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E5D" w:rsidRDefault="007D746F" w:rsidP="00D179ED">
      <w:pPr>
        <w:pStyle w:val="a3"/>
        <w:numPr>
          <w:ilvl w:val="0"/>
          <w:numId w:val="3"/>
        </w:numPr>
        <w:ind w:firstLineChars="0"/>
      </w:pPr>
      <w:r>
        <w:rPr>
          <w:rFonts w:hint="eastAsia"/>
        </w:rPr>
        <w:t>基本要素：人员，产品，过程，项目；必要特征：</w:t>
      </w:r>
      <w:r w:rsidR="00D179ED" w:rsidRPr="00D179ED">
        <w:rPr>
          <w:rFonts w:hint="eastAsia"/>
        </w:rPr>
        <w:t>目标性、相关性、期限性、独特性、约束性、不确定性。</w:t>
      </w:r>
    </w:p>
    <w:p w:rsidR="00C17E39" w:rsidRDefault="00D179ED" w:rsidP="00C17E39">
      <w:pPr>
        <w:pStyle w:val="a3"/>
        <w:numPr>
          <w:ilvl w:val="0"/>
          <w:numId w:val="3"/>
        </w:numPr>
        <w:ind w:firstLineChars="0"/>
      </w:pPr>
      <w:r>
        <w:rPr>
          <w:rFonts w:hint="eastAsia"/>
        </w:rPr>
        <w:t>用UML图表示如下：</w:t>
      </w:r>
    </w:p>
    <w:p w:rsidR="00D179ED" w:rsidRDefault="00C17E39" w:rsidP="00C17E39">
      <w:r w:rsidRPr="00C17E39">
        <w:rPr>
          <w:noProof/>
        </w:rPr>
        <w:drawing>
          <wp:inline distT="0" distB="0" distL="0" distR="0">
            <wp:extent cx="2228414" cy="3962400"/>
            <wp:effectExtent l="0" t="0" r="635" b="0"/>
            <wp:docPr id="2" name="图片 2" descr="D:\Users\Hans\Documents\Tencent Files\583330616\FileRecv\MobileFile\EAE094E2EA2FF14BD14F36175ABEC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Hans\Documents\Tencent Files\583330616\FileRecv\MobileFile\EAE094E2EA2FF14BD14F36175ABECE1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3271" cy="4006599"/>
                    </a:xfrm>
                    <a:prstGeom prst="rect">
                      <a:avLst/>
                    </a:prstGeom>
                    <a:noFill/>
                    <a:ln>
                      <a:noFill/>
                    </a:ln>
                  </pic:spPr>
                </pic:pic>
              </a:graphicData>
            </a:graphic>
          </wp:inline>
        </w:drawing>
      </w:r>
    </w:p>
    <w:p w:rsidR="00C17E39" w:rsidRDefault="00C17E39" w:rsidP="00590655">
      <w:pPr>
        <w:pStyle w:val="a3"/>
        <w:numPr>
          <w:ilvl w:val="0"/>
          <w:numId w:val="3"/>
        </w:numPr>
        <w:ind w:firstLineChars="0"/>
        <w:rPr>
          <w:rFonts w:hint="eastAsia"/>
        </w:rPr>
      </w:pPr>
      <w:r>
        <w:t>为使软件项目开发获得成功，关键问题是必须对软件项目的工作范围、可能风险、需要资源(人、硬件／软件)、要实现的任务、经历的里程碑、花费工作量(成本)、进度安排等做到心中有数。软件项目管理的根本目的是为了让软件项目尤其是大型项目的整个软件生命周期（从分析、设计、编码到测试、维护全过程）都能在管理者的控制之下，以预定成本按期，按质的完成软件交付用户使用。1995年，据统计，美国共取消了810亿美元的商业软件项目，其中31%的项目未做完就被取消，53%的软件项目进度通常要延长50%的时间，只有9%的软件项目能够及时交付并且费用也控制在预算之内。</w:t>
      </w:r>
      <w:r>
        <w:rPr>
          <w:rFonts w:hint="eastAsia"/>
        </w:rPr>
        <w:t>这都是因为缺乏合理的软件项目管理所导致的。</w:t>
      </w:r>
      <w:bookmarkStart w:id="0" w:name="_GoBack"/>
      <w:bookmarkEnd w:id="0"/>
    </w:p>
    <w:sectPr w:rsidR="00C17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83894"/>
    <w:multiLevelType w:val="hybridMultilevel"/>
    <w:tmpl w:val="7864214A"/>
    <w:lvl w:ilvl="0" w:tplc="0FB88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E0B4F"/>
    <w:multiLevelType w:val="hybridMultilevel"/>
    <w:tmpl w:val="FBF0B48C"/>
    <w:lvl w:ilvl="0" w:tplc="70FCD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FC5222"/>
    <w:multiLevelType w:val="hybridMultilevel"/>
    <w:tmpl w:val="0B34254C"/>
    <w:lvl w:ilvl="0" w:tplc="387A0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6F"/>
    <w:rsid w:val="003F22F5"/>
    <w:rsid w:val="007D746F"/>
    <w:rsid w:val="00802D80"/>
    <w:rsid w:val="00C17E39"/>
    <w:rsid w:val="00D17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4452"/>
  <w15:chartTrackingRefBased/>
  <w15:docId w15:val="{EA8103C6-613D-41C5-8376-16CB8C63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4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6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52</Words>
  <Characters>302</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杨志浩</dc:creator>
  <cp:keywords/>
  <dc:description/>
  <cp:lastModifiedBy>杨志浩</cp:lastModifiedBy>
  <cp:revision>1</cp:revision>
  <dcterms:created xsi:type="dcterms:W3CDTF">2015-11-27T13:02:00Z</dcterms:created>
  <dcterms:modified xsi:type="dcterms:W3CDTF">2015-11-27T13:56:00Z</dcterms:modified>
</cp:coreProperties>
</file>