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F60" w:rsidRDefault="00F276D1" w:rsidP="00F276D1">
      <w:pPr>
        <w:pStyle w:val="1"/>
        <w:jc w:val="center"/>
        <w:rPr>
          <w:rFonts w:hint="eastAsia"/>
        </w:rPr>
      </w:pPr>
      <w:r>
        <w:t>软件工程作业</w:t>
      </w:r>
      <w:r>
        <w:rPr>
          <w:rFonts w:hint="eastAsia"/>
        </w:rPr>
        <w:t>1</w:t>
      </w:r>
    </w:p>
    <w:p w:rsidR="00F276D1" w:rsidRPr="00F276D1" w:rsidRDefault="00F276D1" w:rsidP="00F276D1">
      <w:pPr>
        <w:numPr>
          <w:ilvl w:val="0"/>
          <w:numId w:val="1"/>
        </w:numPr>
        <w:rPr>
          <w:sz w:val="24"/>
          <w:szCs w:val="24"/>
        </w:rPr>
      </w:pPr>
      <w:r w:rsidRPr="00F276D1">
        <w:rPr>
          <w:rFonts w:hint="eastAsia"/>
          <w:sz w:val="24"/>
          <w:szCs w:val="24"/>
        </w:rPr>
        <w:t>软件项目管理的基本要素有人员，产品，过程和项目。</w:t>
      </w:r>
    </w:p>
    <w:p w:rsidR="00F276D1" w:rsidRPr="00F276D1" w:rsidRDefault="00F276D1" w:rsidP="00F276D1">
      <w:pPr>
        <w:rPr>
          <w:sz w:val="24"/>
          <w:szCs w:val="24"/>
        </w:rPr>
      </w:pPr>
      <w:r w:rsidRPr="00F276D1">
        <w:rPr>
          <w:rFonts w:hint="eastAsia"/>
          <w:sz w:val="24"/>
          <w:szCs w:val="24"/>
        </w:rPr>
        <w:t>软件项目管理的必要特征有：不确定性、独特性和阶段性。</w:t>
      </w:r>
    </w:p>
    <w:p w:rsidR="00F276D1" w:rsidRDefault="00F276D1" w:rsidP="00F276D1">
      <w:pPr>
        <w:pStyle w:val="a5"/>
        <w:numPr>
          <w:ilvl w:val="0"/>
          <w:numId w:val="1"/>
        </w:numPr>
        <w:ind w:firstLineChars="0"/>
        <w:rPr>
          <w:rFonts w:hint="eastAsia"/>
          <w:sz w:val="24"/>
          <w:szCs w:val="24"/>
        </w:rPr>
      </w:pPr>
      <w:r w:rsidRPr="00F276D1">
        <w:rPr>
          <w:rFonts w:hint="eastAsia"/>
          <w:sz w:val="24"/>
          <w:szCs w:val="24"/>
        </w:rPr>
        <w:t>各要素和特征之间的</w:t>
      </w:r>
      <w:r w:rsidRPr="00F276D1">
        <w:rPr>
          <w:rFonts w:hint="eastAsia"/>
          <w:sz w:val="24"/>
          <w:szCs w:val="24"/>
        </w:rPr>
        <w:t>UML</w:t>
      </w:r>
      <w:r w:rsidRPr="00F276D1">
        <w:rPr>
          <w:rFonts w:hint="eastAsia"/>
          <w:sz w:val="24"/>
          <w:szCs w:val="24"/>
        </w:rPr>
        <w:t>模型如下：</w:t>
      </w:r>
    </w:p>
    <w:p w:rsidR="00E63118" w:rsidRPr="00F276D1" w:rsidRDefault="00E0430F" w:rsidP="00E63118">
      <w:pPr>
        <w:pStyle w:val="a5"/>
        <w:ind w:left="360" w:firstLineChars="0" w:firstLine="0"/>
        <w:rPr>
          <w:rFonts w:hint="eastAsia"/>
          <w:sz w:val="24"/>
          <w:szCs w:val="24"/>
        </w:rPr>
      </w:pPr>
      <w:r>
        <w:rPr>
          <w:noProof/>
          <w:sz w:val="24"/>
          <w:szCs w:val="24"/>
        </w:rPr>
        <w:drawing>
          <wp:inline distT="0" distB="0" distL="0" distR="0">
            <wp:extent cx="4852416" cy="3630849"/>
            <wp:effectExtent l="0" t="0" r="5715" b="8255"/>
            <wp:docPr id="1" name="图片 1" descr="C:\Users\George\Desktop\No08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orge\Desktop\No083-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5396" cy="3633079"/>
                    </a:xfrm>
                    <a:prstGeom prst="rect">
                      <a:avLst/>
                    </a:prstGeom>
                    <a:noFill/>
                    <a:ln>
                      <a:noFill/>
                    </a:ln>
                  </pic:spPr>
                </pic:pic>
              </a:graphicData>
            </a:graphic>
          </wp:inline>
        </w:drawing>
      </w:r>
    </w:p>
    <w:p w:rsidR="00D51E67" w:rsidRPr="00AA288E" w:rsidRDefault="00D51E67" w:rsidP="00D51E67">
      <w:pPr>
        <w:pStyle w:val="a5"/>
        <w:numPr>
          <w:ilvl w:val="0"/>
          <w:numId w:val="1"/>
        </w:numPr>
        <w:ind w:firstLineChars="0"/>
        <w:rPr>
          <w:sz w:val="24"/>
        </w:rPr>
      </w:pPr>
      <w:r w:rsidRPr="00AA288E">
        <w:rPr>
          <w:rFonts w:hint="eastAsia"/>
          <w:sz w:val="24"/>
        </w:rPr>
        <w:t>通过典型的软件项目管理方法（实例）来说明这些要素和特征如下：</w:t>
      </w:r>
    </w:p>
    <w:p w:rsidR="004B06E7" w:rsidRPr="004B06E7" w:rsidRDefault="004B06E7" w:rsidP="004B06E7">
      <w:pPr>
        <w:pStyle w:val="a5"/>
        <w:ind w:left="360" w:firstLine="480"/>
        <w:rPr>
          <w:rFonts w:hint="eastAsia"/>
          <w:sz w:val="24"/>
          <w:szCs w:val="24"/>
        </w:rPr>
      </w:pPr>
      <w:r w:rsidRPr="004B06E7">
        <w:rPr>
          <w:rFonts w:hint="eastAsia"/>
          <w:sz w:val="24"/>
          <w:szCs w:val="24"/>
        </w:rPr>
        <w:t>对于一个中型农技</w:t>
      </w:r>
      <w:r w:rsidRPr="004B06E7">
        <w:rPr>
          <w:rFonts w:hint="eastAsia"/>
          <w:sz w:val="24"/>
          <w:szCs w:val="24"/>
        </w:rPr>
        <w:t>110</w:t>
      </w:r>
      <w:r w:rsidRPr="004B06E7">
        <w:rPr>
          <w:rFonts w:hint="eastAsia"/>
          <w:sz w:val="24"/>
          <w:szCs w:val="24"/>
        </w:rPr>
        <w:t>网站，对数据采集量要求较高，一个人员配比方案可以是</w:t>
      </w:r>
      <w:r w:rsidRPr="004B06E7">
        <w:rPr>
          <w:rFonts w:hint="eastAsia"/>
          <w:sz w:val="24"/>
          <w:szCs w:val="24"/>
        </w:rPr>
        <w:t>2</w:t>
      </w:r>
      <w:r w:rsidRPr="004B06E7">
        <w:rPr>
          <w:rFonts w:hint="eastAsia"/>
          <w:sz w:val="24"/>
          <w:szCs w:val="24"/>
        </w:rPr>
        <w:t>个美工、</w:t>
      </w:r>
      <w:r w:rsidRPr="004B06E7">
        <w:rPr>
          <w:rFonts w:hint="eastAsia"/>
          <w:sz w:val="24"/>
          <w:szCs w:val="24"/>
        </w:rPr>
        <w:t>2</w:t>
      </w:r>
      <w:r w:rsidRPr="004B06E7">
        <w:rPr>
          <w:rFonts w:hint="eastAsia"/>
          <w:sz w:val="24"/>
          <w:szCs w:val="24"/>
        </w:rPr>
        <w:t>个后台服务程序编写、</w:t>
      </w:r>
      <w:r w:rsidRPr="004B06E7">
        <w:rPr>
          <w:rFonts w:hint="eastAsia"/>
          <w:sz w:val="24"/>
          <w:szCs w:val="24"/>
        </w:rPr>
        <w:t>3</w:t>
      </w:r>
      <w:r w:rsidRPr="004B06E7">
        <w:rPr>
          <w:rFonts w:hint="eastAsia"/>
          <w:sz w:val="24"/>
          <w:szCs w:val="24"/>
        </w:rPr>
        <w:t>个数据采集整理人员。</w:t>
      </w:r>
      <w:r w:rsidRPr="004B06E7">
        <w:rPr>
          <w:rFonts w:hint="eastAsia"/>
          <w:sz w:val="24"/>
          <w:szCs w:val="24"/>
        </w:rPr>
        <w:t xml:space="preserve"> </w:t>
      </w:r>
    </w:p>
    <w:p w:rsidR="004B06E7" w:rsidRPr="004B06E7" w:rsidRDefault="004B06E7" w:rsidP="004B06E7">
      <w:pPr>
        <w:pStyle w:val="a5"/>
        <w:ind w:left="360" w:firstLine="480"/>
        <w:rPr>
          <w:rFonts w:hint="eastAsia"/>
          <w:sz w:val="24"/>
          <w:szCs w:val="24"/>
        </w:rPr>
      </w:pPr>
      <w:r w:rsidRPr="004B06E7">
        <w:rPr>
          <w:rFonts w:hint="eastAsia"/>
          <w:sz w:val="24"/>
          <w:szCs w:val="24"/>
        </w:rPr>
        <w:t>可以用如下公式来对候选人员能力进行评分，达到一定分数的则可以考虑进入开发组，但这个公式不包含对人员数量配比的考虑。</w:t>
      </w:r>
      <w:r w:rsidRPr="004B06E7">
        <w:rPr>
          <w:rFonts w:hint="eastAsia"/>
          <w:sz w:val="24"/>
          <w:szCs w:val="24"/>
        </w:rPr>
        <w:t xml:space="preserve"> </w:t>
      </w:r>
    </w:p>
    <w:p w:rsidR="004B06E7" w:rsidRPr="004B06E7" w:rsidRDefault="004B06E7" w:rsidP="004B06E7">
      <w:pPr>
        <w:pStyle w:val="a5"/>
        <w:ind w:left="360" w:firstLine="480"/>
        <w:rPr>
          <w:rFonts w:hint="eastAsia"/>
          <w:sz w:val="24"/>
          <w:szCs w:val="24"/>
        </w:rPr>
      </w:pPr>
      <w:r w:rsidRPr="004B06E7">
        <w:rPr>
          <w:rFonts w:hint="eastAsia"/>
          <w:sz w:val="24"/>
          <w:szCs w:val="24"/>
        </w:rPr>
        <w:t>Score=</w:t>
      </w:r>
      <w:r w:rsidRPr="004B06E7">
        <w:rPr>
          <w:rFonts w:hint="eastAsia"/>
          <w:sz w:val="24"/>
          <w:szCs w:val="24"/>
        </w:rPr>
        <w:t>∑</w:t>
      </w:r>
      <w:proofErr w:type="spellStart"/>
      <w:r w:rsidRPr="004B06E7">
        <w:rPr>
          <w:rFonts w:hint="eastAsia"/>
          <w:sz w:val="24"/>
          <w:szCs w:val="24"/>
        </w:rPr>
        <w:t>WiCi</w:t>
      </w:r>
      <w:proofErr w:type="spellEnd"/>
      <w:r w:rsidRPr="004B06E7">
        <w:rPr>
          <w:rFonts w:hint="eastAsia"/>
          <w:sz w:val="24"/>
          <w:szCs w:val="24"/>
        </w:rPr>
        <w:t>(</w:t>
      </w:r>
      <w:proofErr w:type="spellStart"/>
      <w:r w:rsidRPr="004B06E7">
        <w:rPr>
          <w:rFonts w:hint="eastAsia"/>
          <w:sz w:val="24"/>
          <w:szCs w:val="24"/>
        </w:rPr>
        <w:t>i</w:t>
      </w:r>
      <w:proofErr w:type="spellEnd"/>
      <w:r w:rsidRPr="004B06E7">
        <w:rPr>
          <w:rFonts w:hint="eastAsia"/>
          <w:sz w:val="24"/>
          <w:szCs w:val="24"/>
        </w:rPr>
        <w:t xml:space="preserve">=1to8) </w:t>
      </w:r>
    </w:p>
    <w:p w:rsidR="004B06E7" w:rsidRPr="004B06E7" w:rsidRDefault="004B06E7" w:rsidP="004B06E7">
      <w:pPr>
        <w:pStyle w:val="a5"/>
        <w:ind w:left="360" w:firstLine="480"/>
        <w:rPr>
          <w:rFonts w:hint="eastAsia"/>
          <w:sz w:val="24"/>
          <w:szCs w:val="24"/>
        </w:rPr>
      </w:pPr>
      <w:r w:rsidRPr="004B06E7">
        <w:rPr>
          <w:rFonts w:hint="eastAsia"/>
          <w:sz w:val="24"/>
          <w:szCs w:val="24"/>
        </w:rPr>
        <w:t>Ci</w:t>
      </w:r>
      <w:r w:rsidRPr="004B06E7">
        <w:rPr>
          <w:rFonts w:hint="eastAsia"/>
          <w:sz w:val="24"/>
          <w:szCs w:val="24"/>
        </w:rPr>
        <w:t>是对项目组人员各项能力的评估。其值含义如下</w:t>
      </w:r>
      <w:r w:rsidRPr="004B06E7">
        <w:rPr>
          <w:rFonts w:hint="eastAsia"/>
          <w:sz w:val="24"/>
          <w:szCs w:val="24"/>
        </w:rPr>
        <w:t xml:space="preserve">  </w:t>
      </w:r>
    </w:p>
    <w:p w:rsidR="004B06E7" w:rsidRPr="004B06E7" w:rsidRDefault="004B06E7" w:rsidP="004B06E7">
      <w:pPr>
        <w:pStyle w:val="a5"/>
        <w:ind w:left="360" w:firstLine="480"/>
        <w:rPr>
          <w:sz w:val="24"/>
          <w:szCs w:val="24"/>
        </w:rPr>
      </w:pPr>
    </w:p>
    <w:p w:rsidR="004B06E7" w:rsidRPr="004B06E7" w:rsidRDefault="004B06E7" w:rsidP="004B06E7">
      <w:pPr>
        <w:pStyle w:val="a5"/>
        <w:ind w:left="360" w:firstLine="480"/>
        <w:rPr>
          <w:rFonts w:hint="eastAsia"/>
          <w:sz w:val="24"/>
          <w:szCs w:val="24"/>
        </w:rPr>
      </w:pPr>
      <w:r w:rsidRPr="004B06E7">
        <w:rPr>
          <w:rFonts w:hint="eastAsia"/>
          <w:sz w:val="24"/>
          <w:szCs w:val="24"/>
        </w:rPr>
        <w:t>在决定一个开发组的开发人员数量时，除了考虑候选人素质以外，还要综合考虑项目规模、工期、预算、开发环境等因素的影响，下面是一个基于规模、工期和开发环境的人员数量计算公式：</w:t>
      </w:r>
    </w:p>
    <w:p w:rsidR="004B06E7" w:rsidRPr="004B06E7" w:rsidRDefault="004B06E7" w:rsidP="004B06E7">
      <w:pPr>
        <w:pStyle w:val="a5"/>
        <w:ind w:left="360" w:firstLine="480"/>
        <w:rPr>
          <w:sz w:val="24"/>
          <w:szCs w:val="24"/>
        </w:rPr>
      </w:pPr>
      <w:r w:rsidRPr="004B06E7">
        <w:rPr>
          <w:sz w:val="24"/>
          <w:szCs w:val="24"/>
        </w:rPr>
        <w:t>L=</w:t>
      </w:r>
      <w:proofErr w:type="spellStart"/>
      <w:r w:rsidRPr="004B06E7">
        <w:rPr>
          <w:sz w:val="24"/>
          <w:szCs w:val="24"/>
        </w:rPr>
        <w:t>Ck</w:t>
      </w:r>
      <w:proofErr w:type="spellEnd"/>
      <w:r w:rsidRPr="004B06E7">
        <w:rPr>
          <w:sz w:val="24"/>
          <w:szCs w:val="24"/>
        </w:rPr>
        <w:t>*K1/3*td4/3</w:t>
      </w:r>
    </w:p>
    <w:p w:rsidR="004B06E7" w:rsidRPr="004B06E7" w:rsidRDefault="004B06E7" w:rsidP="004B06E7">
      <w:pPr>
        <w:pStyle w:val="a5"/>
        <w:ind w:left="360" w:firstLine="480"/>
        <w:rPr>
          <w:rFonts w:hint="eastAsia"/>
          <w:sz w:val="24"/>
          <w:szCs w:val="24"/>
        </w:rPr>
      </w:pPr>
      <w:r w:rsidRPr="004B06E7">
        <w:rPr>
          <w:rFonts w:hint="eastAsia"/>
          <w:sz w:val="24"/>
          <w:szCs w:val="24"/>
        </w:rPr>
        <w:t>L:</w:t>
      </w:r>
      <w:r w:rsidRPr="004B06E7">
        <w:rPr>
          <w:rFonts w:hint="eastAsia"/>
          <w:sz w:val="24"/>
          <w:szCs w:val="24"/>
        </w:rPr>
        <w:t>开发规模，以代码行</w:t>
      </w:r>
      <w:r w:rsidRPr="004B06E7">
        <w:rPr>
          <w:rFonts w:hint="eastAsia"/>
          <w:sz w:val="24"/>
          <w:szCs w:val="24"/>
        </w:rPr>
        <w:t>LOC</w:t>
      </w:r>
      <w:r w:rsidRPr="004B06E7">
        <w:rPr>
          <w:rFonts w:hint="eastAsia"/>
          <w:sz w:val="24"/>
          <w:szCs w:val="24"/>
        </w:rPr>
        <w:t>为度量</w:t>
      </w:r>
      <w:r w:rsidRPr="004B06E7">
        <w:rPr>
          <w:rFonts w:hint="eastAsia"/>
          <w:sz w:val="24"/>
          <w:szCs w:val="24"/>
        </w:rPr>
        <w:t>td:</w:t>
      </w:r>
      <w:r w:rsidRPr="004B06E7">
        <w:rPr>
          <w:rFonts w:hint="eastAsia"/>
          <w:sz w:val="24"/>
          <w:szCs w:val="24"/>
        </w:rPr>
        <w:t>开发时间</w:t>
      </w:r>
      <w:r w:rsidRPr="004B06E7">
        <w:rPr>
          <w:rFonts w:hint="eastAsia"/>
          <w:sz w:val="24"/>
          <w:szCs w:val="24"/>
        </w:rPr>
        <w:t>K</w:t>
      </w:r>
      <w:r w:rsidRPr="004B06E7">
        <w:rPr>
          <w:rFonts w:hint="eastAsia"/>
          <w:sz w:val="24"/>
          <w:szCs w:val="24"/>
        </w:rPr>
        <w:t>：人员数</w:t>
      </w:r>
    </w:p>
    <w:p w:rsidR="004B06E7" w:rsidRPr="004B06E7" w:rsidRDefault="004B06E7" w:rsidP="004B06E7">
      <w:pPr>
        <w:pStyle w:val="a5"/>
        <w:ind w:left="360" w:firstLine="480"/>
        <w:rPr>
          <w:rFonts w:hint="eastAsia"/>
          <w:sz w:val="24"/>
          <w:szCs w:val="24"/>
        </w:rPr>
      </w:pPr>
      <w:proofErr w:type="spellStart"/>
      <w:r w:rsidRPr="004B06E7">
        <w:rPr>
          <w:rFonts w:hint="eastAsia"/>
          <w:sz w:val="24"/>
          <w:szCs w:val="24"/>
        </w:rPr>
        <w:t>Ck</w:t>
      </w:r>
      <w:proofErr w:type="spellEnd"/>
      <w:r w:rsidRPr="004B06E7">
        <w:rPr>
          <w:rFonts w:hint="eastAsia"/>
          <w:sz w:val="24"/>
          <w:szCs w:val="24"/>
        </w:rPr>
        <w:t>：技术常数表示开发环境的优劣</w:t>
      </w:r>
    </w:p>
    <w:p w:rsidR="004B06E7" w:rsidRPr="004B06E7" w:rsidRDefault="004B06E7" w:rsidP="004B06E7">
      <w:pPr>
        <w:pStyle w:val="a5"/>
        <w:ind w:left="360" w:firstLine="480"/>
        <w:rPr>
          <w:rFonts w:hint="eastAsia"/>
          <w:sz w:val="24"/>
          <w:szCs w:val="24"/>
        </w:rPr>
      </w:pPr>
      <w:r w:rsidRPr="004B06E7">
        <w:rPr>
          <w:rFonts w:hint="eastAsia"/>
          <w:sz w:val="24"/>
          <w:szCs w:val="24"/>
        </w:rPr>
        <w:t xml:space="preserve"> </w:t>
      </w:r>
      <w:r w:rsidRPr="004B06E7">
        <w:rPr>
          <w:rFonts w:hint="eastAsia"/>
          <w:sz w:val="24"/>
          <w:szCs w:val="24"/>
        </w:rPr>
        <w:t>取值</w:t>
      </w:r>
      <w:r w:rsidRPr="004B06E7">
        <w:rPr>
          <w:rFonts w:hint="eastAsia"/>
          <w:sz w:val="24"/>
          <w:szCs w:val="24"/>
        </w:rPr>
        <w:t>2000</w:t>
      </w:r>
      <w:r w:rsidRPr="004B06E7">
        <w:rPr>
          <w:rFonts w:hint="eastAsia"/>
          <w:sz w:val="24"/>
          <w:szCs w:val="24"/>
        </w:rPr>
        <w:t>：表示开发环境差，没有系统的开发方法，缺乏文档规范化设计；</w:t>
      </w:r>
    </w:p>
    <w:p w:rsidR="004B06E7" w:rsidRPr="004B06E7" w:rsidRDefault="004B06E7" w:rsidP="004B06E7">
      <w:pPr>
        <w:pStyle w:val="a5"/>
        <w:ind w:left="360" w:firstLine="480"/>
        <w:rPr>
          <w:rFonts w:hint="eastAsia"/>
          <w:sz w:val="24"/>
          <w:szCs w:val="24"/>
        </w:rPr>
      </w:pPr>
      <w:r w:rsidRPr="004B06E7">
        <w:rPr>
          <w:rFonts w:hint="eastAsia"/>
          <w:sz w:val="24"/>
          <w:szCs w:val="24"/>
        </w:rPr>
        <w:t>取值</w:t>
      </w:r>
      <w:r w:rsidRPr="004B06E7">
        <w:rPr>
          <w:rFonts w:hint="eastAsia"/>
          <w:sz w:val="24"/>
          <w:szCs w:val="24"/>
        </w:rPr>
        <w:t>8000</w:t>
      </w:r>
      <w:r w:rsidRPr="004B06E7">
        <w:rPr>
          <w:rFonts w:hint="eastAsia"/>
          <w:sz w:val="24"/>
          <w:szCs w:val="24"/>
        </w:rPr>
        <w:t>：表示开发环境较好；</w:t>
      </w:r>
    </w:p>
    <w:p w:rsidR="004B06E7" w:rsidRPr="004B06E7" w:rsidRDefault="004B06E7" w:rsidP="004B06E7">
      <w:pPr>
        <w:pStyle w:val="a5"/>
        <w:ind w:left="360" w:firstLine="480"/>
        <w:rPr>
          <w:rFonts w:hint="eastAsia"/>
          <w:sz w:val="24"/>
          <w:szCs w:val="24"/>
        </w:rPr>
      </w:pPr>
      <w:r w:rsidRPr="004B06E7">
        <w:rPr>
          <w:rFonts w:hint="eastAsia"/>
          <w:sz w:val="24"/>
          <w:szCs w:val="24"/>
        </w:rPr>
        <w:t>取值</w:t>
      </w:r>
      <w:r w:rsidRPr="004B06E7">
        <w:rPr>
          <w:rFonts w:hint="eastAsia"/>
          <w:sz w:val="24"/>
          <w:szCs w:val="24"/>
        </w:rPr>
        <w:t>11000</w:t>
      </w:r>
      <w:r w:rsidRPr="004B06E7">
        <w:rPr>
          <w:rFonts w:hint="eastAsia"/>
          <w:sz w:val="24"/>
          <w:szCs w:val="24"/>
        </w:rPr>
        <w:t>：表示开发环境优。</w:t>
      </w:r>
      <w:r w:rsidRPr="004B06E7">
        <w:rPr>
          <w:rFonts w:hint="eastAsia"/>
          <w:sz w:val="24"/>
          <w:szCs w:val="24"/>
        </w:rPr>
        <w:t xml:space="preserve"> </w:t>
      </w:r>
    </w:p>
    <w:p w:rsidR="004B06E7" w:rsidRPr="004B06E7" w:rsidRDefault="004B06E7" w:rsidP="004B06E7">
      <w:pPr>
        <w:pStyle w:val="a5"/>
        <w:ind w:left="360" w:firstLine="480"/>
        <w:rPr>
          <w:rFonts w:hint="eastAsia"/>
          <w:sz w:val="24"/>
          <w:szCs w:val="24"/>
        </w:rPr>
      </w:pPr>
      <w:r w:rsidRPr="004B06E7">
        <w:rPr>
          <w:rFonts w:hint="eastAsia"/>
          <w:sz w:val="24"/>
          <w:szCs w:val="24"/>
        </w:rPr>
        <w:lastRenderedPageBreak/>
        <w:t>在组建开发组时，还应充分估计到开发过程中的人员风险。由于工作环境、待遇、工作强度、公司的整体工作安排和其他无法预知的因素，一个项目尤其是开发周期较长的项目几乎无可避免的要面临人员的流入流出。如果不在项目初期对可能出现的人员风险进行充分的估计，作必要的准备，一旦风险转化为现实，将有可能给整个项目开发造成巨大的损失。以较低的代价进行及早的预防是降低这种人员风险的基本策略。具体来说可以从以下几个方面对人员风险进行控制：</w:t>
      </w:r>
      <w:r w:rsidRPr="004B06E7">
        <w:rPr>
          <w:rFonts w:hint="eastAsia"/>
          <w:sz w:val="24"/>
          <w:szCs w:val="24"/>
        </w:rPr>
        <w:t xml:space="preserve"> </w:t>
      </w:r>
    </w:p>
    <w:p w:rsidR="004B06E7" w:rsidRPr="004B06E7" w:rsidRDefault="004B06E7" w:rsidP="004B06E7">
      <w:pPr>
        <w:pStyle w:val="a5"/>
        <w:ind w:left="360" w:firstLine="480"/>
        <w:rPr>
          <w:rFonts w:hint="eastAsia"/>
          <w:sz w:val="24"/>
          <w:szCs w:val="24"/>
        </w:rPr>
      </w:pPr>
      <w:r w:rsidRPr="004B06E7">
        <w:rPr>
          <w:rFonts w:hint="eastAsia"/>
          <w:sz w:val="24"/>
          <w:szCs w:val="24"/>
        </w:rPr>
        <w:t>a</w:t>
      </w:r>
      <w:r w:rsidRPr="004B06E7">
        <w:rPr>
          <w:rFonts w:hint="eastAsia"/>
          <w:sz w:val="24"/>
          <w:szCs w:val="24"/>
        </w:rPr>
        <w:t>．保证开发组中全职人员的比例，且项目核心部分的工作应该尽量由全职人员来担任，</w:t>
      </w:r>
      <w:r w:rsidRPr="004B06E7">
        <w:rPr>
          <w:rFonts w:hint="eastAsia"/>
          <w:sz w:val="24"/>
          <w:szCs w:val="24"/>
        </w:rPr>
        <w:t xml:space="preserve"> </w:t>
      </w:r>
      <w:r w:rsidRPr="004B06E7">
        <w:rPr>
          <w:rFonts w:hint="eastAsia"/>
          <w:sz w:val="24"/>
          <w:szCs w:val="24"/>
        </w:rPr>
        <w:t>以减少兼职人员对项目组人员不稳定性的影响。</w:t>
      </w:r>
      <w:r w:rsidRPr="004B06E7">
        <w:rPr>
          <w:rFonts w:hint="eastAsia"/>
          <w:sz w:val="24"/>
          <w:szCs w:val="24"/>
        </w:rPr>
        <w:t xml:space="preserve"> </w:t>
      </w:r>
    </w:p>
    <w:p w:rsidR="004B06E7" w:rsidRPr="004B06E7" w:rsidRDefault="004B06E7" w:rsidP="004B06E7">
      <w:pPr>
        <w:pStyle w:val="a5"/>
        <w:ind w:left="360" w:firstLine="480"/>
        <w:rPr>
          <w:rFonts w:hint="eastAsia"/>
          <w:sz w:val="24"/>
          <w:szCs w:val="24"/>
        </w:rPr>
      </w:pPr>
      <w:r w:rsidRPr="004B06E7">
        <w:rPr>
          <w:rFonts w:hint="eastAsia"/>
          <w:sz w:val="24"/>
          <w:szCs w:val="24"/>
        </w:rPr>
        <w:t>b</w:t>
      </w:r>
      <w:r w:rsidRPr="004B06E7">
        <w:rPr>
          <w:rFonts w:hint="eastAsia"/>
          <w:sz w:val="24"/>
          <w:szCs w:val="24"/>
        </w:rPr>
        <w:t>．建立良好的文档管理机制，包</w:t>
      </w:r>
      <w:proofErr w:type="gramStart"/>
      <w:r w:rsidRPr="004B06E7">
        <w:rPr>
          <w:rFonts w:hint="eastAsia"/>
          <w:sz w:val="24"/>
          <w:szCs w:val="24"/>
        </w:rPr>
        <w:t>扩项目</w:t>
      </w:r>
      <w:proofErr w:type="gramEnd"/>
      <w:r w:rsidRPr="004B06E7">
        <w:rPr>
          <w:rFonts w:hint="eastAsia"/>
          <w:sz w:val="24"/>
          <w:szCs w:val="24"/>
        </w:rPr>
        <w:t>组进度文档、个人进度文档、版本控制文档、整体技术文档、个人技术文档、源代码管理等。一旦出现人员的变动，比如某个组员因病退出，替补的组员能够根据完整的文档尽早接手工作。</w:t>
      </w:r>
      <w:r w:rsidRPr="004B06E7">
        <w:rPr>
          <w:rFonts w:hint="eastAsia"/>
          <w:sz w:val="24"/>
          <w:szCs w:val="24"/>
        </w:rPr>
        <w:t xml:space="preserve"> </w:t>
      </w:r>
    </w:p>
    <w:p w:rsidR="004B06E7" w:rsidRPr="004B06E7" w:rsidRDefault="004B06E7" w:rsidP="004B06E7">
      <w:pPr>
        <w:pStyle w:val="a5"/>
        <w:ind w:left="360" w:firstLine="480"/>
        <w:rPr>
          <w:rFonts w:hint="eastAsia"/>
          <w:sz w:val="24"/>
          <w:szCs w:val="24"/>
        </w:rPr>
      </w:pPr>
      <w:r w:rsidRPr="004B06E7">
        <w:rPr>
          <w:rFonts w:hint="eastAsia"/>
          <w:sz w:val="24"/>
          <w:szCs w:val="24"/>
        </w:rPr>
        <w:t>c</w:t>
      </w:r>
      <w:r w:rsidRPr="004B06E7">
        <w:rPr>
          <w:rFonts w:hint="eastAsia"/>
          <w:sz w:val="24"/>
          <w:szCs w:val="24"/>
        </w:rPr>
        <w:t>．加强项目组内技术交流，比如定期开技术交流会，或根据组内分工建立项目组内部的开发小组，是开发小组内的成员能够相互熟悉对方的工作和进度，能够在必要的时候替对方工作。</w:t>
      </w:r>
      <w:r w:rsidRPr="004B06E7">
        <w:rPr>
          <w:rFonts w:hint="eastAsia"/>
          <w:sz w:val="24"/>
          <w:szCs w:val="24"/>
        </w:rPr>
        <w:t xml:space="preserve"> </w:t>
      </w:r>
    </w:p>
    <w:p w:rsidR="004B06E7" w:rsidRPr="004B06E7" w:rsidRDefault="004B06E7" w:rsidP="004B06E7">
      <w:pPr>
        <w:pStyle w:val="a5"/>
        <w:ind w:left="360" w:firstLine="480"/>
        <w:rPr>
          <w:rFonts w:hint="eastAsia"/>
          <w:sz w:val="24"/>
          <w:szCs w:val="24"/>
        </w:rPr>
      </w:pPr>
      <w:r w:rsidRPr="004B06E7">
        <w:rPr>
          <w:rFonts w:hint="eastAsia"/>
          <w:sz w:val="24"/>
          <w:szCs w:val="24"/>
        </w:rPr>
        <w:t>d</w:t>
      </w:r>
      <w:r w:rsidRPr="004B06E7">
        <w:rPr>
          <w:rFonts w:hint="eastAsia"/>
          <w:sz w:val="24"/>
          <w:szCs w:val="24"/>
        </w:rPr>
        <w:t>．对于项目经理，可以从一开始就指派一个副经理在项目中协同项目经理管理项目开发工作，如果项目经理退出开发组，副经理可以很快接手。但是只建议在项目经理这样的高度重要的岗位采用这种冗余复制的策略来预防人员风险，否则将大大增加项目成本。</w:t>
      </w:r>
      <w:r w:rsidRPr="004B06E7">
        <w:rPr>
          <w:rFonts w:hint="eastAsia"/>
          <w:sz w:val="24"/>
          <w:szCs w:val="24"/>
        </w:rPr>
        <w:t xml:space="preserve"> </w:t>
      </w:r>
    </w:p>
    <w:p w:rsidR="00F276D1" w:rsidRPr="00E0430F" w:rsidRDefault="004B06E7" w:rsidP="004B06E7">
      <w:pPr>
        <w:pStyle w:val="a5"/>
        <w:ind w:left="360" w:firstLineChars="0" w:firstLine="0"/>
        <w:rPr>
          <w:sz w:val="24"/>
          <w:szCs w:val="24"/>
        </w:rPr>
      </w:pPr>
      <w:r w:rsidRPr="004B06E7">
        <w:rPr>
          <w:rFonts w:hint="eastAsia"/>
          <w:sz w:val="24"/>
          <w:szCs w:val="24"/>
        </w:rPr>
        <w:t>e</w:t>
      </w:r>
      <w:r w:rsidRPr="004B06E7">
        <w:rPr>
          <w:rFonts w:hint="eastAsia"/>
          <w:sz w:val="24"/>
          <w:szCs w:val="24"/>
        </w:rPr>
        <w:t>．为项目开发提供尽可能好的开发环境，包括工作环境、待遇、工作进度安排等等，同</w:t>
      </w:r>
      <w:r w:rsidRPr="004B06E7">
        <w:rPr>
          <w:rFonts w:hint="eastAsia"/>
          <w:sz w:val="24"/>
          <w:szCs w:val="24"/>
        </w:rPr>
        <w:t xml:space="preserve"> </w:t>
      </w:r>
      <w:r w:rsidRPr="004B06E7">
        <w:rPr>
          <w:rFonts w:hint="eastAsia"/>
          <w:sz w:val="24"/>
          <w:szCs w:val="24"/>
        </w:rPr>
        <w:t>时一个优秀的项目经理应该能够在项目组内营造一种良好的人际关系和工作氛围。良好的开发环境对于稳定项目组人员以及提高生产效率都有不可忽视的作用。</w:t>
      </w:r>
      <w:bookmarkStart w:id="0" w:name="_GoBack"/>
      <w:bookmarkEnd w:id="0"/>
    </w:p>
    <w:sectPr w:rsidR="00F276D1" w:rsidRPr="00E043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353B" w:rsidRDefault="0048353B" w:rsidP="00F276D1">
      <w:r>
        <w:separator/>
      </w:r>
    </w:p>
  </w:endnote>
  <w:endnote w:type="continuationSeparator" w:id="0">
    <w:p w:rsidR="0048353B" w:rsidRDefault="0048353B" w:rsidP="00F276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353B" w:rsidRDefault="0048353B" w:rsidP="00F276D1">
      <w:r>
        <w:separator/>
      </w:r>
    </w:p>
  </w:footnote>
  <w:footnote w:type="continuationSeparator" w:id="0">
    <w:p w:rsidR="0048353B" w:rsidRDefault="0048353B" w:rsidP="00F276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E3C6B"/>
    <w:multiLevelType w:val="hybridMultilevel"/>
    <w:tmpl w:val="880CA8A0"/>
    <w:lvl w:ilvl="0" w:tplc="6C7EAE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1B604E2"/>
    <w:multiLevelType w:val="hybridMultilevel"/>
    <w:tmpl w:val="11FA021A"/>
    <w:lvl w:ilvl="0" w:tplc="350203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975"/>
    <w:rsid w:val="003F7F60"/>
    <w:rsid w:val="0048353B"/>
    <w:rsid w:val="004B06E7"/>
    <w:rsid w:val="007560DF"/>
    <w:rsid w:val="00780A72"/>
    <w:rsid w:val="00B67975"/>
    <w:rsid w:val="00D51E67"/>
    <w:rsid w:val="00E0430F"/>
    <w:rsid w:val="00E63118"/>
    <w:rsid w:val="00F276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0A72"/>
    <w:pPr>
      <w:widowControl w:val="0"/>
      <w:jc w:val="both"/>
    </w:pPr>
  </w:style>
  <w:style w:type="paragraph" w:styleId="1">
    <w:name w:val="heading 1"/>
    <w:basedOn w:val="a"/>
    <w:next w:val="a"/>
    <w:link w:val="1Char"/>
    <w:uiPriority w:val="9"/>
    <w:qFormat/>
    <w:rsid w:val="00F276D1"/>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276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276D1"/>
    <w:rPr>
      <w:sz w:val="18"/>
      <w:szCs w:val="18"/>
    </w:rPr>
  </w:style>
  <w:style w:type="paragraph" w:styleId="a4">
    <w:name w:val="footer"/>
    <w:basedOn w:val="a"/>
    <w:link w:val="Char0"/>
    <w:uiPriority w:val="99"/>
    <w:unhideWhenUsed/>
    <w:rsid w:val="00F276D1"/>
    <w:pPr>
      <w:tabs>
        <w:tab w:val="center" w:pos="4153"/>
        <w:tab w:val="right" w:pos="8306"/>
      </w:tabs>
      <w:snapToGrid w:val="0"/>
      <w:jc w:val="left"/>
    </w:pPr>
    <w:rPr>
      <w:sz w:val="18"/>
      <w:szCs w:val="18"/>
    </w:rPr>
  </w:style>
  <w:style w:type="character" w:customStyle="1" w:styleId="Char0">
    <w:name w:val="页脚 Char"/>
    <w:basedOn w:val="a0"/>
    <w:link w:val="a4"/>
    <w:uiPriority w:val="99"/>
    <w:rsid w:val="00F276D1"/>
    <w:rPr>
      <w:sz w:val="18"/>
      <w:szCs w:val="18"/>
    </w:rPr>
  </w:style>
  <w:style w:type="character" w:customStyle="1" w:styleId="1Char">
    <w:name w:val="标题 1 Char"/>
    <w:basedOn w:val="a0"/>
    <w:link w:val="1"/>
    <w:uiPriority w:val="9"/>
    <w:rsid w:val="00F276D1"/>
    <w:rPr>
      <w:b/>
      <w:bCs/>
      <w:kern w:val="44"/>
      <w:sz w:val="44"/>
      <w:szCs w:val="44"/>
    </w:rPr>
  </w:style>
  <w:style w:type="paragraph" w:styleId="a5">
    <w:name w:val="List Paragraph"/>
    <w:basedOn w:val="a"/>
    <w:uiPriority w:val="34"/>
    <w:qFormat/>
    <w:rsid w:val="00F276D1"/>
    <w:pPr>
      <w:ind w:firstLineChars="200" w:firstLine="420"/>
    </w:pPr>
  </w:style>
  <w:style w:type="paragraph" w:styleId="a6">
    <w:name w:val="Balloon Text"/>
    <w:basedOn w:val="a"/>
    <w:link w:val="Char1"/>
    <w:uiPriority w:val="99"/>
    <w:semiHidden/>
    <w:unhideWhenUsed/>
    <w:rsid w:val="00E0430F"/>
    <w:rPr>
      <w:sz w:val="18"/>
      <w:szCs w:val="18"/>
    </w:rPr>
  </w:style>
  <w:style w:type="character" w:customStyle="1" w:styleId="Char1">
    <w:name w:val="批注框文本 Char"/>
    <w:basedOn w:val="a0"/>
    <w:link w:val="a6"/>
    <w:uiPriority w:val="99"/>
    <w:semiHidden/>
    <w:rsid w:val="00E0430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0A72"/>
    <w:pPr>
      <w:widowControl w:val="0"/>
      <w:jc w:val="both"/>
    </w:pPr>
  </w:style>
  <w:style w:type="paragraph" w:styleId="1">
    <w:name w:val="heading 1"/>
    <w:basedOn w:val="a"/>
    <w:next w:val="a"/>
    <w:link w:val="1Char"/>
    <w:uiPriority w:val="9"/>
    <w:qFormat/>
    <w:rsid w:val="00F276D1"/>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276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276D1"/>
    <w:rPr>
      <w:sz w:val="18"/>
      <w:szCs w:val="18"/>
    </w:rPr>
  </w:style>
  <w:style w:type="paragraph" w:styleId="a4">
    <w:name w:val="footer"/>
    <w:basedOn w:val="a"/>
    <w:link w:val="Char0"/>
    <w:uiPriority w:val="99"/>
    <w:unhideWhenUsed/>
    <w:rsid w:val="00F276D1"/>
    <w:pPr>
      <w:tabs>
        <w:tab w:val="center" w:pos="4153"/>
        <w:tab w:val="right" w:pos="8306"/>
      </w:tabs>
      <w:snapToGrid w:val="0"/>
      <w:jc w:val="left"/>
    </w:pPr>
    <w:rPr>
      <w:sz w:val="18"/>
      <w:szCs w:val="18"/>
    </w:rPr>
  </w:style>
  <w:style w:type="character" w:customStyle="1" w:styleId="Char0">
    <w:name w:val="页脚 Char"/>
    <w:basedOn w:val="a0"/>
    <w:link w:val="a4"/>
    <w:uiPriority w:val="99"/>
    <w:rsid w:val="00F276D1"/>
    <w:rPr>
      <w:sz w:val="18"/>
      <w:szCs w:val="18"/>
    </w:rPr>
  </w:style>
  <w:style w:type="character" w:customStyle="1" w:styleId="1Char">
    <w:name w:val="标题 1 Char"/>
    <w:basedOn w:val="a0"/>
    <w:link w:val="1"/>
    <w:uiPriority w:val="9"/>
    <w:rsid w:val="00F276D1"/>
    <w:rPr>
      <w:b/>
      <w:bCs/>
      <w:kern w:val="44"/>
      <w:sz w:val="44"/>
      <w:szCs w:val="44"/>
    </w:rPr>
  </w:style>
  <w:style w:type="paragraph" w:styleId="a5">
    <w:name w:val="List Paragraph"/>
    <w:basedOn w:val="a"/>
    <w:uiPriority w:val="34"/>
    <w:qFormat/>
    <w:rsid w:val="00F276D1"/>
    <w:pPr>
      <w:ind w:firstLineChars="200" w:firstLine="420"/>
    </w:pPr>
  </w:style>
  <w:style w:type="paragraph" w:styleId="a6">
    <w:name w:val="Balloon Text"/>
    <w:basedOn w:val="a"/>
    <w:link w:val="Char1"/>
    <w:uiPriority w:val="99"/>
    <w:semiHidden/>
    <w:unhideWhenUsed/>
    <w:rsid w:val="00E0430F"/>
    <w:rPr>
      <w:sz w:val="18"/>
      <w:szCs w:val="18"/>
    </w:rPr>
  </w:style>
  <w:style w:type="character" w:customStyle="1" w:styleId="Char1">
    <w:name w:val="批注框文本 Char"/>
    <w:basedOn w:val="a0"/>
    <w:link w:val="a6"/>
    <w:uiPriority w:val="99"/>
    <w:semiHidden/>
    <w:rsid w:val="00E0430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177</Words>
  <Characters>1014</Characters>
  <Application>Microsoft Office Word</Application>
  <DocSecurity>0</DocSecurity>
  <Lines>8</Lines>
  <Paragraphs>2</Paragraphs>
  <ScaleCrop>false</ScaleCrop>
  <Company/>
  <LinksUpToDate>false</LinksUpToDate>
  <CharactersWithSpaces>1189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dc:creator>
  <cp:keywords/>
  <dc:description/>
  <cp:lastModifiedBy>George</cp:lastModifiedBy>
  <cp:revision>2</cp:revision>
  <dcterms:created xsi:type="dcterms:W3CDTF">2015-11-27T02:50:00Z</dcterms:created>
  <dcterms:modified xsi:type="dcterms:W3CDTF">2015-11-27T04:22:00Z</dcterms:modified>
</cp:coreProperties>
</file>