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206" w14:textId="77777777" w:rsidR="003E0722" w:rsidRDefault="00E96B3F">
      <w:pPr>
        <w:pStyle w:val="1"/>
        <w:spacing w:line="360" w:lineRule="auto"/>
        <w:ind w:firstLineChars="200" w:firstLine="640"/>
        <w:jc w:val="center"/>
      </w:pPr>
      <w:r>
        <w:t>软件管理实践总结</w:t>
      </w:r>
    </w:p>
    <w:p w14:paraId="7F236A8C" w14:textId="77777777" w:rsidR="003E0722" w:rsidRPr="00E96B3F" w:rsidRDefault="00E96B3F" w:rsidP="00E96B3F">
      <w:pPr>
        <w:spacing w:line="360" w:lineRule="auto"/>
        <w:ind w:firstLineChars="200" w:firstLine="560"/>
        <w:jc w:val="center"/>
        <w:rPr>
          <w:rFonts w:hint="eastAsia"/>
          <w:sz w:val="28"/>
          <w:szCs w:val="28"/>
        </w:rPr>
      </w:pPr>
      <w:r w:rsidRPr="00E96B3F">
        <w:rPr>
          <w:sz w:val="28"/>
          <w:szCs w:val="28"/>
        </w:rPr>
        <w:t xml:space="preserve">13061096 </w:t>
      </w:r>
      <w:r w:rsidRPr="00E96B3F">
        <w:rPr>
          <w:rFonts w:hint="eastAsia"/>
          <w:sz w:val="28"/>
          <w:szCs w:val="28"/>
        </w:rPr>
        <w:t>槐余</w:t>
      </w:r>
    </w:p>
    <w:p w14:paraId="0CBB754F" w14:textId="77777777" w:rsidR="003E0722" w:rsidRDefault="00E96B3F">
      <w:pPr>
        <w:pStyle w:val="3"/>
      </w:pPr>
      <w:r>
        <w:t>项目管理</w:t>
      </w:r>
    </w:p>
    <w:p w14:paraId="0E901DE9" w14:textId="77777777" w:rsidR="00E96B3F" w:rsidRDefault="00E96B3F" w:rsidP="00E96B3F">
      <w:pPr>
        <w:widowControl/>
        <w:numPr>
          <w:ilvl w:val="0"/>
          <w:numId w:val="2"/>
        </w:numPr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454545"/>
          <w:kern w:val="0"/>
          <w:szCs w:val="21"/>
          <w:shd w:val="clear" w:color="auto" w:fill="FFFFFF"/>
        </w:rPr>
        <w:t>确定</w:t>
      </w:r>
      <w:r w:rsidRPr="00E96B3F"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好</w:t>
      </w:r>
      <w:r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目的与</w:t>
      </w:r>
      <w:r w:rsidRPr="00E96B3F"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需求</w:t>
      </w:r>
      <w:r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454545"/>
          <w:kern w:val="0"/>
          <w:szCs w:val="21"/>
          <w:shd w:val="clear" w:color="auto" w:fill="FFFFFF"/>
        </w:rPr>
        <w:t>确定</w:t>
      </w:r>
      <w:r>
        <w:rPr>
          <w:rFonts w:ascii="SimSun" w:hAnsi="SimSun" w:cs="SimSun"/>
          <w:color w:val="454545"/>
          <w:kern w:val="0"/>
          <w:szCs w:val="21"/>
          <w:shd w:val="clear" w:color="auto" w:fill="FFFFFF"/>
        </w:rPr>
        <w:t>这</w:t>
      </w:r>
      <w:r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个</w:t>
      </w:r>
      <w:r>
        <w:rPr>
          <w:rFonts w:ascii="SimSun" w:hAnsi="SimSun" w:cs="SimSun"/>
          <w:color w:val="454545"/>
          <w:kern w:val="0"/>
          <w:szCs w:val="21"/>
          <w:shd w:val="clear" w:color="auto" w:fill="FFFFFF"/>
        </w:rPr>
        <w:t>软</w:t>
      </w:r>
      <w:r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件的功能</w:t>
      </w:r>
      <w:r w:rsidRPr="00E96B3F"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。</w:t>
      </w:r>
    </w:p>
    <w:p w14:paraId="49D82EB0" w14:textId="77777777" w:rsidR="00E96B3F" w:rsidRDefault="00E96B3F" w:rsidP="00E96B3F">
      <w:pPr>
        <w:widowControl/>
        <w:numPr>
          <w:ilvl w:val="0"/>
          <w:numId w:val="2"/>
        </w:numPr>
        <w:rPr>
          <w:rFonts w:ascii="MS Mincho" w:eastAsia="MS Mincho" w:hAnsi="MS Mincho" w:cs="MS Mincho" w:hint="eastAsia"/>
          <w:color w:val="454545"/>
          <w:kern w:val="0"/>
          <w:szCs w:val="21"/>
          <w:shd w:val="clear" w:color="auto" w:fill="FFFFFF"/>
        </w:rPr>
      </w:pPr>
      <w:r>
        <w:rPr>
          <w:rFonts w:ascii="SimSun" w:hAnsi="SimSun" w:cs="SimSun" w:hint="eastAsia"/>
          <w:color w:val="454545"/>
          <w:kern w:val="0"/>
          <w:szCs w:val="21"/>
          <w:shd w:val="clear" w:color="auto" w:fill="FFFFFF"/>
        </w:rPr>
        <w:t>确定好</w:t>
      </w:r>
      <w:r>
        <w:rPr>
          <w:rFonts w:ascii="SimSun" w:hAnsi="SimSun" w:cs="SimSun"/>
          <w:color w:val="454545"/>
          <w:kern w:val="0"/>
          <w:szCs w:val="21"/>
          <w:shd w:val="clear" w:color="auto" w:fill="FFFFFF"/>
        </w:rPr>
        <w:t>组员以及分工。</w:t>
      </w:r>
    </w:p>
    <w:p w14:paraId="0583F4E0" w14:textId="77777777" w:rsidR="00E96B3F" w:rsidRDefault="00E96B3F" w:rsidP="00E96B3F">
      <w:pPr>
        <w:widowControl/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</w:pPr>
      <w:r w:rsidRPr="00E96B3F">
        <w:rPr>
          <w:rFonts w:ascii="Arial" w:eastAsia="Times New Roman" w:hAnsi="Arial" w:cs="Arial"/>
          <w:color w:val="454545"/>
          <w:kern w:val="0"/>
          <w:szCs w:val="21"/>
          <w:shd w:val="clear" w:color="auto" w:fill="FFFFFF"/>
        </w:rPr>
        <w:t>2</w:t>
      </w:r>
      <w:r w:rsidRPr="00E96B3F"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、做好沟通。及</w:t>
      </w:r>
      <w:r w:rsidRPr="00E96B3F">
        <w:rPr>
          <w:rFonts w:ascii="SimSun" w:hAnsi="SimSun" w:cs="SimSun"/>
          <w:color w:val="454545"/>
          <w:kern w:val="0"/>
          <w:szCs w:val="21"/>
          <w:shd w:val="clear" w:color="auto" w:fill="FFFFFF"/>
        </w:rPr>
        <w:t>时发现问题</w:t>
      </w:r>
      <w:r w:rsidRPr="00E96B3F"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解决</w:t>
      </w:r>
      <w:r w:rsidRPr="00E96B3F">
        <w:rPr>
          <w:rFonts w:ascii="SimSun" w:hAnsi="SimSun" w:cs="SimSun"/>
          <w:color w:val="454545"/>
          <w:kern w:val="0"/>
          <w:szCs w:val="21"/>
          <w:shd w:val="clear" w:color="auto" w:fill="FFFFFF"/>
        </w:rPr>
        <w:t>问题</w:t>
      </w:r>
      <w:r w:rsidRPr="00E96B3F"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，不至于</w:t>
      </w:r>
      <w:r w:rsidRPr="00E96B3F">
        <w:rPr>
          <w:rFonts w:ascii="SimSun" w:hAnsi="SimSun" w:cs="SimSun"/>
          <w:color w:val="454545"/>
          <w:kern w:val="0"/>
          <w:szCs w:val="21"/>
          <w:shd w:val="clear" w:color="auto" w:fill="FFFFFF"/>
        </w:rPr>
        <w:t>风险</w:t>
      </w:r>
      <w:r w:rsidRPr="00E96B3F"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不可控</w:t>
      </w:r>
      <w:r w:rsidRPr="00E96B3F">
        <w:rPr>
          <w:rFonts w:ascii="Arial" w:eastAsia="Times New Roman" w:hAnsi="Arial" w:cs="Arial"/>
          <w:color w:val="454545"/>
          <w:kern w:val="0"/>
          <w:szCs w:val="21"/>
        </w:rPr>
        <w:br/>
      </w:r>
      <w:r w:rsidRPr="00E96B3F">
        <w:rPr>
          <w:rFonts w:ascii="Arial" w:eastAsia="Times New Roman" w:hAnsi="Arial" w:cs="Arial"/>
          <w:color w:val="454545"/>
          <w:kern w:val="0"/>
          <w:szCs w:val="21"/>
          <w:shd w:val="clear" w:color="auto" w:fill="FFFFFF"/>
        </w:rPr>
        <w:t>3</w:t>
      </w:r>
      <w:r w:rsidRPr="00E96B3F"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、</w:t>
      </w:r>
      <w:r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定好</w:t>
      </w:r>
      <w:r>
        <w:rPr>
          <w:rFonts w:ascii="SimSun" w:hAnsi="SimSun" w:cs="SimSun"/>
          <w:color w:val="454545"/>
          <w:kern w:val="0"/>
          <w:szCs w:val="21"/>
          <w:shd w:val="clear" w:color="auto" w:fill="FFFFFF"/>
        </w:rPr>
        <w:t>计</w:t>
      </w:r>
      <w:r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划</w:t>
      </w:r>
      <w:bookmarkStart w:id="0" w:name="_GoBack"/>
      <w:bookmarkEnd w:id="0"/>
    </w:p>
    <w:p w14:paraId="3255EE2C" w14:textId="77777777" w:rsidR="00E96B3F" w:rsidRPr="00E96B3F" w:rsidRDefault="00E96B3F" w:rsidP="00E96B3F">
      <w:pPr>
        <w:widowControl/>
        <w:rPr>
          <w:rFonts w:eastAsia="Times New Roman"/>
          <w:kern w:val="0"/>
          <w:sz w:val="24"/>
          <w:szCs w:val="24"/>
        </w:rPr>
      </w:pPr>
      <w:r w:rsidRPr="00E96B3F">
        <w:rPr>
          <w:rFonts w:ascii="Arial" w:eastAsia="Times New Roman" w:hAnsi="Arial" w:cs="Arial"/>
          <w:color w:val="454545"/>
          <w:kern w:val="0"/>
          <w:szCs w:val="21"/>
          <w:shd w:val="clear" w:color="auto" w:fill="FFFFFF"/>
        </w:rPr>
        <w:t>5</w:t>
      </w:r>
      <w:r w:rsidRPr="00E96B3F"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、挑</w:t>
      </w:r>
      <w:r w:rsidRPr="00E96B3F">
        <w:rPr>
          <w:rFonts w:ascii="SimSun" w:hAnsi="SimSun" w:cs="SimSun"/>
          <w:color w:val="454545"/>
          <w:kern w:val="0"/>
          <w:szCs w:val="21"/>
          <w:shd w:val="clear" w:color="auto" w:fill="FFFFFF"/>
        </w:rPr>
        <w:t>选</w:t>
      </w:r>
      <w:r w:rsidRPr="00E96B3F"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个</w:t>
      </w:r>
      <w:r w:rsidRPr="00E96B3F">
        <w:rPr>
          <w:rFonts w:ascii="SimSun" w:hAnsi="SimSun" w:cs="SimSun"/>
          <w:color w:val="454545"/>
          <w:kern w:val="0"/>
          <w:szCs w:val="21"/>
          <w:shd w:val="clear" w:color="auto" w:fill="FFFFFF"/>
        </w:rPr>
        <w:t>顺</w:t>
      </w:r>
      <w:r w:rsidRPr="00E96B3F">
        <w:rPr>
          <w:rFonts w:ascii="MS Mincho" w:eastAsia="MS Mincho" w:hAnsi="MS Mincho" w:cs="MS Mincho"/>
          <w:color w:val="454545"/>
          <w:kern w:val="0"/>
          <w:szCs w:val="21"/>
          <w:shd w:val="clear" w:color="auto" w:fill="FFFFFF"/>
        </w:rPr>
        <w:t>手的工具。</w:t>
      </w:r>
      <w:r w:rsidRPr="00E96B3F">
        <w:rPr>
          <w:rFonts w:ascii="Arial" w:eastAsia="Times New Roman" w:hAnsi="Arial" w:cs="Arial"/>
          <w:color w:val="454545"/>
          <w:kern w:val="0"/>
          <w:szCs w:val="21"/>
        </w:rPr>
        <w:br/>
      </w:r>
    </w:p>
    <w:p w14:paraId="259EDBB0" w14:textId="77777777" w:rsidR="003E0722" w:rsidRDefault="00E96B3F" w:rsidP="00E96B3F">
      <w:pPr>
        <w:pStyle w:val="3"/>
        <w:tabs>
          <w:tab w:val="left" w:pos="6140"/>
        </w:tabs>
      </w:pPr>
      <w:r>
        <w:t>效</w:t>
      </w:r>
      <w:r>
        <w:t>果和经验教训</w:t>
      </w:r>
      <w:r>
        <w:tab/>
      </w:r>
    </w:p>
    <w:p w14:paraId="5A5EB046" w14:textId="77777777" w:rsidR="003E0722" w:rsidRDefault="00E96B3F">
      <w:pPr>
        <w:spacing w:line="360" w:lineRule="auto"/>
        <w:ind w:firstLineChars="200" w:firstLine="420"/>
      </w:pPr>
      <w:r>
        <w:rPr>
          <w:rFonts w:hint="eastAsia"/>
        </w:rPr>
        <w:t>根据</w:t>
      </w:r>
      <w:r>
        <w:t>每个人的擅长，</w:t>
      </w:r>
      <w:r>
        <w:rPr>
          <w:rFonts w:hint="eastAsia"/>
        </w:rPr>
        <w:t>确定好</w:t>
      </w:r>
      <w:r>
        <w:t>项目各个部分的分工，</w:t>
      </w:r>
      <w:r>
        <w:rPr>
          <w:rFonts w:hint="eastAsia"/>
        </w:rPr>
        <w:t>很好</w:t>
      </w:r>
      <w:r>
        <w:t>的避免了浪费时间以及工作重复。</w:t>
      </w:r>
      <w:r>
        <w:rPr>
          <w:rFonts w:hint="eastAsia"/>
        </w:rPr>
        <w:t>在</w:t>
      </w:r>
      <w:r>
        <w:t>操作系统、</w:t>
      </w:r>
      <w:r>
        <w:rPr>
          <w:rFonts w:hint="eastAsia"/>
        </w:rPr>
        <w:t>安卓</w:t>
      </w:r>
      <w:r>
        <w:t>等课程需要小组合作的时候，</w:t>
      </w:r>
      <w:r>
        <w:rPr>
          <w:rFonts w:hint="eastAsia"/>
        </w:rPr>
        <w:t>明确了</w:t>
      </w:r>
      <w:r>
        <w:t>每个人的任务以及每个阶段干什么工作，</w:t>
      </w:r>
      <w:r>
        <w:rPr>
          <w:rFonts w:hint="eastAsia"/>
        </w:rPr>
        <w:t>就</w:t>
      </w:r>
      <w:r>
        <w:t>大大提高了效率。但是由于每个人的能力不同，</w:t>
      </w:r>
      <w:r>
        <w:rPr>
          <w:rFonts w:hint="eastAsia"/>
        </w:rPr>
        <w:t>对</w:t>
      </w:r>
      <w:r>
        <w:t>项目理解不同，</w:t>
      </w:r>
      <w:r>
        <w:rPr>
          <w:rFonts w:hint="eastAsia"/>
        </w:rPr>
        <w:t>在</w:t>
      </w:r>
      <w:r>
        <w:t>实行起来也会有问题，</w:t>
      </w:r>
      <w:r>
        <w:rPr>
          <w:rFonts w:hint="eastAsia"/>
        </w:rPr>
        <w:t>所以</w:t>
      </w:r>
      <w:r>
        <w:t>需要多多沟通，确定了再工作，</w:t>
      </w:r>
      <w:r>
        <w:rPr>
          <w:rFonts w:hint="eastAsia"/>
        </w:rPr>
        <w:t>避免</w:t>
      </w:r>
      <w:r>
        <w:t>走弯路。</w:t>
      </w:r>
    </w:p>
    <w:sectPr w:rsidR="003E0722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6490E"/>
    <w:multiLevelType w:val="hybridMultilevel"/>
    <w:tmpl w:val="3BE412EE"/>
    <w:lvl w:ilvl="0" w:tplc="39468456">
      <w:start w:val="1"/>
      <w:numFmt w:val="decimal"/>
      <w:lvlText w:val="%1、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57501B"/>
    <w:multiLevelType w:val="singleLevel"/>
    <w:tmpl w:val="5657501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2FFDC29D"/>
    <w:rsid w:val="2FFDC29D"/>
    <w:rsid w:val="7FF7B4D4"/>
    <w:rsid w:val="7FFBE4AC"/>
    <w:rsid w:val="CBFFB6EA"/>
    <w:rsid w:val="D99FFA18"/>
    <w:rsid w:val="FB7FF13F"/>
    <w:rsid w:val="003E0722"/>
    <w:rsid w:val="00E9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D423A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pPr>
      <w:keepNext/>
      <w:keepLines/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pPr>
      <w:keepNext/>
      <w:keepLines/>
      <w:spacing w:before="240" w:after="60"/>
      <w:outlineLvl w:val="7"/>
    </w:pPr>
    <w:rPr>
      <w:i/>
      <w:sz w:val="24"/>
    </w:rPr>
  </w:style>
  <w:style w:type="paragraph" w:styleId="9">
    <w:name w:val="heading 9"/>
    <w:basedOn w:val="a"/>
    <w:next w:val="a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Macintosh Word</Application>
  <DocSecurity>0</DocSecurity>
  <Lines>1</Lines>
  <Paragraphs>1</Paragraphs>
  <ScaleCrop>false</ScaleCrop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软件管理实践总结</dc:title>
  <dc:creator>lgl</dc:creator>
  <cp:lastModifiedBy>Microsoft Office 用户</cp:lastModifiedBy>
  <cp:revision>4</cp:revision>
  <dcterms:created xsi:type="dcterms:W3CDTF">2015-11-27T01:51:00Z</dcterms:created>
  <dcterms:modified xsi:type="dcterms:W3CDTF">2015-11-27T04:10:00Z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