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center"/>
        <w:rPr>
          <w:rFonts w:ascii="华文行楷" w:eastAsia="华文行楷"/>
          <w:b/>
          <w:sz w:val="44"/>
          <w:szCs w:val="44"/>
        </w:rPr>
      </w:pPr>
    </w:p>
    <w:p>
      <w:pPr>
        <w:spacing w:line="288" w:lineRule="auto"/>
        <w:jc w:val="center"/>
        <w:rPr>
          <w:rFonts w:eastAsia="方正舒体"/>
          <w:b/>
          <w:bCs/>
          <w:sz w:val="32"/>
        </w:rPr>
      </w:pPr>
      <w:r>
        <w:drawing>
          <wp:inline distT="0" distB="0" distL="114300" distR="114300">
            <wp:extent cx="2812415" cy="551815"/>
            <wp:effectExtent l="0" t="0" r="6985" b="635"/>
            <wp:docPr id="1" name="图片 1" descr="name2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ame2 拷贝"/>
                    <pic:cNvPicPr>
                      <a:picLocks noChangeAspect="1"/>
                    </pic:cNvPicPr>
                  </pic:nvPicPr>
                  <pic:blipFill>
                    <a:blip r:embed="rId4">
                      <a:biLevel thresh="50000"/>
                      <a:grayscl/>
                    </a:blip>
                    <a:stretch>
                      <a:fillRect/>
                    </a:stretch>
                  </pic:blipFill>
                  <pic:spPr>
                    <a:xfrm>
                      <a:off x="0" y="0"/>
                      <a:ext cx="2812415" cy="551815"/>
                    </a:xfrm>
                    <a:prstGeom prst="rect">
                      <a:avLst/>
                    </a:prstGeom>
                    <a:noFill/>
                    <a:ln w="9525">
                      <a:noFill/>
                    </a:ln>
                  </pic:spPr>
                </pic:pic>
              </a:graphicData>
            </a:graphic>
          </wp:inline>
        </w:drawing>
      </w:r>
    </w:p>
    <w:p>
      <w:pPr>
        <w:spacing w:line="288" w:lineRule="auto"/>
        <w:rPr>
          <w:rFonts w:eastAsia="方正舒体"/>
          <w:b/>
          <w:bCs/>
          <w:sz w:val="32"/>
        </w:rPr>
      </w:pPr>
    </w:p>
    <w:p>
      <w:pPr>
        <w:spacing w:line="288" w:lineRule="auto"/>
      </w:pPr>
    </w:p>
    <w:p>
      <w:pPr>
        <w:pStyle w:val="2"/>
        <w:spacing w:before="0" w:after="0" w:line="360" w:lineRule="auto"/>
        <w:jc w:val="center"/>
        <w:rPr>
          <w:rFonts w:ascii="宋体" w:hAnsi="宋体" w:eastAsia="宋体"/>
          <w:sz w:val="72"/>
          <w:szCs w:val="72"/>
        </w:rPr>
      </w:pPr>
      <w:bookmarkStart w:id="0" w:name="_Toc500751485"/>
      <w:bookmarkStart w:id="1" w:name="_Toc500514324"/>
      <w:bookmarkStart w:id="2" w:name="_Toc500514900"/>
      <w:bookmarkStart w:id="3" w:name="_Toc500515076"/>
      <w:bookmarkStart w:id="4" w:name="_Toc500751601"/>
      <w:bookmarkStart w:id="5" w:name="_Toc500515648"/>
      <w:r>
        <w:rPr>
          <w:rFonts w:hint="eastAsia" w:ascii="宋体" w:hAnsi="宋体" w:eastAsia="宋体"/>
          <w:sz w:val="72"/>
          <w:szCs w:val="72"/>
        </w:rPr>
        <w:t>毕业设计（论文）开题报告</w:t>
      </w:r>
      <w:bookmarkEnd w:id="0"/>
      <w:bookmarkEnd w:id="1"/>
      <w:bookmarkEnd w:id="2"/>
      <w:bookmarkEnd w:id="3"/>
      <w:bookmarkEnd w:id="4"/>
      <w:bookmarkEnd w:id="5"/>
    </w:p>
    <w:p>
      <w:pPr>
        <w:jc w:val="center"/>
        <w:rPr>
          <w:rFonts w:eastAsia="楷体_GB2312"/>
          <w:sz w:val="32"/>
          <w:u w:val="single"/>
        </w:rPr>
      </w:pPr>
    </w:p>
    <w:p>
      <w:pPr>
        <w:jc w:val="center"/>
        <w:rPr>
          <w:rFonts w:eastAsia="楷体_GB2312"/>
          <w:sz w:val="32"/>
          <w:u w:val="single"/>
        </w:rPr>
      </w:pPr>
    </w:p>
    <w:p>
      <w:pPr>
        <w:spacing w:before="150" w:after="150" w:line="460" w:lineRule="exact"/>
        <w:ind w:firstLine="1285" w:firstLineChars="400"/>
        <w:rPr>
          <w:rFonts w:hint="eastAsia" w:ascii="黑体" w:eastAsia="黑体"/>
          <w:b/>
          <w:sz w:val="32"/>
          <w:szCs w:val="32"/>
        </w:rPr>
      </w:pPr>
      <w:r>
        <w:rPr>
          <w:rFonts w:hint="eastAsia" w:ascii="黑体" w:eastAsia="黑体"/>
          <w:b/>
          <w:sz w:val="32"/>
          <w:szCs w:val="32"/>
        </w:rPr>
        <w:t>题   目：</w:t>
      </w:r>
      <w:r>
        <w:rPr>
          <w:rFonts w:hint="eastAsia" w:ascii="黑体" w:eastAsia="黑体"/>
          <w:b/>
          <w:sz w:val="32"/>
          <w:szCs w:val="32"/>
          <w:lang w:val="en-US" w:eastAsia="zh-CN"/>
        </w:rPr>
        <w:t>Java设计模式演示系统</w:t>
      </w:r>
    </w:p>
    <w:p>
      <w:pPr>
        <w:spacing w:before="150" w:after="150" w:line="460" w:lineRule="exact"/>
        <w:ind w:firstLine="1285" w:firstLineChars="400"/>
        <w:rPr>
          <w:rFonts w:ascii="黑体" w:eastAsia="黑体"/>
          <w:b/>
          <w:sz w:val="32"/>
          <w:szCs w:val="32"/>
        </w:rPr>
      </w:pPr>
    </w:p>
    <w:p>
      <w:pPr>
        <w:ind w:firstLine="2400" w:firstLineChars="800"/>
        <w:rPr>
          <w:rFonts w:ascii="宋体" w:hAnsi="宋体"/>
          <w:b/>
          <w:bCs/>
          <w:color w:val="000000"/>
          <w:sz w:val="30"/>
          <w:lang w:val="en-US"/>
        </w:rPr>
      </w:pPr>
      <w:r>
        <w:rPr>
          <w:rFonts w:hint="eastAsia"/>
          <w:sz w:val="30"/>
          <w:szCs w:val="30"/>
        </w:rPr>
        <w:t>专业名称：</w:t>
      </w:r>
      <w:r>
        <w:rPr>
          <w:rFonts w:hint="eastAsia" w:ascii="宋体" w:hAnsi="宋体"/>
          <w:bCs/>
          <w:color w:val="000000"/>
          <w:sz w:val="30"/>
          <w:szCs w:val="30"/>
          <w:u w:val="single"/>
          <w:lang w:val="en-US" w:eastAsia="zh-CN"/>
        </w:rPr>
        <w:t>软件工程</w:t>
      </w:r>
    </w:p>
    <w:p>
      <w:pPr>
        <w:ind w:firstLine="2394" w:firstLineChars="798"/>
        <w:rPr>
          <w:rFonts w:ascii="宋体" w:hAnsi="宋体"/>
          <w:b/>
          <w:bCs/>
          <w:color w:val="000000"/>
          <w:sz w:val="30"/>
        </w:rPr>
      </w:pPr>
      <w:r>
        <w:rPr>
          <w:rFonts w:hint="eastAsia"/>
          <w:sz w:val="30"/>
        </w:rPr>
        <w:t>班级学号</w:t>
      </w:r>
      <w:r>
        <w:rPr>
          <w:rFonts w:hint="eastAsia"/>
          <w:sz w:val="30"/>
          <w:szCs w:val="30"/>
        </w:rPr>
        <w:t>：</w:t>
      </w:r>
      <w:r>
        <w:rPr>
          <w:rFonts w:hint="eastAsia" w:ascii="宋体" w:hAnsi="宋体"/>
          <w:bCs/>
          <w:color w:val="000000"/>
          <w:sz w:val="30"/>
          <w:szCs w:val="30"/>
          <w:u w:val="single"/>
          <w:lang w:val="en-US" w:eastAsia="zh-CN"/>
        </w:rPr>
        <w:t>14201210</w:t>
      </w:r>
    </w:p>
    <w:p>
      <w:pPr>
        <w:ind w:firstLine="2394" w:firstLineChars="798"/>
        <w:rPr>
          <w:rFonts w:ascii="宋体" w:hAnsi="宋体"/>
          <w:b/>
          <w:bCs/>
          <w:color w:val="000000"/>
          <w:sz w:val="30"/>
        </w:rPr>
      </w:pPr>
      <w:r>
        <w:rPr>
          <w:rFonts w:hint="eastAsia"/>
          <w:sz w:val="30"/>
        </w:rPr>
        <w:t>学生姓名</w:t>
      </w:r>
      <w:r>
        <w:rPr>
          <w:rFonts w:hint="eastAsia"/>
          <w:sz w:val="30"/>
          <w:szCs w:val="30"/>
        </w:rPr>
        <w:t>：</w:t>
      </w:r>
      <w:r>
        <w:rPr>
          <w:rFonts w:hint="eastAsia" w:ascii="宋体" w:hAnsi="宋体"/>
          <w:bCs/>
          <w:color w:val="000000"/>
          <w:sz w:val="30"/>
          <w:szCs w:val="30"/>
          <w:u w:val="single"/>
          <w:lang w:val="en-US" w:eastAsia="zh-CN"/>
        </w:rPr>
        <w:t>鲍健昕</w:t>
      </w:r>
    </w:p>
    <w:p>
      <w:pPr>
        <w:ind w:firstLine="2400" w:firstLineChars="800"/>
        <w:rPr>
          <w:rFonts w:ascii="宋体" w:hAnsi="宋体"/>
          <w:b/>
          <w:bCs/>
          <w:color w:val="000000"/>
          <w:sz w:val="30"/>
        </w:rPr>
      </w:pPr>
      <w:r>
        <w:rPr>
          <w:rFonts w:hint="eastAsia"/>
          <w:sz w:val="30"/>
        </w:rPr>
        <w:t>指导教师</w:t>
      </w:r>
      <w:r>
        <w:rPr>
          <w:rFonts w:hint="eastAsia"/>
          <w:sz w:val="30"/>
          <w:szCs w:val="30"/>
        </w:rPr>
        <w:t>：</w:t>
      </w:r>
      <w:r>
        <w:rPr>
          <w:rFonts w:hint="eastAsia" w:ascii="宋体" w:hAnsi="宋体"/>
          <w:bCs/>
          <w:color w:val="000000"/>
          <w:sz w:val="30"/>
          <w:szCs w:val="30"/>
          <w:u w:val="single"/>
          <w:lang w:val="en-US" w:eastAsia="zh-CN"/>
        </w:rPr>
        <w:t>段喜龙</w:t>
      </w:r>
    </w:p>
    <w:p>
      <w:pPr>
        <w:adjustRightInd w:val="0"/>
        <w:snapToGrid w:val="0"/>
        <w:spacing w:line="300" w:lineRule="auto"/>
        <w:ind w:firstLine="900" w:firstLineChars="300"/>
        <w:rPr>
          <w:sz w:val="30"/>
          <w:u w:val="single"/>
        </w:rPr>
      </w:pPr>
    </w:p>
    <w:p>
      <w:pPr>
        <w:adjustRightInd w:val="0"/>
        <w:snapToGrid w:val="0"/>
        <w:spacing w:line="300" w:lineRule="auto"/>
        <w:ind w:left="2340" w:hanging="540"/>
        <w:rPr>
          <w:sz w:val="36"/>
          <w:u w:val="single"/>
        </w:rPr>
      </w:pPr>
    </w:p>
    <w:p>
      <w:pPr>
        <w:adjustRightInd w:val="0"/>
        <w:snapToGrid w:val="0"/>
        <w:spacing w:line="300" w:lineRule="auto"/>
        <w:rPr>
          <w:sz w:val="36"/>
          <w:u w:val="single"/>
        </w:rPr>
      </w:pPr>
    </w:p>
    <w:p>
      <w:pPr>
        <w:adjustRightInd w:val="0"/>
        <w:snapToGrid w:val="0"/>
        <w:spacing w:line="300" w:lineRule="auto"/>
        <w:rPr>
          <w:sz w:val="36"/>
          <w:u w:val="single"/>
        </w:rPr>
      </w:pPr>
    </w:p>
    <w:p>
      <w:pPr>
        <w:adjustRightInd w:val="0"/>
        <w:snapToGrid w:val="0"/>
        <w:spacing w:line="300" w:lineRule="auto"/>
        <w:rPr>
          <w:sz w:val="36"/>
          <w:u w:val="single"/>
        </w:rPr>
      </w:pPr>
    </w:p>
    <w:p>
      <w:pPr>
        <w:adjustRightInd w:val="0"/>
        <w:snapToGrid w:val="0"/>
        <w:spacing w:line="300" w:lineRule="auto"/>
        <w:ind w:left="426" w:hanging="540"/>
        <w:jc w:val="center"/>
        <w:rPr>
          <w:b/>
          <w:sz w:val="30"/>
        </w:rPr>
      </w:pPr>
      <w:r>
        <w:rPr>
          <w:rFonts w:hint="eastAsia"/>
          <w:sz w:val="30"/>
        </w:rPr>
        <w:t xml:space="preserve">填表日期    </w:t>
      </w:r>
      <w:r>
        <w:rPr>
          <w:rFonts w:hint="eastAsia"/>
          <w:sz w:val="30"/>
          <w:lang w:val="en-US" w:eastAsia="zh-CN"/>
        </w:rPr>
        <w:t>2018</w:t>
      </w:r>
      <w:r>
        <w:rPr>
          <w:rFonts w:hint="eastAsia"/>
          <w:sz w:val="30"/>
        </w:rPr>
        <w:t xml:space="preserve">年  </w:t>
      </w:r>
      <w:r>
        <w:rPr>
          <w:rFonts w:hint="eastAsia"/>
          <w:sz w:val="30"/>
          <w:lang w:val="en-US" w:eastAsia="zh-CN"/>
        </w:rPr>
        <w:t>1</w:t>
      </w:r>
      <w:r>
        <w:rPr>
          <w:rFonts w:hint="eastAsia"/>
          <w:sz w:val="30"/>
        </w:rPr>
        <w:t xml:space="preserve"> 月   </w:t>
      </w:r>
      <w:r>
        <w:rPr>
          <w:rFonts w:hint="eastAsia"/>
          <w:sz w:val="30"/>
          <w:lang w:val="en-US" w:eastAsia="zh-CN"/>
        </w:rPr>
        <w:t>14</w:t>
      </w:r>
      <w:r>
        <w:rPr>
          <w:rFonts w:hint="eastAsia"/>
          <w:sz w:val="30"/>
        </w:rPr>
        <w:t>日</w:t>
      </w:r>
    </w:p>
    <w:p/>
    <w:p/>
    <w:p/>
    <w:p/>
    <w:p/>
    <w:p>
      <w:pPr>
        <w:adjustRightInd w:val="0"/>
        <w:snapToGrid w:val="0"/>
        <w:rPr>
          <w:i/>
        </w:rPr>
      </w:pPr>
    </w:p>
    <w:p>
      <w:pPr>
        <w:adjustRightInd w:val="0"/>
        <w:snapToGrid w:val="0"/>
        <w:rPr>
          <w:rFonts w:ascii="宋体" w:hAnsi="宋体"/>
          <w:sz w:val="24"/>
        </w:rPr>
      </w:pPr>
      <w:r>
        <w:rPr>
          <w:rFonts w:hint="eastAsia" w:ascii="黑体" w:hAnsi="宋体" w:eastAsia="黑体"/>
          <w:b/>
          <w:sz w:val="30"/>
          <w:szCs w:val="30"/>
        </w:rPr>
        <w:t>一、选题的依据及意义:</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rPr>
        <w:t>设计模式可以使人们更加简便地复用成功的设计和体系结构</w:t>
      </w:r>
      <w:r>
        <w:rPr>
          <w:rFonts w:hint="eastAsia" w:ascii="宋体" w:hAnsi="宋体"/>
          <w:sz w:val="24"/>
          <w:lang w:eastAsia="zh-CN"/>
        </w:rPr>
        <w:t>，</w:t>
      </w:r>
      <w:r>
        <w:rPr>
          <w:rFonts w:hint="eastAsia" w:ascii="宋体" w:hAnsi="宋体"/>
          <w:sz w:val="24"/>
        </w:rPr>
        <w:t>它将面向对象软件的设计经验作为模式记录下来</w:t>
      </w:r>
      <w:r>
        <w:rPr>
          <w:rFonts w:hint="eastAsia" w:ascii="宋体" w:hAnsi="宋体"/>
          <w:sz w:val="24"/>
          <w:lang w:eastAsia="zh-CN"/>
        </w:rPr>
        <w:t>，</w:t>
      </w:r>
      <w:r>
        <w:rPr>
          <w:rFonts w:hint="eastAsia" w:ascii="宋体" w:hAnsi="宋体"/>
          <w:sz w:val="24"/>
        </w:rPr>
        <w:t>每一个设计模式系统地命名、解释和评价了面向对象系统中一个重要的和重复出现的设计。因此</w:t>
      </w:r>
      <w:r>
        <w:rPr>
          <w:rFonts w:hint="eastAsia" w:ascii="宋体" w:hAnsi="宋体"/>
          <w:sz w:val="24"/>
          <w:lang w:eastAsia="zh-CN"/>
        </w:rPr>
        <w:t>，</w:t>
      </w:r>
      <w:r>
        <w:rPr>
          <w:rFonts w:hint="eastAsia" w:ascii="宋体" w:hAnsi="宋体"/>
          <w:sz w:val="24"/>
        </w:rPr>
        <w:t>设计模式在整个软件的开发过程中就显得尤为重要</w:t>
      </w:r>
      <w:r>
        <w:rPr>
          <w:rFonts w:hint="eastAsia" w:ascii="宋体" w:hAnsi="宋体"/>
          <w:sz w:val="24"/>
          <w:lang w:eastAsia="zh-CN"/>
        </w:rPr>
        <w:t>。</w:t>
      </w:r>
      <w:r>
        <w:rPr>
          <w:rFonts w:hint="eastAsia" w:ascii="宋体" w:hAnsi="宋体"/>
          <w:sz w:val="24"/>
          <w:lang w:val="en-US" w:eastAsia="zh-CN"/>
        </w:rPr>
        <w:t>在软件工程的课程体系中，设计模式有着承上启下的特殊地位，程序设计语言和数据结构是学习设计模式的基础，但是和这类课程不同，设计模式要解决的不是功能问题，而是要解决其软件质量相关非功能性问题。软件工程师的所有活动都是围绕提高软件质量、降低开发成本而展开的，设计模式是软件工程专业课程体系中首次关注这个问题并提出解决方案的课程。</w:t>
      </w:r>
    </w:p>
    <w:p>
      <w:pPr>
        <w:adjustRightInd w:val="0"/>
        <w:snapToGrid w:val="0"/>
        <w:rPr>
          <w:rFonts w:hint="eastAsia" w:ascii="宋体" w:hAnsi="宋体"/>
          <w:sz w:val="24"/>
          <w:lang w:val="en-US" w:eastAsia="zh-CN"/>
        </w:rPr>
      </w:pPr>
    </w:p>
    <w:p>
      <w:pPr>
        <w:adjustRightInd w:val="0"/>
        <w:snapToGrid w:val="0"/>
        <w:rPr>
          <w:rFonts w:ascii="黑体" w:hAnsi="宋体" w:eastAsia="黑体"/>
          <w:b/>
          <w:sz w:val="30"/>
          <w:szCs w:val="30"/>
        </w:rPr>
      </w:pPr>
      <w:r>
        <w:rPr>
          <w:rFonts w:hint="eastAsia" w:ascii="黑体" w:hAnsi="宋体" w:eastAsia="黑体"/>
          <w:b/>
          <w:sz w:val="30"/>
          <w:szCs w:val="30"/>
        </w:rPr>
        <w:t>二、国内外研究概况及发展趋势</w:t>
      </w:r>
      <w:r>
        <w:rPr>
          <w:rFonts w:hint="eastAsia" w:ascii="宋体" w:hAnsi="宋体"/>
          <w:sz w:val="30"/>
          <w:szCs w:val="30"/>
        </w:rPr>
        <w:t>：</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面向对象程序设计是当今软件开发人员和计算机相关专业学生必须掌握的一项基本技术， 是计算机相关专业本科教育的重要内容之一。在教学实践中， 主要通过讲授C++和Java程序设计，使学生掌握使用面向对象思想设计Java程序。作为一种面向对象程序设计语言，Java由于具有面向对象、平台无关、安全性、内置多线程等众多优良特性，已被广泛应用于Web开发、智能手机、桌面应用等不同领域， 是当前最流行的编程语言之一。作为程序设计教学的一个重要分支， 国内外众多高校均开设了Java程序设计课程，该课程已成为一门重要的专业基础课。Java程序设计课程教学过程中，需要将面向对象编程思维的培养作为重点， 并贯穿于教学过程始终， 使学生能够灵活运用面向对象思想来解决实际问题。从实际情况来看，许多高校将C语言开设为第一门程序设计语，因此，学习Java语言时，学生已经具备C语言基础。由于受面向过程编程思想的影响，很多学生仍然存在由面向过程转换为面向对象编程思维的困难。例如，在进行类的设计时，一些学生习惯于将许多静态方法定义于一个类中，甚至觉得类只是在C语言函数的基础上加个框而已。一些学生则陷于Java编程语法的记忆与机械理解之中，未能掌握面向对象编程语言的基本特征及概念,不熟悉使用类进行面向对象设计的基本原则.导致遇到具体问题时，不能灵活应用继承、多态等面向对象特性，所实现代码的可复用性、可扩展性差。软件设计模式是从许多优秀软件系统中总结出的可复用设计方案。《设计模式：可复用面向对象软件的基础》最先将设计模式的概念引入软件开发领域，经过分类编目后，归纳总结出了23种设计模式。已有研究表明， 设计模式思想在面向对象程序设计教学中有重要的作用，把设计模式引入教学过程中，能使学生更加深刻地理解面向对象思想，了解面向对象设计的基本原则， 提高编程能力，有助于开发更易维护、可扩展性强、复用性好的系统。</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面向对象程序设计教学欠缺的方面主要在于在于：C语言是大部分计算机专业的学生学习的第一门程序设计语言，它是一种面向过程的语言，注重算法的设计和功能的实现。通过C语言的学习，实现基本的程序设计思维和能力训练。一般在C程序设计中，主要通过函数之间的协调完成任务，其程序和API主要由函数组成;Java等面向对象程序设计则注重分析和抽取类、设计类之间的关系，然后设计类内部的成员变量、成员函数的算法，通过类之间的协调完成任务。这是两种不同的设计思路。很多学生受面向过程设计思想的影响，</w:t>
      </w:r>
      <w:bookmarkStart w:id="8" w:name="_GoBack"/>
      <w:bookmarkEnd w:id="8"/>
      <w:r>
        <w:rPr>
          <w:rFonts w:hint="eastAsia" w:ascii="宋体" w:hAnsi="宋体"/>
          <w:sz w:val="24"/>
          <w:lang w:val="en-US" w:eastAsia="zh-CN"/>
        </w:rPr>
        <w:t>首先进行函数算法等细节设计，然后把所有的函数揉入一个类中，所有的函数都是静态函数，程序虽然有一个类，但是忽略了类的设计，没有体现面向对象的设计思想。C++、Java是大部分学生学习的面向对象程序设计语言，在学习的过程中学生掌握了基本语法和概念，如类的定义、封装性、继承性和多态性等。但在遇到具体问题时，学生不熟悉使用类进行面向对象设计的基本原则，如开闭原则、聚合复用原则、接口隔离原则、依赖倒转原则等，最终导致代码的可复用性、维护性差，继承性、多态性等特性不能灵活应用。在逐步掌握面向对象程序设计的基本特性、原则后，大部分学生已经能够使用类进行程序设计，合理的使用其继承性、多态性等性质。在使用多个类协调完成任务时，已经能够使用基本的设计原则。但对于综合性强的复杂问题，随着类的数量、代码量的增加，对程序整体结构的设计能力要求较高。而在教学过程中，多为验证型和设计型的实验，大型综合实验的锻炼比较少。教学中，对于如何把这些概念应用到解决具体问题的程序设计中，并且构造良好的程序结构，未进行充分的讲解。在面对这些复杂问题时，学生一般未考虑到程序整体结构的设计和优化，注意力集中于局部功能特性、结构的优化。</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设计课程教学过程中,需要将面向对象编程思维的培养作为重点，并贯穿于教学过程始终，使学生能够灵活运用面向对象思想来解决实际问题。设计模式作为软件设计研究领域新的热点，随着其理论成果不断取得以及在软件研发与设计中所起到的举足轻重作用，受到了软件产业界广泛一致认同，特别是设计模式更多地关注了程序开发基本原理，而非一味追求所谓技术创新。通过学习这些基本原理，有助于摆脱定势思维的桎梏，加深对软件开发的理解，全国许多高校特别是各软件学院的软件工程专业，基本上均将该门课程列为了专业主干课程。然而作为新开设课程，该课程的总体安排，教学方法、理论与实验课的内容甚至教材的选定都需要进一步的探索和研究。</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由于软件工程专业初学者的思维惯性，往往认为软件功能性属性重要，而忽视非功能性属性，这给软件设计模式教学带来了一定的障碍。设计模式课程同时具有一定的抽象性和具体性。从软件开发周期来看，设计模式两端联系着需求阶段和实现阶段，是沟通抽象设计和具体实现的桥梁。设计模式本身是属于方法学的范畴，是独立于特定的程序设计语言，需要在代码中体现，需要大量依赖对象式语言中封装、继承、多态等机制，针对不同的上下文需求，初级设计模式课分为创建型、结构型、行为型三大类共 23 种设计模式。每种设计模式都有它所针对的特定的问题。简单地照本宣科讲授相关的定义和实现，学生难以消化运用，因此引入实验教学系统，采用理实一体化教学手段，在现阶段的设计模式教学中非常有必要。</w:t>
      </w:r>
    </w:p>
    <w:p>
      <w:pPr>
        <w:adjustRightInd w:val="0"/>
        <w:snapToGrid w:val="0"/>
        <w:rPr>
          <w:rFonts w:ascii="黑体" w:eastAsia="黑体"/>
          <w:b/>
          <w:sz w:val="30"/>
          <w:szCs w:val="30"/>
        </w:rPr>
      </w:pPr>
    </w:p>
    <w:p>
      <w:pPr>
        <w:numPr>
          <w:ilvl w:val="0"/>
          <w:numId w:val="1"/>
        </w:numPr>
        <w:adjustRightInd w:val="0"/>
        <w:snapToGrid w:val="0"/>
        <w:rPr>
          <w:rFonts w:hint="eastAsia" w:ascii="黑体" w:hAnsi="宋体" w:eastAsia="黑体"/>
          <w:b/>
          <w:sz w:val="30"/>
          <w:szCs w:val="30"/>
        </w:rPr>
      </w:pPr>
      <w:r>
        <w:rPr>
          <w:rFonts w:hint="eastAsia" w:ascii="黑体" w:hAnsi="宋体" w:eastAsia="黑体"/>
          <w:b/>
          <w:sz w:val="30"/>
          <w:szCs w:val="30"/>
        </w:rPr>
        <w:t>研究内容及实验方案：</w:t>
      </w:r>
    </w:p>
    <w:p>
      <w:pPr>
        <w:pStyle w:val="2"/>
        <w:rPr>
          <w:rFonts w:hint="eastAsia" w:ascii="黑体" w:hAnsi="宋体" w:eastAsia="黑体"/>
          <w:b/>
          <w:sz w:val="30"/>
          <w:szCs w:val="30"/>
        </w:rPr>
      </w:pPr>
      <w:r>
        <w:rPr>
          <w:rFonts w:hint="eastAsia" w:ascii="黑体" w:hAnsi="黑体"/>
          <w:sz w:val="28"/>
          <w:szCs w:val="28"/>
        </w:rPr>
        <w:t>1.  研究内容</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设计模式演示系统是面向对象编程人员使用的一种教学系统，主要涉众为有一定面向对象编程基础的学习人员、管理员。基本功能包括设计模式课程的添加、修改功能，即管理员可为演示系统添加、修改课程信息。学生信息的管理，即管理员添加、修改学生信息，查看学生的学习进度。课程的学习功能，即学生通过课程列表选取所要学习的设计模式，同时可以进入课程进行详细学习，课后可在本节课的讨论区中对本节课程的内容进行讨论，所有学生都可以在讨论区进行交流，并且可以进行点赞、评论等操作。意见反馈功能，学生可以通过该功能反馈教学意见。设计模式课程中会通过文字、实例、动画等对设计模式进行介绍，对设计模式进行分析，讲解关键代码、应用实例。</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为了实现以上基本功能，本系统采用B/S架构，以Sring框架作为平台基础，设计和实现相应的系统，由于不同的涉众用户有不同的权限、视图以及安全等方面的需求，为具有良好的可维护性，系统集成多种设计模式。设计思路如下：</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基于Spring框架中MVC设计模式的三层架构，分别为UI Layer（表现层）、Data Access Layer（数据访问层）和Business Layer（业务逻辑层），目的是保障系统的可维护性和课重用性，加强系统对功能领域的专注。</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基于多种设计模式来实现相关业务逻辑。</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基于角色的访问控制机制，设计模式演示系统将有两方人员进行访问，分别是管理员、学生，不同的人访问系统将会有不同的权限。</w:t>
      </w:r>
    </w:p>
    <w:p>
      <w:pPr>
        <w:pStyle w:val="2"/>
        <w:rPr>
          <w:rFonts w:hint="eastAsia" w:ascii="黑体" w:hAnsi="黑体"/>
          <w:sz w:val="28"/>
          <w:szCs w:val="28"/>
        </w:rPr>
      </w:pPr>
      <w:r>
        <w:rPr>
          <w:rFonts w:hint="eastAsia" w:ascii="黑体" w:hAnsi="黑体"/>
          <w:sz w:val="28"/>
          <w:szCs w:val="28"/>
        </w:rPr>
        <w:t>2.  实验方案</w:t>
      </w:r>
    </w:p>
    <w:p>
      <w:pPr>
        <w:pStyle w:val="3"/>
        <w:rPr>
          <w:rFonts w:hint="eastAsia" w:ascii="黑体" w:hAnsi="黑体" w:eastAsia="黑体"/>
          <w:sz w:val="24"/>
          <w:szCs w:val="24"/>
        </w:rPr>
      </w:pPr>
      <w:bookmarkStart w:id="6" w:name="_Toc233109078"/>
      <w:r>
        <w:rPr>
          <w:rFonts w:hint="eastAsia" w:ascii="黑体" w:hAnsi="黑体" w:eastAsia="黑体"/>
          <w:sz w:val="24"/>
          <w:szCs w:val="24"/>
        </w:rPr>
        <w:t xml:space="preserve">  2.1开发平台</w:t>
      </w:r>
      <w:bookmarkEnd w:id="6"/>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操作系统：Windows</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编程工具：IDEA、WebStorm</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后端技术：SpringMVC、Spring、Mybatis</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前端技术：HTML、CSS、Jquery、Bootstrap</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版本控制：Git</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编程语言：Java、Javascript、HTML5、CSS</w:t>
      </w:r>
    </w:p>
    <w:p>
      <w:pPr>
        <w:pStyle w:val="3"/>
        <w:rPr>
          <w:rFonts w:hint="eastAsia" w:ascii="黑体" w:hAnsi="黑体" w:eastAsia="黑体"/>
          <w:sz w:val="24"/>
          <w:szCs w:val="24"/>
        </w:rPr>
      </w:pPr>
      <w:bookmarkStart w:id="7" w:name="_Toc233109079"/>
      <w:r>
        <w:rPr>
          <w:rFonts w:hint="eastAsia" w:ascii="宋体" w:hAnsi="宋体"/>
          <w:sz w:val="24"/>
          <w:szCs w:val="24"/>
        </w:rPr>
        <w:t xml:space="preserve">  </w:t>
      </w:r>
      <w:r>
        <w:rPr>
          <w:rFonts w:hint="eastAsia" w:ascii="黑体" w:hAnsi="黑体" w:eastAsia="黑体"/>
          <w:sz w:val="24"/>
          <w:szCs w:val="24"/>
        </w:rPr>
        <w:t>2.2运行平台</w:t>
      </w:r>
      <w:bookmarkEnd w:id="7"/>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服务器端：</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 xml:space="preserve">    操作系统：Windows</w:t>
      </w:r>
    </w:p>
    <w:p>
      <w:pPr>
        <w:keepNext w:val="0"/>
        <w:keepLines w:val="0"/>
        <w:pageBreakBefore w:val="0"/>
        <w:widowControl w:val="0"/>
        <w:kinsoku/>
        <w:wordWrap/>
        <w:overflowPunct/>
        <w:topLinePunct w:val="0"/>
        <w:autoSpaceDE/>
        <w:autoSpaceDN/>
        <w:bidi w:val="0"/>
        <w:adjustRightInd w:val="0"/>
        <w:snapToGrid w:val="0"/>
        <w:spacing w:line="440" w:lineRule="exact"/>
        <w:ind w:right="0" w:rightChars="0" w:firstLine="960" w:firstLineChars="400"/>
        <w:jc w:val="both"/>
        <w:textAlignment w:val="auto"/>
        <w:outlineLvl w:val="9"/>
        <w:rPr>
          <w:rFonts w:hint="eastAsia" w:ascii="宋体" w:hAnsi="宋体"/>
          <w:sz w:val="24"/>
          <w:lang w:val="en-US" w:eastAsia="zh-CN"/>
        </w:rPr>
      </w:pPr>
      <w:r>
        <w:rPr>
          <w:rFonts w:hint="eastAsia" w:ascii="宋体" w:hAnsi="宋体"/>
          <w:sz w:val="24"/>
          <w:lang w:val="en-US" w:eastAsia="zh-CN"/>
        </w:rPr>
        <w:t>数据库系统：MySQL</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客户端：</w:t>
      </w:r>
    </w:p>
    <w:p>
      <w:pPr>
        <w:keepNext w:val="0"/>
        <w:keepLines w:val="0"/>
        <w:pageBreakBefore w:val="0"/>
        <w:widowControl w:val="0"/>
        <w:kinsoku/>
        <w:wordWrap/>
        <w:overflowPunct/>
        <w:topLinePunct w:val="0"/>
        <w:autoSpaceDE/>
        <w:autoSpaceDN/>
        <w:bidi w:val="0"/>
        <w:adjustRightInd w:val="0"/>
        <w:snapToGrid w:val="0"/>
        <w:spacing w:line="440" w:lineRule="exact"/>
        <w:ind w:right="0" w:rightChars="0" w:firstLine="960" w:firstLineChars="400"/>
        <w:jc w:val="both"/>
        <w:textAlignment w:val="auto"/>
        <w:outlineLvl w:val="9"/>
        <w:rPr>
          <w:rFonts w:hint="eastAsia" w:ascii="宋体" w:hAnsi="宋体"/>
          <w:sz w:val="24"/>
          <w:lang w:val="en-US" w:eastAsia="zh-CN"/>
        </w:rPr>
      </w:pPr>
      <w:r>
        <w:rPr>
          <w:rFonts w:hint="eastAsia" w:ascii="宋体" w:hAnsi="宋体"/>
          <w:sz w:val="24"/>
          <w:lang w:val="en-US" w:eastAsia="zh-CN"/>
        </w:rPr>
        <w:t>操作系统：带浏览器的任何操作系统</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20" w:firstLineChars="0"/>
        <w:jc w:val="both"/>
        <w:textAlignment w:val="auto"/>
        <w:outlineLvl w:val="9"/>
        <w:rPr>
          <w:rFonts w:hint="eastAsia" w:ascii="宋体" w:hAnsi="宋体"/>
          <w:sz w:val="24"/>
          <w:lang w:val="en-US" w:eastAsia="zh-CN"/>
        </w:rPr>
      </w:pPr>
    </w:p>
    <w:p>
      <w:pPr>
        <w:adjustRightInd w:val="0"/>
        <w:snapToGrid w:val="0"/>
        <w:rPr>
          <w:rFonts w:ascii="宋体" w:hAnsi="宋体"/>
          <w:b/>
          <w:sz w:val="24"/>
        </w:rPr>
      </w:pPr>
    </w:p>
    <w:p>
      <w:pPr>
        <w:numPr>
          <w:ilvl w:val="0"/>
          <w:numId w:val="1"/>
        </w:numPr>
        <w:adjustRightInd w:val="0"/>
        <w:snapToGrid w:val="0"/>
        <w:ind w:left="0" w:leftChars="0" w:firstLine="0" w:firstLineChars="0"/>
        <w:rPr>
          <w:rFonts w:hint="eastAsia" w:ascii="黑体" w:hAnsi="宋体" w:eastAsia="黑体"/>
          <w:b/>
          <w:sz w:val="30"/>
          <w:szCs w:val="30"/>
        </w:rPr>
      </w:pPr>
      <w:r>
        <w:rPr>
          <w:rFonts w:hint="eastAsia" w:ascii="黑体" w:hAnsi="宋体" w:eastAsia="黑体"/>
          <w:b/>
          <w:sz w:val="30"/>
          <w:szCs w:val="30"/>
        </w:rPr>
        <w:t>目标、主要特色及工作进度</w:t>
      </w:r>
    </w:p>
    <w:p>
      <w:pPr>
        <w:pStyle w:val="2"/>
        <w:rPr>
          <w:rFonts w:hint="eastAsia" w:ascii="黑体" w:hAnsi="宋体" w:eastAsia="黑体"/>
          <w:b/>
          <w:sz w:val="30"/>
          <w:szCs w:val="30"/>
        </w:rPr>
      </w:pPr>
      <w:r>
        <w:rPr>
          <w:rFonts w:hint="eastAsia" w:ascii="黑体" w:hAnsi="黑体"/>
          <w:sz w:val="28"/>
          <w:szCs w:val="28"/>
        </w:rPr>
        <w:t>1.目标</w:t>
      </w:r>
      <w:r>
        <w:rPr>
          <w:rFonts w:hint="eastAsia" w:ascii="宋体" w:hAnsi="宋体" w:eastAsia="宋体"/>
          <w:sz w:val="28"/>
          <w:szCs w:val="28"/>
        </w:rPr>
        <w:t>：</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设计模式是软件工程专业的重要核心课程，兼具理论性和实践性，但其高度的抽象性给学生学习带来较大困难.针对该课程及学生的认知特点，设计开发一个设计模式实验教学系统，综合了多种常用设计模式，不仅展示了单个设计模式的特点，同时展示了这些设计模式在实际项目开发中的复合应用，有助于学生加深设计模式方法学理论精髓的理解，提高实践动手能力，从而为进一步掌握高级软件工程知识奠定基础。针对面向对象初学者，设计模式演示系统会详细讲解创建型、结构型、行为型三大类中的常用设计模式。</w:t>
      </w:r>
    </w:p>
    <w:p>
      <w:pPr>
        <w:pStyle w:val="2"/>
        <w:rPr>
          <w:rFonts w:hint="eastAsia" w:ascii="黑体" w:hAnsi="黑体"/>
          <w:sz w:val="28"/>
          <w:szCs w:val="28"/>
        </w:rPr>
      </w:pPr>
      <w:r>
        <w:rPr>
          <w:rFonts w:hint="eastAsia" w:ascii="黑体" w:hAnsi="黑体"/>
          <w:sz w:val="28"/>
          <w:szCs w:val="28"/>
        </w:rPr>
        <w:t>2.主要特色：</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采用HTML5技术来展示设计模式，相比以往的文字形式，动画形式更加形象生动。该系统采用流行的Spring框架，集成多种设计模式，既可以展示设计模式的单个特点，也可以展现这些设计模式的复合协作，有助于学生理解设计模式思想。</w:t>
      </w:r>
    </w:p>
    <w:p>
      <w:pPr>
        <w:pStyle w:val="2"/>
        <w:rPr>
          <w:rFonts w:hint="eastAsia" w:ascii="宋体" w:hAnsi="宋体"/>
          <w:sz w:val="24"/>
        </w:rPr>
      </w:pPr>
      <w:r>
        <w:rPr>
          <w:rFonts w:hint="eastAsia" w:ascii="黑体" w:hAnsi="黑体"/>
          <w:sz w:val="28"/>
          <w:szCs w:val="28"/>
        </w:rPr>
        <w:t>3.工作进度</w:t>
      </w:r>
      <w:r>
        <w:rPr>
          <w:rFonts w:hint="eastAsia" w:ascii="宋体" w:hAnsi="宋体" w:eastAsia="宋体"/>
          <w:sz w:val="28"/>
          <w:szCs w:val="28"/>
        </w:rPr>
        <w:t>：</w:t>
      </w:r>
    </w:p>
    <w:p>
      <w:pPr>
        <w:adjustRightInd w:val="0"/>
        <w:snapToGrid w:val="0"/>
        <w:spacing w:line="440" w:lineRule="exact"/>
        <w:rPr>
          <w:rFonts w:hint="eastAsia" w:ascii="宋体" w:hAnsi="宋体" w:cs="宋体"/>
          <w:sz w:val="24"/>
        </w:rPr>
      </w:pPr>
      <w:r>
        <w:rPr>
          <w:rFonts w:hint="eastAsia" w:ascii="宋体" w:hAnsi="宋体"/>
          <w:sz w:val="24"/>
        </w:rPr>
        <w:t xml:space="preserve">   </w:t>
      </w:r>
      <w:r>
        <w:rPr>
          <w:rFonts w:hint="eastAsia" w:ascii="宋体" w:hAnsi="宋体" w:cs="宋体"/>
          <w:sz w:val="24"/>
        </w:rPr>
        <w:t>1.第1周 – 第</w:t>
      </w:r>
      <w:r>
        <w:rPr>
          <w:rFonts w:hint="eastAsia" w:ascii="宋体" w:hAnsi="宋体" w:cs="宋体"/>
          <w:sz w:val="24"/>
          <w:lang w:val="en-US" w:eastAsia="zh-CN"/>
        </w:rPr>
        <w:t>4</w:t>
      </w:r>
      <w:r>
        <w:rPr>
          <w:rFonts w:hint="eastAsia" w:ascii="宋体" w:hAnsi="宋体" w:cs="宋体"/>
          <w:sz w:val="24"/>
        </w:rPr>
        <w:t xml:space="preserve">周  </w:t>
      </w:r>
      <w:r>
        <w:rPr>
          <w:rFonts w:hint="eastAsia" w:ascii="宋体" w:hAnsi="宋体" w:cs="宋体"/>
          <w:sz w:val="24"/>
          <w:lang w:val="en-US" w:eastAsia="zh-CN"/>
        </w:rPr>
        <w:t xml:space="preserve">  </w:t>
      </w:r>
      <w:r>
        <w:rPr>
          <w:rFonts w:hint="eastAsia" w:ascii="宋体" w:hAnsi="宋体" w:cs="宋体"/>
          <w:sz w:val="24"/>
        </w:rPr>
        <w:t xml:space="preserve"> 查阅文献，翻译英文资料，撰写开题报告；</w:t>
      </w:r>
    </w:p>
    <w:p>
      <w:pPr>
        <w:adjustRightInd w:val="0"/>
        <w:snapToGrid w:val="0"/>
        <w:spacing w:line="440" w:lineRule="exact"/>
        <w:rPr>
          <w:rFonts w:hint="eastAsia" w:ascii="宋体" w:hAnsi="宋体" w:cs="宋体"/>
          <w:sz w:val="24"/>
        </w:rPr>
      </w:pPr>
      <w:r>
        <w:rPr>
          <w:rFonts w:hint="eastAsia" w:ascii="宋体" w:hAnsi="宋体" w:cs="宋体"/>
          <w:sz w:val="24"/>
        </w:rPr>
        <w:t xml:space="preserve">   2.第</w:t>
      </w:r>
      <w:r>
        <w:rPr>
          <w:rFonts w:hint="eastAsia" w:ascii="宋体" w:hAnsi="宋体" w:cs="宋体"/>
          <w:sz w:val="24"/>
          <w:lang w:val="en-US" w:eastAsia="zh-CN"/>
        </w:rPr>
        <w:t>5</w:t>
      </w:r>
      <w:r>
        <w:rPr>
          <w:rFonts w:hint="eastAsia" w:ascii="宋体" w:hAnsi="宋体" w:cs="宋体"/>
          <w:sz w:val="24"/>
        </w:rPr>
        <w:t>周 – 第</w:t>
      </w:r>
      <w:r>
        <w:rPr>
          <w:rFonts w:hint="eastAsia" w:ascii="宋体" w:hAnsi="宋体" w:cs="宋体"/>
          <w:sz w:val="24"/>
          <w:lang w:val="en-US" w:eastAsia="zh-CN"/>
        </w:rPr>
        <w:t>7</w:t>
      </w:r>
      <w:r>
        <w:rPr>
          <w:rFonts w:hint="eastAsia" w:ascii="宋体" w:hAnsi="宋体" w:cs="宋体"/>
          <w:sz w:val="24"/>
        </w:rPr>
        <w:t xml:space="preserve">周   </w:t>
      </w:r>
      <w:r>
        <w:rPr>
          <w:rFonts w:hint="eastAsia" w:ascii="宋体" w:hAnsi="宋体" w:cs="宋体"/>
          <w:sz w:val="24"/>
          <w:lang w:val="en-US" w:eastAsia="zh-CN"/>
        </w:rPr>
        <w:t xml:space="preserve">  </w:t>
      </w:r>
      <w:r>
        <w:rPr>
          <w:rFonts w:hint="eastAsia" w:ascii="宋体" w:hAnsi="宋体" w:cs="宋体"/>
          <w:sz w:val="24"/>
        </w:rPr>
        <w:t>系统需求分析及概要设计；</w:t>
      </w:r>
    </w:p>
    <w:p>
      <w:pPr>
        <w:adjustRightInd w:val="0"/>
        <w:snapToGrid w:val="0"/>
        <w:spacing w:line="440" w:lineRule="exact"/>
        <w:rPr>
          <w:rFonts w:hint="eastAsia" w:ascii="宋体" w:hAnsi="宋体" w:eastAsia="宋体" w:cs="宋体"/>
          <w:sz w:val="24"/>
        </w:rPr>
      </w:pPr>
      <w:r>
        <w:rPr>
          <w:rFonts w:hint="eastAsia" w:ascii="宋体" w:hAnsi="宋体" w:cs="宋体"/>
          <w:sz w:val="24"/>
        </w:rPr>
        <w:t xml:space="preserve">   3.第</w:t>
      </w:r>
      <w:r>
        <w:rPr>
          <w:rFonts w:hint="eastAsia" w:ascii="宋体" w:hAnsi="宋体" w:cs="宋体"/>
          <w:sz w:val="24"/>
          <w:lang w:val="en-US" w:eastAsia="zh-CN"/>
        </w:rPr>
        <w:t>8</w:t>
      </w:r>
      <w:r>
        <w:rPr>
          <w:rFonts w:hint="eastAsia" w:ascii="宋体" w:hAnsi="宋体" w:cs="宋体"/>
          <w:sz w:val="24"/>
        </w:rPr>
        <w:t>周 – 第1</w:t>
      </w:r>
      <w:r>
        <w:rPr>
          <w:rFonts w:hint="eastAsia" w:ascii="宋体" w:hAnsi="宋体" w:cs="宋体"/>
          <w:sz w:val="24"/>
          <w:lang w:val="en-US" w:eastAsia="zh-CN"/>
        </w:rPr>
        <w:t>2</w:t>
      </w:r>
      <w:r>
        <w:rPr>
          <w:rFonts w:hint="eastAsia" w:ascii="宋体" w:hAnsi="宋体" w:cs="宋体"/>
          <w:sz w:val="24"/>
        </w:rPr>
        <w:t xml:space="preserve">周   </w:t>
      </w:r>
      <w:r>
        <w:rPr>
          <w:rFonts w:hint="eastAsia" w:ascii="宋体" w:hAnsi="宋体" w:cs="宋体"/>
          <w:sz w:val="24"/>
          <w:lang w:val="en-US" w:eastAsia="zh-CN"/>
        </w:rPr>
        <w:t xml:space="preserve"> </w:t>
      </w:r>
      <w:r>
        <w:rPr>
          <w:rFonts w:hint="eastAsia" w:ascii="宋体" w:hAnsi="宋体" w:eastAsia="宋体" w:cs="宋体"/>
          <w:sz w:val="24"/>
        </w:rPr>
        <w:t>系统详细设计及实现；</w:t>
      </w:r>
    </w:p>
    <w:p>
      <w:pPr>
        <w:adjustRightInd w:val="0"/>
        <w:snapToGrid w:val="0"/>
        <w:spacing w:line="440" w:lineRule="exact"/>
        <w:rPr>
          <w:rFonts w:hint="eastAsia" w:ascii="宋体" w:hAnsi="宋体" w:cs="宋体"/>
          <w:sz w:val="24"/>
        </w:rPr>
      </w:pPr>
      <w:r>
        <w:rPr>
          <w:rFonts w:hint="eastAsia" w:ascii="宋体" w:hAnsi="宋体" w:cs="宋体"/>
          <w:sz w:val="24"/>
        </w:rPr>
        <w:t xml:space="preserve">   4.第1</w:t>
      </w:r>
      <w:r>
        <w:rPr>
          <w:rFonts w:hint="eastAsia" w:ascii="宋体" w:hAnsi="宋体" w:cs="宋体"/>
          <w:sz w:val="24"/>
          <w:lang w:val="en-US" w:eastAsia="zh-CN"/>
        </w:rPr>
        <w:t>3</w:t>
      </w:r>
      <w:r>
        <w:rPr>
          <w:rFonts w:hint="eastAsia" w:ascii="宋体" w:hAnsi="宋体" w:cs="宋体"/>
          <w:sz w:val="24"/>
        </w:rPr>
        <w:t>周 – 第1</w:t>
      </w:r>
      <w:r>
        <w:rPr>
          <w:rFonts w:hint="eastAsia" w:ascii="宋体" w:hAnsi="宋体" w:cs="宋体"/>
          <w:sz w:val="24"/>
          <w:lang w:val="en-US" w:eastAsia="zh-CN"/>
        </w:rPr>
        <w:t>5</w:t>
      </w:r>
      <w:r>
        <w:rPr>
          <w:rFonts w:hint="eastAsia" w:ascii="宋体" w:hAnsi="宋体" w:cs="宋体"/>
          <w:sz w:val="24"/>
        </w:rPr>
        <w:t>周   调试系统、撰写毕业设计论文；</w:t>
      </w:r>
    </w:p>
    <w:p>
      <w:pPr>
        <w:adjustRightInd w:val="0"/>
        <w:snapToGrid w:val="0"/>
        <w:spacing w:line="440" w:lineRule="exact"/>
        <w:rPr>
          <w:rFonts w:hint="eastAsia" w:ascii="宋体" w:hAnsi="宋体" w:cs="宋体"/>
          <w:sz w:val="24"/>
        </w:rPr>
      </w:pPr>
      <w:r>
        <w:rPr>
          <w:rFonts w:hint="eastAsia" w:ascii="宋体" w:hAnsi="宋体" w:cs="宋体"/>
          <w:sz w:val="24"/>
        </w:rPr>
        <w:t xml:space="preserve">   </w:t>
      </w:r>
      <w:r>
        <w:rPr>
          <w:rFonts w:hint="eastAsia" w:ascii="宋体" w:hAnsi="宋体" w:cs="宋体"/>
          <w:sz w:val="24"/>
          <w:lang w:val="en-US" w:eastAsia="zh-CN"/>
        </w:rPr>
        <w:t>5</w:t>
      </w:r>
      <w:r>
        <w:rPr>
          <w:rFonts w:hint="eastAsia" w:ascii="宋体" w:hAnsi="宋体" w:cs="宋体"/>
          <w:sz w:val="24"/>
        </w:rPr>
        <w:t>.第1</w:t>
      </w:r>
      <w:r>
        <w:rPr>
          <w:rFonts w:hint="eastAsia" w:ascii="宋体" w:hAnsi="宋体" w:cs="宋体"/>
          <w:sz w:val="24"/>
          <w:lang w:val="en-US" w:eastAsia="zh-CN"/>
        </w:rPr>
        <w:t>6</w:t>
      </w:r>
      <w:r>
        <w:rPr>
          <w:rFonts w:hint="eastAsia" w:ascii="宋体" w:hAnsi="宋体" w:cs="宋体"/>
          <w:sz w:val="24"/>
        </w:rPr>
        <w:t>周   总结，答辩；</w:t>
      </w:r>
    </w:p>
    <w:p>
      <w:pPr>
        <w:keepNext w:val="0"/>
        <w:keepLines w:val="0"/>
        <w:pageBreakBefore w:val="0"/>
        <w:widowControl w:val="0"/>
        <w:kinsoku/>
        <w:wordWrap/>
        <w:overflowPunct/>
        <w:topLinePunct w:val="0"/>
        <w:autoSpaceDE/>
        <w:autoSpaceDN/>
        <w:bidi w:val="0"/>
        <w:adjustRightInd w:val="0"/>
        <w:snapToGrid w:val="0"/>
        <w:spacing w:line="440" w:lineRule="exact"/>
        <w:ind w:right="0" w:rightChars="0"/>
        <w:jc w:val="both"/>
        <w:textAlignment w:val="auto"/>
        <w:outlineLvl w:val="9"/>
        <w:rPr>
          <w:rFonts w:hint="eastAsia" w:ascii="宋体" w:hAnsi="宋体"/>
          <w:sz w:val="24"/>
          <w:lang w:val="en-US" w:eastAsia="zh-CN"/>
        </w:rPr>
      </w:pPr>
    </w:p>
    <w:p>
      <w:pPr>
        <w:adjustRightInd w:val="0"/>
        <w:snapToGrid w:val="0"/>
        <w:rPr>
          <w:rFonts w:ascii="黑体" w:hAnsi="宋体" w:eastAsia="黑体"/>
          <w:b/>
          <w:sz w:val="30"/>
          <w:szCs w:val="30"/>
        </w:rPr>
      </w:pPr>
    </w:p>
    <w:p>
      <w:pPr>
        <w:numPr>
          <w:ilvl w:val="0"/>
          <w:numId w:val="2"/>
        </w:numPr>
        <w:adjustRightInd w:val="0"/>
        <w:snapToGrid w:val="0"/>
        <w:rPr>
          <w:rFonts w:hint="eastAsia" w:ascii="黑体" w:hAnsi="宋体" w:eastAsia="黑体"/>
          <w:b/>
          <w:sz w:val="30"/>
          <w:szCs w:val="30"/>
        </w:rPr>
      </w:pPr>
      <w:r>
        <w:rPr>
          <w:rFonts w:hint="eastAsia" w:ascii="黑体" w:hAnsi="宋体" w:eastAsia="黑体"/>
          <w:b/>
          <w:sz w:val="30"/>
          <w:szCs w:val="30"/>
        </w:rPr>
        <w:t>参考文献</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20" w:firstLineChars="0"/>
        <w:jc w:val="both"/>
        <w:textAlignment w:val="auto"/>
        <w:outlineLvl w:val="9"/>
        <w:rPr>
          <w:rFonts w:hint="eastAsia" w:ascii="宋体" w:hAnsi="宋体"/>
          <w:sz w:val="24"/>
          <w:lang w:val="en-US" w:eastAsia="zh-CN"/>
        </w:rPr>
      </w:pPr>
      <w:r>
        <w:rPr>
          <w:rFonts w:hint="eastAsia" w:ascii="宋体" w:hAnsi="宋体"/>
          <w:sz w:val="24"/>
          <w:lang w:val="en-US" w:eastAsia="zh-CN"/>
        </w:rPr>
        <w:t>[1]周宇.软件设计模式课程实验教学系统探索[D].南京：南京航空航天大学,2017．</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20" w:firstLineChars="0"/>
        <w:jc w:val="both"/>
        <w:textAlignment w:val="auto"/>
        <w:outlineLvl w:val="9"/>
        <w:rPr>
          <w:rFonts w:hint="eastAsia" w:ascii="宋体" w:hAnsi="宋体"/>
          <w:sz w:val="24"/>
          <w:lang w:val="en-US" w:eastAsia="zh-CN"/>
        </w:rPr>
      </w:pPr>
      <w:r>
        <w:rPr>
          <w:rFonts w:hint="eastAsia" w:ascii="宋体" w:hAnsi="宋体"/>
          <w:sz w:val="24"/>
          <w:lang w:val="en-US" w:eastAsia="zh-CN"/>
        </w:rPr>
        <w:t>[2]</w:t>
      </w:r>
      <w:r>
        <w:rPr>
          <w:rFonts w:hint="eastAsia" w:ascii="宋体" w:hAnsi="宋体"/>
          <w:sz w:val="24"/>
          <w:lang w:val="en-US" w:eastAsia="zh-CN"/>
        </w:rPr>
        <w:fldChar w:fldCharType="begin"/>
      </w:r>
      <w:r>
        <w:rPr>
          <w:rFonts w:hint="eastAsia" w:ascii="宋体" w:hAnsi="宋体"/>
          <w:sz w:val="24"/>
          <w:lang w:val="en-US" w:eastAsia="zh-CN"/>
        </w:rPr>
        <w:instrText xml:space="preserve"> HYPERLINK "https://book.jd.com/writer/Erich Gamma_1.html" \t "https://item.jd.com/_blank" </w:instrText>
      </w:r>
      <w:r>
        <w:rPr>
          <w:rFonts w:hint="eastAsia" w:ascii="宋体" w:hAnsi="宋体"/>
          <w:sz w:val="24"/>
          <w:lang w:val="en-US" w:eastAsia="zh-CN"/>
        </w:rPr>
        <w:fldChar w:fldCharType="separate"/>
      </w:r>
      <w:r>
        <w:rPr>
          <w:rFonts w:hint="default" w:ascii="宋体" w:hAnsi="宋体"/>
          <w:sz w:val="24"/>
          <w:lang w:val="en-US" w:eastAsia="zh-CN"/>
        </w:rPr>
        <w:t>Erich Gamma</w:t>
      </w:r>
      <w:r>
        <w:rPr>
          <w:rFonts w:hint="default" w:ascii="宋体" w:hAnsi="宋体"/>
          <w:sz w:val="24"/>
          <w:lang w:val="en-US" w:eastAsia="zh-CN"/>
        </w:rPr>
        <w:fldChar w:fldCharType="end"/>
      </w:r>
      <w:r>
        <w:rPr>
          <w:rFonts w:hint="eastAsia" w:ascii="宋体" w:hAnsi="宋体"/>
          <w:sz w:val="24"/>
          <w:lang w:val="en-US" w:eastAsia="zh-CN"/>
        </w:rPr>
        <w:t>等.设计模式：可复用面向对象软件的基础.机械工业出版社,2007．</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20" w:firstLineChars="0"/>
        <w:jc w:val="both"/>
        <w:textAlignment w:val="auto"/>
        <w:outlineLvl w:val="9"/>
        <w:rPr>
          <w:rFonts w:hint="eastAsia" w:ascii="宋体" w:hAnsi="宋体"/>
          <w:sz w:val="24"/>
          <w:lang w:val="en-US" w:eastAsia="zh-CN"/>
        </w:rPr>
      </w:pPr>
      <w:r>
        <w:rPr>
          <w:rFonts w:hint="eastAsia" w:ascii="宋体" w:hAnsi="宋体"/>
          <w:sz w:val="24"/>
          <w:lang w:val="en-US" w:eastAsia="zh-CN"/>
        </w:rPr>
        <w:t>[3]程杰.大话设计模式.清华大学出版社,2007．</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20" w:firstLineChars="0"/>
        <w:jc w:val="both"/>
        <w:textAlignment w:val="auto"/>
        <w:outlineLvl w:val="9"/>
        <w:rPr>
          <w:rFonts w:hint="eastAsia" w:ascii="宋体" w:hAnsi="宋体"/>
          <w:sz w:val="24"/>
          <w:lang w:val="en-US" w:eastAsia="zh-CN"/>
        </w:rPr>
      </w:pPr>
      <w:r>
        <w:rPr>
          <w:rFonts w:hint="eastAsia" w:ascii="宋体" w:hAnsi="宋体"/>
          <w:sz w:val="24"/>
          <w:lang w:val="en-US" w:eastAsia="zh-CN"/>
        </w:rPr>
        <w:t>[4]陈海洋.Java设计模式研究[A].成都：电子科技大学,2007．</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20" w:firstLineChars="0"/>
        <w:jc w:val="both"/>
        <w:textAlignment w:val="auto"/>
        <w:outlineLvl w:val="9"/>
        <w:rPr>
          <w:rFonts w:hint="eastAsia" w:ascii="宋体" w:hAnsi="宋体"/>
          <w:sz w:val="24"/>
          <w:lang w:val="en-US" w:eastAsia="zh-CN"/>
        </w:rPr>
      </w:pPr>
      <w:r>
        <w:rPr>
          <w:rFonts w:hint="eastAsia" w:ascii="宋体" w:hAnsi="宋体"/>
          <w:sz w:val="24"/>
          <w:lang w:val="en-US" w:eastAsia="zh-CN"/>
        </w:rPr>
        <w:t>[5]刘东生.设计模式及其在软件设计中的应用研究[A].北京:海军计算技术研究所,2015.</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20" w:firstLineChars="0"/>
        <w:jc w:val="both"/>
        <w:textAlignment w:val="auto"/>
        <w:outlineLvl w:val="9"/>
        <w:rPr>
          <w:rFonts w:hint="eastAsia" w:ascii="宋体" w:hAnsi="宋体"/>
          <w:sz w:val="24"/>
          <w:lang w:val="en-US" w:eastAsia="zh-CN"/>
        </w:rPr>
      </w:pPr>
      <w:r>
        <w:rPr>
          <w:rFonts w:hint="eastAsia" w:ascii="宋体" w:hAnsi="宋体"/>
          <w:sz w:val="24"/>
          <w:lang w:val="en-US" w:eastAsia="zh-CN"/>
        </w:rPr>
        <w:t>[6]设计模式——Java语言中的应用[M].中国铁道出版社,博硕文化译,2005.</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20" w:firstLineChars="0"/>
        <w:jc w:val="both"/>
        <w:textAlignment w:val="auto"/>
        <w:outlineLvl w:val="9"/>
        <w:rPr>
          <w:rFonts w:hint="eastAsia" w:ascii="宋体" w:hAnsi="宋体"/>
          <w:sz w:val="24"/>
          <w:lang w:val="en-US" w:eastAsia="zh-CN"/>
        </w:rPr>
      </w:pPr>
      <w:r>
        <w:rPr>
          <w:rFonts w:hint="eastAsia" w:ascii="宋体" w:hAnsi="宋体"/>
          <w:sz w:val="24"/>
          <w:lang w:val="en-US" w:eastAsia="zh-CN"/>
        </w:rPr>
        <w:t>[7]彭晨阳.Java实用系统开发指南[M].机械工业出版社,2004.</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20" w:firstLineChars="0"/>
        <w:jc w:val="both"/>
        <w:textAlignment w:val="auto"/>
        <w:outlineLvl w:val="9"/>
        <w:rPr>
          <w:rFonts w:hint="eastAsia" w:ascii="宋体" w:hAnsi="宋体"/>
          <w:sz w:val="24"/>
          <w:lang w:val="en-US" w:eastAsia="zh-CN"/>
        </w:rPr>
      </w:pPr>
      <w:r>
        <w:rPr>
          <w:rFonts w:hint="eastAsia" w:ascii="宋体" w:hAnsi="宋体"/>
          <w:sz w:val="24"/>
          <w:lang w:val="en-US" w:eastAsia="zh-CN"/>
        </w:rPr>
        <w:t>[8]Johnson R,Hoeller,Arendsen A.Professional Java Development with Spring Framework.New York:John Wiley&amp;Sons,2009.</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20" w:firstLineChars="0"/>
        <w:jc w:val="both"/>
        <w:textAlignment w:val="auto"/>
        <w:outlineLvl w:val="9"/>
        <w:rPr>
          <w:rFonts w:hint="eastAsia" w:ascii="宋体" w:hAnsi="宋体"/>
          <w:sz w:val="24"/>
          <w:lang w:val="en-US" w:eastAsia="zh-CN"/>
        </w:rPr>
      </w:pPr>
      <w:r>
        <w:rPr>
          <w:rFonts w:hint="eastAsia" w:ascii="宋体" w:hAnsi="宋体"/>
          <w:sz w:val="24"/>
          <w:lang w:val="en-US" w:eastAsia="zh-CN"/>
        </w:rPr>
        <w:t>[9]Freeman E,Robson E,Bates B,Sierra K.Head First Design Patterns.US：O’Reilly Media,2004．</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20" w:firstLineChars="0"/>
        <w:jc w:val="both"/>
        <w:textAlignment w:val="auto"/>
        <w:outlineLvl w:val="9"/>
        <w:rPr>
          <w:rFonts w:hint="eastAsia" w:ascii="宋体" w:hAnsi="宋体"/>
          <w:sz w:val="24"/>
          <w:lang w:val="en-US" w:eastAsia="zh-CN"/>
        </w:rPr>
      </w:pPr>
      <w:r>
        <w:rPr>
          <w:rFonts w:hint="eastAsia" w:ascii="宋体" w:hAnsi="宋体"/>
          <w:sz w:val="24"/>
          <w:lang w:val="en-US" w:eastAsia="zh-CN"/>
        </w:rPr>
        <w:t xml:space="preserve">[10]刘海岩,锁志海.设计模式及其在软件设计中的应用研究[J].西安:西安交通大学,2005. </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20" w:firstLineChars="0"/>
        <w:jc w:val="both"/>
        <w:textAlignment w:val="auto"/>
        <w:outlineLvl w:val="9"/>
        <w:rPr>
          <w:rFonts w:hint="eastAsia" w:ascii="宋体" w:hAnsi="宋体"/>
          <w:sz w:val="24"/>
          <w:lang w:val="en-US" w:eastAsia="zh-CN"/>
        </w:rPr>
      </w:pPr>
      <w:r>
        <w:rPr>
          <w:rFonts w:hint="eastAsia" w:ascii="宋体" w:hAnsi="宋体"/>
          <w:sz w:val="24"/>
          <w:lang w:val="en-US" w:eastAsia="zh-CN"/>
        </w:rPr>
        <w:t>[11]Bruce Eckel.Java编程思想（第4版）[M].北京:机械工业出版社版,2007.</w:t>
      </w:r>
    </w:p>
    <w:p>
      <w:pPr>
        <w:keepNext w:val="0"/>
        <w:keepLines w:val="0"/>
        <w:pageBreakBefore w:val="0"/>
        <w:widowControl w:val="0"/>
        <w:kinsoku/>
        <w:wordWrap/>
        <w:overflowPunct/>
        <w:topLinePunct w:val="0"/>
        <w:autoSpaceDE/>
        <w:autoSpaceDN/>
        <w:bidi w:val="0"/>
        <w:adjustRightInd w:val="0"/>
        <w:snapToGrid w:val="0"/>
        <w:spacing w:line="440" w:lineRule="exact"/>
        <w:ind w:left="0" w:leftChars="0" w:right="0" w:rightChars="0" w:firstLine="420" w:firstLineChars="0"/>
        <w:jc w:val="both"/>
        <w:textAlignment w:val="auto"/>
        <w:outlineLvl w:val="9"/>
        <w:rPr>
          <w:rFonts w:hint="eastAsia" w:ascii="宋体" w:hAnsi="宋体"/>
          <w:sz w:val="24"/>
          <w:lang w:val="en-US" w:eastAsia="zh-CN"/>
        </w:rPr>
      </w:pPr>
      <w:r>
        <w:rPr>
          <w:rFonts w:hint="eastAsia" w:ascii="宋体" w:hAnsi="宋体"/>
          <w:sz w:val="24"/>
          <w:lang w:val="en-US" w:eastAsia="zh-CN"/>
        </w:rPr>
        <w:t>[12] Jon Loeliger.Git版本控制管理（第二版）[M].北京: 人民邮电出版社,2015.</w:t>
      </w:r>
    </w:p>
    <w:p>
      <w:pPr>
        <w:keepNext w:val="0"/>
        <w:keepLines w:val="0"/>
        <w:pageBreakBefore w:val="0"/>
        <w:widowControl w:val="0"/>
        <w:kinsoku/>
        <w:wordWrap/>
        <w:overflowPunct/>
        <w:topLinePunct w:val="0"/>
        <w:autoSpaceDE/>
        <w:autoSpaceDN/>
        <w:bidi w:val="0"/>
        <w:adjustRightInd w:val="0"/>
        <w:snapToGrid w:val="0"/>
        <w:spacing w:line="440" w:lineRule="exact"/>
        <w:ind w:right="0" w:rightChars="0"/>
        <w:jc w:val="both"/>
        <w:textAlignment w:val="auto"/>
        <w:outlineLvl w:val="9"/>
        <w:rPr>
          <w:rFonts w:hint="eastAsia" w:ascii="黑体" w:hAnsi="宋体" w:eastAsia="黑体"/>
          <w:b/>
          <w:sz w:val="30"/>
          <w:szCs w:val="30"/>
        </w:rPr>
      </w:pPr>
    </w:p>
    <w:p>
      <w:pPr>
        <w:keepNext w:val="0"/>
        <w:keepLines w:val="0"/>
        <w:pageBreakBefore w:val="0"/>
        <w:widowControl w:val="0"/>
        <w:kinsoku/>
        <w:wordWrap/>
        <w:overflowPunct/>
        <w:topLinePunct w:val="0"/>
        <w:autoSpaceDE/>
        <w:autoSpaceDN/>
        <w:bidi w:val="0"/>
        <w:adjustRightInd w:val="0"/>
        <w:snapToGrid w:val="0"/>
        <w:spacing w:line="440" w:lineRule="exact"/>
        <w:ind w:right="0" w:rightChars="0"/>
        <w:jc w:val="both"/>
        <w:textAlignment w:val="auto"/>
        <w:outlineLvl w:val="9"/>
        <w:rPr>
          <w:rFonts w:hint="eastAsia" w:ascii="宋体" w:hAnsi="宋体"/>
          <w:sz w:val="24"/>
          <w:lang w:val="en-US" w:eastAsia="zh-CN"/>
        </w:rPr>
      </w:pPr>
      <w:r>
        <w:rPr>
          <w:rFonts w:hint="eastAsia" w:ascii="黑体" w:hAnsi="宋体" w:eastAsia="黑体"/>
          <w:b/>
          <w:sz w:val="30"/>
          <w:szCs w:val="30"/>
        </w:rPr>
        <w:t>六、指导教师意见</w:t>
      </w:r>
    </w:p>
    <w:p/>
    <w:sectPr>
      <w:pgSz w:w="11906" w:h="16838"/>
      <w:pgMar w:top="1417" w:right="1417" w:bottom="1417" w:left="1417" w:header="851" w:footer="992" w:gutter="567"/>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D3FB43"/>
    <w:multiLevelType w:val="singleLevel"/>
    <w:tmpl w:val="A1D3FB43"/>
    <w:lvl w:ilvl="0" w:tentative="0">
      <w:start w:val="5"/>
      <w:numFmt w:val="chineseCounting"/>
      <w:suff w:val="nothing"/>
      <w:lvlText w:val="%1、"/>
      <w:lvlJc w:val="left"/>
      <w:rPr>
        <w:rFonts w:hint="eastAsia"/>
      </w:rPr>
    </w:lvl>
  </w:abstractNum>
  <w:abstractNum w:abstractNumId="1">
    <w:nsid w:val="B47419EE"/>
    <w:multiLevelType w:val="singleLevel"/>
    <w:tmpl w:val="B47419EE"/>
    <w:lvl w:ilvl="0" w:tentative="0">
      <w:start w:val="3"/>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650A47"/>
    <w:rsid w:val="00094F06"/>
    <w:rsid w:val="23F626BC"/>
    <w:rsid w:val="2599524F"/>
    <w:rsid w:val="386111D2"/>
    <w:rsid w:val="42650A47"/>
    <w:rsid w:val="4A7F0AF2"/>
    <w:rsid w:val="55C350CB"/>
    <w:rsid w:val="5E781F0F"/>
    <w:rsid w:val="64464DF7"/>
    <w:rsid w:val="699440EB"/>
    <w:rsid w:val="6B312C28"/>
    <w:rsid w:val="797F3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semiHidden/>
    <w:unhideWhenUsed/>
    <w:qFormat/>
    <w:uiPriority w:val="0"/>
    <w:pPr>
      <w:keepNext/>
      <w:keepLines/>
      <w:spacing w:before="260" w:beforeLines="0" w:after="260" w:afterLines="0" w:line="416" w:lineRule="auto"/>
      <w:outlineLvl w:val="2"/>
    </w:pPr>
    <w:rPr>
      <w:b/>
      <w:bCs/>
      <w:sz w:val="32"/>
      <w:szCs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Block Text"/>
    <w:basedOn w:val="1"/>
    <w:qFormat/>
    <w:uiPriority w:val="0"/>
    <w:pPr>
      <w:spacing w:line="360" w:lineRule="auto"/>
      <w:ind w:left="-359" w:leftChars="-171" w:right="-433" w:rightChars="-206" w:firstLine="420" w:firstLineChars="150"/>
    </w:pPr>
    <w:rPr>
      <w:sz w:val="28"/>
    </w:rPr>
  </w:style>
  <w:style w:type="paragraph" w:styleId="5">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2018-01-15T06:27:00Z</dcterms:created>
  <dc:creator>Jesse.</dc:creator>
  <cp:lastModifiedBy>Jesse.</cp:lastModifiedBy>
  <dcterms:modified xsi:type="dcterms:W3CDTF">2018-03-23T06:36:28Z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