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10745"/>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634E8B" w:rsidP="003141E2">
                    <w:pPr>
                      <w:pStyle w:val="NoSpacing"/>
                      <w:jc w:val="center"/>
                      <w:rPr>
                        <w:rFonts w:asciiTheme="majorHAnsi" w:eastAsiaTheme="majorEastAsia" w:hAnsiTheme="majorHAnsi" w:cstheme="majorBidi"/>
                        <w:sz w:val="44"/>
                        <w:szCs w:val="44"/>
                      </w:rPr>
                    </w:pPr>
                    <w:r w:rsidRPr="00634E8B">
                      <w:rPr>
                        <w:rFonts w:ascii="Times New Roman" w:eastAsiaTheme="majorEastAsia" w:hAnsi="Times New Roman" w:cs="Times New Roman"/>
                        <w:sz w:val="44"/>
                        <w:szCs w:val="44"/>
                      </w:rPr>
                      <w:t>Quản Lý Tour</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634E8B" w:rsidP="00990E65">
                    <w:pPr>
                      <w:pStyle w:val="NoSpacing"/>
                      <w:jc w:val="center"/>
                      <w:rPr>
                        <w:rFonts w:ascii="Times New Roman" w:hAnsi="Times New Roman" w:cs="Times New Roman"/>
                        <w:b/>
                        <w:bCs/>
                      </w:rPr>
                    </w:pPr>
                    <w:r w:rsidRPr="00634E8B">
                      <w:rPr>
                        <w:rFonts w:ascii="Times New Roman" w:hAnsi="Times New Roman" w:cs="Times New Roman"/>
                        <w:b/>
                        <w:bCs/>
                      </w:rPr>
                      <w:t>Biên soạn: nhóm BiTe</w:t>
                    </w:r>
                    <w:r>
                      <w:rPr>
                        <w:rFonts w:ascii="Times New Roman" w:hAnsi="Times New Roman" w:cs="Times New Roman"/>
                        <w:b/>
                        <w:bCs/>
                      </w:rPr>
                      <w:t>ch</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8T00:00:00Z">
                  <w:dateFormat w:val="M/d/yyyy"/>
                  <w:lid w:val="en-US"/>
                  <w:storeMappedDataAs w:val="dateTime"/>
                  <w:calendar w:val="gregorian"/>
                </w:date>
              </w:sdtPr>
              <w:sdtEndPr/>
              <w:sdtContent>
                <w:tc>
                  <w:tcPr>
                    <w:tcW w:w="5000" w:type="pct"/>
                    <w:vAlign w:val="center"/>
                  </w:tcPr>
                  <w:p w:rsidR="00990E65" w:rsidRPr="003141E2" w:rsidRDefault="00AC5919">
                    <w:pPr>
                      <w:pStyle w:val="NoSpacing"/>
                      <w:jc w:val="center"/>
                      <w:rPr>
                        <w:rFonts w:ascii="Times New Roman" w:hAnsi="Times New Roman" w:cs="Times New Roman"/>
                        <w:b/>
                        <w:bCs/>
                      </w:rPr>
                    </w:pPr>
                    <w:r>
                      <w:rPr>
                        <w:rFonts w:ascii="Times New Roman" w:hAnsi="Times New Roman" w:cs="Times New Roman"/>
                        <w:b/>
                        <w:bCs/>
                      </w:rPr>
                      <w:t>9/28</w:t>
                    </w:r>
                    <w:r w:rsidR="00EB0732">
                      <w:rPr>
                        <w:rFonts w:ascii="Times New Roman" w:hAnsi="Times New Roman" w:cs="Times New Roman"/>
                        <w:b/>
                        <w:bCs/>
                      </w:rPr>
                      <w:t>/2017</w:t>
                    </w:r>
                  </w:p>
                </w:tc>
              </w:sdtContent>
            </w:sdt>
          </w:tr>
        </w:tbl>
        <w:p w:rsidR="004E1149" w:rsidRDefault="003141E2">
          <w:r>
            <w:br w:type="page"/>
          </w:r>
        </w:p>
        <w:p w:rsidR="005E3A68" w:rsidRPr="004B611A" w:rsidRDefault="003141E2" w:rsidP="004E1149">
          <w:pPr>
            <w:pStyle w:val="TuStyle-Title1"/>
            <w:rPr>
              <w:color w:val="FF0000"/>
              <w14:textFill>
                <w14:solidFill>
                  <w14:srgbClr w14:val="FF0000">
                    <w14:lumMod w14:val="50000"/>
                  </w14:srgbClr>
                </w14:solidFill>
              </w14:textFill>
            </w:rPr>
          </w:pPr>
          <w:r w:rsidRPr="004B611A">
            <w:rPr>
              <w:color w:val="FF0000"/>
              <w14:textFill>
                <w14:solidFill>
                  <w14:srgbClr w14:val="FF0000">
                    <w14:lumMod w14:val="50000"/>
                  </w14:srgbClr>
                </w14:solidFill>
              </w14:textFill>
            </w:rPr>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7F4FCC" w:rsidP="00B9278F">
                <w:pPr>
                  <w:pStyle w:val="MyTable1"/>
                </w:pPr>
                <w:r>
                  <w:t>To</w:t>
                </w:r>
                <w:r w:rsidRPr="007F4FCC">
                  <w:t>ur</w:t>
                </w:r>
                <w:r>
                  <w:t>-1</w:t>
                </w:r>
              </w:p>
            </w:tc>
            <w:tc>
              <w:tcPr>
                <w:tcW w:w="4859" w:type="dxa"/>
                <w:vAlign w:val="center"/>
              </w:tcPr>
              <w:p w:rsidR="003141E2" w:rsidRPr="001F0ACC" w:rsidRDefault="007F4FCC" w:rsidP="00B9278F">
                <w:pPr>
                  <w:pStyle w:val="MyTable1"/>
                </w:pPr>
                <w:r>
                  <w:t>Kh</w:t>
                </w:r>
                <w:r w:rsidRPr="007F4FCC">
                  <w:t>ảo</w:t>
                </w:r>
                <w:r>
                  <w:t xml:space="preserve"> s</w:t>
                </w:r>
                <w:r w:rsidRPr="007F4FCC">
                  <w:t>át</w:t>
                </w:r>
                <w:r>
                  <w:t xml:space="preserve"> h</w:t>
                </w:r>
                <w:r w:rsidRPr="007F4FCC">
                  <w:t>ệ</w:t>
                </w:r>
                <w:r>
                  <w:t xml:space="preserve"> th</w:t>
                </w:r>
                <w:r w:rsidRPr="007F4FCC">
                  <w:t>ống</w:t>
                </w:r>
              </w:p>
            </w:tc>
            <w:tc>
              <w:tcPr>
                <w:tcW w:w="3079" w:type="dxa"/>
                <w:vAlign w:val="center"/>
              </w:tcPr>
              <w:p w:rsidR="003141E2" w:rsidRPr="001F0ACC" w:rsidRDefault="007F4FCC" w:rsidP="00B9278F">
                <w:pPr>
                  <w:pStyle w:val="MyTable1"/>
                </w:pPr>
                <w:r>
                  <w:t>1.0</w:t>
                </w:r>
              </w:p>
            </w:tc>
          </w:tr>
        </w:tbl>
        <w:p w:rsidR="008517DA" w:rsidRDefault="008517DA" w:rsidP="008517DA">
          <w:pPr>
            <w:pStyle w:val="TuStyle-Title1"/>
            <w:numPr>
              <w:ilvl w:val="0"/>
              <w:numId w:val="0"/>
            </w:numPr>
            <w:ind w:left="576"/>
          </w:pPr>
        </w:p>
        <w:p w:rsidR="005E3A68" w:rsidRPr="004B611A" w:rsidRDefault="003141E2" w:rsidP="004E1149">
          <w:pPr>
            <w:pStyle w:val="TuStyle-Title1"/>
            <w:rPr>
              <w:color w:val="FF0000"/>
              <w14:textFill>
                <w14:solidFill>
                  <w14:srgbClr w14:val="FF0000">
                    <w14:lumMod w14:val="50000"/>
                  </w14:srgbClr>
                </w14:solidFill>
              </w14:textFill>
            </w:rPr>
          </w:pPr>
          <w:r w:rsidRPr="004B611A">
            <w:rPr>
              <w:color w:val="FF0000"/>
              <w14:textFill>
                <w14:solidFill>
                  <w14:srgbClr w14:val="FF0000">
                    <w14:lumMod w14:val="50000"/>
                  </w14:srgbClr>
                </w14:solidFill>
              </w14:textFill>
            </w:rPr>
            <w:t xml:space="preserve">Thông tin </w:t>
          </w:r>
          <w:r w:rsidR="005128C9" w:rsidRPr="004B611A">
            <w:rPr>
              <w:color w:val="FF0000"/>
              <w14:textFill>
                <w14:solidFill>
                  <w14:srgbClr w14:val="FF0000">
                    <w14:lumMod w14:val="50000"/>
                  </w14:srgbClr>
                </w14:solidFill>
              </w14:textFill>
            </w:rPr>
            <w:t>tài liệu</w:t>
          </w:r>
        </w:p>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7F4FCC" w:rsidP="00B9278F">
                <w:pPr>
                  <w:pStyle w:val="MyTable1"/>
                </w:pPr>
                <w:r>
                  <w:t>DT-1</w:t>
                </w:r>
              </w:p>
            </w:tc>
            <w:tc>
              <w:tcPr>
                <w:tcW w:w="1620" w:type="dxa"/>
              </w:tcPr>
              <w:p w:rsidR="005128C9" w:rsidRPr="001F0ACC" w:rsidRDefault="007F4FCC" w:rsidP="00B9278F">
                <w:pPr>
                  <w:pStyle w:val="MyTable1"/>
                </w:pPr>
                <w:r>
                  <w:t xml:space="preserve">Đặc tả yêu cầu </w:t>
                </w:r>
              </w:p>
            </w:tc>
            <w:tc>
              <w:tcPr>
                <w:tcW w:w="1170" w:type="dxa"/>
              </w:tcPr>
              <w:p w:rsidR="005128C9" w:rsidRDefault="00967586" w:rsidP="00B9278F">
                <w:pPr>
                  <w:pStyle w:val="MyTable1"/>
                </w:pPr>
                <w:r>
                  <w:t>Up</w:t>
                </w:r>
                <w:r w:rsidRPr="00967586">
                  <w:t>d</w:t>
                </w:r>
                <w:r>
                  <w:t>at</w:t>
                </w:r>
                <w:r w:rsidRPr="00967586">
                  <w:t>e</w:t>
                </w:r>
              </w:p>
            </w:tc>
            <w:tc>
              <w:tcPr>
                <w:tcW w:w="995" w:type="dxa"/>
              </w:tcPr>
              <w:p w:rsidR="005128C9" w:rsidRPr="001F0ACC" w:rsidRDefault="00967586" w:rsidP="00B9278F">
                <w:pPr>
                  <w:pStyle w:val="MyTable1"/>
                </w:pPr>
                <w:r>
                  <w:t>1.4</w:t>
                </w:r>
              </w:p>
            </w:tc>
            <w:tc>
              <w:tcPr>
                <w:tcW w:w="1210" w:type="dxa"/>
              </w:tcPr>
              <w:p w:rsidR="005128C9" w:rsidRPr="001F0ACC" w:rsidRDefault="007F4FCC" w:rsidP="00050744">
                <w:pPr>
                  <w:pStyle w:val="MyTable1"/>
                </w:pPr>
                <w:r>
                  <w:t>Nh</w:t>
                </w:r>
                <w:r w:rsidRPr="007F4FCC">
                  <w:t>óm</w:t>
                </w:r>
                <w:r>
                  <w:t xml:space="preserve"> BiT</w:t>
                </w:r>
                <w:r w:rsidRPr="007F4FCC">
                  <w:t>e</w:t>
                </w:r>
                <w:r>
                  <w:t>ch</w:t>
                </w:r>
              </w:p>
            </w:tc>
            <w:tc>
              <w:tcPr>
                <w:tcW w:w="3375" w:type="dxa"/>
              </w:tcPr>
              <w:p w:rsidR="005128C9" w:rsidRPr="001F0ACC" w:rsidRDefault="007F4FCC" w:rsidP="00B9278F">
                <w:pPr>
                  <w:pStyle w:val="MyTable1"/>
                </w:pPr>
                <w:r>
                  <w:t>Đặc tả yêu cầu phần mềm quản lý To</w:t>
                </w:r>
                <w:r w:rsidRPr="007F4FCC">
                  <w:t>ur</w:t>
                </w:r>
                <w:r>
                  <w:t xml:space="preserve"> của công ty HAPPY.</w:t>
                </w:r>
              </w:p>
            </w:tc>
          </w:tr>
        </w:tbl>
        <w:p w:rsidR="008517DA" w:rsidRDefault="008517DA" w:rsidP="008517DA">
          <w:pPr>
            <w:pStyle w:val="TuStyle-Title1"/>
            <w:numPr>
              <w:ilvl w:val="0"/>
              <w:numId w:val="0"/>
            </w:numPr>
            <w:ind w:left="576"/>
          </w:pPr>
        </w:p>
        <w:p w:rsidR="00CA529A" w:rsidRDefault="00CA529A" w:rsidP="00CA529A">
          <w:pPr>
            <w:pStyle w:val="TuStyle-Title1"/>
            <w:numPr>
              <w:ilvl w:val="0"/>
              <w:numId w:val="0"/>
            </w:numPr>
            <w:ind w:left="576"/>
          </w:pPr>
        </w:p>
        <w:p w:rsidR="00990E65" w:rsidRDefault="0042157C" w:rsidP="001F0ACC">
          <w:pPr>
            <w:pStyle w:val="MyTable"/>
          </w:pPr>
        </w:p>
      </w:sdtContent>
    </w:sdt>
    <w:p w:rsidR="008517DA" w:rsidRDefault="008517DA">
      <w:pPr>
        <w:rPr>
          <w:rFonts w:ascii="Times New Roman" w:hAnsi="Times New Roman" w:cs="Times New Roman"/>
          <w:b/>
          <w:color w:val="000000"/>
          <w:sz w:val="28"/>
          <w:szCs w:val="28"/>
          <w14:textFill>
            <w14:solidFill>
              <w14:srgbClr w14:val="000000">
                <w14:lumMod w14:val="50000"/>
              </w14:srgbClr>
            </w14:solidFill>
          </w14:textFill>
        </w:rPr>
      </w:pPr>
      <w:r>
        <w:br w:type="page"/>
      </w:r>
    </w:p>
    <w:p w:rsidR="007277AA" w:rsidRPr="00967586" w:rsidRDefault="007277AA" w:rsidP="004E1149">
      <w:pPr>
        <w:pStyle w:val="TuStyle-Title1"/>
        <w:rPr>
          <w:color w:val="FF0000"/>
          <w14:textFill>
            <w14:solidFill>
              <w14:srgbClr w14:val="FF0000">
                <w14:lumMod w14:val="50000"/>
              </w14:srgbClr>
            </w14:solidFill>
          </w14:textFill>
        </w:rPr>
      </w:pPr>
      <w:r w:rsidRPr="00967586">
        <w:rPr>
          <w:color w:val="FF0000"/>
          <w14:textFill>
            <w14:solidFill>
              <w14:srgbClr w14:val="FF0000">
                <w14:lumMod w14:val="50000"/>
              </w14:srgbClr>
            </w14:solidFill>
          </w14:textFill>
        </w:rPr>
        <w:lastRenderedPageBreak/>
        <w:t>Mô hình hóa nghiệp vụ</w:t>
      </w:r>
    </w:p>
    <w:p w:rsidR="007277AA" w:rsidRPr="00900206" w:rsidRDefault="00E16B0B" w:rsidP="007277AA">
      <w:pPr>
        <w:pStyle w:val="TuNormal"/>
        <w:rPr>
          <w:b/>
          <w:color w:val="0070C0"/>
          <w14:textFill>
            <w14:solidFill>
              <w14:srgbClr w14:val="0070C0">
                <w14:lumMod w14:val="50000"/>
              </w14:srgbClr>
            </w14:solidFill>
          </w14:textFill>
        </w:rPr>
      </w:pPr>
      <w:r w:rsidRPr="00900206">
        <w:rPr>
          <w:b/>
          <w:noProof/>
          <w:color w:val="0070C0"/>
          <w14:textFill>
            <w14:solidFill>
              <w14:srgbClr w14:val="0070C0">
                <w14:lumMod w14:val="50000"/>
              </w14:srgbClr>
            </w14:solidFill>
          </w14:textFill>
        </w:rPr>
        <w:drawing>
          <wp:anchor distT="0" distB="0" distL="114300" distR="114300" simplePos="0" relativeHeight="251659264" behindDoc="0" locked="0" layoutInCell="1" allowOverlap="1" wp14:anchorId="7BE206A5" wp14:editId="2925EEAA">
            <wp:simplePos x="0" y="0"/>
            <wp:positionH relativeFrom="margin">
              <wp:posOffset>0</wp:posOffset>
            </wp:positionH>
            <wp:positionV relativeFrom="paragraph">
              <wp:posOffset>679450</wp:posOffset>
            </wp:positionV>
            <wp:extent cx="6549390" cy="502920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9390" cy="502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277AA" w:rsidRPr="00900206">
        <w:rPr>
          <w:b/>
          <w:color w:val="0070C0"/>
          <w14:textFill>
            <w14:solidFill>
              <w14:srgbClr w14:val="0070C0">
                <w14:lumMod w14:val="50000"/>
              </w14:srgbClr>
            </w14:solidFill>
          </w14:textFill>
        </w:rPr>
        <w:t>Sơ đồ use case nghiệp vụ</w:t>
      </w:r>
      <w:r w:rsidR="00050744" w:rsidRPr="00900206">
        <w:rPr>
          <w:b/>
          <w:color w:val="0070C0"/>
          <w14:textFill>
            <w14:solidFill>
              <w14:srgbClr w14:val="0070C0">
                <w14:lumMod w14:val="50000"/>
              </w14:srgbClr>
            </w14:solidFill>
          </w14:textFill>
        </w:rPr>
        <w:t xml:space="preserve"> (Bussiness use case)</w:t>
      </w:r>
    </w:p>
    <w:p w:rsidR="00B041BD" w:rsidRPr="0099733C" w:rsidRDefault="00B041BD" w:rsidP="00B041BD">
      <w:pPr>
        <w:rPr>
          <w:color w:val="D9D9D9" w:themeColor="background1" w:themeShade="D9"/>
        </w:rPr>
      </w:pPr>
    </w:p>
    <w:p w:rsidR="00DF5F14" w:rsidRPr="00B23A46" w:rsidRDefault="00DF5F14" w:rsidP="00DF5F14">
      <w:pPr>
        <w:pStyle w:val="TuNormal"/>
        <w:numPr>
          <w:ilvl w:val="0"/>
          <w:numId w:val="0"/>
        </w:numPr>
        <w:jc w:val="center"/>
        <w:rPr>
          <w:color w:val="auto"/>
          <w14:textFill>
            <w14:solidFill>
              <w14:srgbClr w14:val="000000">
                <w14:lumMod w14:val="50000"/>
              </w14:srgbClr>
            </w14:solidFill>
          </w14:textFill>
        </w:rPr>
      </w:pPr>
      <w:r w:rsidRPr="00B23A46">
        <w:rPr>
          <w:color w:val="auto"/>
          <w14:textFill>
            <w14:solidFill>
              <w14:srgbClr w14:val="000000">
                <w14:lumMod w14:val="50000"/>
              </w14:srgbClr>
            </w14:solidFill>
          </w14:textFill>
        </w:rPr>
        <w:t>Hình</w:t>
      </w:r>
      <w:r w:rsidR="008134D0">
        <w:rPr>
          <w:color w:val="auto"/>
          <w14:textFill>
            <w14:solidFill>
              <w14:srgbClr w14:val="000000">
                <w14:lumMod w14:val="50000"/>
              </w14:srgbClr>
            </w14:solidFill>
          </w14:textFill>
        </w:rPr>
        <w:t xml:space="preserve"> </w:t>
      </w:r>
      <w:r w:rsidR="008134D0" w:rsidRPr="008134D0">
        <w:rPr>
          <w:color w:val="auto"/>
          <w14:textFill>
            <w14:solidFill>
              <w14:srgbClr w14:val="000000">
                <w14:lumMod w14:val="50000"/>
              </w14:srgbClr>
            </w14:solidFill>
          </w14:textFill>
        </w:rPr>
        <w:t>[</w:t>
      </w:r>
      <w:r w:rsidR="008134D0">
        <w:rPr>
          <w:color w:val="auto"/>
          <w14:textFill>
            <w14:solidFill>
              <w14:srgbClr w14:val="000000">
                <w14:lumMod w14:val="50000"/>
              </w14:srgbClr>
            </w14:solidFill>
          </w14:textFill>
        </w:rPr>
        <w:t>1]</w:t>
      </w:r>
      <w:r w:rsidRPr="00B23A46">
        <w:rPr>
          <w:color w:val="auto"/>
          <w14:textFill>
            <w14:solidFill>
              <w14:srgbClr w14:val="000000">
                <w14:lumMod w14:val="50000"/>
              </w14:srgbClr>
            </w14:solidFill>
          </w14:textFill>
        </w:rPr>
        <w:t>: Sơ đồ System use case</w:t>
      </w:r>
    </w:p>
    <w:p w:rsidR="00707306" w:rsidRPr="0099733C" w:rsidRDefault="00707306">
      <w:pPr>
        <w:rPr>
          <w:rFonts w:ascii="Times New Roman" w:hAnsi="Times New Roman" w:cs="Times New Roman"/>
          <w:color w:val="D9D9D9" w:themeColor="background1" w:themeShade="D9"/>
          <w:sz w:val="28"/>
          <w:szCs w:val="26"/>
          <w:highlight w:val="lightGray"/>
        </w:rPr>
      </w:pPr>
    </w:p>
    <w:p w:rsidR="00DF5F14" w:rsidRPr="0099733C" w:rsidRDefault="00DF5F14">
      <w:pPr>
        <w:rPr>
          <w:rFonts w:ascii="Times New Roman" w:hAnsi="Times New Roman" w:cs="Times New Roman"/>
          <w:color w:val="D9D9D9" w:themeColor="background1" w:themeShade="D9"/>
          <w:sz w:val="28"/>
          <w:szCs w:val="28"/>
        </w:rPr>
      </w:pPr>
      <w:r w:rsidRPr="0099733C">
        <w:rPr>
          <w:rFonts w:ascii="Times New Roman" w:hAnsi="Times New Roman" w:cs="Times New Roman"/>
          <w:color w:val="D9D9D9" w:themeColor="background1" w:themeShade="D9"/>
          <w:sz w:val="28"/>
          <w:szCs w:val="28"/>
        </w:rPr>
        <w:br w:type="page"/>
      </w:r>
    </w:p>
    <w:p w:rsidR="00E85D16" w:rsidRPr="00900206" w:rsidRDefault="00B34A9A" w:rsidP="00B041BD">
      <w:pPr>
        <w:pStyle w:val="TuNormal"/>
        <w:rPr>
          <w:b/>
          <w:color w:val="0070C0"/>
          <w14:textFill>
            <w14:solidFill>
              <w14:srgbClr w14:val="0070C0">
                <w14:lumMod w14:val="50000"/>
              </w14:srgbClr>
            </w14:solidFill>
          </w14:textFill>
        </w:rPr>
      </w:pPr>
      <w:r w:rsidRPr="00900206">
        <w:rPr>
          <w:b/>
          <w:color w:val="0070C0"/>
          <w14:textFill>
            <w14:solidFill>
              <w14:srgbClr w14:val="0070C0">
                <w14:lumMod w14:val="50000"/>
              </w14:srgbClr>
            </w14:solidFill>
          </w14:textFill>
        </w:rPr>
        <w:lastRenderedPageBreak/>
        <w:t>Mô tả</w:t>
      </w:r>
    </w:p>
    <w:p w:rsidR="00DA0117" w:rsidRPr="0099733C" w:rsidRDefault="00DA0117" w:rsidP="00DA0117">
      <w:pPr>
        <w:pStyle w:val="TuNormal"/>
        <w:numPr>
          <w:ilvl w:val="0"/>
          <w:numId w:val="0"/>
        </w:numPr>
        <w:ind w:left="1296"/>
        <w:rPr>
          <w:color w:val="808080" w:themeColor="background1" w:themeShade="80"/>
          <w:u w:val="single"/>
          <w14:textFill>
            <w14:solidFill>
              <w14:schemeClr w14:val="bg1">
                <w14:lumMod w14:val="50000"/>
                <w14:lumMod w14:val="50000"/>
              </w14:schemeClr>
            </w14:solidFill>
          </w14:textFill>
        </w:rPr>
      </w:pPr>
    </w:p>
    <w:p w:rsidR="00B42672" w:rsidRPr="00B23A46" w:rsidRDefault="00B42672" w:rsidP="002D6F54">
      <w:pPr>
        <w:pStyle w:val="TuNormal"/>
        <w:numPr>
          <w:ilvl w:val="2"/>
          <w:numId w:val="8"/>
        </w:numPr>
        <w:rPr>
          <w:b/>
          <w:color w:val="auto"/>
          <w14:textFill>
            <w14:solidFill>
              <w14:srgbClr w14:val="000000">
                <w14:lumMod w14:val="50000"/>
              </w14:srgbClr>
            </w14:solidFill>
          </w14:textFill>
        </w:rPr>
      </w:pPr>
      <w:r w:rsidRPr="00B23A46">
        <w:rPr>
          <w:b/>
          <w:color w:val="auto"/>
          <w14:textFill>
            <w14:solidFill>
              <w14:srgbClr w14:val="000000">
                <w14:lumMod w14:val="50000"/>
              </w14:srgbClr>
            </w14:solidFill>
          </w14:textFill>
        </w:rPr>
        <w:t>Use case Mở tour</w:t>
      </w:r>
    </w:p>
    <w:tbl>
      <w:tblPr>
        <w:tblStyle w:val="PlainTable11"/>
        <w:tblW w:w="9157" w:type="dxa"/>
        <w:tblInd w:w="198" w:type="dxa"/>
        <w:tblLook w:val="04A0" w:firstRow="1" w:lastRow="0" w:firstColumn="1" w:lastColumn="0" w:noHBand="0" w:noVBand="1"/>
      </w:tblPr>
      <w:tblGrid>
        <w:gridCol w:w="1867"/>
        <w:gridCol w:w="4703"/>
        <w:gridCol w:w="2587"/>
      </w:tblGrid>
      <w:tr w:rsidR="00B23A46" w:rsidRPr="00B23A46" w:rsidTr="0036529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Pr="00B23A46" w:rsidRDefault="00B42672" w:rsidP="00365294">
            <w:pPr>
              <w:pStyle w:val="MyTable1"/>
              <w:spacing w:before="0" w:line="240" w:lineRule="auto"/>
              <w:rPr>
                <w:color w:val="0070C0"/>
              </w:rPr>
            </w:pPr>
            <w:r w:rsidRPr="00B23A46">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Pr="00B23A46" w:rsidRDefault="00B42672" w:rsidP="00365294">
            <w:pPr>
              <w:pStyle w:val="MyTable1"/>
              <w:spacing w:before="0" w:line="240" w:lineRule="auto"/>
              <w:cnfStyle w:val="100000000000" w:firstRow="1" w:lastRow="0" w:firstColumn="0" w:lastColumn="0" w:oddVBand="0" w:evenVBand="0" w:oddHBand="0" w:evenHBand="0" w:firstRowFirstColumn="0" w:firstRowLastColumn="0" w:lastRowFirstColumn="0" w:lastRowLastColumn="0"/>
              <w:rPr>
                <w:color w:val="0070C0"/>
              </w:rPr>
            </w:pPr>
            <w:r w:rsidRPr="00B23A46">
              <w:rPr>
                <w:color w:val="0070C0"/>
              </w:rPr>
              <w:t>Mở tour</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Pr="00B23A46" w:rsidRDefault="00B42672" w:rsidP="00365294">
            <w:pPr>
              <w:pStyle w:val="MyTable1"/>
              <w:spacing w:before="0" w:line="240" w:lineRule="auto"/>
              <w:cnfStyle w:val="100000000000" w:firstRow="1" w:lastRow="0" w:firstColumn="0" w:lastColumn="0" w:oddVBand="0" w:evenVBand="0" w:oddHBand="0" w:evenHBand="0" w:firstRowFirstColumn="0" w:firstRowLastColumn="0" w:lastRowFirstColumn="0" w:lastRowLastColumn="0"/>
              <w:rPr>
                <w:color w:val="0070C0"/>
              </w:rPr>
            </w:pPr>
            <w:r w:rsidRPr="00B23A46">
              <w:rPr>
                <w:color w:val="0070C0"/>
              </w:rPr>
              <w:t>Mã số: UCNV-1</w:t>
            </w:r>
          </w:p>
        </w:tc>
      </w:tr>
      <w:tr w:rsidR="00B23A46" w:rsidRPr="00B23A46" w:rsidTr="0036529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B42672" w:rsidRPr="00B23A46" w:rsidRDefault="00B42672" w:rsidP="00365294">
            <w:pPr>
              <w:rPr>
                <w:rFonts w:ascii="Times New Roman" w:hAnsi="Times New Roman" w:cs="Times New Roman"/>
                <w:color w:val="0070C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42672" w:rsidRPr="00B23A46" w:rsidRDefault="00B42672" w:rsidP="003652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Pr="00B23A46" w:rsidRDefault="00B42672" w:rsidP="00365294">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rsidRPr="00B23A46">
              <w:t>Tham chiếu:</w:t>
            </w:r>
            <w:r w:rsidR="008134D0">
              <w:t xml:space="preserve"> h</w:t>
            </w:r>
            <w:r w:rsidR="008134D0" w:rsidRPr="008134D0">
              <w:t>ình</w:t>
            </w:r>
            <w:r w:rsidRPr="00B23A46">
              <w:t xml:space="preserve"> [1] Quy trình mở</w:t>
            </w:r>
            <w:r w:rsidR="00F763AD">
              <w:t xml:space="preserve"> chuy</w:t>
            </w:r>
            <w:r w:rsidR="00F763AD" w:rsidRPr="00F763AD">
              <w:t>ến</w:t>
            </w:r>
            <w:r w:rsidR="00F763AD">
              <w:t xml:space="preserve"> du l</w:t>
            </w:r>
            <w:r w:rsidR="00F763AD" w:rsidRPr="00F763AD">
              <w:t>ịch</w:t>
            </w:r>
          </w:p>
        </w:tc>
      </w:tr>
      <w:tr w:rsidR="00B23A46" w:rsidRPr="00B23A46" w:rsidTr="0036529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Pr="00B23A46" w:rsidRDefault="00B42672" w:rsidP="00365294">
            <w:pPr>
              <w:pStyle w:val="MyTable1"/>
              <w:spacing w:before="0" w:line="240" w:lineRule="auto"/>
              <w:rPr>
                <w:color w:val="0070C0"/>
              </w:rPr>
            </w:pPr>
            <w:r w:rsidRPr="00B23A46">
              <w:rPr>
                <w:color w:val="0070C0"/>
              </w:rP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Pr="00B23A46" w:rsidRDefault="00B42672" w:rsidP="00365294">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rsidRPr="00B23A46">
              <w:t>UC bắt đầu khi có nhân viên khảo sát địa điểm du lịch</w:t>
            </w:r>
          </w:p>
        </w:tc>
      </w:tr>
      <w:tr w:rsidR="00B23A46" w:rsidRPr="00B23A46" w:rsidTr="0036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Pr="00B23A46" w:rsidRDefault="00B42672" w:rsidP="00365294">
            <w:pPr>
              <w:pStyle w:val="MyTable1"/>
              <w:spacing w:before="0" w:line="240" w:lineRule="auto"/>
              <w:rPr>
                <w:color w:val="0070C0"/>
              </w:rPr>
            </w:pPr>
            <w:r w:rsidRPr="00B23A46">
              <w:rPr>
                <w:color w:val="0070C0"/>
              </w:rPr>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Pr="00B23A46" w:rsidRDefault="00B42672" w:rsidP="002D6F54">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rsidRPr="00B23A46">
              <w:t xml:space="preserve">Nhân viên khảo sát đi tới địa điểm du lịch có tiềm năng để khảo </w:t>
            </w:r>
            <w:proofErr w:type="gramStart"/>
            <w:r w:rsidRPr="00B23A46">
              <w:t>sát .</w:t>
            </w:r>
            <w:proofErr w:type="gramEnd"/>
          </w:p>
          <w:p w:rsidR="00B42672" w:rsidRPr="00B23A46" w:rsidRDefault="00B42672" w:rsidP="002D6F54">
            <w:pPr>
              <w:pStyle w:val="MyTable1"/>
              <w:numPr>
                <w:ilvl w:val="0"/>
                <w:numId w:val="11"/>
              </w:numPr>
              <w:spacing w:before="0" w:line="240" w:lineRule="auto"/>
              <w:cnfStyle w:val="000000100000" w:firstRow="0" w:lastRow="0" w:firstColumn="0" w:lastColumn="0" w:oddVBand="0" w:evenVBand="0" w:oddHBand="1" w:evenHBand="0" w:firstRowFirstColumn="0" w:firstRowLastColumn="0" w:lastRowFirstColumn="0" w:lastRowLastColumn="0"/>
            </w:pPr>
            <w:r w:rsidRPr="00B23A46">
              <w:t>Khảo sát địa hình của địa điểm như sông ngòi, địa chất, khí hậu.</w:t>
            </w:r>
          </w:p>
          <w:p w:rsidR="00B42672" w:rsidRPr="00B23A46" w:rsidRDefault="00B42672" w:rsidP="002D6F54">
            <w:pPr>
              <w:pStyle w:val="MyTable1"/>
              <w:numPr>
                <w:ilvl w:val="0"/>
                <w:numId w:val="11"/>
              </w:numPr>
              <w:spacing w:before="0" w:line="240" w:lineRule="auto"/>
              <w:cnfStyle w:val="000000100000" w:firstRow="0" w:lastRow="0" w:firstColumn="0" w:lastColumn="0" w:oddVBand="0" w:evenVBand="0" w:oddHBand="1" w:evenHBand="0" w:firstRowFirstColumn="0" w:firstRowLastColumn="0" w:lastRowFirstColumn="0" w:lastRowLastColumn="0"/>
            </w:pPr>
            <w:r w:rsidRPr="00B23A46">
              <w:t>Tìm kiếm những địa điểm có giá trị lịch sử, văn hóa ở địa phương đó như chùa, tháp, …</w:t>
            </w:r>
          </w:p>
          <w:p w:rsidR="00B42672" w:rsidRPr="00B23A46" w:rsidRDefault="00B42672" w:rsidP="002D6F54">
            <w:pPr>
              <w:pStyle w:val="MyTable1"/>
              <w:numPr>
                <w:ilvl w:val="0"/>
                <w:numId w:val="11"/>
              </w:numPr>
              <w:spacing w:before="0" w:line="240" w:lineRule="auto"/>
              <w:cnfStyle w:val="000000100000" w:firstRow="0" w:lastRow="0" w:firstColumn="0" w:lastColumn="0" w:oddVBand="0" w:evenVBand="0" w:oddHBand="1" w:evenHBand="0" w:firstRowFirstColumn="0" w:firstRowLastColumn="0" w:lastRowFirstColumn="0" w:lastRowLastColumn="0"/>
            </w:pPr>
            <w:r w:rsidRPr="00B23A46">
              <w:t xml:space="preserve">Đánh giá lộ trình chuyến đi (thời gian đi, độ an toàn của lộ </w:t>
            </w:r>
            <w:proofErr w:type="gramStart"/>
            <w:r w:rsidRPr="00B23A46">
              <w:t>trình,..</w:t>
            </w:r>
            <w:proofErr w:type="gramEnd"/>
            <w:r w:rsidRPr="00B23A46">
              <w:t xml:space="preserve"> )</w:t>
            </w:r>
          </w:p>
          <w:p w:rsidR="00B42672" w:rsidRPr="00B23A46" w:rsidRDefault="00B42672" w:rsidP="002D6F54">
            <w:pPr>
              <w:pStyle w:val="MyTable1"/>
              <w:numPr>
                <w:ilvl w:val="0"/>
                <w:numId w:val="11"/>
              </w:numPr>
              <w:spacing w:before="0" w:line="240" w:lineRule="auto"/>
              <w:cnfStyle w:val="000000100000" w:firstRow="0" w:lastRow="0" w:firstColumn="0" w:lastColumn="0" w:oddVBand="0" w:evenVBand="0" w:oddHBand="1" w:evenHBand="0" w:firstRowFirstColumn="0" w:firstRowLastColumn="0" w:lastRowFirstColumn="0" w:lastRowLastColumn="0"/>
            </w:pPr>
            <w:r w:rsidRPr="00B23A46">
              <w:t>Tìm hiểu nền kinh tế, văn hóa, lối sống cũng như phong tục tập quán của người dân địa phương. Trao đổi với người dân địa phương về việc buôn bán những đặc sản địa phương trong ăn uống cũng như có giá trị kỉ niệm cho khách du lịch.</w:t>
            </w:r>
          </w:p>
          <w:p w:rsidR="00B42672" w:rsidRPr="00B23A46" w:rsidRDefault="00B42672" w:rsidP="002D6F54">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rsidRPr="00B23A46">
              <w:t>Nhân viên khảo sát ghi nhận lại thông tin kháo sát, làm bản khảo sát và chuyển đến phòng kinh doanh.</w:t>
            </w:r>
          </w:p>
          <w:p w:rsidR="00B42672" w:rsidRPr="00B23A46" w:rsidRDefault="00B42672" w:rsidP="002D6F54">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rsidRPr="00B23A46">
              <w:t>Phòng kinh doanh phân tích lợi ích kinh tế và tỉ lệ khả thi của tour du lịch mới</w:t>
            </w:r>
            <w:r w:rsidR="00340C41" w:rsidRPr="00B23A46">
              <w:t xml:space="preserve"> </w:t>
            </w:r>
          </w:p>
          <w:p w:rsidR="00B42672" w:rsidRPr="00B23A46" w:rsidRDefault="00B42672" w:rsidP="002D6F54">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rsidRPr="00B23A46">
              <w:t>Phòng kinh doanh viết lại bản phân tích chi tiết của các tour du lịch, in bản phân tích kèm với bản phê duyệt rồi trình lên ban giám đốc.</w:t>
            </w:r>
          </w:p>
          <w:p w:rsidR="00B42672" w:rsidRPr="00B23A46" w:rsidRDefault="00B42672" w:rsidP="002D6F54">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rsidRPr="00B23A46">
              <w:t>Ban giám đốc đánh giá bản phân tích và rồi đánh dấu phê duyệt vào bản phê duyệt cho những tour được phép mở rồi gửi trả bản phê duyệt cho phòng kinh doanh.</w:t>
            </w:r>
          </w:p>
          <w:p w:rsidR="00B42672" w:rsidRPr="00B23A46" w:rsidRDefault="00B42672" w:rsidP="002D6F54">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rsidRPr="00B23A46">
              <w:t>Phòng kinh doanh dựa trên bản phê duyệt để lưu trữ thông tin khảo sát của các tour được mở hệ thống máy tính của công ty.</w:t>
            </w:r>
          </w:p>
        </w:tc>
      </w:tr>
      <w:tr w:rsidR="00B23A46" w:rsidRPr="00B23A46" w:rsidTr="0036529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Pr="00B23A46" w:rsidRDefault="00B42672" w:rsidP="00365294">
            <w:pPr>
              <w:pStyle w:val="MyTable1"/>
              <w:spacing w:before="0" w:line="240" w:lineRule="auto"/>
              <w:rPr>
                <w:color w:val="0070C0"/>
              </w:rPr>
            </w:pPr>
            <w:r w:rsidRPr="00B23A46">
              <w:rPr>
                <w:color w:val="0070C0"/>
              </w:rPr>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Pr="00B23A46" w:rsidRDefault="00B42672" w:rsidP="00365294">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rsidRPr="00B23A46">
              <w:t>Trường hợp bước 5, ban giam đốc phân tích thấy chuyến du lịch không có tiềm năng thì sẽ không đánh dấu phê duyệt cho các chuyến du lịch đó.</w:t>
            </w:r>
          </w:p>
        </w:tc>
      </w:tr>
    </w:tbl>
    <w:p w:rsidR="00B42672" w:rsidRDefault="00B42672" w:rsidP="00B42672">
      <w:pPr>
        <w:pStyle w:val="TuNormal"/>
        <w:numPr>
          <w:ilvl w:val="0"/>
          <w:numId w:val="0"/>
        </w:numPr>
      </w:pPr>
    </w:p>
    <w:p w:rsidR="00B42672" w:rsidRDefault="00B42672">
      <w:pPr>
        <w:rPr>
          <w:rFonts w:ascii="Times New Roman" w:hAnsi="Times New Roman" w:cs="Times New Roman"/>
          <w:color w:val="000000"/>
          <w:sz w:val="26"/>
          <w:szCs w:val="26"/>
          <w14:textFill>
            <w14:solidFill>
              <w14:srgbClr w14:val="000000">
                <w14:lumMod w14:val="50000"/>
              </w14:srgbClr>
            </w14:solidFill>
          </w14:textFill>
        </w:rPr>
      </w:pPr>
      <w:r>
        <w:br w:type="page"/>
      </w:r>
    </w:p>
    <w:p w:rsidR="00B42672" w:rsidRPr="00B23A46" w:rsidRDefault="00B42672" w:rsidP="002D6F54">
      <w:pPr>
        <w:pStyle w:val="TuNormal"/>
        <w:numPr>
          <w:ilvl w:val="2"/>
          <w:numId w:val="8"/>
        </w:numPr>
        <w:rPr>
          <w:b/>
          <w:color w:val="auto"/>
          <w14:textFill>
            <w14:solidFill>
              <w14:srgbClr w14:val="000000">
                <w14:lumMod w14:val="50000"/>
              </w14:srgbClr>
            </w14:solidFill>
          </w14:textFill>
        </w:rPr>
      </w:pPr>
      <w:r w:rsidRPr="00B23A46">
        <w:rPr>
          <w:b/>
          <w:color w:val="auto"/>
          <w14:textFill>
            <w14:solidFill>
              <w14:srgbClr w14:val="000000">
                <w14:lumMod w14:val="50000"/>
              </w14:srgbClr>
            </w14:solidFill>
          </w14:textFill>
        </w:rPr>
        <w:lastRenderedPageBreak/>
        <w:t>Use case Xây dựng kế hoạch</w:t>
      </w:r>
    </w:p>
    <w:tbl>
      <w:tblPr>
        <w:tblStyle w:val="PlainTable11"/>
        <w:tblW w:w="9157" w:type="dxa"/>
        <w:tblInd w:w="198" w:type="dxa"/>
        <w:tblLook w:val="04A0" w:firstRow="1" w:lastRow="0" w:firstColumn="1" w:lastColumn="0" w:noHBand="0" w:noVBand="1"/>
      </w:tblPr>
      <w:tblGrid>
        <w:gridCol w:w="1867"/>
        <w:gridCol w:w="4703"/>
        <w:gridCol w:w="2587"/>
      </w:tblGrid>
      <w:tr w:rsidR="00B23A46" w:rsidRPr="00B23A46" w:rsidTr="0036529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23A46" w:rsidRDefault="00B42672" w:rsidP="00365294">
            <w:pPr>
              <w:pStyle w:val="MyTable1"/>
              <w:rPr>
                <w:color w:val="0070C0"/>
              </w:rPr>
            </w:pPr>
            <w:r w:rsidRPr="00B23A46">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23A46" w:rsidRDefault="00B42672" w:rsidP="00365294">
            <w:pPr>
              <w:pStyle w:val="MyTable1"/>
              <w:cnfStyle w:val="100000000000" w:firstRow="1" w:lastRow="0" w:firstColumn="0" w:lastColumn="0" w:oddVBand="0" w:evenVBand="0" w:oddHBand="0" w:evenHBand="0" w:firstRowFirstColumn="0" w:firstRowLastColumn="0" w:lastRowFirstColumn="0" w:lastRowLastColumn="0"/>
              <w:rPr>
                <w:color w:val="0070C0"/>
              </w:rPr>
            </w:pPr>
            <w:r w:rsidRPr="00B23A46">
              <w:rPr>
                <w:color w:val="0070C0"/>
              </w:rPr>
              <w:t>Chi tiết</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23A46" w:rsidRDefault="00B42672" w:rsidP="00365294">
            <w:pPr>
              <w:pStyle w:val="MyTable1"/>
              <w:cnfStyle w:val="100000000000" w:firstRow="1" w:lastRow="0" w:firstColumn="0" w:lastColumn="0" w:oddVBand="0" w:evenVBand="0" w:oddHBand="0" w:evenHBand="0" w:firstRowFirstColumn="0" w:firstRowLastColumn="0" w:lastRowFirstColumn="0" w:lastRowLastColumn="0"/>
              <w:rPr>
                <w:color w:val="0070C0"/>
              </w:rPr>
            </w:pPr>
            <w:r w:rsidRPr="00B23A46">
              <w:rPr>
                <w:color w:val="0070C0"/>
              </w:rPr>
              <w:t>Mã số: UCNV-2</w:t>
            </w:r>
          </w:p>
        </w:tc>
      </w:tr>
      <w:tr w:rsidR="00B23A46" w:rsidRPr="00B23A46" w:rsidTr="0036529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23A46" w:rsidRDefault="00B42672" w:rsidP="00365294">
            <w:pPr>
              <w:pStyle w:val="MyTable1"/>
              <w:rPr>
                <w:color w:val="0070C0"/>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23A46" w:rsidRDefault="00B42672" w:rsidP="0036529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23A46" w:rsidRDefault="00B42672" w:rsidP="00365294">
            <w:pPr>
              <w:pStyle w:val="MyTable1"/>
              <w:cnfStyle w:val="000000100000" w:firstRow="0" w:lastRow="0" w:firstColumn="0" w:lastColumn="0" w:oddVBand="0" w:evenVBand="0" w:oddHBand="1" w:evenHBand="0" w:firstRowFirstColumn="0" w:firstRowLastColumn="0" w:lastRowFirstColumn="0" w:lastRowLastColumn="0"/>
            </w:pPr>
            <w:r w:rsidRPr="00B23A46">
              <w:t>Tham chiế</w:t>
            </w:r>
            <w:r w:rsidR="00F763AD">
              <w:t xml:space="preserve">u: </w:t>
            </w:r>
            <w:r w:rsidR="008134D0">
              <w:t>h</w:t>
            </w:r>
            <w:r w:rsidR="008134D0" w:rsidRPr="008134D0">
              <w:t>ình</w:t>
            </w:r>
            <w:r w:rsidR="008134D0" w:rsidRPr="00B23A46">
              <w:t xml:space="preserve"> [1] </w:t>
            </w:r>
            <w:r w:rsidR="00F763AD">
              <w:t>Quy trình x</w:t>
            </w:r>
            <w:r w:rsidR="00F763AD" w:rsidRPr="00F763AD">
              <w:t>ây</w:t>
            </w:r>
            <w:r w:rsidR="00F763AD">
              <w:t xml:space="preserve"> d</w:t>
            </w:r>
            <w:r w:rsidR="00F763AD" w:rsidRPr="00F763AD">
              <w:t>ựng</w:t>
            </w:r>
            <w:r w:rsidR="00F763AD">
              <w:t xml:space="preserve"> k</w:t>
            </w:r>
            <w:r w:rsidR="00F763AD" w:rsidRPr="00F763AD">
              <w:t>ế</w:t>
            </w:r>
            <w:r w:rsidR="00F763AD">
              <w:t xml:space="preserve"> ho</w:t>
            </w:r>
            <w:r w:rsidR="00F763AD" w:rsidRPr="00F763AD">
              <w:t>ạch</w:t>
            </w:r>
            <w:r w:rsidRPr="00B23A46">
              <w:t>.</w:t>
            </w:r>
          </w:p>
        </w:tc>
      </w:tr>
      <w:tr w:rsidR="00B23A46" w:rsidRPr="00B23A46" w:rsidTr="0036529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42672" w:rsidRPr="00B23A46" w:rsidRDefault="00B42672" w:rsidP="00365294">
            <w:pPr>
              <w:pStyle w:val="MyTable1"/>
              <w:rPr>
                <w:color w:val="0070C0"/>
              </w:rPr>
            </w:pPr>
            <w:r w:rsidRPr="00B23A46">
              <w:rPr>
                <w:color w:val="0070C0"/>
              </w:rPr>
              <w:t>Mô tả</w:t>
            </w:r>
          </w:p>
        </w:tc>
        <w:tc>
          <w:tcPr>
            <w:tcW w:w="7290" w:type="dxa"/>
            <w:gridSpan w:val="2"/>
            <w:tcBorders>
              <w:top w:val="single" w:sz="4" w:space="0" w:color="auto"/>
            </w:tcBorders>
          </w:tcPr>
          <w:p w:rsidR="00B42672" w:rsidRPr="00B23A46" w:rsidRDefault="00B42672" w:rsidP="00365294">
            <w:pPr>
              <w:pStyle w:val="MyTable1"/>
              <w:cnfStyle w:val="000000000000" w:firstRow="0" w:lastRow="0" w:firstColumn="0" w:lastColumn="0" w:oddVBand="0" w:evenVBand="0" w:oddHBand="0" w:evenHBand="0" w:firstRowFirstColumn="0" w:firstRowLastColumn="0" w:lastRowFirstColumn="0" w:lastRowLastColumn="0"/>
            </w:pPr>
            <w:r w:rsidRPr="00B23A46">
              <w:t>UC phòng kinh doanh lên kế hoạch về các chuyến đi dự kiến.</w:t>
            </w:r>
          </w:p>
        </w:tc>
      </w:tr>
      <w:tr w:rsidR="00B23A46" w:rsidRPr="00B23A46" w:rsidTr="0036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42672" w:rsidRPr="00B23A46" w:rsidRDefault="00B42672" w:rsidP="00365294">
            <w:pPr>
              <w:pStyle w:val="MyTable1"/>
              <w:rPr>
                <w:color w:val="0070C0"/>
              </w:rPr>
            </w:pPr>
            <w:r w:rsidRPr="00B23A46">
              <w:rPr>
                <w:color w:val="0070C0"/>
              </w:rPr>
              <w:t>Dòng cơ bản</w:t>
            </w:r>
          </w:p>
        </w:tc>
        <w:tc>
          <w:tcPr>
            <w:tcW w:w="7290" w:type="dxa"/>
            <w:gridSpan w:val="2"/>
          </w:tcPr>
          <w:p w:rsidR="00B42672" w:rsidRPr="00B23A46" w:rsidRDefault="00B42672" w:rsidP="002D6F54">
            <w:pPr>
              <w:pStyle w:val="MyTable1"/>
              <w:numPr>
                <w:ilvl w:val="0"/>
                <w:numId w:val="12"/>
              </w:numPr>
              <w:cnfStyle w:val="000000100000" w:firstRow="0" w:lastRow="0" w:firstColumn="0" w:lastColumn="0" w:oddVBand="0" w:evenVBand="0" w:oddHBand="1" w:evenHBand="0" w:firstRowFirstColumn="0" w:firstRowLastColumn="0" w:lastRowFirstColumn="0" w:lastRowLastColumn="0"/>
            </w:pPr>
            <w:r w:rsidRPr="00B23A46">
              <w:t xml:space="preserve">A. Phòng kinh doanh phân loại các hình thức du </w:t>
            </w:r>
            <w:proofErr w:type="gramStart"/>
            <w:r w:rsidRPr="00B23A46">
              <w:t>lịch( tham</w:t>
            </w:r>
            <w:proofErr w:type="gramEnd"/>
            <w:r w:rsidRPr="00B23A46">
              <w:t xml:space="preserve"> quan, ẩm thực, văn hoá,…)</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B. Từ các hình thức du lịch mà phân ra các địa điểm du lịch và theo tiêu chí sau: những địa điểm có cùng 1 khu vực đi lại hoặc thuận đường đi từ địa điểm này tới địa điểm khác.</w:t>
            </w:r>
            <w:r w:rsidR="00340C41" w:rsidRPr="00B23A46">
              <w:t xml:space="preserve">  </w:t>
            </w:r>
            <w:r w:rsidRPr="00B23A46">
              <w:t>(1)</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C. Đưa các lịch trình trên vào</w:t>
            </w:r>
            <w:r w:rsidR="00340C41" w:rsidRPr="00B23A46">
              <w:t xml:space="preserve"> </w:t>
            </w:r>
            <w:r w:rsidRPr="00B23A46">
              <w:t xml:space="preserve">các khoảng thời gian phù hợp. Ví dụ 2 ngày, 3 ngày, 5 ngày, 1 tuần, 1 </w:t>
            </w:r>
            <w:proofErr w:type="gramStart"/>
            <w:r w:rsidRPr="00B23A46">
              <w:t>tháng,…</w:t>
            </w:r>
            <w:proofErr w:type="gramEnd"/>
            <w:r w:rsidR="00340C41" w:rsidRPr="00B23A46">
              <w:t xml:space="preserve">      </w:t>
            </w:r>
            <w:r w:rsidRPr="00B23A46">
              <w:t xml:space="preserve"> (2)</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D. Tại mỗi địa điểm du lịch thiết kế để có thật nhiều loại hình hoạt động càng tốt, kèm theo thời gian mỗi hoạt động. (3)</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E. Từ (1</w:t>
            </w:r>
            <w:proofErr w:type="gramStart"/>
            <w:r w:rsidRPr="00B23A46">
              <w:t>),(</w:t>
            </w:r>
            <w:proofErr w:type="gramEnd"/>
            <w:r w:rsidRPr="00B23A46">
              <w:t>2) ta chọn lọc lại (3) để cho ra các hình thức du lịch cụ thể nhất.</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sym w:font="Wingdings" w:char="F0F3"/>
            </w:r>
            <w:r w:rsidRPr="00B23A46">
              <w:t xml:space="preserve"> Trường hợp khách hàng muốn chọn lựa 1 lịch trình du lịch riêng thì sẽ liên hệ trực tiếp đến công ty để được tư vấn từ (1) (2) và (3) cho phù hợp.</w:t>
            </w:r>
          </w:p>
          <w:p w:rsidR="00B42672" w:rsidRPr="00B23A46" w:rsidRDefault="00B42672" w:rsidP="002D6F54">
            <w:pPr>
              <w:pStyle w:val="MyTable1"/>
              <w:numPr>
                <w:ilvl w:val="0"/>
                <w:numId w:val="12"/>
              </w:numPr>
              <w:cnfStyle w:val="000000100000" w:firstRow="0" w:lastRow="0" w:firstColumn="0" w:lastColumn="0" w:oddVBand="0" w:evenVBand="0" w:oddHBand="1" w:evenHBand="0" w:firstRowFirstColumn="0" w:firstRowLastColumn="0" w:lastRowFirstColumn="0" w:lastRowLastColumn="0"/>
            </w:pPr>
            <w:r w:rsidRPr="00B23A46">
              <w:t>A. Phòng kinh doanh gửi các lịch trình cụ thể đến phòng tài chính để xác định chi phí cụ thể cho mỗi lịch trình và ký nhận.</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B. Phòng tài chính gửi bảng kê giá cho phòng kinh doanh.</w:t>
            </w:r>
          </w:p>
          <w:p w:rsidR="00B42672" w:rsidRPr="00B23A46" w:rsidRDefault="00B42672" w:rsidP="002D6F54">
            <w:pPr>
              <w:pStyle w:val="MyTable1"/>
              <w:numPr>
                <w:ilvl w:val="0"/>
                <w:numId w:val="12"/>
              </w:numPr>
              <w:cnfStyle w:val="000000100000" w:firstRow="0" w:lastRow="0" w:firstColumn="0" w:lastColumn="0" w:oddVBand="0" w:evenVBand="0" w:oddHBand="1" w:evenHBand="0" w:firstRowFirstColumn="0" w:firstRowLastColumn="0" w:lastRowFirstColumn="0" w:lastRowLastColumn="0"/>
            </w:pPr>
            <w:r w:rsidRPr="00B23A46">
              <w:t>A. Phòng kinh doanh xem xét lại 1 lần nữa để loại bỏ các lịch trình hoạt động không phù hợp với chiến lược kinh doanh của công ty. Nhưng chỉ ghi kèm theo bên cột phê duyệt là “bỏ” chứ không xoá hẳn.</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 xml:space="preserve">B. Các nhân viên kinh doanh trình lên </w:t>
            </w:r>
            <w:r w:rsidR="00DC76F4" w:rsidRPr="00B23A46">
              <w:t>ban giám đốc</w:t>
            </w:r>
            <w:r w:rsidRPr="00B23A46">
              <w:t xml:space="preserve"> để xem xét lại.</w:t>
            </w:r>
          </w:p>
          <w:p w:rsidR="00B42672" w:rsidRPr="00B23A46" w:rsidRDefault="00B42672" w:rsidP="00DC76F4">
            <w:pPr>
              <w:pStyle w:val="MyTable1"/>
              <w:numPr>
                <w:ilvl w:val="0"/>
                <w:numId w:val="12"/>
              </w:numPr>
              <w:cnfStyle w:val="000000100000" w:firstRow="0" w:lastRow="0" w:firstColumn="0" w:lastColumn="0" w:oddVBand="0" w:evenVBand="0" w:oddHBand="1" w:evenHBand="0" w:firstRowFirstColumn="0" w:firstRowLastColumn="0" w:lastRowFirstColumn="0" w:lastRowLastColumn="0"/>
            </w:pPr>
            <w:r w:rsidRPr="00B23A46">
              <w:t xml:space="preserve">A. </w:t>
            </w:r>
            <w:r w:rsidR="00DC76F4" w:rsidRPr="00B23A46">
              <w:t>Ban giám đốc</w:t>
            </w:r>
            <w:r w:rsidRPr="00B23A46">
              <w:t xml:space="preserve"> xem xét lại để phê duyệt hay gọi chỉnh sửa lại phần nào.</w:t>
            </w:r>
          </w:p>
          <w:p w:rsidR="00B42672" w:rsidRPr="00B23A46"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rsidRPr="00B23A46">
              <w:t>Nếu chỉnh sửa ở đâu thì quay lại ở quy trình đó lập lại.</w:t>
            </w:r>
          </w:p>
          <w:p w:rsidR="00B42672" w:rsidRPr="00B23A46" w:rsidRDefault="00DA0117" w:rsidP="00DA0117">
            <w:pPr>
              <w:pStyle w:val="MyTable1"/>
              <w:ind w:left="720"/>
              <w:cnfStyle w:val="000000100000" w:firstRow="0" w:lastRow="0" w:firstColumn="0" w:lastColumn="0" w:oddVBand="0" w:evenVBand="0" w:oddHBand="1" w:evenHBand="0" w:firstRowFirstColumn="0" w:firstRowLastColumn="0" w:lastRowFirstColumn="0" w:lastRowLastColumn="0"/>
            </w:pPr>
            <w:r w:rsidRPr="00B23A46">
              <w:t>B.</w:t>
            </w:r>
            <w:r w:rsidR="00B42672" w:rsidRPr="00B23A46">
              <w:t xml:space="preserve"> </w:t>
            </w:r>
            <w:r w:rsidR="00340C41" w:rsidRPr="00B23A46">
              <w:t>Các thông tin sau khi ra quyết định thực hiện được ghi nhận lại để báo cáo và thống kê.</w:t>
            </w:r>
          </w:p>
        </w:tc>
      </w:tr>
      <w:tr w:rsidR="00B23A46" w:rsidRPr="00B23A46" w:rsidTr="00365294">
        <w:tc>
          <w:tcPr>
            <w:cnfStyle w:val="001000000000" w:firstRow="0" w:lastRow="0" w:firstColumn="1" w:lastColumn="0" w:oddVBand="0" w:evenVBand="0" w:oddHBand="0" w:evenHBand="0" w:firstRowFirstColumn="0" w:firstRowLastColumn="0" w:lastRowFirstColumn="0" w:lastRowLastColumn="0"/>
            <w:tcW w:w="1867" w:type="dxa"/>
          </w:tcPr>
          <w:p w:rsidR="00B42672" w:rsidRPr="00B23A46" w:rsidRDefault="00B42672" w:rsidP="00365294">
            <w:pPr>
              <w:pStyle w:val="MyTable1"/>
              <w:rPr>
                <w:color w:val="0070C0"/>
              </w:rPr>
            </w:pPr>
            <w:r w:rsidRPr="00B23A46">
              <w:rPr>
                <w:color w:val="0070C0"/>
              </w:rPr>
              <w:t>Dòng thay thế</w:t>
            </w:r>
          </w:p>
        </w:tc>
        <w:tc>
          <w:tcPr>
            <w:tcW w:w="7290" w:type="dxa"/>
            <w:gridSpan w:val="2"/>
          </w:tcPr>
          <w:p w:rsidR="00B42672" w:rsidRPr="00B23A46" w:rsidRDefault="00DA0117" w:rsidP="00DA0117">
            <w:pPr>
              <w:pStyle w:val="MyTable1"/>
              <w:ind w:left="720"/>
              <w:cnfStyle w:val="000000000000" w:firstRow="0" w:lastRow="0" w:firstColumn="0" w:lastColumn="0" w:oddVBand="0" w:evenVBand="0" w:oddHBand="0" w:evenHBand="0" w:firstRowFirstColumn="0" w:firstRowLastColumn="0" w:lastRowFirstColumn="0" w:lastRowLastColumn="0"/>
            </w:pPr>
            <w:r w:rsidRPr="00B23A46">
              <w:t>Trường hợp bước 4A: Nếu đã phê duyệt xong thì đưa vào thực hiện chính thức danh sách.</w:t>
            </w:r>
          </w:p>
        </w:tc>
      </w:tr>
    </w:tbl>
    <w:p w:rsidR="00B42672" w:rsidRDefault="00B42672" w:rsidP="00017824">
      <w:pPr>
        <w:ind w:left="0" w:firstLine="0"/>
        <w:rPr>
          <w:rFonts w:ascii="Times New Roman" w:hAnsi="Times New Roman" w:cs="Times New Roman"/>
          <w:color w:val="000000"/>
          <w:sz w:val="26"/>
          <w:szCs w:val="26"/>
          <w14:textFill>
            <w14:solidFill>
              <w14:srgbClr w14:val="000000">
                <w14:lumMod w14:val="50000"/>
              </w14:srgbClr>
            </w14:solidFill>
          </w14:textFill>
        </w:rPr>
      </w:pPr>
    </w:p>
    <w:p w:rsidR="00B23A46" w:rsidRDefault="00B23A46">
      <w:pPr>
        <w:rPr>
          <w:rFonts w:ascii="Times New Roman" w:hAnsi="Times New Roman" w:cs="Times New Roman"/>
          <w:b/>
          <w:color w:val="808080" w:themeColor="background1" w:themeShade="80"/>
          <w:sz w:val="26"/>
          <w:szCs w:val="26"/>
        </w:rPr>
      </w:pPr>
      <w:r>
        <w:rPr>
          <w:b/>
          <w:color w:val="808080" w:themeColor="background1" w:themeShade="80"/>
        </w:rPr>
        <w:br w:type="page"/>
      </w:r>
    </w:p>
    <w:p w:rsidR="00F15E0A" w:rsidRPr="00B23A46" w:rsidRDefault="00F15E0A" w:rsidP="002D6F54">
      <w:pPr>
        <w:pStyle w:val="TuNormal"/>
        <w:numPr>
          <w:ilvl w:val="2"/>
          <w:numId w:val="8"/>
        </w:numPr>
        <w:rPr>
          <w:b/>
          <w:color w:val="auto"/>
          <w14:textFill>
            <w14:solidFill>
              <w14:srgbClr w14:val="000000">
                <w14:lumMod w14:val="50000"/>
              </w14:srgbClr>
            </w14:solidFill>
          </w14:textFill>
        </w:rPr>
      </w:pPr>
      <w:r w:rsidRPr="00B23A46">
        <w:rPr>
          <w:b/>
          <w:color w:val="auto"/>
          <w14:textFill>
            <w14:solidFill>
              <w14:srgbClr w14:val="000000">
                <w14:lumMod w14:val="50000"/>
              </w14:srgbClr>
            </w14:solidFill>
          </w14:textFill>
        </w:rPr>
        <w:lastRenderedPageBreak/>
        <w:t>Usecase đăng ký tour</w:t>
      </w:r>
    </w:p>
    <w:p w:rsidR="00F15E0A" w:rsidRPr="0099733C" w:rsidRDefault="00F15E0A" w:rsidP="00707306">
      <w:pPr>
        <w:pStyle w:val="TuNormal"/>
        <w:numPr>
          <w:ilvl w:val="0"/>
          <w:numId w:val="0"/>
        </w:numPr>
        <w:rPr>
          <w:color w:val="808080" w:themeColor="background1" w:themeShade="80"/>
          <w14:textFill>
            <w14:solidFill>
              <w14:schemeClr w14:val="bg1">
                <w14:lumMod w14:val="50000"/>
                <w14:lumMod w14:val="50000"/>
              </w14:schemeClr>
            </w14:solidFill>
          </w14:textFill>
        </w:rPr>
      </w:pPr>
    </w:p>
    <w:tbl>
      <w:tblPr>
        <w:tblStyle w:val="PlainTable11"/>
        <w:tblW w:w="9157" w:type="dxa"/>
        <w:tblInd w:w="198" w:type="dxa"/>
        <w:tblLook w:val="04A0" w:firstRow="1" w:lastRow="0" w:firstColumn="1" w:lastColumn="0" w:noHBand="0" w:noVBand="1"/>
      </w:tblPr>
      <w:tblGrid>
        <w:gridCol w:w="1867"/>
        <w:gridCol w:w="4703"/>
        <w:gridCol w:w="2587"/>
      </w:tblGrid>
      <w:tr w:rsidR="001F0083" w:rsidRPr="001F0083" w:rsidTr="00CD18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5919" w:rsidRPr="001F0083" w:rsidRDefault="00AC5919" w:rsidP="00CD1891">
            <w:pPr>
              <w:pStyle w:val="MyTable1"/>
              <w:rPr>
                <w:color w:val="0070C0"/>
              </w:rPr>
            </w:pPr>
            <w:r w:rsidRPr="001F0083">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5919" w:rsidRPr="001F0083" w:rsidRDefault="00AC5919" w:rsidP="00CD1891">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Đăng ký tour</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5919" w:rsidRPr="001F0083" w:rsidRDefault="00AC5919" w:rsidP="00CD1891">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Mã số</w:t>
            </w:r>
            <w:r w:rsidR="00F763AD">
              <w:rPr>
                <w:color w:val="0070C0"/>
              </w:rPr>
              <w:t>: UCNV-3</w:t>
            </w:r>
          </w:p>
        </w:tc>
      </w:tr>
      <w:tr w:rsidR="001F0083" w:rsidRPr="001F0083" w:rsidTr="00CD18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5919" w:rsidRPr="001F0083" w:rsidRDefault="00AC5919" w:rsidP="00CD1891">
            <w:pPr>
              <w:pStyle w:val="MyTable1"/>
              <w:rPr>
                <w:color w:val="0070C0"/>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5919" w:rsidRPr="001F0083" w:rsidRDefault="00AC5919" w:rsidP="00CD189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C5919" w:rsidRPr="001F0083" w:rsidRDefault="00AC5919" w:rsidP="00CD1891">
            <w:pPr>
              <w:pStyle w:val="MyTable1"/>
              <w:cnfStyle w:val="000000100000" w:firstRow="0" w:lastRow="0" w:firstColumn="0" w:lastColumn="0" w:oddVBand="0" w:evenVBand="0" w:oddHBand="1" w:evenHBand="0" w:firstRowFirstColumn="0" w:firstRowLastColumn="0" w:lastRowFirstColumn="0" w:lastRowLastColumn="0"/>
            </w:pPr>
            <w:r w:rsidRPr="001F0083">
              <w:t xml:space="preserve">Tham chiếu: </w:t>
            </w:r>
            <w:r w:rsidR="008134D0">
              <w:t>h</w:t>
            </w:r>
            <w:r w:rsidR="008134D0" w:rsidRPr="008134D0">
              <w:t>ình</w:t>
            </w:r>
            <w:r w:rsidR="008134D0" w:rsidRPr="00B23A46">
              <w:t xml:space="preserve"> [1] </w:t>
            </w:r>
            <w:r w:rsidRPr="001F0083">
              <w:t>Quy trình đăng ký tour</w:t>
            </w:r>
          </w:p>
        </w:tc>
      </w:tr>
      <w:tr w:rsidR="001F0083" w:rsidRPr="001F0083" w:rsidTr="00CD18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AC5919" w:rsidRPr="001F0083" w:rsidRDefault="00AC5919" w:rsidP="00CD1891">
            <w:pPr>
              <w:pStyle w:val="MyTable1"/>
              <w:rPr>
                <w:color w:val="0070C0"/>
              </w:rPr>
            </w:pPr>
            <w:r w:rsidRPr="001F0083">
              <w:rPr>
                <w:color w:val="0070C0"/>
              </w:rPr>
              <w:t>Mô tả</w:t>
            </w:r>
          </w:p>
        </w:tc>
        <w:tc>
          <w:tcPr>
            <w:tcW w:w="7290" w:type="dxa"/>
            <w:gridSpan w:val="2"/>
            <w:tcBorders>
              <w:top w:val="single" w:sz="4" w:space="0" w:color="auto"/>
            </w:tcBorders>
          </w:tcPr>
          <w:p w:rsidR="00AC5919" w:rsidRPr="001F0083" w:rsidRDefault="00AC5919" w:rsidP="00CD1891">
            <w:pPr>
              <w:pStyle w:val="MyTable1"/>
              <w:cnfStyle w:val="000000000000" w:firstRow="0" w:lastRow="0" w:firstColumn="0" w:lastColumn="0" w:oddVBand="0" w:evenVBand="0" w:oddHBand="0" w:evenHBand="0" w:firstRowFirstColumn="0" w:firstRowLastColumn="0" w:lastRowFirstColumn="0" w:lastRowLastColumn="0"/>
            </w:pPr>
            <w:r w:rsidRPr="001F0083">
              <w:t>UC bắt đầu khi có khách hàng đang ký tour du lịch</w:t>
            </w:r>
          </w:p>
        </w:tc>
      </w:tr>
      <w:tr w:rsidR="001F0083" w:rsidRPr="001F0083" w:rsidTr="00CD1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AC5919" w:rsidRPr="001F0083" w:rsidRDefault="00AC5919" w:rsidP="00CD1891">
            <w:pPr>
              <w:pStyle w:val="MyTable1"/>
              <w:rPr>
                <w:color w:val="0070C0"/>
              </w:rPr>
            </w:pPr>
            <w:r w:rsidRPr="001F0083">
              <w:rPr>
                <w:color w:val="0070C0"/>
              </w:rPr>
              <w:t>Dòng cơ bản</w:t>
            </w:r>
          </w:p>
        </w:tc>
        <w:tc>
          <w:tcPr>
            <w:tcW w:w="7290" w:type="dxa"/>
            <w:gridSpan w:val="2"/>
          </w:tcPr>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Khách hàng chọn tour và dịch vụ theo yêu cầu và liên</w:t>
            </w:r>
            <w:r w:rsidR="00340C41" w:rsidRPr="001F0083">
              <w:t xml:space="preserve"> </w:t>
            </w:r>
            <w:r w:rsidRPr="001F0083">
              <w:t xml:space="preserve">hệ tới công ty </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Nhân viên tiếp nhận yêu cầu đăng ký tour</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Khách hàng cung cấp thông tin cần thiết</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Nhân viên tiếp nhận thông tin, cùng khách hàng thống nhất chương trình, giá cả và chi tiết dịch vụ</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Khách hàng đóng trước 30% tiền cọc để giữ chỗ tại văn phòng hoặc chuyển khoản qua ngân hàng</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Nhân viên xác nhận và lưu trữ hồ sơ, sau đó gửi vé/giấy xác nhận và lịch trình cho khách hàng</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Khách hàng thanh toán toàn bộ chi phí tour còn lại vào ngày đầu đi tour</w:t>
            </w:r>
          </w:p>
          <w:p w:rsidR="00AC5919" w:rsidRPr="001F0083" w:rsidRDefault="00AC5919" w:rsidP="002D6F54">
            <w:pPr>
              <w:pStyle w:val="MyTable1"/>
              <w:numPr>
                <w:ilvl w:val="0"/>
                <w:numId w:val="15"/>
              </w:numPr>
              <w:cnfStyle w:val="000000100000" w:firstRow="0" w:lastRow="0" w:firstColumn="0" w:lastColumn="0" w:oddVBand="0" w:evenVBand="0" w:oddHBand="1" w:evenHBand="0" w:firstRowFirstColumn="0" w:firstRowLastColumn="0" w:lastRowFirstColumn="0" w:lastRowLastColumn="0"/>
            </w:pPr>
            <w:r w:rsidRPr="001F0083">
              <w:t>Nhân viên xác nhận và lưu trữ hồ sơ</w:t>
            </w:r>
          </w:p>
        </w:tc>
      </w:tr>
      <w:tr w:rsidR="001F0083" w:rsidRPr="001F0083" w:rsidTr="00CD1891">
        <w:tc>
          <w:tcPr>
            <w:cnfStyle w:val="001000000000" w:firstRow="0" w:lastRow="0" w:firstColumn="1" w:lastColumn="0" w:oddVBand="0" w:evenVBand="0" w:oddHBand="0" w:evenHBand="0" w:firstRowFirstColumn="0" w:firstRowLastColumn="0" w:lastRowFirstColumn="0" w:lastRowLastColumn="0"/>
            <w:tcW w:w="1867" w:type="dxa"/>
          </w:tcPr>
          <w:p w:rsidR="00AC5919" w:rsidRPr="001F0083" w:rsidRDefault="00AC5919" w:rsidP="00CD1891">
            <w:pPr>
              <w:pStyle w:val="MyTable1"/>
              <w:rPr>
                <w:color w:val="0070C0"/>
              </w:rPr>
            </w:pPr>
            <w:r w:rsidRPr="001F0083">
              <w:rPr>
                <w:color w:val="0070C0"/>
              </w:rPr>
              <w:t>Dòng thay thế</w:t>
            </w:r>
          </w:p>
        </w:tc>
        <w:tc>
          <w:tcPr>
            <w:tcW w:w="7290" w:type="dxa"/>
            <w:gridSpan w:val="2"/>
          </w:tcPr>
          <w:p w:rsidR="00AC5919" w:rsidRPr="001F0083" w:rsidRDefault="00AC5919" w:rsidP="00CD1891">
            <w:pPr>
              <w:pStyle w:val="MyTable1"/>
              <w:cnfStyle w:val="000000000000" w:firstRow="0" w:lastRow="0" w:firstColumn="0" w:lastColumn="0" w:oddVBand="0" w:evenVBand="0" w:oddHBand="0" w:evenHBand="0" w:firstRowFirstColumn="0" w:firstRowLastColumn="0" w:lastRowFirstColumn="0" w:lastRowLastColumn="0"/>
            </w:pPr>
            <w:r w:rsidRPr="001F0083">
              <w:t>Trường hợp bước 4, hai bên không thống nhất được thì kết thúc đăng ký.</w:t>
            </w:r>
          </w:p>
          <w:p w:rsidR="00AC5919" w:rsidRPr="001F0083" w:rsidRDefault="00AC5919" w:rsidP="00CD1891">
            <w:pPr>
              <w:pStyle w:val="MyTable1"/>
              <w:cnfStyle w:val="000000000000" w:firstRow="0" w:lastRow="0" w:firstColumn="0" w:lastColumn="0" w:oddVBand="0" w:evenVBand="0" w:oddHBand="0" w:evenHBand="0" w:firstRowFirstColumn="0" w:firstRowLastColumn="0" w:lastRowFirstColumn="0" w:lastRowLastColumn="0"/>
            </w:pPr>
            <w:r w:rsidRPr="001F0083">
              <w:t>Trường hợp bước 5, khách hàng không đóng tiền cọc sau khi thống nhất, nhân viên không lưu trữ thông tin và không xác nhận đăng ký tour cho khách hàng.</w:t>
            </w:r>
          </w:p>
        </w:tc>
      </w:tr>
    </w:tbl>
    <w:p w:rsidR="00F15E0A" w:rsidRPr="0099733C" w:rsidRDefault="00F15E0A" w:rsidP="00F15E0A">
      <w:pPr>
        <w:pStyle w:val="TuNormal"/>
        <w:numPr>
          <w:ilvl w:val="0"/>
          <w:numId w:val="0"/>
        </w:numPr>
        <w:ind w:left="2016"/>
        <w:rPr>
          <w:color w:val="808080" w:themeColor="background1" w:themeShade="80"/>
          <w14:textFill>
            <w14:solidFill>
              <w14:schemeClr w14:val="bg1">
                <w14:lumMod w14:val="50000"/>
                <w14:lumMod w14:val="50000"/>
              </w14:schemeClr>
            </w14:solidFill>
          </w14:textFill>
        </w:rPr>
      </w:pPr>
    </w:p>
    <w:p w:rsidR="00F15E0A" w:rsidRPr="001F0083" w:rsidRDefault="00F15E0A" w:rsidP="002D6F54">
      <w:pPr>
        <w:pStyle w:val="TuNormal"/>
        <w:numPr>
          <w:ilvl w:val="2"/>
          <w:numId w:val="8"/>
        </w:numPr>
        <w:rPr>
          <w:b/>
          <w:color w:val="auto"/>
          <w14:textFill>
            <w14:solidFill>
              <w14:srgbClr w14:val="000000">
                <w14:lumMod w14:val="50000"/>
              </w14:srgbClr>
            </w14:solidFill>
          </w14:textFill>
        </w:rPr>
      </w:pPr>
      <w:r w:rsidRPr="001F0083">
        <w:rPr>
          <w:b/>
          <w:color w:val="auto"/>
          <w14:textFill>
            <w14:solidFill>
              <w14:srgbClr w14:val="000000">
                <w14:lumMod w14:val="50000"/>
              </w14:srgbClr>
            </w14:solidFill>
          </w14:textFill>
        </w:rPr>
        <w:t xml:space="preserve">Use case báo cáo </w:t>
      </w:r>
    </w:p>
    <w:tbl>
      <w:tblPr>
        <w:tblStyle w:val="PlainTable11"/>
        <w:tblW w:w="9157" w:type="dxa"/>
        <w:tblInd w:w="198" w:type="dxa"/>
        <w:tblLook w:val="04A0" w:firstRow="1" w:lastRow="0" w:firstColumn="1" w:lastColumn="0" w:noHBand="0" w:noVBand="1"/>
      </w:tblPr>
      <w:tblGrid>
        <w:gridCol w:w="1867"/>
        <w:gridCol w:w="4703"/>
        <w:gridCol w:w="2587"/>
      </w:tblGrid>
      <w:tr w:rsidR="001F0083" w:rsidRPr="001F0083" w:rsidTr="00CD18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09C7" w:rsidRPr="001F0083" w:rsidRDefault="005709C7" w:rsidP="00CD1891">
            <w:pPr>
              <w:pStyle w:val="MyTable1"/>
              <w:rPr>
                <w:color w:val="0070C0"/>
              </w:rPr>
            </w:pPr>
            <w:r w:rsidRPr="001F0083">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09C7" w:rsidRPr="001F0083" w:rsidRDefault="005709C7" w:rsidP="00CD1891">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Báo cáo hoạt động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09C7" w:rsidRPr="001F0083" w:rsidRDefault="005709C7" w:rsidP="00CD1891">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 xml:space="preserve">Mã số: </w:t>
            </w:r>
            <w:r w:rsidR="00F763AD">
              <w:rPr>
                <w:color w:val="0070C0"/>
              </w:rPr>
              <w:t>UCNV-4</w:t>
            </w:r>
          </w:p>
        </w:tc>
      </w:tr>
      <w:tr w:rsidR="001F0083" w:rsidRPr="001F0083" w:rsidTr="00CD18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09C7" w:rsidRPr="001F0083" w:rsidRDefault="005709C7" w:rsidP="00CD1891">
            <w:pPr>
              <w:pStyle w:val="MyTable1"/>
              <w:rPr>
                <w:color w:val="0070C0"/>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09C7" w:rsidRPr="001F0083" w:rsidRDefault="005709C7" w:rsidP="00CD189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09C7" w:rsidRPr="001F0083" w:rsidRDefault="005709C7" w:rsidP="00CD1891">
            <w:pPr>
              <w:pStyle w:val="MyTable1"/>
              <w:cnfStyle w:val="000000100000" w:firstRow="0" w:lastRow="0" w:firstColumn="0" w:lastColumn="0" w:oddVBand="0" w:evenVBand="0" w:oddHBand="1" w:evenHBand="0" w:firstRowFirstColumn="0" w:firstRowLastColumn="0" w:lastRowFirstColumn="0" w:lastRowLastColumn="0"/>
            </w:pPr>
            <w:r w:rsidRPr="001F0083">
              <w:t xml:space="preserve">Tham chiếu: </w:t>
            </w:r>
            <w:r w:rsidR="008134D0">
              <w:t>h</w:t>
            </w:r>
            <w:r w:rsidR="008134D0" w:rsidRPr="008134D0">
              <w:t>ình</w:t>
            </w:r>
            <w:r w:rsidR="008134D0" w:rsidRPr="00B23A46">
              <w:t xml:space="preserve"> [1] </w:t>
            </w:r>
            <w:r w:rsidR="00A63FEE">
              <w:t>B</w:t>
            </w:r>
            <w:r w:rsidR="00A63FEE" w:rsidRPr="00A63FEE">
              <w:t>áo</w:t>
            </w:r>
            <w:r w:rsidR="00A63FEE">
              <w:t xml:space="preserve"> c</w:t>
            </w:r>
            <w:r w:rsidR="00A63FEE" w:rsidRPr="00A63FEE">
              <w:t>áo</w:t>
            </w:r>
          </w:p>
        </w:tc>
      </w:tr>
      <w:tr w:rsidR="001F0083" w:rsidRPr="001F0083" w:rsidTr="00CD18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709C7" w:rsidRPr="001F0083" w:rsidRDefault="005709C7" w:rsidP="00CD1891">
            <w:pPr>
              <w:pStyle w:val="MyTable1"/>
              <w:rPr>
                <w:color w:val="0070C0"/>
              </w:rPr>
            </w:pPr>
            <w:r w:rsidRPr="001F0083">
              <w:rPr>
                <w:color w:val="0070C0"/>
              </w:rPr>
              <w:t>Mô tả</w:t>
            </w:r>
          </w:p>
        </w:tc>
        <w:tc>
          <w:tcPr>
            <w:tcW w:w="7290" w:type="dxa"/>
            <w:gridSpan w:val="2"/>
            <w:tcBorders>
              <w:top w:val="single" w:sz="4" w:space="0" w:color="auto"/>
            </w:tcBorders>
          </w:tcPr>
          <w:p w:rsidR="005709C7" w:rsidRPr="001F0083" w:rsidRDefault="005709C7" w:rsidP="00CD1891">
            <w:pPr>
              <w:pStyle w:val="MyTable1"/>
              <w:cnfStyle w:val="000000000000" w:firstRow="0" w:lastRow="0" w:firstColumn="0" w:lastColumn="0" w:oddVBand="0" w:evenVBand="0" w:oddHBand="0" w:evenHBand="0" w:firstRowFirstColumn="0" w:firstRowLastColumn="0" w:lastRowFirstColumn="0" w:lastRowLastColumn="0"/>
            </w:pPr>
            <w:r w:rsidRPr="001F0083">
              <w:t>Xảy ra khi có yêu cầu báo cáo từ giám đốc</w:t>
            </w:r>
          </w:p>
        </w:tc>
      </w:tr>
      <w:tr w:rsidR="001F0083" w:rsidRPr="001F0083" w:rsidTr="00CD1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709C7" w:rsidRPr="001F0083" w:rsidRDefault="005709C7" w:rsidP="00CD1891">
            <w:pPr>
              <w:pStyle w:val="MyTable1"/>
              <w:rPr>
                <w:color w:val="0070C0"/>
              </w:rPr>
            </w:pPr>
            <w:r w:rsidRPr="001F0083">
              <w:rPr>
                <w:color w:val="0070C0"/>
              </w:rPr>
              <w:t>Dòng cơ bản</w:t>
            </w:r>
          </w:p>
        </w:tc>
        <w:tc>
          <w:tcPr>
            <w:tcW w:w="7290" w:type="dxa"/>
            <w:gridSpan w:val="2"/>
          </w:tcPr>
          <w:p w:rsidR="005709C7" w:rsidRPr="001F0083" w:rsidRDefault="00017824" w:rsidP="00017824">
            <w:pPr>
              <w:pStyle w:val="MyTable1"/>
              <w:ind w:left="360"/>
              <w:cnfStyle w:val="000000100000" w:firstRow="0" w:lastRow="0" w:firstColumn="0" w:lastColumn="0" w:oddVBand="0" w:evenVBand="0" w:oddHBand="1" w:evenHBand="0" w:firstRowFirstColumn="0" w:firstRowLastColumn="0" w:lastRowFirstColumn="0" w:lastRowLastColumn="0"/>
            </w:pPr>
            <w:r w:rsidRPr="001F0083">
              <w:t xml:space="preserve">1. </w:t>
            </w:r>
            <w:r w:rsidR="005709C7" w:rsidRPr="001F0083">
              <w:t>Tiếp nhận yêu cầu thông báo của giám đốc</w:t>
            </w:r>
          </w:p>
          <w:p w:rsidR="005709C7" w:rsidRPr="001F0083" w:rsidRDefault="00017824" w:rsidP="00017824">
            <w:pPr>
              <w:pStyle w:val="MyTable1"/>
              <w:ind w:left="372"/>
              <w:cnfStyle w:val="000000100000" w:firstRow="0" w:lastRow="0" w:firstColumn="0" w:lastColumn="0" w:oddVBand="0" w:evenVBand="0" w:oddHBand="1" w:evenHBand="0" w:firstRowFirstColumn="0" w:firstRowLastColumn="0" w:lastRowFirstColumn="0" w:lastRowLastColumn="0"/>
            </w:pPr>
            <w:r w:rsidRPr="001F0083">
              <w:t xml:space="preserve">2. </w:t>
            </w:r>
            <w:r w:rsidR="005709C7" w:rsidRPr="001F0083">
              <w:t>Thu thập dữ liệu</w:t>
            </w:r>
          </w:p>
          <w:p w:rsidR="005709C7" w:rsidRPr="001F0083" w:rsidRDefault="00017824" w:rsidP="00017824">
            <w:pPr>
              <w:pStyle w:val="MyTable1"/>
              <w:ind w:left="372"/>
              <w:cnfStyle w:val="000000100000" w:firstRow="0" w:lastRow="0" w:firstColumn="0" w:lastColumn="0" w:oddVBand="0" w:evenVBand="0" w:oddHBand="1" w:evenHBand="0" w:firstRowFirstColumn="0" w:firstRowLastColumn="0" w:lastRowFirstColumn="0" w:lastRowLastColumn="0"/>
            </w:pPr>
            <w:r w:rsidRPr="001F0083">
              <w:t xml:space="preserve">3. </w:t>
            </w:r>
            <w:r w:rsidR="005709C7" w:rsidRPr="001F0083">
              <w:t>Điều chỉnh thông tin</w:t>
            </w:r>
          </w:p>
          <w:p w:rsidR="005709C7" w:rsidRPr="001F0083" w:rsidRDefault="00017824" w:rsidP="00017824">
            <w:pPr>
              <w:pStyle w:val="MyTable1"/>
              <w:ind w:left="372"/>
              <w:cnfStyle w:val="000000100000" w:firstRow="0" w:lastRow="0" w:firstColumn="0" w:lastColumn="0" w:oddVBand="0" w:evenVBand="0" w:oddHBand="1" w:evenHBand="0" w:firstRowFirstColumn="0" w:firstRowLastColumn="0" w:lastRowFirstColumn="0" w:lastRowLastColumn="0"/>
            </w:pPr>
            <w:r w:rsidRPr="001F0083">
              <w:t xml:space="preserve">4. </w:t>
            </w:r>
            <w:r w:rsidR="005709C7" w:rsidRPr="001F0083">
              <w:t>Dựa vào yêu cầu của giám đốc mà chọn phương pháp báo cáo phù hợp</w:t>
            </w:r>
          </w:p>
          <w:p w:rsidR="005709C7" w:rsidRPr="001F0083" w:rsidRDefault="00017824" w:rsidP="00017824">
            <w:pPr>
              <w:pStyle w:val="MyTable1"/>
              <w:ind w:left="372"/>
              <w:cnfStyle w:val="000000100000" w:firstRow="0" w:lastRow="0" w:firstColumn="0" w:lastColumn="0" w:oddVBand="0" w:evenVBand="0" w:oddHBand="1" w:evenHBand="0" w:firstRowFirstColumn="0" w:firstRowLastColumn="0" w:lastRowFirstColumn="0" w:lastRowLastColumn="0"/>
            </w:pPr>
            <w:r w:rsidRPr="001F0083">
              <w:lastRenderedPageBreak/>
              <w:t xml:space="preserve">5. </w:t>
            </w:r>
            <w:r w:rsidR="005709C7" w:rsidRPr="001F0083">
              <w:t>In và gửi báo cáo cho giám đốc</w:t>
            </w:r>
          </w:p>
        </w:tc>
      </w:tr>
      <w:tr w:rsidR="001F0083" w:rsidRPr="001F0083" w:rsidTr="00CD1891">
        <w:tc>
          <w:tcPr>
            <w:cnfStyle w:val="001000000000" w:firstRow="0" w:lastRow="0" w:firstColumn="1" w:lastColumn="0" w:oddVBand="0" w:evenVBand="0" w:oddHBand="0" w:evenHBand="0" w:firstRowFirstColumn="0" w:firstRowLastColumn="0" w:lastRowFirstColumn="0" w:lastRowLastColumn="0"/>
            <w:tcW w:w="1867" w:type="dxa"/>
          </w:tcPr>
          <w:p w:rsidR="005709C7" w:rsidRPr="001F0083" w:rsidRDefault="005709C7" w:rsidP="00CD1891">
            <w:pPr>
              <w:pStyle w:val="MyTable1"/>
              <w:rPr>
                <w:color w:val="0070C0"/>
              </w:rPr>
            </w:pPr>
            <w:r w:rsidRPr="001F0083">
              <w:rPr>
                <w:color w:val="0070C0"/>
              </w:rPr>
              <w:lastRenderedPageBreak/>
              <w:t>Dòng thay thế</w:t>
            </w:r>
          </w:p>
        </w:tc>
        <w:tc>
          <w:tcPr>
            <w:tcW w:w="7290" w:type="dxa"/>
            <w:gridSpan w:val="2"/>
          </w:tcPr>
          <w:p w:rsidR="005709C7" w:rsidRPr="001F0083" w:rsidRDefault="005709C7" w:rsidP="002D6F54">
            <w:pPr>
              <w:pStyle w:val="MyTable1"/>
              <w:numPr>
                <w:ilvl w:val="0"/>
                <w:numId w:val="16"/>
              </w:numPr>
              <w:cnfStyle w:val="000000000000" w:firstRow="0" w:lastRow="0" w:firstColumn="0" w:lastColumn="0" w:oddVBand="0" w:evenVBand="0" w:oddHBand="0" w:evenHBand="0" w:firstRowFirstColumn="0" w:firstRowLastColumn="0" w:lastRowFirstColumn="0" w:lastRowLastColumn="0"/>
            </w:pPr>
            <w:r w:rsidRPr="001F0083">
              <w:t xml:space="preserve">Ở bước 3: dữ liệu được tổng hợp nếu không thành công thì nhân viên phải xem và điều chỉnh lại thông tin xem có sai sót gì trong quá trình tổng hợp excel hay </w:t>
            </w:r>
            <w:proofErr w:type="gramStart"/>
            <w:r w:rsidRPr="001F0083">
              <w:t>không ?</w:t>
            </w:r>
            <w:proofErr w:type="gramEnd"/>
          </w:p>
          <w:p w:rsidR="005709C7" w:rsidRPr="001F0083" w:rsidRDefault="005709C7" w:rsidP="002D6F54">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rsidRPr="001F0083">
              <w:t xml:space="preserve">Nếu thành </w:t>
            </w:r>
            <w:proofErr w:type="gramStart"/>
            <w:r w:rsidRPr="001F0083">
              <w:t>công :</w:t>
            </w:r>
            <w:proofErr w:type="gramEnd"/>
            <w:r w:rsidRPr="001F0083">
              <w:t xml:space="preserve"> tiếp tục bước 4</w:t>
            </w:r>
          </w:p>
          <w:p w:rsidR="005709C7" w:rsidRPr="001F0083" w:rsidRDefault="005709C7" w:rsidP="002D6F54">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rsidRPr="001F0083">
              <w:t>Nếu thất bại trở lại bước 3 để xem xét lại</w:t>
            </w:r>
          </w:p>
          <w:p w:rsidR="005709C7" w:rsidRPr="001F0083" w:rsidRDefault="005709C7" w:rsidP="002D6F54">
            <w:pPr>
              <w:pStyle w:val="MyTable1"/>
              <w:numPr>
                <w:ilvl w:val="0"/>
                <w:numId w:val="16"/>
              </w:numPr>
              <w:cnfStyle w:val="000000000000" w:firstRow="0" w:lastRow="0" w:firstColumn="0" w:lastColumn="0" w:oddVBand="0" w:evenVBand="0" w:oddHBand="0" w:evenHBand="0" w:firstRowFirstColumn="0" w:firstRowLastColumn="0" w:lastRowFirstColumn="0" w:lastRowLastColumn="0"/>
            </w:pPr>
            <w:r w:rsidRPr="001F0083">
              <w:t>Ở bước 4: chọn phương pháp báo cáo phù hợp với yêu cầu của giám đốc</w:t>
            </w:r>
          </w:p>
          <w:p w:rsidR="005709C7" w:rsidRPr="001F0083" w:rsidRDefault="005709C7" w:rsidP="002D6F54">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rsidRPr="001F0083">
              <w:t>Báo cáo kinh doanh hàng tháng/quý/tháng/năm</w:t>
            </w:r>
          </w:p>
          <w:p w:rsidR="005709C7" w:rsidRPr="001F0083" w:rsidRDefault="005709C7" w:rsidP="002D6F54">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rsidRPr="001F0083">
              <w:t xml:space="preserve">Báo cáo hoạt động đăng ký của khách hàng </w:t>
            </w:r>
          </w:p>
        </w:tc>
      </w:tr>
    </w:tbl>
    <w:p w:rsidR="00F15E0A" w:rsidRPr="0099733C" w:rsidRDefault="00F15E0A" w:rsidP="00F15E0A">
      <w:pPr>
        <w:pStyle w:val="TuNormal"/>
        <w:numPr>
          <w:ilvl w:val="0"/>
          <w:numId w:val="0"/>
        </w:numPr>
        <w:ind w:left="2016"/>
        <w:rPr>
          <w:color w:val="808080" w:themeColor="background1" w:themeShade="80"/>
          <w14:textFill>
            <w14:solidFill>
              <w14:schemeClr w14:val="bg1">
                <w14:lumMod w14:val="50000"/>
                <w14:lumMod w14:val="50000"/>
              </w14:schemeClr>
            </w14:solidFill>
          </w14:textFill>
        </w:rPr>
      </w:pPr>
    </w:p>
    <w:p w:rsidR="006C3488" w:rsidRPr="001F0083" w:rsidRDefault="006C3488" w:rsidP="002D6F54">
      <w:pPr>
        <w:pStyle w:val="TuNormal"/>
        <w:numPr>
          <w:ilvl w:val="2"/>
          <w:numId w:val="8"/>
        </w:numPr>
        <w:rPr>
          <w:b/>
          <w:color w:val="auto"/>
          <w14:textFill>
            <w14:solidFill>
              <w14:srgbClr w14:val="000000">
                <w14:lumMod w14:val="50000"/>
              </w14:srgbClr>
            </w14:solidFill>
          </w14:textFill>
        </w:rPr>
      </w:pPr>
      <w:r w:rsidRPr="001F0083">
        <w:rPr>
          <w:b/>
          <w:color w:val="auto"/>
          <w14:textFill>
            <w14:solidFill>
              <w14:srgbClr w14:val="000000">
                <w14:lumMod w14:val="50000"/>
              </w14:srgbClr>
            </w14:solidFill>
          </w14:textFill>
        </w:rP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1F0083" w:rsidRPr="001F0083" w:rsidTr="006F7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rPr>
                <w:color w:val="0070C0"/>
              </w:rPr>
            </w:pPr>
            <w:r w:rsidRPr="001F0083">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Mã số</w:t>
            </w:r>
            <w:r w:rsidR="008134D0">
              <w:rPr>
                <w:color w:val="0070C0"/>
              </w:rPr>
              <w:t>: UCNV</w:t>
            </w:r>
            <w:r w:rsidRPr="001F0083">
              <w:rPr>
                <w:color w:val="0070C0"/>
              </w:rPr>
              <w:t>-5</w:t>
            </w:r>
          </w:p>
        </w:tc>
      </w:tr>
      <w:tr w:rsidR="001F0083" w:rsidRPr="001F0083" w:rsidTr="006F7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rPr>
                <w:color w:val="0070C0"/>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cnfStyle w:val="000000100000" w:firstRow="0" w:lastRow="0" w:firstColumn="0" w:lastColumn="0" w:oddVBand="0" w:evenVBand="0" w:oddHBand="1" w:evenHBand="0" w:firstRowFirstColumn="0" w:firstRowLastColumn="0" w:lastRowFirstColumn="0" w:lastRowLastColumn="0"/>
            </w:pPr>
            <w:r w:rsidRPr="001F0083">
              <w:t xml:space="preserve">Tham chiếu: </w:t>
            </w:r>
            <w:r w:rsidR="008134D0">
              <w:t>h</w:t>
            </w:r>
            <w:r w:rsidR="008134D0" w:rsidRPr="008134D0">
              <w:t>ình</w:t>
            </w:r>
            <w:r w:rsidR="008134D0" w:rsidRPr="00B23A46">
              <w:t xml:space="preserve"> [1] </w:t>
            </w:r>
            <w:r w:rsidR="00A63FEE">
              <w:t>Th</w:t>
            </w:r>
            <w:r w:rsidR="00A63FEE" w:rsidRPr="00A63FEE">
              <w:t>ống</w:t>
            </w:r>
            <w:r w:rsidR="00A63FEE">
              <w:t xml:space="preserve"> k</w:t>
            </w:r>
            <w:r w:rsidR="00A63FEE" w:rsidRPr="00A63FEE">
              <w:t>ê</w:t>
            </w:r>
          </w:p>
        </w:tc>
      </w:tr>
      <w:tr w:rsidR="001F0083" w:rsidRPr="001F0083" w:rsidTr="006F7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E5FDF" w:rsidRPr="001F0083" w:rsidRDefault="009E5FDF" w:rsidP="006F7EAF">
            <w:pPr>
              <w:pStyle w:val="MyTable1"/>
              <w:rPr>
                <w:color w:val="0070C0"/>
              </w:rPr>
            </w:pPr>
            <w:r w:rsidRPr="001F0083">
              <w:rPr>
                <w:color w:val="0070C0"/>
              </w:rPr>
              <w:t>Mô tả</w:t>
            </w:r>
          </w:p>
        </w:tc>
        <w:tc>
          <w:tcPr>
            <w:tcW w:w="7290" w:type="dxa"/>
            <w:gridSpan w:val="2"/>
            <w:tcBorders>
              <w:top w:val="single" w:sz="4" w:space="0" w:color="auto"/>
            </w:tcBorders>
          </w:tcPr>
          <w:p w:rsidR="009E5FDF" w:rsidRPr="001F0083" w:rsidRDefault="009E5FDF" w:rsidP="006F7EAF">
            <w:pPr>
              <w:pStyle w:val="MyTable1"/>
              <w:cnfStyle w:val="000000000000" w:firstRow="0" w:lastRow="0" w:firstColumn="0" w:lastColumn="0" w:oddVBand="0" w:evenVBand="0" w:oddHBand="0" w:evenHBand="0" w:firstRowFirstColumn="0" w:firstRowLastColumn="0" w:lastRowFirstColumn="0" w:lastRowLastColumn="0"/>
            </w:pPr>
            <w:r w:rsidRPr="001F0083">
              <w:t>Xảy ra khi giám đốc yêu cầu</w:t>
            </w:r>
          </w:p>
        </w:tc>
      </w:tr>
      <w:tr w:rsidR="001F0083" w:rsidRPr="001F0083" w:rsidTr="006F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E5FDF" w:rsidRPr="001F0083" w:rsidRDefault="009E5FDF" w:rsidP="006F7EAF">
            <w:pPr>
              <w:pStyle w:val="MyTable1"/>
              <w:rPr>
                <w:color w:val="0070C0"/>
              </w:rPr>
            </w:pPr>
            <w:r w:rsidRPr="001F0083">
              <w:rPr>
                <w:color w:val="0070C0"/>
              </w:rPr>
              <w:t>Dòng cơ bản</w:t>
            </w:r>
          </w:p>
        </w:tc>
        <w:tc>
          <w:tcPr>
            <w:tcW w:w="7290" w:type="dxa"/>
            <w:gridSpan w:val="2"/>
          </w:tcPr>
          <w:p w:rsidR="009E5FDF" w:rsidRPr="001F0083" w:rsidRDefault="009E5FDF" w:rsidP="006F7EAF">
            <w:pPr>
              <w:pStyle w:val="MyTable1"/>
              <w:numPr>
                <w:ilvl w:val="0"/>
                <w:numId w:val="19"/>
              </w:numPr>
              <w:cnfStyle w:val="000000100000" w:firstRow="0" w:lastRow="0" w:firstColumn="0" w:lastColumn="0" w:oddVBand="0" w:evenVBand="0" w:oddHBand="1" w:evenHBand="0" w:firstRowFirstColumn="0" w:firstRowLastColumn="0" w:lastRowFirstColumn="0" w:lastRowLastColumn="0"/>
            </w:pPr>
            <w:r w:rsidRPr="001F0083">
              <w:t>Nhận thông báo từ giám đốc</w:t>
            </w:r>
          </w:p>
          <w:p w:rsidR="009E5FDF" w:rsidRPr="001F0083" w:rsidRDefault="009E5FDF" w:rsidP="006F7EAF">
            <w:pPr>
              <w:pStyle w:val="MyTable1"/>
              <w:numPr>
                <w:ilvl w:val="0"/>
                <w:numId w:val="19"/>
              </w:numPr>
              <w:cnfStyle w:val="000000100000" w:firstRow="0" w:lastRow="0" w:firstColumn="0" w:lastColumn="0" w:oddVBand="0" w:evenVBand="0" w:oddHBand="1" w:evenHBand="0" w:firstRowFirstColumn="0" w:firstRowLastColumn="0" w:lastRowFirstColumn="0" w:lastRowLastColumn="0"/>
            </w:pPr>
            <w:r w:rsidRPr="001F0083">
              <w:t xml:space="preserve">Tông hợp số liệu theo yêu cầu </w:t>
            </w:r>
          </w:p>
          <w:p w:rsidR="009E5FDF" w:rsidRPr="001F0083" w:rsidRDefault="009E5FDF" w:rsidP="006F7EAF">
            <w:pPr>
              <w:pStyle w:val="MyTable1"/>
              <w:numPr>
                <w:ilvl w:val="0"/>
                <w:numId w:val="19"/>
              </w:numPr>
              <w:cnfStyle w:val="000000100000" w:firstRow="0" w:lastRow="0" w:firstColumn="0" w:lastColumn="0" w:oddVBand="0" w:evenVBand="0" w:oddHBand="1" w:evenHBand="0" w:firstRowFirstColumn="0" w:firstRowLastColumn="0" w:lastRowFirstColumn="0" w:lastRowLastColumn="0"/>
            </w:pPr>
            <w:r w:rsidRPr="001F0083">
              <w:t>Chọn hình thức thống kê phù hợp với yêu cầu</w:t>
            </w:r>
          </w:p>
          <w:p w:rsidR="009E5FDF" w:rsidRPr="001F0083" w:rsidRDefault="009E5FDF" w:rsidP="006F7EAF">
            <w:pPr>
              <w:pStyle w:val="MyTable1"/>
              <w:numPr>
                <w:ilvl w:val="0"/>
                <w:numId w:val="19"/>
              </w:numPr>
              <w:cnfStyle w:val="000000100000" w:firstRow="0" w:lastRow="0" w:firstColumn="0" w:lastColumn="0" w:oddVBand="0" w:evenVBand="0" w:oddHBand="1" w:evenHBand="0" w:firstRowFirstColumn="0" w:firstRowLastColumn="0" w:lastRowFirstColumn="0" w:lastRowLastColumn="0"/>
            </w:pPr>
            <w:r w:rsidRPr="001F0083">
              <w:t>Nhập thông tin cần thiết</w:t>
            </w:r>
          </w:p>
          <w:p w:rsidR="009E5FDF" w:rsidRPr="001F0083" w:rsidRDefault="009E5FDF" w:rsidP="006F7EAF">
            <w:pPr>
              <w:pStyle w:val="MyTable1"/>
              <w:numPr>
                <w:ilvl w:val="0"/>
                <w:numId w:val="19"/>
              </w:numPr>
              <w:cnfStyle w:val="000000100000" w:firstRow="0" w:lastRow="0" w:firstColumn="0" w:lastColumn="0" w:oddVBand="0" w:evenVBand="0" w:oddHBand="1" w:evenHBand="0" w:firstRowFirstColumn="0" w:firstRowLastColumn="0" w:lastRowFirstColumn="0" w:lastRowLastColumn="0"/>
            </w:pPr>
            <w:r w:rsidRPr="001F0083">
              <w:t>Xác nhận và tông hợp yêu cầu và báo cáo</w:t>
            </w:r>
          </w:p>
          <w:p w:rsidR="009E5FDF" w:rsidRPr="001F0083" w:rsidRDefault="009E5FDF" w:rsidP="006F7EAF">
            <w:pPr>
              <w:pStyle w:val="MyTable1"/>
              <w:numPr>
                <w:ilvl w:val="0"/>
                <w:numId w:val="19"/>
              </w:numPr>
              <w:cnfStyle w:val="000000100000" w:firstRow="0" w:lastRow="0" w:firstColumn="0" w:lastColumn="0" w:oddVBand="0" w:evenVBand="0" w:oddHBand="1" w:evenHBand="0" w:firstRowFirstColumn="0" w:firstRowLastColumn="0" w:lastRowFirstColumn="0" w:lastRowLastColumn="0"/>
            </w:pPr>
            <w:r w:rsidRPr="001F0083">
              <w:t xml:space="preserve">In báo cáo và gửi báo cáo </w:t>
            </w:r>
          </w:p>
        </w:tc>
      </w:tr>
      <w:tr w:rsidR="001F0083" w:rsidRPr="001F0083" w:rsidTr="006F7EAF">
        <w:tc>
          <w:tcPr>
            <w:cnfStyle w:val="001000000000" w:firstRow="0" w:lastRow="0" w:firstColumn="1" w:lastColumn="0" w:oddVBand="0" w:evenVBand="0" w:oddHBand="0" w:evenHBand="0" w:firstRowFirstColumn="0" w:firstRowLastColumn="0" w:lastRowFirstColumn="0" w:lastRowLastColumn="0"/>
            <w:tcW w:w="1867" w:type="dxa"/>
          </w:tcPr>
          <w:p w:rsidR="009E5FDF" w:rsidRPr="001F0083" w:rsidRDefault="009E5FDF" w:rsidP="006F7EAF">
            <w:pPr>
              <w:pStyle w:val="MyTable1"/>
              <w:rPr>
                <w:color w:val="0070C0"/>
              </w:rPr>
            </w:pPr>
            <w:r w:rsidRPr="001F0083">
              <w:rPr>
                <w:color w:val="0070C0"/>
              </w:rPr>
              <w:t>Dòng thay thế</w:t>
            </w:r>
          </w:p>
        </w:tc>
        <w:tc>
          <w:tcPr>
            <w:tcW w:w="7290" w:type="dxa"/>
            <w:gridSpan w:val="2"/>
          </w:tcPr>
          <w:p w:rsidR="009E5FDF" w:rsidRPr="001F0083" w:rsidRDefault="009E5FDF" w:rsidP="006F7EAF">
            <w:pPr>
              <w:pStyle w:val="MyTable1"/>
              <w:numPr>
                <w:ilvl w:val="0"/>
                <w:numId w:val="20"/>
              </w:numPr>
              <w:cnfStyle w:val="000000000000" w:firstRow="0" w:lastRow="0" w:firstColumn="0" w:lastColumn="0" w:oddVBand="0" w:evenVBand="0" w:oddHBand="0" w:evenHBand="0" w:firstRowFirstColumn="0" w:firstRowLastColumn="0" w:lastRowFirstColumn="0" w:lastRowLastColumn="0"/>
            </w:pPr>
            <w:r w:rsidRPr="001F0083">
              <w:t>Ở bước 4 nếu thông tin sai lệch với yêu cầu của hệ thống hệ thống sẽ có 2 hành động sau</w:t>
            </w:r>
          </w:p>
          <w:p w:rsidR="009E5FDF" w:rsidRPr="001F0083" w:rsidRDefault="009E5FDF" w:rsidP="006F7EAF">
            <w:pPr>
              <w:pStyle w:val="MyTable1"/>
              <w:numPr>
                <w:ilvl w:val="0"/>
                <w:numId w:val="21"/>
              </w:numPr>
              <w:cnfStyle w:val="000000000000" w:firstRow="0" w:lastRow="0" w:firstColumn="0" w:lastColumn="0" w:oddVBand="0" w:evenVBand="0" w:oddHBand="0" w:evenHBand="0" w:firstRowFirstColumn="0" w:firstRowLastColumn="0" w:lastRowFirstColumn="0" w:lastRowLastColumn="0"/>
            </w:pPr>
            <w:r w:rsidRPr="001F0083">
              <w:t xml:space="preserve">Yêu cầu nhập lại sao cho phù hợp </w:t>
            </w:r>
          </w:p>
          <w:p w:rsidR="009E5FDF" w:rsidRPr="001F0083" w:rsidRDefault="009E5FDF" w:rsidP="006F7EAF">
            <w:pPr>
              <w:pStyle w:val="MyTable1"/>
              <w:numPr>
                <w:ilvl w:val="0"/>
                <w:numId w:val="21"/>
              </w:numPr>
              <w:cnfStyle w:val="000000000000" w:firstRow="0" w:lastRow="0" w:firstColumn="0" w:lastColumn="0" w:oddVBand="0" w:evenVBand="0" w:oddHBand="0" w:evenHBand="0" w:firstRowFirstColumn="0" w:firstRowLastColumn="0" w:lastRowFirstColumn="0" w:lastRowLastColumn="0"/>
            </w:pPr>
            <w:r w:rsidRPr="001F0083">
              <w:t>Thành công: tiếp tục thực hiện việc tổng hợp báo cáo để ra kết quả cuối cùng</w:t>
            </w:r>
          </w:p>
        </w:tc>
      </w:tr>
    </w:tbl>
    <w:p w:rsidR="009E5FDF" w:rsidRDefault="009E5FDF" w:rsidP="009E5FDF">
      <w:pPr>
        <w:pStyle w:val="TuNormal"/>
        <w:numPr>
          <w:ilvl w:val="0"/>
          <w:numId w:val="0"/>
        </w:numPr>
        <w:ind w:left="2016"/>
        <w:rPr>
          <w:b/>
        </w:rPr>
      </w:pPr>
    </w:p>
    <w:p w:rsidR="009E5FDF" w:rsidRDefault="009E5FDF" w:rsidP="002D6F54">
      <w:pPr>
        <w:pStyle w:val="TuNormal"/>
        <w:numPr>
          <w:ilvl w:val="2"/>
          <w:numId w:val="8"/>
        </w:numPr>
        <w:rPr>
          <w:b/>
        </w:rPr>
      </w:pPr>
      <w:r>
        <w:rPr>
          <w:b/>
        </w:rPr>
        <w:t xml:space="preserve">Use case </w:t>
      </w:r>
      <w:r w:rsidR="00196E6F">
        <w:rPr>
          <w:b/>
        </w:rPr>
        <w:t>hủy tour</w:t>
      </w:r>
    </w:p>
    <w:tbl>
      <w:tblPr>
        <w:tblStyle w:val="PlainTable11"/>
        <w:tblW w:w="9157" w:type="dxa"/>
        <w:tblInd w:w="198" w:type="dxa"/>
        <w:tblLook w:val="04A0" w:firstRow="1" w:lastRow="0" w:firstColumn="1" w:lastColumn="0" w:noHBand="0" w:noVBand="1"/>
      </w:tblPr>
      <w:tblGrid>
        <w:gridCol w:w="1867"/>
        <w:gridCol w:w="4703"/>
        <w:gridCol w:w="2587"/>
      </w:tblGrid>
      <w:tr w:rsidR="001F0083" w:rsidRPr="001F0083" w:rsidTr="006F7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E6F" w:rsidRPr="001F0083" w:rsidRDefault="00196E6F" w:rsidP="006F7EAF">
            <w:pPr>
              <w:pStyle w:val="MyTable1"/>
              <w:rPr>
                <w:color w:val="0070C0"/>
              </w:rPr>
            </w:pPr>
            <w:r w:rsidRPr="001F0083">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E6F" w:rsidRPr="001F0083" w:rsidRDefault="00196E6F" w:rsidP="006F7EAF">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Hủy tour</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E6F" w:rsidRPr="001F0083" w:rsidRDefault="00196E6F" w:rsidP="006F7EAF">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Mã số</w:t>
            </w:r>
            <w:r w:rsidR="008134D0">
              <w:rPr>
                <w:color w:val="0070C0"/>
              </w:rPr>
              <w:t>: UCNV</w:t>
            </w:r>
            <w:r w:rsidRPr="001F0083">
              <w:rPr>
                <w:color w:val="0070C0"/>
              </w:rPr>
              <w:t>-6</w:t>
            </w:r>
          </w:p>
        </w:tc>
      </w:tr>
      <w:tr w:rsidR="00196E6F" w:rsidRPr="00B9278F" w:rsidTr="006F7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E6F" w:rsidRPr="001F0083" w:rsidRDefault="00196E6F" w:rsidP="006F7EAF">
            <w:pPr>
              <w:pStyle w:val="MyTable1"/>
              <w:rPr>
                <w:color w:val="0070C0"/>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E6F" w:rsidRPr="00B9278F" w:rsidRDefault="00196E6F" w:rsidP="006F7E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E6F" w:rsidRPr="00B9278F" w:rsidRDefault="00196E6F" w:rsidP="006F7EAF">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 xml:space="preserve">u: </w:t>
            </w:r>
            <w:r w:rsidR="008134D0">
              <w:t>h</w:t>
            </w:r>
            <w:r w:rsidR="008134D0" w:rsidRPr="008134D0">
              <w:t>ình</w:t>
            </w:r>
            <w:r w:rsidR="008134D0" w:rsidRPr="00B23A46">
              <w:t xml:space="preserve"> [1] </w:t>
            </w:r>
            <w:r w:rsidR="00A63FEE">
              <w:t>Hu</w:t>
            </w:r>
            <w:r w:rsidR="00A63FEE" w:rsidRPr="00A63FEE">
              <w:t>ỷ</w:t>
            </w:r>
            <w:r w:rsidR="00A63FEE">
              <w:t xml:space="preserve"> to</w:t>
            </w:r>
            <w:r w:rsidR="00A63FEE" w:rsidRPr="00A63FEE">
              <w:t>ur</w:t>
            </w:r>
          </w:p>
        </w:tc>
      </w:tr>
      <w:tr w:rsidR="00196E6F" w:rsidRPr="00B9278F" w:rsidTr="006F7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96E6F" w:rsidRPr="001F0083" w:rsidRDefault="00196E6F" w:rsidP="006F7EAF">
            <w:pPr>
              <w:pStyle w:val="MyTable1"/>
              <w:rPr>
                <w:color w:val="0070C0"/>
              </w:rPr>
            </w:pPr>
            <w:r w:rsidRPr="001F0083">
              <w:rPr>
                <w:color w:val="0070C0"/>
              </w:rPr>
              <w:t>Mô tả</w:t>
            </w:r>
          </w:p>
        </w:tc>
        <w:tc>
          <w:tcPr>
            <w:tcW w:w="7290" w:type="dxa"/>
            <w:gridSpan w:val="2"/>
            <w:tcBorders>
              <w:top w:val="single" w:sz="4" w:space="0" w:color="auto"/>
            </w:tcBorders>
          </w:tcPr>
          <w:p w:rsidR="00196E6F" w:rsidRPr="00B9278F" w:rsidRDefault="00196E6F" w:rsidP="006F7EAF">
            <w:pPr>
              <w:pStyle w:val="MyTable1"/>
              <w:cnfStyle w:val="000000000000" w:firstRow="0" w:lastRow="0" w:firstColumn="0" w:lastColumn="0" w:oddVBand="0" w:evenVBand="0" w:oddHBand="0" w:evenHBand="0" w:firstRowFirstColumn="0" w:firstRowLastColumn="0" w:lastRowFirstColumn="0" w:lastRowLastColumn="0"/>
            </w:pPr>
            <w:r>
              <w:t>Xảy ra khi quá trình đăng ký tour đã hoàn tất</w:t>
            </w:r>
          </w:p>
        </w:tc>
      </w:tr>
      <w:tr w:rsidR="00196E6F" w:rsidRPr="00B9278F" w:rsidTr="006F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96E6F" w:rsidRPr="001F0083" w:rsidRDefault="00196E6F" w:rsidP="006F7EAF">
            <w:pPr>
              <w:pStyle w:val="MyTable1"/>
              <w:rPr>
                <w:color w:val="0070C0"/>
              </w:rPr>
            </w:pPr>
            <w:r w:rsidRPr="001F0083">
              <w:rPr>
                <w:color w:val="0070C0"/>
              </w:rPr>
              <w:lastRenderedPageBreak/>
              <w:t>Dòng cơ bản</w:t>
            </w:r>
          </w:p>
        </w:tc>
        <w:tc>
          <w:tcPr>
            <w:tcW w:w="7290" w:type="dxa"/>
            <w:gridSpan w:val="2"/>
          </w:tcPr>
          <w:p w:rsidR="00196E6F" w:rsidRDefault="00196E6F" w:rsidP="006F7EAF">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Khách hàng báo hủy tour</w:t>
            </w:r>
          </w:p>
          <w:p w:rsidR="00196E6F" w:rsidRDefault="00196E6F" w:rsidP="006F7EAF">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Bồi thường toàn bộ giá trị hợp đồng thỏa thuận nếu hủy trễ (ít hơn 10 ngày làm việc) trước ngày khởi hành</w:t>
            </w:r>
          </w:p>
          <w:p w:rsidR="00196E6F" w:rsidRDefault="00196E6F" w:rsidP="006F7EAF">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Nhân viên thu ngân xuất các giấy tờ thu phạt</w:t>
            </w:r>
          </w:p>
          <w:p w:rsidR="00196E6F" w:rsidRPr="00B9278F" w:rsidRDefault="00196E6F" w:rsidP="006F7EAF">
            <w:pPr>
              <w:pStyle w:val="MyTable1"/>
              <w:numPr>
                <w:ilvl w:val="0"/>
                <w:numId w:val="23"/>
              </w:numPr>
              <w:cnfStyle w:val="000000100000" w:firstRow="0" w:lastRow="0" w:firstColumn="0" w:lastColumn="0" w:oddVBand="0" w:evenVBand="0" w:oddHBand="1" w:evenHBand="0" w:firstRowFirstColumn="0" w:firstRowLastColumn="0" w:lastRowFirstColumn="0" w:lastRowLastColumn="0"/>
            </w:pPr>
            <w:r>
              <w:t>Gửi thông báo hủy tour về công ty cùng các giấy tờ liên quan</w:t>
            </w:r>
          </w:p>
        </w:tc>
      </w:tr>
      <w:tr w:rsidR="00196E6F" w:rsidRPr="00B9278F" w:rsidTr="006F7EAF">
        <w:tc>
          <w:tcPr>
            <w:cnfStyle w:val="001000000000" w:firstRow="0" w:lastRow="0" w:firstColumn="1" w:lastColumn="0" w:oddVBand="0" w:evenVBand="0" w:oddHBand="0" w:evenHBand="0" w:firstRowFirstColumn="0" w:firstRowLastColumn="0" w:lastRowFirstColumn="0" w:lastRowLastColumn="0"/>
            <w:tcW w:w="1867" w:type="dxa"/>
          </w:tcPr>
          <w:p w:rsidR="00196E6F" w:rsidRPr="001F0083" w:rsidRDefault="00196E6F" w:rsidP="006F7EAF">
            <w:pPr>
              <w:pStyle w:val="MyTable1"/>
              <w:rPr>
                <w:color w:val="0070C0"/>
              </w:rPr>
            </w:pPr>
            <w:r w:rsidRPr="001F0083">
              <w:rPr>
                <w:color w:val="0070C0"/>
              </w:rPr>
              <w:t>Dòng thay thế</w:t>
            </w:r>
          </w:p>
        </w:tc>
        <w:tc>
          <w:tcPr>
            <w:tcW w:w="7290" w:type="dxa"/>
            <w:gridSpan w:val="2"/>
          </w:tcPr>
          <w:p w:rsidR="00196E6F" w:rsidRPr="00B9278F" w:rsidRDefault="00196E6F" w:rsidP="00196E6F">
            <w:pPr>
              <w:pStyle w:val="MyTable1"/>
              <w:numPr>
                <w:ilvl w:val="0"/>
                <w:numId w:val="24"/>
              </w:numPr>
              <w:ind w:left="720"/>
              <w:cnfStyle w:val="000000000000" w:firstRow="0" w:lastRow="0" w:firstColumn="0" w:lastColumn="0" w:oddVBand="0" w:evenVBand="0" w:oddHBand="0" w:evenHBand="0" w:firstRowFirstColumn="0" w:firstRowLastColumn="0" w:lastRowFirstColumn="0" w:lastRowLastColumn="0"/>
            </w:pPr>
            <w:r>
              <w:t>Ở bước 2, nếu sớm, khách hàng chỉ bồi thường theo % giá trị tour theo hợp đồng thỏa thuận</w:t>
            </w:r>
            <w:r w:rsidR="0099733C">
              <w:t xml:space="preserve"> và tiếp tục bước 3</w:t>
            </w:r>
          </w:p>
        </w:tc>
      </w:tr>
    </w:tbl>
    <w:p w:rsidR="009E5FDF" w:rsidRDefault="009E5FDF" w:rsidP="00EC5C7C">
      <w:pPr>
        <w:pStyle w:val="TuNormal"/>
        <w:numPr>
          <w:ilvl w:val="0"/>
          <w:numId w:val="0"/>
        </w:numPr>
        <w:rPr>
          <w:b/>
        </w:rPr>
      </w:pPr>
    </w:p>
    <w:p w:rsidR="009E5FDF" w:rsidRPr="00196E6F" w:rsidRDefault="009E5FDF" w:rsidP="00196E6F">
      <w:pPr>
        <w:pStyle w:val="TuNormal"/>
        <w:numPr>
          <w:ilvl w:val="2"/>
          <w:numId w:val="8"/>
        </w:numPr>
        <w:rPr>
          <w:b/>
        </w:rPr>
      </w:pPr>
      <w:r>
        <w:rPr>
          <w:b/>
        </w:rPr>
        <w:t>Use case thanh toán</w:t>
      </w:r>
    </w:p>
    <w:tbl>
      <w:tblPr>
        <w:tblStyle w:val="PlainTable11"/>
        <w:tblW w:w="9157" w:type="dxa"/>
        <w:tblInd w:w="198" w:type="dxa"/>
        <w:tblLook w:val="04A0" w:firstRow="1" w:lastRow="0" w:firstColumn="1" w:lastColumn="0" w:noHBand="0" w:noVBand="1"/>
      </w:tblPr>
      <w:tblGrid>
        <w:gridCol w:w="1867"/>
        <w:gridCol w:w="4703"/>
        <w:gridCol w:w="2587"/>
      </w:tblGrid>
      <w:tr w:rsidR="001F0083" w:rsidRPr="001F0083" w:rsidTr="006F7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rPr>
                <w:color w:val="0070C0"/>
              </w:rPr>
            </w:pPr>
            <w:r w:rsidRPr="001F0083">
              <w:rPr>
                <w:color w:val="0070C0"/>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Thanh toán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cnfStyle w:val="100000000000" w:firstRow="1" w:lastRow="0" w:firstColumn="0" w:lastColumn="0" w:oddVBand="0" w:evenVBand="0" w:oddHBand="0" w:evenHBand="0" w:firstRowFirstColumn="0" w:firstRowLastColumn="0" w:lastRowFirstColumn="0" w:lastRowLastColumn="0"/>
              <w:rPr>
                <w:color w:val="0070C0"/>
              </w:rPr>
            </w:pPr>
            <w:r w:rsidRPr="001F0083">
              <w:rPr>
                <w:color w:val="0070C0"/>
              </w:rPr>
              <w:t>Mã số: UC</w:t>
            </w:r>
            <w:r w:rsidR="008134D0">
              <w:rPr>
                <w:color w:val="0070C0"/>
              </w:rPr>
              <w:t>NV-7</w:t>
            </w:r>
          </w:p>
        </w:tc>
      </w:tr>
      <w:tr w:rsidR="009E5FDF" w:rsidRPr="00B9278F" w:rsidTr="006F7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1F0083" w:rsidRDefault="009E5FDF" w:rsidP="006F7EAF">
            <w:pPr>
              <w:pStyle w:val="MyTable1"/>
              <w:rPr>
                <w:color w:val="0070C0"/>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B9278F" w:rsidRDefault="009E5FDF" w:rsidP="006F7E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E5FDF" w:rsidRPr="00B9278F" w:rsidRDefault="009E5FDF" w:rsidP="006F7EAF">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t xml:space="preserve">u: </w:t>
            </w:r>
            <w:r w:rsidR="008134D0">
              <w:t>h</w:t>
            </w:r>
            <w:r w:rsidR="008134D0" w:rsidRPr="008134D0">
              <w:t>ình</w:t>
            </w:r>
            <w:r w:rsidR="008134D0" w:rsidRPr="00B23A46">
              <w:t xml:space="preserve"> [1] </w:t>
            </w:r>
            <w:r w:rsidR="00A63FEE">
              <w:t>Thanh to</w:t>
            </w:r>
            <w:r w:rsidR="00A63FEE" w:rsidRPr="00A63FEE">
              <w:t>án</w:t>
            </w:r>
          </w:p>
        </w:tc>
      </w:tr>
      <w:tr w:rsidR="009E5FDF" w:rsidRPr="00B9278F" w:rsidTr="006F7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E5FDF" w:rsidRPr="001F0083" w:rsidRDefault="009E5FDF" w:rsidP="006F7EAF">
            <w:pPr>
              <w:pStyle w:val="MyTable1"/>
              <w:rPr>
                <w:color w:val="0070C0"/>
              </w:rPr>
            </w:pPr>
            <w:r w:rsidRPr="001F0083">
              <w:rPr>
                <w:color w:val="0070C0"/>
              </w:rPr>
              <w:t>Mô tả</w:t>
            </w:r>
          </w:p>
        </w:tc>
        <w:tc>
          <w:tcPr>
            <w:tcW w:w="7290" w:type="dxa"/>
            <w:gridSpan w:val="2"/>
            <w:tcBorders>
              <w:top w:val="single" w:sz="4" w:space="0" w:color="auto"/>
            </w:tcBorders>
          </w:tcPr>
          <w:p w:rsidR="009E5FDF" w:rsidRPr="00B9278F" w:rsidRDefault="009E5FDF" w:rsidP="006F7EAF">
            <w:pPr>
              <w:pStyle w:val="MyTable1"/>
              <w:cnfStyle w:val="000000000000" w:firstRow="0" w:lastRow="0" w:firstColumn="0" w:lastColumn="0" w:oddVBand="0" w:evenVBand="0" w:oddHBand="0" w:evenHBand="0" w:firstRowFirstColumn="0" w:firstRowLastColumn="0" w:lastRowFirstColumn="0" w:lastRowLastColumn="0"/>
            </w:pPr>
            <w:r>
              <w:t>Xảy ra khi quá trình đăng ký tour đã hoàn tất</w:t>
            </w:r>
          </w:p>
        </w:tc>
      </w:tr>
      <w:tr w:rsidR="009E5FDF" w:rsidRPr="00B9278F" w:rsidTr="006F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E5FDF" w:rsidRPr="001F0083" w:rsidRDefault="009E5FDF" w:rsidP="006F7EAF">
            <w:pPr>
              <w:pStyle w:val="MyTable1"/>
              <w:rPr>
                <w:color w:val="0070C0"/>
              </w:rPr>
            </w:pPr>
            <w:r w:rsidRPr="001F0083">
              <w:rPr>
                <w:color w:val="0070C0"/>
              </w:rPr>
              <w:t>Dòng cơ bản</w:t>
            </w:r>
          </w:p>
        </w:tc>
        <w:tc>
          <w:tcPr>
            <w:tcW w:w="7290" w:type="dxa"/>
            <w:gridSpan w:val="2"/>
          </w:tcPr>
          <w:p w:rsidR="009E5FDF" w:rsidRDefault="009E5FDF" w:rsidP="00196E6F">
            <w:pPr>
              <w:pStyle w:val="MyTable1"/>
              <w:numPr>
                <w:ilvl w:val="0"/>
                <w:numId w:val="26"/>
              </w:numPr>
              <w:cnfStyle w:val="000000100000" w:firstRow="0" w:lastRow="0" w:firstColumn="0" w:lastColumn="0" w:oddVBand="0" w:evenVBand="0" w:oddHBand="1" w:evenHBand="0" w:firstRowFirstColumn="0" w:firstRowLastColumn="0" w:lastRowFirstColumn="0" w:lastRowLastColumn="0"/>
            </w:pPr>
            <w:r>
              <w:t>K</w:t>
            </w:r>
            <w:r w:rsidRPr="009E5FDF">
              <w:t>hách hàng</w:t>
            </w:r>
            <w:r>
              <w:t xml:space="preserve"> chọn phương thức thanh toán</w:t>
            </w:r>
            <w:r w:rsidRPr="009E5FDF">
              <w:t xml:space="preserve"> </w:t>
            </w:r>
            <w:r>
              <w:t>(</w:t>
            </w:r>
            <w:r w:rsidRPr="009E5FDF">
              <w:t>có thể thanh toán bằng tiền mặt hoặc chuyển khoả</w:t>
            </w:r>
            <w:r>
              <w:t>n)</w:t>
            </w:r>
          </w:p>
          <w:p w:rsidR="009E5FDF" w:rsidRDefault="009E5FDF" w:rsidP="00196E6F">
            <w:pPr>
              <w:pStyle w:val="MyTable1"/>
              <w:numPr>
                <w:ilvl w:val="0"/>
                <w:numId w:val="26"/>
              </w:numPr>
              <w:cnfStyle w:val="000000100000" w:firstRow="0" w:lastRow="0" w:firstColumn="0" w:lastColumn="0" w:oddVBand="0" w:evenVBand="0" w:oddHBand="1" w:evenHBand="0" w:firstRowFirstColumn="0" w:firstRowLastColumn="0" w:lastRowFirstColumn="0" w:lastRowLastColumn="0"/>
            </w:pPr>
            <w:r>
              <w:t>Khách hàng</w:t>
            </w:r>
            <w:r w:rsidR="00964C38">
              <w:t xml:space="preserve"> thực hiện</w:t>
            </w:r>
            <w:r>
              <w:t xml:space="preserve"> thanh toán đúng theo thời gian hợp đồng thỏa thuận hoặc không trễ quá (10 ngày làm việc) trước </w:t>
            </w:r>
            <w:r w:rsidR="00196E6F">
              <w:t>ngày khởi hành</w:t>
            </w:r>
          </w:p>
          <w:p w:rsidR="009E5FDF" w:rsidRPr="00B9278F" w:rsidRDefault="009E5FDF" w:rsidP="00196E6F">
            <w:pPr>
              <w:pStyle w:val="MyTable1"/>
              <w:numPr>
                <w:ilvl w:val="0"/>
                <w:numId w:val="26"/>
              </w:numPr>
              <w:cnfStyle w:val="000000100000" w:firstRow="0" w:lastRow="0" w:firstColumn="0" w:lastColumn="0" w:oddVBand="0" w:evenVBand="0" w:oddHBand="1" w:evenHBand="0" w:firstRowFirstColumn="0" w:firstRowLastColumn="0" w:lastRowFirstColumn="0" w:lastRowLastColumn="0"/>
            </w:pPr>
            <w:r>
              <w:t xml:space="preserve">Nhân viên thu ngân xuất hóa đơn cho khách </w:t>
            </w:r>
          </w:p>
        </w:tc>
      </w:tr>
      <w:tr w:rsidR="009E5FDF" w:rsidRPr="00B9278F" w:rsidTr="006F7EAF">
        <w:tc>
          <w:tcPr>
            <w:cnfStyle w:val="001000000000" w:firstRow="0" w:lastRow="0" w:firstColumn="1" w:lastColumn="0" w:oddVBand="0" w:evenVBand="0" w:oddHBand="0" w:evenHBand="0" w:firstRowFirstColumn="0" w:firstRowLastColumn="0" w:lastRowFirstColumn="0" w:lastRowLastColumn="0"/>
            <w:tcW w:w="1867" w:type="dxa"/>
          </w:tcPr>
          <w:p w:rsidR="009E5FDF" w:rsidRPr="001F0083" w:rsidRDefault="009E5FDF" w:rsidP="006F7EAF">
            <w:pPr>
              <w:pStyle w:val="MyTable1"/>
              <w:rPr>
                <w:color w:val="0070C0"/>
              </w:rPr>
            </w:pPr>
            <w:r w:rsidRPr="001F0083">
              <w:rPr>
                <w:color w:val="0070C0"/>
              </w:rPr>
              <w:t>Dòng thay thế</w:t>
            </w:r>
          </w:p>
        </w:tc>
        <w:tc>
          <w:tcPr>
            <w:tcW w:w="7290" w:type="dxa"/>
            <w:gridSpan w:val="2"/>
          </w:tcPr>
          <w:p w:rsidR="002A0715" w:rsidRDefault="002A0715" w:rsidP="00196E6F">
            <w:pPr>
              <w:pStyle w:val="MyTable1"/>
              <w:numPr>
                <w:ilvl w:val="0"/>
                <w:numId w:val="27"/>
              </w:numPr>
              <w:ind w:left="720"/>
              <w:cnfStyle w:val="000000000000" w:firstRow="0" w:lastRow="0" w:firstColumn="0" w:lastColumn="0" w:oddVBand="0" w:evenVBand="0" w:oddHBand="0" w:evenHBand="0" w:firstRowFirstColumn="0" w:firstRowLastColumn="0" w:lastRowFirstColumn="0" w:lastRowLastColumn="0"/>
            </w:pPr>
            <w:r>
              <w:t>Ở bướ</w:t>
            </w:r>
            <w:r w:rsidR="00EC5C7C">
              <w:t>c 1</w:t>
            </w:r>
            <w:r>
              <w:t xml:space="preserve"> nếu chọn thanh toán bằng cách chuyển khoản:</w:t>
            </w:r>
          </w:p>
          <w:p w:rsidR="002A0715" w:rsidRDefault="002A0715" w:rsidP="002A0715">
            <w:pPr>
              <w:pStyle w:val="MyTable1"/>
              <w:numPr>
                <w:ilvl w:val="0"/>
                <w:numId w:val="25"/>
              </w:numPr>
              <w:cnfStyle w:val="000000000000" w:firstRow="0" w:lastRow="0" w:firstColumn="0" w:lastColumn="0" w:oddVBand="0" w:evenVBand="0" w:oddHBand="0" w:evenHBand="0" w:firstRowFirstColumn="0" w:firstRowLastColumn="0" w:lastRowFirstColumn="0" w:lastRowLastColumn="0"/>
            </w:pPr>
            <w:r>
              <w:t xml:space="preserve">Khách hàng </w:t>
            </w:r>
            <w:r w:rsidRPr="002A0715">
              <w:t>điền đầy đủ thông tin theo chỉ dẫn</w:t>
            </w:r>
            <w:r>
              <w:t xml:space="preserve"> trong form được cung cấp</w:t>
            </w:r>
          </w:p>
          <w:p w:rsidR="002A0715" w:rsidRDefault="002A0715" w:rsidP="002A0715">
            <w:pPr>
              <w:pStyle w:val="MyTable1"/>
              <w:numPr>
                <w:ilvl w:val="0"/>
                <w:numId w:val="25"/>
              </w:numPr>
              <w:cnfStyle w:val="000000000000" w:firstRow="0" w:lastRow="0" w:firstColumn="0" w:lastColumn="0" w:oddVBand="0" w:evenVBand="0" w:oddHBand="0" w:evenHBand="0" w:firstRowFirstColumn="0" w:firstRowLastColumn="0" w:lastRowFirstColumn="0" w:lastRowLastColumn="0"/>
            </w:pPr>
            <w:r>
              <w:t>Khách hàng fax hoặc gửi mail về công ty tổ chức form ghi nhận thông tin chuyển khoản cần thiết</w:t>
            </w:r>
          </w:p>
          <w:p w:rsidR="002A0715" w:rsidRDefault="006330D5" w:rsidP="00196E6F">
            <w:pPr>
              <w:pStyle w:val="MyTable1"/>
              <w:numPr>
                <w:ilvl w:val="0"/>
                <w:numId w:val="27"/>
              </w:numPr>
              <w:ind w:left="720"/>
              <w:cnfStyle w:val="000000000000" w:firstRow="0" w:lastRow="0" w:firstColumn="0" w:lastColumn="0" w:oddVBand="0" w:evenVBand="0" w:oddHBand="0" w:evenHBand="0" w:firstRowFirstColumn="0" w:firstRowLastColumn="0" w:lastRowFirstColumn="0" w:lastRowLastColumn="0"/>
            </w:pPr>
            <w:r>
              <w:t>Ở bướ</w:t>
            </w:r>
            <w:r w:rsidR="00EC5C7C">
              <w:t>c 1</w:t>
            </w:r>
            <w:r>
              <w:t xml:space="preserve"> n</w:t>
            </w:r>
            <w:r w:rsidR="002A0715">
              <w:t>ếu chọn phương thức thanh toán tiền mặt:</w:t>
            </w:r>
          </w:p>
          <w:p w:rsidR="002A0715" w:rsidRDefault="002A0715" w:rsidP="002A0715">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t>Khách hàng thanh toán trực tiếp cho thu ngân</w:t>
            </w:r>
          </w:p>
          <w:p w:rsidR="002A0715" w:rsidRDefault="002A0715" w:rsidP="002A0715">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rsidRPr="002A0715">
              <w:t>Nế</w:t>
            </w:r>
            <w:r>
              <w:t>u</w:t>
            </w:r>
            <w:r w:rsidRPr="002A0715">
              <w:t xml:space="preserve"> khách hàng quá bận, hay ngại việc đi lại ra ngân hàng chuyển khoản… thì bên </w:t>
            </w:r>
            <w:r>
              <w:t>công ty tổ chức</w:t>
            </w:r>
            <w:r w:rsidRPr="002A0715">
              <w:t xml:space="preserve"> sẽ có nhân viên tới địa chỉ nhà riêng, hoặc cơ quan làm việc củ</w:t>
            </w:r>
            <w:r>
              <w:t>a</w:t>
            </w:r>
            <w:r w:rsidRPr="002A0715">
              <w:t xml:space="preserve"> khách làm thủ tục thanh toán.</w:t>
            </w:r>
          </w:p>
          <w:p w:rsidR="00AF7041" w:rsidRDefault="00AF7041" w:rsidP="00196E6F">
            <w:pPr>
              <w:pStyle w:val="MyTable1"/>
              <w:numPr>
                <w:ilvl w:val="0"/>
                <w:numId w:val="27"/>
              </w:numPr>
              <w:ind w:left="720"/>
              <w:cnfStyle w:val="000000000000" w:firstRow="0" w:lastRow="0" w:firstColumn="0" w:lastColumn="0" w:oddVBand="0" w:evenVBand="0" w:oddHBand="0" w:evenHBand="0" w:firstRowFirstColumn="0" w:firstRowLastColumn="0" w:lastRowFirstColumn="0" w:lastRowLastColumn="0"/>
            </w:pPr>
            <w:r>
              <w:t xml:space="preserve">Ở bước </w:t>
            </w:r>
            <w:r w:rsidR="00EC5C7C">
              <w:t>2</w:t>
            </w:r>
            <w:r>
              <w:t>, nếu thanh toán trễ khách hàng phải bồi thường giá trị hợp đồng theo thỏa thuận:</w:t>
            </w:r>
          </w:p>
          <w:p w:rsidR="00AF7041" w:rsidRDefault="00AF7041" w:rsidP="006330D5">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t>Nếu tiếp tục thực hiện tour, thanh toán giá trị tour và % bồi thường do trễ hẹn theo thỏa thuận. Tiếp tục thực hiện bướ</w:t>
            </w:r>
            <w:r w:rsidR="006330D5">
              <w:t>c</w:t>
            </w:r>
            <w:r w:rsidR="00EC5C7C">
              <w:t xml:space="preserve"> 3</w:t>
            </w:r>
            <w:r>
              <w:t>.</w:t>
            </w:r>
          </w:p>
          <w:p w:rsidR="002A0715" w:rsidRPr="00B9278F" w:rsidRDefault="00AF7041" w:rsidP="00196E6F">
            <w:pPr>
              <w:pStyle w:val="MyTable1"/>
              <w:numPr>
                <w:ilvl w:val="0"/>
                <w:numId w:val="17"/>
              </w:numPr>
              <w:cnfStyle w:val="000000000000" w:firstRow="0" w:lastRow="0" w:firstColumn="0" w:lastColumn="0" w:oddVBand="0" w:evenVBand="0" w:oddHBand="0" w:evenHBand="0" w:firstRowFirstColumn="0" w:firstRowLastColumn="0" w:lastRowFirstColumn="0" w:lastRowLastColumn="0"/>
            </w:pPr>
            <w:r>
              <w:t xml:space="preserve">Nếu hủy tour sau hạn thanh toán, </w:t>
            </w:r>
            <w:r w:rsidR="006330D5">
              <w:t>thực hiện use case hủy tour và kết thúc</w:t>
            </w:r>
          </w:p>
        </w:tc>
      </w:tr>
    </w:tbl>
    <w:p w:rsidR="00EC5C7C" w:rsidRDefault="00EC5C7C">
      <w:pPr>
        <w:rPr>
          <w:rFonts w:ascii="Times New Roman" w:hAnsi="Times New Roman" w:cs="Times New Roman"/>
          <w:color w:val="000000"/>
          <w:sz w:val="26"/>
          <w:szCs w:val="26"/>
          <w14:textFill>
            <w14:solidFill>
              <w14:srgbClr w14:val="000000">
                <w14:lumMod w14:val="50000"/>
              </w14:srgbClr>
            </w14:solidFill>
          </w14:textFill>
        </w:rPr>
      </w:pPr>
    </w:p>
    <w:p w:rsidR="00EC5C7C" w:rsidRDefault="00EC5C7C">
      <w:pPr>
        <w:rPr>
          <w:rFonts w:ascii="Times New Roman" w:hAnsi="Times New Roman" w:cs="Times New Roman"/>
          <w:color w:val="000000"/>
          <w:sz w:val="26"/>
          <w:szCs w:val="26"/>
          <w14:textFill>
            <w14:solidFill>
              <w14:srgbClr w14:val="000000">
                <w14:lumMod w14:val="50000"/>
              </w14:srgbClr>
            </w14:solidFill>
          </w14:textFill>
        </w:rPr>
      </w:pPr>
      <w:r>
        <w:rPr>
          <w:rFonts w:ascii="Times New Roman" w:hAnsi="Times New Roman" w:cs="Times New Roman"/>
          <w:color w:val="000000"/>
          <w:sz w:val="26"/>
          <w:szCs w:val="26"/>
          <w14:textFill>
            <w14:solidFill>
              <w14:srgbClr w14:val="000000">
                <w14:lumMod w14:val="50000"/>
              </w14:srgbClr>
            </w14:solidFill>
          </w14:textFill>
        </w:rPr>
        <w:br w:type="page"/>
      </w:r>
    </w:p>
    <w:p w:rsidR="00A63F57" w:rsidRPr="001F0083" w:rsidRDefault="00BD491A" w:rsidP="00F15E0A">
      <w:pPr>
        <w:pStyle w:val="TuStyle-Title1"/>
        <w:rPr>
          <w:color w:val="FF0000"/>
          <w14:textFill>
            <w14:solidFill>
              <w14:srgbClr w14:val="FF0000">
                <w14:lumMod w14:val="50000"/>
              </w14:srgbClr>
            </w14:solidFill>
          </w14:textFill>
        </w:rPr>
      </w:pPr>
      <w:r w:rsidRPr="001F0083">
        <w:rPr>
          <w:color w:val="FF0000"/>
          <w14:textFill>
            <w14:solidFill>
              <w14:srgbClr w14:val="FF0000">
                <w14:lumMod w14:val="50000"/>
              </w14:srgbClr>
            </w14:solidFill>
          </w14:textFill>
        </w:rPr>
        <w:lastRenderedPageBreak/>
        <w:t>Hiện thực hóa</w:t>
      </w:r>
      <w:r w:rsidR="00340C41" w:rsidRPr="001F0083">
        <w:rPr>
          <w:color w:val="FF0000"/>
          <w14:textFill>
            <w14:solidFill>
              <w14:srgbClr w14:val="FF0000">
                <w14:lumMod w14:val="50000"/>
              </w14:srgbClr>
            </w14:solidFill>
          </w14:textFill>
        </w:rPr>
        <w:t xml:space="preserve"> </w:t>
      </w:r>
      <w:r w:rsidRPr="001F0083">
        <w:rPr>
          <w:color w:val="FF0000"/>
          <w14:textFill>
            <w14:solidFill>
              <w14:srgbClr w14:val="FF0000">
                <w14:lumMod w14:val="50000"/>
              </w14:srgbClr>
            </w14:solidFill>
          </w14:textFill>
        </w:rPr>
        <w:t>usecase nghiệp vụ</w:t>
      </w:r>
    </w:p>
    <w:p w:rsidR="00B42672" w:rsidRPr="00604C61" w:rsidRDefault="00B42672" w:rsidP="002D6F54">
      <w:pPr>
        <w:pStyle w:val="TuNormal"/>
        <w:numPr>
          <w:ilvl w:val="1"/>
          <w:numId w:val="9"/>
        </w:numPr>
        <w:rPr>
          <w:b/>
          <w:color w:val="0070C0"/>
          <w14:textFill>
            <w14:solidFill>
              <w14:srgbClr w14:val="0070C0">
                <w14:lumMod w14:val="50000"/>
              </w14:srgbClr>
            </w14:solidFill>
          </w14:textFill>
        </w:rPr>
      </w:pPr>
      <w:r w:rsidRPr="00604C61">
        <w:rPr>
          <w:b/>
          <w:color w:val="0070C0"/>
          <w14:textFill>
            <w14:solidFill>
              <w14:srgbClr w14:val="0070C0">
                <w14:lumMod w14:val="50000"/>
              </w14:srgbClr>
            </w14:solidFill>
          </w14:textFill>
        </w:rPr>
        <w:t>Mở tour</w:t>
      </w:r>
    </w:p>
    <w:tbl>
      <w:tblPr>
        <w:tblStyle w:val="TableGrid"/>
        <w:tblW w:w="5000" w:type="pct"/>
        <w:tblLook w:val="04A0" w:firstRow="1" w:lastRow="0" w:firstColumn="1" w:lastColumn="0" w:noHBand="0" w:noVBand="1"/>
      </w:tblPr>
      <w:tblGrid>
        <w:gridCol w:w="1149"/>
        <w:gridCol w:w="9310"/>
      </w:tblGrid>
      <w:tr w:rsidR="001F0083" w:rsidRPr="001F0083" w:rsidTr="00E67E2E">
        <w:tc>
          <w:tcPr>
            <w:tcW w:w="525" w:type="pct"/>
            <w:shd w:val="clear" w:color="auto" w:fill="A6A6A6" w:themeFill="background1" w:themeFillShade="A6"/>
          </w:tcPr>
          <w:p w:rsidR="00B42672" w:rsidRPr="00604C61" w:rsidRDefault="00B42672" w:rsidP="00365294">
            <w:pPr>
              <w:pStyle w:val="TuStyle-Title1"/>
              <w:numPr>
                <w:ilvl w:val="0"/>
                <w:numId w:val="0"/>
              </w:numPr>
              <w:ind w:left="576" w:hanging="576"/>
              <w:rPr>
                <w:color w:val="0070C0"/>
                <w14:textFill>
                  <w14:solidFill>
                    <w14:srgbClr w14:val="0070C0">
                      <w14:lumMod w14:val="50000"/>
                    </w14:srgbClr>
                  </w14:solidFill>
                </w14:textFill>
              </w:rPr>
            </w:pPr>
            <w:r w:rsidRPr="00604C61">
              <w:rPr>
                <w:color w:val="0070C0"/>
                <w14:textFill>
                  <w14:solidFill>
                    <w14:srgbClr w14:val="0070C0">
                      <w14:lumMod w14:val="50000"/>
                    </w14:srgbClr>
                  </w14:solidFill>
                </w14:textFill>
              </w:rPr>
              <w:t>Usecase</w:t>
            </w:r>
          </w:p>
        </w:tc>
        <w:tc>
          <w:tcPr>
            <w:tcW w:w="4475" w:type="pct"/>
            <w:shd w:val="clear" w:color="auto" w:fill="A6A6A6" w:themeFill="background1" w:themeFillShade="A6"/>
          </w:tcPr>
          <w:p w:rsidR="00B42672" w:rsidRPr="001F0083" w:rsidRDefault="00B42672" w:rsidP="00365294">
            <w:pPr>
              <w:pStyle w:val="MyTable1"/>
              <w:rPr>
                <w:b/>
              </w:rPr>
            </w:pPr>
            <w:r w:rsidRPr="001F0083">
              <w:rPr>
                <w:b/>
              </w:rPr>
              <w:t>Mở tour</w:t>
            </w:r>
          </w:p>
        </w:tc>
      </w:tr>
      <w:tr w:rsidR="00B42672" w:rsidTr="00E67E2E">
        <w:tc>
          <w:tcPr>
            <w:tcW w:w="525"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Mã số</w:t>
            </w:r>
          </w:p>
        </w:tc>
        <w:tc>
          <w:tcPr>
            <w:tcW w:w="4475" w:type="pct"/>
          </w:tcPr>
          <w:p w:rsidR="00B42672" w:rsidRPr="001F0083" w:rsidRDefault="00B42672" w:rsidP="00365294">
            <w:pPr>
              <w:pStyle w:val="MyTable1"/>
            </w:pPr>
            <w:r w:rsidRPr="001F0083">
              <w:t>[HTUCNV-1]</w:t>
            </w:r>
          </w:p>
        </w:tc>
      </w:tr>
      <w:tr w:rsidR="00B42672" w:rsidTr="00E67E2E">
        <w:tc>
          <w:tcPr>
            <w:tcW w:w="525"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Tham chiếu</w:t>
            </w:r>
          </w:p>
        </w:tc>
        <w:tc>
          <w:tcPr>
            <w:tcW w:w="4475" w:type="pct"/>
          </w:tcPr>
          <w:p w:rsidR="00B42672" w:rsidRPr="001F0083" w:rsidRDefault="00B42672" w:rsidP="00365294">
            <w:pPr>
              <w:pStyle w:val="MyTable1"/>
            </w:pPr>
            <w:r w:rsidRPr="001F0083">
              <w:t>[UCNV-1]</w:t>
            </w:r>
          </w:p>
        </w:tc>
      </w:tr>
      <w:tr w:rsidR="00B42672" w:rsidTr="00E67E2E">
        <w:tc>
          <w:tcPr>
            <w:tcW w:w="525"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Mô tả</w:t>
            </w:r>
          </w:p>
        </w:tc>
        <w:tc>
          <w:tcPr>
            <w:tcW w:w="4475" w:type="pct"/>
          </w:tcPr>
          <w:p w:rsidR="00B42672" w:rsidRPr="001F0083" w:rsidRDefault="00B42672" w:rsidP="00365294">
            <w:pPr>
              <w:pStyle w:val="MyTable1"/>
            </w:pPr>
            <w:r w:rsidRPr="001F0083">
              <w:rPr>
                <w:noProof/>
              </w:rPr>
              <w:drawing>
                <wp:inline distT="0" distB="0" distL="0" distR="0" wp14:anchorId="0D36A772" wp14:editId="04C279BD">
                  <wp:extent cx="5008691" cy="5287296"/>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jpg"/>
                          <pic:cNvPicPr/>
                        </pic:nvPicPr>
                        <pic:blipFill>
                          <a:blip r:embed="rId8">
                            <a:extLst>
                              <a:ext uri="{28A0092B-C50C-407E-A947-70E740481C1C}">
                                <a14:useLocalDpi xmlns:a14="http://schemas.microsoft.com/office/drawing/2010/main" val="0"/>
                              </a:ext>
                            </a:extLst>
                          </a:blip>
                          <a:stretch>
                            <a:fillRect/>
                          </a:stretch>
                        </pic:blipFill>
                        <pic:spPr>
                          <a:xfrm>
                            <a:off x="0" y="0"/>
                            <a:ext cx="5008691" cy="5287296"/>
                          </a:xfrm>
                          <a:prstGeom prst="rect">
                            <a:avLst/>
                          </a:prstGeom>
                        </pic:spPr>
                      </pic:pic>
                    </a:graphicData>
                  </a:graphic>
                </wp:inline>
              </w:drawing>
            </w:r>
          </w:p>
        </w:tc>
      </w:tr>
    </w:tbl>
    <w:p w:rsidR="00E16B0B" w:rsidRDefault="00E16B0B" w:rsidP="00B42672">
      <w:pPr>
        <w:pStyle w:val="TuNormal"/>
        <w:numPr>
          <w:ilvl w:val="0"/>
          <w:numId w:val="0"/>
        </w:numPr>
        <w:sectPr w:rsidR="00E16B0B" w:rsidSect="00AC5919">
          <w:pgSz w:w="11909" w:h="16834" w:code="9"/>
          <w:pgMar w:top="720" w:right="720" w:bottom="720" w:left="720" w:header="720" w:footer="720" w:gutter="0"/>
          <w:pgNumType w:start="0"/>
          <w:cols w:space="720"/>
          <w:titlePg/>
          <w:docGrid w:linePitch="360"/>
        </w:sectPr>
      </w:pPr>
    </w:p>
    <w:p w:rsidR="00B42672" w:rsidRDefault="00B42672" w:rsidP="00B42672">
      <w:pPr>
        <w:pStyle w:val="TuNormal"/>
        <w:numPr>
          <w:ilvl w:val="0"/>
          <w:numId w:val="0"/>
        </w:numPr>
      </w:pPr>
    </w:p>
    <w:p w:rsidR="00B42672" w:rsidRPr="00604C61" w:rsidRDefault="00B42672" w:rsidP="002D6F54">
      <w:pPr>
        <w:pStyle w:val="TuNormal"/>
        <w:numPr>
          <w:ilvl w:val="1"/>
          <w:numId w:val="9"/>
        </w:numPr>
        <w:rPr>
          <w:b/>
          <w:color w:val="0070C0"/>
          <w14:textFill>
            <w14:solidFill>
              <w14:srgbClr w14:val="0070C0">
                <w14:lumMod w14:val="50000"/>
              </w14:srgbClr>
            </w14:solidFill>
          </w14:textFill>
        </w:rPr>
      </w:pPr>
      <w:r w:rsidRPr="00604C61">
        <w:rPr>
          <w:b/>
          <w:color w:val="0070C0"/>
          <w14:textFill>
            <w14:solidFill>
              <w14:srgbClr w14:val="0070C0">
                <w14:lumMod w14:val="50000"/>
              </w14:srgbClr>
            </w14:solidFill>
          </w14:textFill>
        </w:rPr>
        <w:t>Xây dựng kế hoạch</w:t>
      </w:r>
    </w:p>
    <w:tbl>
      <w:tblPr>
        <w:tblStyle w:val="TableGrid"/>
        <w:tblW w:w="5000" w:type="pct"/>
        <w:tblLook w:val="04A0" w:firstRow="1" w:lastRow="0" w:firstColumn="1" w:lastColumn="0" w:noHBand="0" w:noVBand="1"/>
      </w:tblPr>
      <w:tblGrid>
        <w:gridCol w:w="883"/>
        <w:gridCol w:w="9576"/>
      </w:tblGrid>
      <w:tr w:rsidR="006D2F9A" w:rsidRPr="006D2F9A" w:rsidTr="00E67E2E">
        <w:tc>
          <w:tcPr>
            <w:tcW w:w="493"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Use case</w:t>
            </w:r>
          </w:p>
        </w:tc>
        <w:tc>
          <w:tcPr>
            <w:tcW w:w="4507" w:type="pct"/>
            <w:shd w:val="clear" w:color="auto" w:fill="A6A6A6" w:themeFill="background1" w:themeFillShade="A6"/>
          </w:tcPr>
          <w:p w:rsidR="00B42672" w:rsidRPr="00604C61" w:rsidRDefault="00604C61" w:rsidP="00365294">
            <w:pPr>
              <w:pStyle w:val="MyTable1"/>
              <w:rPr>
                <w:b/>
              </w:rPr>
            </w:pPr>
            <w:r>
              <w:rPr>
                <w:b/>
              </w:rPr>
              <w:t>X</w:t>
            </w:r>
            <w:r w:rsidRPr="00604C61">
              <w:rPr>
                <w:b/>
              </w:rPr>
              <w:t>ây</w:t>
            </w:r>
            <w:r>
              <w:rPr>
                <w:b/>
              </w:rPr>
              <w:t xml:space="preserve"> d</w:t>
            </w:r>
            <w:r w:rsidRPr="00604C61">
              <w:rPr>
                <w:b/>
              </w:rPr>
              <w:t>ựng</w:t>
            </w:r>
            <w:r w:rsidR="00204ABF" w:rsidRPr="00604C61">
              <w:rPr>
                <w:b/>
              </w:rPr>
              <w:t xml:space="preserve"> Kế Hoạch</w:t>
            </w:r>
          </w:p>
        </w:tc>
      </w:tr>
      <w:tr w:rsidR="006D2F9A" w:rsidRPr="006D2F9A" w:rsidTr="00E67E2E">
        <w:tc>
          <w:tcPr>
            <w:tcW w:w="493"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Mã số</w:t>
            </w:r>
          </w:p>
        </w:tc>
        <w:tc>
          <w:tcPr>
            <w:tcW w:w="4507" w:type="pct"/>
          </w:tcPr>
          <w:p w:rsidR="00B42672" w:rsidRPr="00604C61" w:rsidRDefault="00B42672" w:rsidP="00365294">
            <w:pPr>
              <w:pStyle w:val="MyTable1"/>
            </w:pPr>
            <w:r w:rsidRPr="00604C61">
              <w:t>[HTUCNV-2]</w:t>
            </w:r>
          </w:p>
        </w:tc>
      </w:tr>
      <w:tr w:rsidR="006D2F9A" w:rsidRPr="006D2F9A" w:rsidTr="00E67E2E">
        <w:tc>
          <w:tcPr>
            <w:tcW w:w="493"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Tham chiếu</w:t>
            </w:r>
          </w:p>
        </w:tc>
        <w:tc>
          <w:tcPr>
            <w:tcW w:w="4507" w:type="pct"/>
          </w:tcPr>
          <w:p w:rsidR="00B42672" w:rsidRPr="00604C61" w:rsidRDefault="00B42672" w:rsidP="00365294">
            <w:pPr>
              <w:pStyle w:val="MyTable1"/>
            </w:pPr>
            <w:r w:rsidRPr="00604C61">
              <w:t>[UCNV-2]</w:t>
            </w:r>
          </w:p>
        </w:tc>
      </w:tr>
      <w:tr w:rsidR="006D2F9A" w:rsidRPr="006D2F9A" w:rsidTr="00E67E2E">
        <w:tc>
          <w:tcPr>
            <w:tcW w:w="493" w:type="pct"/>
            <w:shd w:val="clear" w:color="auto" w:fill="A6A6A6" w:themeFill="background1" w:themeFillShade="A6"/>
          </w:tcPr>
          <w:p w:rsidR="00B42672" w:rsidRPr="00604C61" w:rsidRDefault="00B42672" w:rsidP="00365294">
            <w:pPr>
              <w:pStyle w:val="MyTable1"/>
              <w:rPr>
                <w:b/>
                <w:color w:val="0070C0"/>
              </w:rPr>
            </w:pPr>
            <w:r w:rsidRPr="00604C61">
              <w:rPr>
                <w:b/>
                <w:color w:val="0070C0"/>
              </w:rPr>
              <w:t>Mô tả</w:t>
            </w:r>
          </w:p>
        </w:tc>
        <w:tc>
          <w:tcPr>
            <w:tcW w:w="4507" w:type="pct"/>
          </w:tcPr>
          <w:p w:rsidR="00B42672" w:rsidRPr="00604C61" w:rsidRDefault="00DA0117" w:rsidP="00365294">
            <w:pPr>
              <w:pStyle w:val="MyTable1"/>
            </w:pPr>
            <w:r w:rsidRPr="00604C61">
              <w:rPr>
                <w:noProof/>
              </w:rPr>
              <w:drawing>
                <wp:inline distT="0" distB="0" distL="0" distR="0" wp14:anchorId="01C41F8B" wp14:editId="5BFABAC9">
                  <wp:extent cx="5934075" cy="547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476875"/>
                          </a:xfrm>
                          <a:prstGeom prst="rect">
                            <a:avLst/>
                          </a:prstGeom>
                          <a:noFill/>
                          <a:ln>
                            <a:noFill/>
                          </a:ln>
                        </pic:spPr>
                      </pic:pic>
                    </a:graphicData>
                  </a:graphic>
                </wp:inline>
              </w:drawing>
            </w:r>
          </w:p>
        </w:tc>
      </w:tr>
    </w:tbl>
    <w:p w:rsidR="00B42672" w:rsidRPr="006D2F9A" w:rsidRDefault="00B42672" w:rsidP="00B42672">
      <w:pPr>
        <w:pStyle w:val="TuNormal"/>
        <w:numPr>
          <w:ilvl w:val="0"/>
          <w:numId w:val="0"/>
        </w:numPr>
        <w:rPr>
          <w:color w:val="808080" w:themeColor="background1" w:themeShade="80"/>
          <w14:textFill>
            <w14:solidFill>
              <w14:schemeClr w14:val="bg1">
                <w14:lumMod w14:val="50000"/>
                <w14:lumMod w14:val="50000"/>
              </w14:schemeClr>
            </w14:solidFill>
          </w14:textFill>
        </w:rPr>
      </w:pPr>
    </w:p>
    <w:p w:rsidR="00B42672" w:rsidRPr="006D2F9A" w:rsidRDefault="00B42672">
      <w:pPr>
        <w:rPr>
          <w:rFonts w:ascii="Times New Roman" w:hAnsi="Times New Roman" w:cs="Times New Roman"/>
          <w:color w:val="D9D9D9" w:themeColor="background1" w:themeShade="D9"/>
          <w:sz w:val="26"/>
          <w:szCs w:val="26"/>
        </w:rPr>
      </w:pPr>
      <w:r w:rsidRPr="006D2F9A">
        <w:rPr>
          <w:color w:val="D9D9D9" w:themeColor="background1" w:themeShade="D9"/>
        </w:rPr>
        <w:br w:type="page"/>
      </w:r>
    </w:p>
    <w:p w:rsidR="00877306" w:rsidRPr="0064754B" w:rsidRDefault="00D6781D" w:rsidP="00F91075">
      <w:pPr>
        <w:pStyle w:val="TuNormal"/>
        <w:rPr>
          <w:b/>
          <w:color w:val="0070C0"/>
          <w14:textFill>
            <w14:solidFill>
              <w14:srgbClr w14:val="0070C0">
                <w14:lumMod w14:val="50000"/>
              </w14:srgbClr>
            </w14:solidFill>
          </w14:textFill>
        </w:rPr>
      </w:pPr>
      <w:r w:rsidRPr="0064754B">
        <w:rPr>
          <w:b/>
          <w:color w:val="0070C0"/>
          <w14:textFill>
            <w14:solidFill>
              <w14:srgbClr w14:val="0070C0">
                <w14:lumMod w14:val="50000"/>
              </w14:srgbClr>
            </w14:solidFill>
          </w14:textFill>
        </w:rPr>
        <w:lastRenderedPageBreak/>
        <w:t>Quản lý đăng ký tour</w:t>
      </w:r>
    </w:p>
    <w:tbl>
      <w:tblPr>
        <w:tblStyle w:val="TableGrid"/>
        <w:tblW w:w="5000" w:type="pct"/>
        <w:tblLook w:val="04A0" w:firstRow="1" w:lastRow="0" w:firstColumn="1" w:lastColumn="0" w:noHBand="0" w:noVBand="1"/>
      </w:tblPr>
      <w:tblGrid>
        <w:gridCol w:w="829"/>
        <w:gridCol w:w="9630"/>
      </w:tblGrid>
      <w:tr w:rsidR="006D2F9A" w:rsidRPr="006D2F9A" w:rsidTr="00AC5919">
        <w:tc>
          <w:tcPr>
            <w:tcW w:w="465" w:type="pct"/>
            <w:shd w:val="clear" w:color="auto" w:fill="A6A6A6" w:themeFill="background1" w:themeFillShade="A6"/>
          </w:tcPr>
          <w:p w:rsidR="00AC5919" w:rsidRPr="0064754B" w:rsidRDefault="00AC5919" w:rsidP="00CD1891">
            <w:pPr>
              <w:pStyle w:val="MyTable1"/>
              <w:rPr>
                <w:b/>
                <w:color w:val="0070C0"/>
              </w:rPr>
            </w:pPr>
            <w:r w:rsidRPr="0064754B">
              <w:rPr>
                <w:b/>
                <w:color w:val="0070C0"/>
              </w:rPr>
              <w:t>Use case</w:t>
            </w:r>
          </w:p>
        </w:tc>
        <w:tc>
          <w:tcPr>
            <w:tcW w:w="4535" w:type="pct"/>
            <w:shd w:val="clear" w:color="auto" w:fill="A6A6A6" w:themeFill="background1" w:themeFillShade="A6"/>
          </w:tcPr>
          <w:p w:rsidR="00AC5919" w:rsidRPr="0064754B" w:rsidRDefault="00AC5919" w:rsidP="00CD1891">
            <w:pPr>
              <w:pStyle w:val="MyTable1"/>
              <w:rPr>
                <w:b/>
              </w:rPr>
            </w:pPr>
            <w:r w:rsidRPr="0064754B">
              <w:rPr>
                <w:b/>
              </w:rPr>
              <w:t>Đăng ký tour</w:t>
            </w:r>
          </w:p>
        </w:tc>
      </w:tr>
      <w:tr w:rsidR="006D2F9A" w:rsidRPr="006D2F9A" w:rsidTr="00AC5919">
        <w:tc>
          <w:tcPr>
            <w:tcW w:w="465" w:type="pct"/>
            <w:shd w:val="clear" w:color="auto" w:fill="A6A6A6" w:themeFill="background1" w:themeFillShade="A6"/>
          </w:tcPr>
          <w:p w:rsidR="00AC5919" w:rsidRPr="0064754B" w:rsidRDefault="00AC5919" w:rsidP="00CD1891">
            <w:pPr>
              <w:pStyle w:val="MyTable1"/>
              <w:rPr>
                <w:b/>
                <w:color w:val="0070C0"/>
              </w:rPr>
            </w:pPr>
            <w:r w:rsidRPr="0064754B">
              <w:rPr>
                <w:b/>
                <w:color w:val="0070C0"/>
              </w:rPr>
              <w:t>Mã số</w:t>
            </w:r>
          </w:p>
        </w:tc>
        <w:tc>
          <w:tcPr>
            <w:tcW w:w="4535" w:type="pct"/>
          </w:tcPr>
          <w:p w:rsidR="00AC5919" w:rsidRPr="0064754B" w:rsidRDefault="00AC5919" w:rsidP="00CD1891">
            <w:pPr>
              <w:pStyle w:val="MyTable1"/>
            </w:pPr>
            <w:r w:rsidRPr="0064754B">
              <w:t>[HTUCNV-1]</w:t>
            </w:r>
          </w:p>
        </w:tc>
      </w:tr>
      <w:tr w:rsidR="006D2F9A" w:rsidRPr="006D2F9A" w:rsidTr="00AC5919">
        <w:tc>
          <w:tcPr>
            <w:tcW w:w="465" w:type="pct"/>
            <w:shd w:val="clear" w:color="auto" w:fill="A6A6A6" w:themeFill="background1" w:themeFillShade="A6"/>
          </w:tcPr>
          <w:p w:rsidR="00AC5919" w:rsidRPr="0064754B" w:rsidRDefault="00AC5919" w:rsidP="00CD1891">
            <w:pPr>
              <w:pStyle w:val="MyTable1"/>
              <w:rPr>
                <w:b/>
                <w:color w:val="0070C0"/>
              </w:rPr>
            </w:pPr>
            <w:r w:rsidRPr="0064754B">
              <w:rPr>
                <w:b/>
                <w:color w:val="0070C0"/>
              </w:rPr>
              <w:t>Tham chiếu</w:t>
            </w:r>
          </w:p>
        </w:tc>
        <w:tc>
          <w:tcPr>
            <w:tcW w:w="4535" w:type="pct"/>
          </w:tcPr>
          <w:p w:rsidR="00AC5919" w:rsidRPr="0064754B" w:rsidRDefault="00AC5919" w:rsidP="00CD1891">
            <w:pPr>
              <w:pStyle w:val="MyTable1"/>
            </w:pPr>
            <w:r w:rsidRPr="0064754B">
              <w:t>[UCNV-1]</w:t>
            </w:r>
          </w:p>
        </w:tc>
      </w:tr>
      <w:tr w:rsidR="006D2F9A" w:rsidRPr="006D2F9A" w:rsidTr="00AC5919">
        <w:tc>
          <w:tcPr>
            <w:tcW w:w="465" w:type="pct"/>
            <w:shd w:val="clear" w:color="auto" w:fill="A6A6A6" w:themeFill="background1" w:themeFillShade="A6"/>
          </w:tcPr>
          <w:p w:rsidR="00AC5919" w:rsidRPr="0064754B" w:rsidRDefault="00AC5919" w:rsidP="00CD1891">
            <w:pPr>
              <w:pStyle w:val="MyTable1"/>
              <w:rPr>
                <w:b/>
                <w:color w:val="0070C0"/>
              </w:rPr>
            </w:pPr>
            <w:r w:rsidRPr="0064754B">
              <w:rPr>
                <w:b/>
                <w:color w:val="0070C0"/>
              </w:rPr>
              <w:t>Mô tả</w:t>
            </w:r>
          </w:p>
        </w:tc>
        <w:tc>
          <w:tcPr>
            <w:tcW w:w="4535" w:type="pct"/>
          </w:tcPr>
          <w:p w:rsidR="00AC5919" w:rsidRPr="0064754B" w:rsidRDefault="00AC5919" w:rsidP="00CD1891">
            <w:pPr>
              <w:pStyle w:val="MyTable1"/>
            </w:pPr>
            <w:r w:rsidRPr="0064754B">
              <w:rPr>
                <w:noProof/>
              </w:rPr>
              <w:drawing>
                <wp:inline distT="0" distB="0" distL="0" distR="0" wp14:anchorId="6E662686" wp14:editId="5FE0DD8F">
                  <wp:extent cx="5990048" cy="732583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 Dat Ve.jpg"/>
                          <pic:cNvPicPr/>
                        </pic:nvPicPr>
                        <pic:blipFill>
                          <a:blip r:embed="rId10">
                            <a:extLst>
                              <a:ext uri="{28A0092B-C50C-407E-A947-70E740481C1C}">
                                <a14:useLocalDpi xmlns:a14="http://schemas.microsoft.com/office/drawing/2010/main" val="0"/>
                              </a:ext>
                            </a:extLst>
                          </a:blip>
                          <a:stretch>
                            <a:fillRect/>
                          </a:stretch>
                        </pic:blipFill>
                        <pic:spPr>
                          <a:xfrm>
                            <a:off x="0" y="0"/>
                            <a:ext cx="6003909" cy="7342785"/>
                          </a:xfrm>
                          <a:prstGeom prst="rect">
                            <a:avLst/>
                          </a:prstGeom>
                        </pic:spPr>
                      </pic:pic>
                    </a:graphicData>
                  </a:graphic>
                </wp:inline>
              </w:drawing>
            </w:r>
          </w:p>
        </w:tc>
      </w:tr>
    </w:tbl>
    <w:p w:rsidR="00AC5919" w:rsidRPr="006D2F9A" w:rsidRDefault="00AC5919" w:rsidP="00AC5919">
      <w:pPr>
        <w:pStyle w:val="TuNormal"/>
        <w:numPr>
          <w:ilvl w:val="0"/>
          <w:numId w:val="0"/>
        </w:numPr>
        <w:ind w:left="1296"/>
        <w:rPr>
          <w:color w:val="808080" w:themeColor="background1" w:themeShade="80"/>
          <w14:textFill>
            <w14:solidFill>
              <w14:schemeClr w14:val="bg1">
                <w14:lumMod w14:val="50000"/>
                <w14:lumMod w14:val="50000"/>
              </w14:schemeClr>
            </w14:solidFill>
          </w14:textFill>
        </w:rPr>
      </w:pPr>
    </w:p>
    <w:p w:rsidR="00D4059D" w:rsidRPr="00B921CB" w:rsidRDefault="00D4059D" w:rsidP="00D4059D">
      <w:pPr>
        <w:pStyle w:val="TuNormal"/>
        <w:rPr>
          <w:b/>
          <w:color w:val="0070C0"/>
          <w14:textFill>
            <w14:solidFill>
              <w14:srgbClr w14:val="0070C0">
                <w14:lumMod w14:val="50000"/>
              </w14:srgbClr>
            </w14:solidFill>
          </w14:textFill>
        </w:rPr>
      </w:pPr>
      <w:r w:rsidRPr="00B921CB">
        <w:rPr>
          <w:b/>
          <w:color w:val="0070C0"/>
          <w14:textFill>
            <w14:solidFill>
              <w14:srgbClr w14:val="0070C0">
                <w14:lumMod w14:val="50000"/>
              </w14:srgbClr>
            </w14:solidFill>
          </w14:textFill>
        </w:rPr>
        <w:t>Quản lý quá trình báo cáo</w:t>
      </w:r>
    </w:p>
    <w:p w:rsidR="00D4059D" w:rsidRPr="006D2F9A" w:rsidRDefault="00D4059D" w:rsidP="00D4059D">
      <w:pPr>
        <w:pStyle w:val="TuNormal"/>
        <w:numPr>
          <w:ilvl w:val="0"/>
          <w:numId w:val="0"/>
        </w:numPr>
        <w:ind w:left="1296"/>
        <w:rPr>
          <w:color w:val="808080" w:themeColor="background1" w:themeShade="80"/>
          <w14:textFill>
            <w14:solidFill>
              <w14:schemeClr w14:val="bg1">
                <w14:lumMod w14:val="50000"/>
                <w14:lumMod w14:val="50000"/>
              </w14:schemeClr>
            </w14:solidFill>
          </w14:textFill>
        </w:rPr>
      </w:pPr>
    </w:p>
    <w:tbl>
      <w:tblPr>
        <w:tblStyle w:val="TableGrid"/>
        <w:tblW w:w="5000" w:type="pct"/>
        <w:tblLook w:val="04A0" w:firstRow="1" w:lastRow="0" w:firstColumn="1" w:lastColumn="0" w:noHBand="0" w:noVBand="1"/>
      </w:tblPr>
      <w:tblGrid>
        <w:gridCol w:w="883"/>
        <w:gridCol w:w="9576"/>
      </w:tblGrid>
      <w:tr w:rsidR="006D2F9A" w:rsidRPr="006D2F9A" w:rsidTr="00E67E2E">
        <w:trPr>
          <w:trHeight w:val="777"/>
        </w:trPr>
        <w:tc>
          <w:tcPr>
            <w:tcW w:w="635"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Use case</w:t>
            </w:r>
          </w:p>
        </w:tc>
        <w:tc>
          <w:tcPr>
            <w:tcW w:w="4365" w:type="pct"/>
            <w:shd w:val="clear" w:color="auto" w:fill="A6A6A6" w:themeFill="background1" w:themeFillShade="A6"/>
          </w:tcPr>
          <w:p w:rsidR="00D4059D" w:rsidRPr="00B921CB" w:rsidRDefault="00D4059D" w:rsidP="00110839">
            <w:pPr>
              <w:pStyle w:val="MyTable1"/>
              <w:rPr>
                <w:b/>
              </w:rPr>
            </w:pPr>
            <w:r w:rsidRPr="00B921CB">
              <w:rPr>
                <w:b/>
              </w:rPr>
              <w:t>Báo cáo</w:t>
            </w:r>
          </w:p>
        </w:tc>
      </w:tr>
      <w:tr w:rsidR="006D2F9A" w:rsidRPr="006D2F9A" w:rsidTr="00E67E2E">
        <w:trPr>
          <w:trHeight w:val="472"/>
        </w:trPr>
        <w:tc>
          <w:tcPr>
            <w:tcW w:w="635"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Mã số</w:t>
            </w:r>
          </w:p>
        </w:tc>
        <w:tc>
          <w:tcPr>
            <w:tcW w:w="4365" w:type="pct"/>
          </w:tcPr>
          <w:p w:rsidR="00D4059D" w:rsidRPr="00B921CB" w:rsidRDefault="006C6702" w:rsidP="00110839">
            <w:pPr>
              <w:pStyle w:val="MyTable1"/>
            </w:pPr>
            <w:r>
              <w:t>[HTUCNV-</w:t>
            </w:r>
            <w:r w:rsidR="00D4059D" w:rsidRPr="00B921CB">
              <w:t>4]</w:t>
            </w:r>
          </w:p>
        </w:tc>
      </w:tr>
      <w:tr w:rsidR="006D2F9A" w:rsidRPr="006D2F9A" w:rsidTr="00E67E2E">
        <w:trPr>
          <w:trHeight w:val="578"/>
        </w:trPr>
        <w:tc>
          <w:tcPr>
            <w:tcW w:w="635"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Tham chiếu</w:t>
            </w:r>
          </w:p>
        </w:tc>
        <w:tc>
          <w:tcPr>
            <w:tcW w:w="4365" w:type="pct"/>
          </w:tcPr>
          <w:p w:rsidR="00D4059D" w:rsidRPr="00B921CB" w:rsidRDefault="006C6702" w:rsidP="00110839">
            <w:pPr>
              <w:pStyle w:val="MyTable1"/>
            </w:pPr>
            <w:r>
              <w:t>[UCNV-4</w:t>
            </w:r>
            <w:r w:rsidRPr="001F0083">
              <w:t>]</w:t>
            </w:r>
          </w:p>
        </w:tc>
      </w:tr>
      <w:tr w:rsidR="006D2F9A" w:rsidRPr="006D2F9A" w:rsidTr="00E67E2E">
        <w:trPr>
          <w:trHeight w:val="6923"/>
        </w:trPr>
        <w:tc>
          <w:tcPr>
            <w:tcW w:w="635"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Mô tả</w:t>
            </w:r>
          </w:p>
        </w:tc>
        <w:tc>
          <w:tcPr>
            <w:tcW w:w="4365" w:type="pct"/>
          </w:tcPr>
          <w:p w:rsidR="00D4059D" w:rsidRPr="00B921CB" w:rsidRDefault="005709C7" w:rsidP="00110839">
            <w:pPr>
              <w:pStyle w:val="MyTable1"/>
            </w:pPr>
            <w:r w:rsidRPr="00B921CB">
              <w:rPr>
                <w:noProof/>
                <w:sz w:val="40"/>
                <w:szCs w:val="40"/>
              </w:rPr>
              <w:drawing>
                <wp:inline distT="0" distB="0" distL="0" distR="0" wp14:anchorId="2E9C0767" wp14:editId="32D4D143">
                  <wp:extent cx="5943190" cy="72104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5850" cy="7213652"/>
                          </a:xfrm>
                          <a:prstGeom prst="rect">
                            <a:avLst/>
                          </a:prstGeom>
                          <a:noFill/>
                          <a:ln>
                            <a:noFill/>
                          </a:ln>
                        </pic:spPr>
                      </pic:pic>
                    </a:graphicData>
                  </a:graphic>
                </wp:inline>
              </w:drawing>
            </w:r>
          </w:p>
        </w:tc>
      </w:tr>
    </w:tbl>
    <w:p w:rsidR="00D4059D" w:rsidRPr="006D2F9A" w:rsidRDefault="00D4059D" w:rsidP="005709C7">
      <w:pPr>
        <w:ind w:left="0" w:firstLine="0"/>
        <w:rPr>
          <w:rFonts w:ascii="Times New Roman" w:hAnsi="Times New Roman" w:cs="Times New Roman"/>
          <w:color w:val="D9D9D9" w:themeColor="background1" w:themeShade="D9"/>
          <w:sz w:val="26"/>
          <w:szCs w:val="26"/>
        </w:rPr>
      </w:pPr>
    </w:p>
    <w:p w:rsidR="00D4059D" w:rsidRPr="00B921CB" w:rsidRDefault="00D4059D" w:rsidP="00D4059D">
      <w:pPr>
        <w:pStyle w:val="TuNormal"/>
        <w:rPr>
          <w:b/>
          <w:color w:val="0070C0"/>
          <w14:textFill>
            <w14:solidFill>
              <w14:srgbClr w14:val="0070C0">
                <w14:lumMod w14:val="50000"/>
              </w14:srgbClr>
            </w14:solidFill>
          </w14:textFill>
        </w:rPr>
      </w:pPr>
      <w:r w:rsidRPr="00B921CB">
        <w:rPr>
          <w:b/>
          <w:color w:val="0070C0"/>
          <w14:textFill>
            <w14:solidFill>
              <w14:srgbClr w14:val="0070C0">
                <w14:lumMod w14:val="50000"/>
              </w14:srgbClr>
            </w14:solidFill>
          </w14:textFill>
        </w:rPr>
        <w:t>Quản lý quá trình thống kê</w:t>
      </w:r>
    </w:p>
    <w:tbl>
      <w:tblPr>
        <w:tblStyle w:val="TableGrid"/>
        <w:tblW w:w="5000" w:type="pct"/>
        <w:tblLook w:val="04A0" w:firstRow="1" w:lastRow="0" w:firstColumn="1" w:lastColumn="0" w:noHBand="0" w:noVBand="1"/>
      </w:tblPr>
      <w:tblGrid>
        <w:gridCol w:w="883"/>
        <w:gridCol w:w="9576"/>
      </w:tblGrid>
      <w:tr w:rsidR="006D2F9A" w:rsidRPr="006D2F9A" w:rsidTr="0045697B">
        <w:trPr>
          <w:cantSplit/>
          <w:trHeight w:val="777"/>
        </w:trPr>
        <w:tc>
          <w:tcPr>
            <w:tcW w:w="519"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Use case</w:t>
            </w:r>
          </w:p>
        </w:tc>
        <w:tc>
          <w:tcPr>
            <w:tcW w:w="4481" w:type="pct"/>
            <w:shd w:val="clear" w:color="auto" w:fill="A6A6A6" w:themeFill="background1" w:themeFillShade="A6"/>
          </w:tcPr>
          <w:p w:rsidR="00D4059D" w:rsidRPr="00B921CB" w:rsidRDefault="00D4059D" w:rsidP="00110839">
            <w:pPr>
              <w:pStyle w:val="MyTable1"/>
              <w:rPr>
                <w:b/>
              </w:rPr>
            </w:pPr>
            <w:r w:rsidRPr="00B921CB">
              <w:rPr>
                <w:b/>
              </w:rPr>
              <w:t>Thống kê</w:t>
            </w:r>
          </w:p>
        </w:tc>
      </w:tr>
      <w:tr w:rsidR="006D2F9A" w:rsidRPr="006D2F9A" w:rsidTr="0045697B">
        <w:trPr>
          <w:cantSplit/>
          <w:trHeight w:val="472"/>
        </w:trPr>
        <w:tc>
          <w:tcPr>
            <w:tcW w:w="519"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Mã số</w:t>
            </w:r>
          </w:p>
        </w:tc>
        <w:tc>
          <w:tcPr>
            <w:tcW w:w="4481" w:type="pct"/>
          </w:tcPr>
          <w:p w:rsidR="00D4059D" w:rsidRPr="00B921CB" w:rsidRDefault="006C6702" w:rsidP="00110839">
            <w:pPr>
              <w:pStyle w:val="MyTable1"/>
            </w:pPr>
            <w:r>
              <w:t>[HTUCNV-</w:t>
            </w:r>
            <w:r w:rsidR="00D4059D" w:rsidRPr="00B921CB">
              <w:t>5]</w:t>
            </w:r>
          </w:p>
        </w:tc>
      </w:tr>
      <w:tr w:rsidR="006D2F9A" w:rsidRPr="006D2F9A" w:rsidTr="0045697B">
        <w:trPr>
          <w:cantSplit/>
          <w:trHeight w:val="578"/>
        </w:trPr>
        <w:tc>
          <w:tcPr>
            <w:tcW w:w="519"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Tham chiếu</w:t>
            </w:r>
          </w:p>
        </w:tc>
        <w:tc>
          <w:tcPr>
            <w:tcW w:w="4481" w:type="pct"/>
          </w:tcPr>
          <w:p w:rsidR="00D4059D" w:rsidRPr="00B921CB" w:rsidRDefault="00D4059D" w:rsidP="00110839">
            <w:pPr>
              <w:pStyle w:val="MyTable1"/>
            </w:pPr>
            <w:r w:rsidRPr="00B921CB">
              <w:t>[UC</w:t>
            </w:r>
            <w:r w:rsidR="006C6702">
              <w:t>NV</w:t>
            </w:r>
            <w:r w:rsidRPr="00B921CB">
              <w:t>-5]</w:t>
            </w:r>
          </w:p>
        </w:tc>
      </w:tr>
      <w:tr w:rsidR="006D2F9A" w:rsidRPr="006D2F9A" w:rsidTr="0045697B">
        <w:trPr>
          <w:cantSplit/>
          <w:trHeight w:val="6923"/>
        </w:trPr>
        <w:tc>
          <w:tcPr>
            <w:tcW w:w="519" w:type="pct"/>
            <w:shd w:val="clear" w:color="auto" w:fill="A6A6A6" w:themeFill="background1" w:themeFillShade="A6"/>
          </w:tcPr>
          <w:p w:rsidR="00D4059D" w:rsidRPr="00B921CB" w:rsidRDefault="00D4059D" w:rsidP="00110839">
            <w:pPr>
              <w:pStyle w:val="MyTable1"/>
              <w:rPr>
                <w:b/>
                <w:color w:val="0070C0"/>
              </w:rPr>
            </w:pPr>
            <w:r w:rsidRPr="00B921CB">
              <w:rPr>
                <w:b/>
                <w:color w:val="0070C0"/>
              </w:rPr>
              <w:t>Mô tả</w:t>
            </w:r>
          </w:p>
        </w:tc>
        <w:tc>
          <w:tcPr>
            <w:tcW w:w="4481" w:type="pct"/>
          </w:tcPr>
          <w:p w:rsidR="00D4059D" w:rsidRPr="00B921CB" w:rsidRDefault="00E16B0B" w:rsidP="00110839">
            <w:pPr>
              <w:pStyle w:val="MyTable1"/>
            </w:pPr>
            <w:r w:rsidRPr="00B921CB">
              <w:rPr>
                <w:noProof/>
              </w:rPr>
              <w:drawing>
                <wp:inline distT="0" distB="0" distL="0" distR="0" wp14:anchorId="32FE9E62" wp14:editId="6D0EEA7E">
                  <wp:extent cx="5943600" cy="4908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08550"/>
                          </a:xfrm>
                          <a:prstGeom prst="rect">
                            <a:avLst/>
                          </a:prstGeom>
                          <a:noFill/>
                          <a:ln>
                            <a:noFill/>
                          </a:ln>
                        </pic:spPr>
                      </pic:pic>
                    </a:graphicData>
                  </a:graphic>
                </wp:inline>
              </w:drawing>
            </w:r>
          </w:p>
        </w:tc>
      </w:tr>
    </w:tbl>
    <w:p w:rsidR="00685715" w:rsidRDefault="00685715" w:rsidP="00DA0117"/>
    <w:p w:rsidR="00B921CB" w:rsidRDefault="00B921CB">
      <w:pPr>
        <w:rPr>
          <w:rFonts w:ascii="Times New Roman" w:hAnsi="Times New Roman" w:cs="Times New Roman"/>
          <w:color w:val="0070C0"/>
          <w:sz w:val="26"/>
          <w:szCs w:val="26"/>
          <w14:textFill>
            <w14:solidFill>
              <w14:srgbClr w14:val="0070C0">
                <w14:lumMod w14:val="50000"/>
              </w14:srgbClr>
            </w14:solidFill>
          </w14:textFill>
        </w:rPr>
      </w:pPr>
      <w:r>
        <w:rPr>
          <w:color w:val="0070C0"/>
        </w:rPr>
        <w:br w:type="page"/>
      </w:r>
    </w:p>
    <w:p w:rsidR="00685715" w:rsidRPr="00B921CB" w:rsidRDefault="00685715" w:rsidP="00685715">
      <w:pPr>
        <w:pStyle w:val="TuNormal"/>
        <w:rPr>
          <w:b/>
          <w:color w:val="0070C0"/>
          <w14:textFill>
            <w14:solidFill>
              <w14:srgbClr w14:val="0070C0">
                <w14:lumMod w14:val="50000"/>
              </w14:srgbClr>
            </w14:solidFill>
          </w14:textFill>
        </w:rPr>
      </w:pPr>
      <w:r w:rsidRPr="00B921CB">
        <w:rPr>
          <w:b/>
          <w:color w:val="0070C0"/>
          <w14:textFill>
            <w14:solidFill>
              <w14:srgbClr w14:val="0070C0">
                <w14:lumMod w14:val="50000"/>
              </w14:srgbClr>
            </w14:solidFill>
          </w14:textFill>
        </w:rPr>
        <w:lastRenderedPageBreak/>
        <w:t>Quản lý quá trình hủy tour</w:t>
      </w:r>
    </w:p>
    <w:tbl>
      <w:tblPr>
        <w:tblStyle w:val="TableGrid"/>
        <w:tblW w:w="5000" w:type="pct"/>
        <w:tblLook w:val="04A0" w:firstRow="1" w:lastRow="0" w:firstColumn="1" w:lastColumn="0" w:noHBand="0" w:noVBand="1"/>
      </w:tblPr>
      <w:tblGrid>
        <w:gridCol w:w="1086"/>
        <w:gridCol w:w="9373"/>
      </w:tblGrid>
      <w:tr w:rsidR="006D2F9A" w:rsidTr="006F7EAF">
        <w:trPr>
          <w:cantSplit/>
          <w:trHeight w:val="777"/>
        </w:trPr>
        <w:tc>
          <w:tcPr>
            <w:tcW w:w="519" w:type="pct"/>
            <w:shd w:val="clear" w:color="auto" w:fill="A6A6A6" w:themeFill="background1" w:themeFillShade="A6"/>
          </w:tcPr>
          <w:p w:rsidR="006D2F9A" w:rsidRPr="00B921CB" w:rsidRDefault="006D2F9A" w:rsidP="006F7EAF">
            <w:pPr>
              <w:pStyle w:val="MyTable1"/>
              <w:rPr>
                <w:b/>
                <w:color w:val="0070C0"/>
              </w:rPr>
            </w:pPr>
            <w:r w:rsidRPr="00B921CB">
              <w:rPr>
                <w:b/>
                <w:color w:val="0070C0"/>
              </w:rPr>
              <w:t>Use case</w:t>
            </w:r>
          </w:p>
        </w:tc>
        <w:tc>
          <w:tcPr>
            <w:tcW w:w="4481" w:type="pct"/>
            <w:shd w:val="clear" w:color="auto" w:fill="A6A6A6" w:themeFill="background1" w:themeFillShade="A6"/>
          </w:tcPr>
          <w:p w:rsidR="006D2F9A" w:rsidRPr="00B921CB" w:rsidRDefault="006D2F9A" w:rsidP="006F7EAF">
            <w:pPr>
              <w:pStyle w:val="MyTable1"/>
              <w:rPr>
                <w:b/>
              </w:rPr>
            </w:pPr>
            <w:r w:rsidRPr="00B921CB">
              <w:rPr>
                <w:b/>
              </w:rPr>
              <w:t>Thống kê</w:t>
            </w:r>
          </w:p>
        </w:tc>
      </w:tr>
      <w:tr w:rsidR="006D2F9A" w:rsidTr="006F7EAF">
        <w:trPr>
          <w:cantSplit/>
          <w:trHeight w:val="472"/>
        </w:trPr>
        <w:tc>
          <w:tcPr>
            <w:tcW w:w="519" w:type="pct"/>
            <w:shd w:val="clear" w:color="auto" w:fill="A6A6A6" w:themeFill="background1" w:themeFillShade="A6"/>
          </w:tcPr>
          <w:p w:rsidR="006D2F9A" w:rsidRPr="00B921CB" w:rsidRDefault="006D2F9A" w:rsidP="006F7EAF">
            <w:pPr>
              <w:pStyle w:val="MyTable1"/>
              <w:rPr>
                <w:b/>
                <w:color w:val="0070C0"/>
              </w:rPr>
            </w:pPr>
            <w:r w:rsidRPr="00B921CB">
              <w:rPr>
                <w:b/>
                <w:color w:val="0070C0"/>
              </w:rPr>
              <w:t>Mã số</w:t>
            </w:r>
          </w:p>
        </w:tc>
        <w:tc>
          <w:tcPr>
            <w:tcW w:w="4481" w:type="pct"/>
          </w:tcPr>
          <w:p w:rsidR="006D2F9A" w:rsidRPr="00B921CB" w:rsidRDefault="006C6702" w:rsidP="006F7EAF">
            <w:pPr>
              <w:pStyle w:val="MyTable1"/>
            </w:pPr>
            <w:r>
              <w:t>[HTUCNV-</w:t>
            </w:r>
            <w:r w:rsidR="006D2F9A" w:rsidRPr="00B921CB">
              <w:t>6]</w:t>
            </w:r>
          </w:p>
        </w:tc>
      </w:tr>
      <w:tr w:rsidR="006D2F9A" w:rsidTr="006F7EAF">
        <w:trPr>
          <w:cantSplit/>
          <w:trHeight w:val="578"/>
        </w:trPr>
        <w:tc>
          <w:tcPr>
            <w:tcW w:w="519" w:type="pct"/>
            <w:shd w:val="clear" w:color="auto" w:fill="A6A6A6" w:themeFill="background1" w:themeFillShade="A6"/>
          </w:tcPr>
          <w:p w:rsidR="006D2F9A" w:rsidRPr="00B921CB" w:rsidRDefault="006D2F9A" w:rsidP="006F7EAF">
            <w:pPr>
              <w:pStyle w:val="MyTable1"/>
              <w:rPr>
                <w:b/>
                <w:color w:val="0070C0"/>
              </w:rPr>
            </w:pPr>
            <w:r w:rsidRPr="00B921CB">
              <w:rPr>
                <w:b/>
                <w:color w:val="0070C0"/>
              </w:rPr>
              <w:t>Tham chiếu</w:t>
            </w:r>
          </w:p>
        </w:tc>
        <w:tc>
          <w:tcPr>
            <w:tcW w:w="4481" w:type="pct"/>
          </w:tcPr>
          <w:p w:rsidR="006D2F9A" w:rsidRPr="00B921CB" w:rsidRDefault="006D2F9A" w:rsidP="006F7EAF">
            <w:pPr>
              <w:pStyle w:val="MyTable1"/>
            </w:pPr>
            <w:r w:rsidRPr="00B921CB">
              <w:t>[UC</w:t>
            </w:r>
            <w:r w:rsidR="006C6702">
              <w:t>NV</w:t>
            </w:r>
            <w:r w:rsidRPr="00B921CB">
              <w:t>-6]</w:t>
            </w:r>
          </w:p>
        </w:tc>
      </w:tr>
      <w:tr w:rsidR="006D2F9A" w:rsidTr="006F7EAF">
        <w:trPr>
          <w:cantSplit/>
          <w:trHeight w:val="6923"/>
        </w:trPr>
        <w:tc>
          <w:tcPr>
            <w:tcW w:w="519" w:type="pct"/>
            <w:shd w:val="clear" w:color="auto" w:fill="A6A6A6" w:themeFill="background1" w:themeFillShade="A6"/>
          </w:tcPr>
          <w:p w:rsidR="006D2F9A" w:rsidRPr="00B921CB" w:rsidRDefault="006D2F9A" w:rsidP="006F7EAF">
            <w:pPr>
              <w:pStyle w:val="MyTable1"/>
              <w:rPr>
                <w:b/>
                <w:color w:val="0070C0"/>
              </w:rPr>
            </w:pPr>
            <w:r w:rsidRPr="00B921CB">
              <w:rPr>
                <w:b/>
                <w:color w:val="0070C0"/>
              </w:rPr>
              <w:t>Mô tả</w:t>
            </w:r>
          </w:p>
        </w:tc>
        <w:tc>
          <w:tcPr>
            <w:tcW w:w="4481" w:type="pct"/>
          </w:tcPr>
          <w:p w:rsidR="006D2F9A" w:rsidRPr="00B921CB" w:rsidRDefault="006D2F9A" w:rsidP="006F7EAF">
            <w:pPr>
              <w:pStyle w:val="MyTable1"/>
            </w:pPr>
            <w:r w:rsidRPr="00B921CB">
              <w:rPr>
                <w:noProof/>
              </w:rPr>
              <w:drawing>
                <wp:inline distT="0" distB="0" distL="0" distR="0" wp14:anchorId="127DFACC" wp14:editId="060B2899">
                  <wp:extent cx="5790855" cy="5444048"/>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90855" cy="5444048"/>
                          </a:xfrm>
                          <a:prstGeom prst="rect">
                            <a:avLst/>
                          </a:prstGeom>
                          <a:noFill/>
                          <a:ln>
                            <a:noFill/>
                          </a:ln>
                        </pic:spPr>
                      </pic:pic>
                    </a:graphicData>
                  </a:graphic>
                </wp:inline>
              </w:drawing>
            </w:r>
          </w:p>
        </w:tc>
      </w:tr>
    </w:tbl>
    <w:p w:rsidR="006D2F9A" w:rsidRPr="00685715" w:rsidRDefault="006D2F9A" w:rsidP="006D2F9A">
      <w:pPr>
        <w:pStyle w:val="TuNormal"/>
        <w:numPr>
          <w:ilvl w:val="0"/>
          <w:numId w:val="0"/>
        </w:numPr>
        <w:ind w:left="1296"/>
        <w:rPr>
          <w:color w:val="0070C0"/>
          <w14:textFill>
            <w14:solidFill>
              <w14:srgbClr w14:val="0070C0">
                <w14:lumMod w14:val="50000"/>
              </w14:srgbClr>
            </w14:solidFill>
          </w14:textFill>
        </w:rPr>
      </w:pPr>
    </w:p>
    <w:p w:rsidR="00685715" w:rsidRDefault="00685715" w:rsidP="00685715">
      <w:pPr>
        <w:pStyle w:val="TuNormal"/>
        <w:numPr>
          <w:ilvl w:val="0"/>
          <w:numId w:val="0"/>
        </w:numPr>
        <w:rPr>
          <w:color w:val="0070C0"/>
          <w14:textFill>
            <w14:solidFill>
              <w14:srgbClr w14:val="0070C0">
                <w14:lumMod w14:val="50000"/>
              </w14:srgbClr>
            </w14:solidFill>
          </w14:textFill>
        </w:rPr>
      </w:pPr>
    </w:p>
    <w:p w:rsidR="00685715" w:rsidRPr="00E62E50" w:rsidRDefault="00685715" w:rsidP="00685715">
      <w:pPr>
        <w:pStyle w:val="TuNormal"/>
        <w:rPr>
          <w:b/>
          <w:color w:val="0070C0"/>
          <w14:textFill>
            <w14:solidFill>
              <w14:srgbClr w14:val="0070C0">
                <w14:lumMod w14:val="50000"/>
              </w14:srgbClr>
            </w14:solidFill>
          </w14:textFill>
        </w:rPr>
      </w:pPr>
      <w:r w:rsidRPr="00E62E50">
        <w:rPr>
          <w:b/>
          <w:color w:val="0070C0"/>
          <w14:textFill>
            <w14:solidFill>
              <w14:srgbClr w14:val="0070C0">
                <w14:lumMod w14:val="50000"/>
              </w14:srgbClr>
            </w14:solidFill>
          </w14:textFill>
        </w:rPr>
        <w:t>Quản lý quá trình thanh toán</w:t>
      </w:r>
    </w:p>
    <w:tbl>
      <w:tblPr>
        <w:tblStyle w:val="TableGrid"/>
        <w:tblW w:w="5000" w:type="pct"/>
        <w:tblLook w:val="04A0" w:firstRow="1" w:lastRow="0" w:firstColumn="1" w:lastColumn="0" w:noHBand="0" w:noVBand="1"/>
      </w:tblPr>
      <w:tblGrid>
        <w:gridCol w:w="1086"/>
        <w:gridCol w:w="9373"/>
      </w:tblGrid>
      <w:tr w:rsidR="00685715" w:rsidTr="006F7EAF">
        <w:trPr>
          <w:cantSplit/>
          <w:trHeight w:val="777"/>
        </w:trPr>
        <w:tc>
          <w:tcPr>
            <w:tcW w:w="519" w:type="pct"/>
            <w:shd w:val="clear" w:color="auto" w:fill="A6A6A6" w:themeFill="background1" w:themeFillShade="A6"/>
          </w:tcPr>
          <w:p w:rsidR="00685715" w:rsidRPr="00E62E50" w:rsidRDefault="00685715" w:rsidP="006F7EAF">
            <w:pPr>
              <w:pStyle w:val="MyTable1"/>
              <w:rPr>
                <w:b/>
                <w:color w:val="0070C0"/>
              </w:rPr>
            </w:pPr>
            <w:r w:rsidRPr="00E62E50">
              <w:rPr>
                <w:b/>
                <w:color w:val="0070C0"/>
              </w:rPr>
              <w:t>Use case</w:t>
            </w:r>
          </w:p>
        </w:tc>
        <w:tc>
          <w:tcPr>
            <w:tcW w:w="4481" w:type="pct"/>
            <w:shd w:val="clear" w:color="auto" w:fill="A6A6A6" w:themeFill="background1" w:themeFillShade="A6"/>
          </w:tcPr>
          <w:p w:rsidR="00685715" w:rsidRPr="00E62E50" w:rsidRDefault="00685715" w:rsidP="006F7EAF">
            <w:pPr>
              <w:pStyle w:val="MyTable1"/>
              <w:rPr>
                <w:b/>
              </w:rPr>
            </w:pPr>
            <w:r w:rsidRPr="00E62E50">
              <w:rPr>
                <w:b/>
              </w:rPr>
              <w:t>Thống kê</w:t>
            </w:r>
          </w:p>
        </w:tc>
      </w:tr>
      <w:tr w:rsidR="00685715" w:rsidTr="006F7EAF">
        <w:trPr>
          <w:cantSplit/>
          <w:trHeight w:val="472"/>
        </w:trPr>
        <w:tc>
          <w:tcPr>
            <w:tcW w:w="519" w:type="pct"/>
            <w:shd w:val="clear" w:color="auto" w:fill="A6A6A6" w:themeFill="background1" w:themeFillShade="A6"/>
          </w:tcPr>
          <w:p w:rsidR="00685715" w:rsidRPr="00E62E50" w:rsidRDefault="00685715" w:rsidP="006F7EAF">
            <w:pPr>
              <w:pStyle w:val="MyTable1"/>
              <w:rPr>
                <w:b/>
                <w:color w:val="0070C0"/>
              </w:rPr>
            </w:pPr>
            <w:r w:rsidRPr="00E62E50">
              <w:rPr>
                <w:b/>
                <w:color w:val="0070C0"/>
              </w:rPr>
              <w:t>Mã số</w:t>
            </w:r>
          </w:p>
        </w:tc>
        <w:tc>
          <w:tcPr>
            <w:tcW w:w="4481" w:type="pct"/>
          </w:tcPr>
          <w:p w:rsidR="00685715" w:rsidRPr="00E62E50" w:rsidRDefault="006C6702" w:rsidP="006F7EAF">
            <w:pPr>
              <w:pStyle w:val="MyTable1"/>
            </w:pPr>
            <w:r>
              <w:t>[HTUCNV-</w:t>
            </w:r>
            <w:r w:rsidR="00685715" w:rsidRPr="00E62E50">
              <w:t>7]</w:t>
            </w:r>
          </w:p>
        </w:tc>
      </w:tr>
      <w:tr w:rsidR="00685715" w:rsidTr="006F7EAF">
        <w:trPr>
          <w:cantSplit/>
          <w:trHeight w:val="578"/>
        </w:trPr>
        <w:tc>
          <w:tcPr>
            <w:tcW w:w="519" w:type="pct"/>
            <w:shd w:val="clear" w:color="auto" w:fill="A6A6A6" w:themeFill="background1" w:themeFillShade="A6"/>
          </w:tcPr>
          <w:p w:rsidR="00685715" w:rsidRPr="00E62E50" w:rsidRDefault="00685715" w:rsidP="006F7EAF">
            <w:pPr>
              <w:pStyle w:val="MyTable1"/>
              <w:rPr>
                <w:b/>
                <w:color w:val="0070C0"/>
              </w:rPr>
            </w:pPr>
            <w:r w:rsidRPr="00E62E50">
              <w:rPr>
                <w:b/>
                <w:color w:val="0070C0"/>
              </w:rPr>
              <w:t>Tham chiếu</w:t>
            </w:r>
          </w:p>
        </w:tc>
        <w:tc>
          <w:tcPr>
            <w:tcW w:w="4481" w:type="pct"/>
          </w:tcPr>
          <w:p w:rsidR="00685715" w:rsidRPr="00E62E50" w:rsidRDefault="006C6702" w:rsidP="006F7EAF">
            <w:pPr>
              <w:pStyle w:val="MyTable1"/>
            </w:pPr>
            <w:r>
              <w:t>[UCNV</w:t>
            </w:r>
            <w:r w:rsidR="00685715" w:rsidRPr="00E62E50">
              <w:t>-7]</w:t>
            </w:r>
          </w:p>
        </w:tc>
      </w:tr>
      <w:tr w:rsidR="00685715" w:rsidTr="006F7EAF">
        <w:trPr>
          <w:cantSplit/>
          <w:trHeight w:val="6923"/>
        </w:trPr>
        <w:tc>
          <w:tcPr>
            <w:tcW w:w="519" w:type="pct"/>
            <w:shd w:val="clear" w:color="auto" w:fill="A6A6A6" w:themeFill="background1" w:themeFillShade="A6"/>
          </w:tcPr>
          <w:p w:rsidR="00685715" w:rsidRPr="00E62E50" w:rsidRDefault="00685715" w:rsidP="006F7EAF">
            <w:pPr>
              <w:pStyle w:val="MyTable1"/>
              <w:rPr>
                <w:b/>
                <w:color w:val="0070C0"/>
              </w:rPr>
            </w:pPr>
            <w:r w:rsidRPr="00E62E50">
              <w:rPr>
                <w:b/>
                <w:color w:val="0070C0"/>
              </w:rPr>
              <w:lastRenderedPageBreak/>
              <w:t>Mô tả</w:t>
            </w:r>
          </w:p>
        </w:tc>
        <w:tc>
          <w:tcPr>
            <w:tcW w:w="4481" w:type="pct"/>
          </w:tcPr>
          <w:p w:rsidR="00685715" w:rsidRPr="00E62E50" w:rsidRDefault="00685715" w:rsidP="006F7EAF">
            <w:pPr>
              <w:pStyle w:val="MyTable1"/>
            </w:pPr>
            <w:r w:rsidRPr="00E62E50">
              <w:rPr>
                <w:noProof/>
              </w:rPr>
              <w:drawing>
                <wp:inline distT="0" distB="0" distL="0" distR="0" wp14:anchorId="591AB317" wp14:editId="70555FEE">
                  <wp:extent cx="5774424" cy="925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90855" cy="9284644"/>
                          </a:xfrm>
                          <a:prstGeom prst="rect">
                            <a:avLst/>
                          </a:prstGeom>
                          <a:noFill/>
                          <a:ln>
                            <a:noFill/>
                          </a:ln>
                        </pic:spPr>
                      </pic:pic>
                    </a:graphicData>
                  </a:graphic>
                </wp:inline>
              </w:drawing>
            </w:r>
          </w:p>
        </w:tc>
      </w:tr>
    </w:tbl>
    <w:p w:rsidR="00D4059D" w:rsidRDefault="00DA0117" w:rsidP="00DA0117">
      <w:pPr>
        <w:rPr>
          <w:color w:val="FF0000"/>
        </w:rPr>
      </w:pPr>
      <w:r>
        <w:br w:type="page"/>
      </w:r>
    </w:p>
    <w:p w:rsidR="0098397C" w:rsidRPr="00E62E50" w:rsidRDefault="00A96CEE" w:rsidP="004E1149">
      <w:pPr>
        <w:pStyle w:val="TuStyle-Title1"/>
        <w:rPr>
          <w:color w:val="FF0000"/>
          <w14:textFill>
            <w14:solidFill>
              <w14:srgbClr w14:val="FF0000">
                <w14:lumMod w14:val="50000"/>
              </w14:srgbClr>
            </w14:solidFill>
          </w14:textFill>
        </w:rPr>
      </w:pPr>
      <w:r w:rsidRPr="00E62E50">
        <w:rPr>
          <w:color w:val="FF0000"/>
          <w14:textFill>
            <w14:solidFill>
              <w14:srgbClr w14:val="FF0000">
                <w14:lumMod w14:val="50000"/>
              </w14:srgbClr>
            </w14:solidFill>
          </w14:textFill>
        </w:rPr>
        <w:lastRenderedPageBreak/>
        <w:t>Đặc tả yêu cầu</w:t>
      </w:r>
    </w:p>
    <w:p w:rsidR="00A6273A" w:rsidRPr="00E62E50" w:rsidRDefault="00A6273A" w:rsidP="00F15E0A">
      <w:pPr>
        <w:pStyle w:val="TuNormal"/>
        <w:rPr>
          <w:b/>
          <w:color w:val="0070C0"/>
          <w14:textFill>
            <w14:solidFill>
              <w14:srgbClr w14:val="0070C0">
                <w14:lumMod w14:val="50000"/>
              </w14:srgbClr>
            </w14:solidFill>
          </w14:textFill>
        </w:rPr>
      </w:pPr>
      <w:r w:rsidRPr="00E62E50">
        <w:rPr>
          <w:b/>
          <w:color w:val="0070C0"/>
          <w14:textFill>
            <w14:solidFill>
              <w14:srgbClr w14:val="0070C0">
                <w14:lumMod w14:val="50000"/>
              </w14:srgbClr>
            </w14:solidFill>
          </w14:textFill>
        </w:rPr>
        <w:t>Mở các chuyến du lịch</w:t>
      </w:r>
    </w:p>
    <w:tbl>
      <w:tblPr>
        <w:tblStyle w:val="TableGrid"/>
        <w:tblW w:w="0" w:type="auto"/>
        <w:tblInd w:w="360" w:type="dxa"/>
        <w:tblLook w:val="04A0" w:firstRow="1" w:lastRow="0" w:firstColumn="1" w:lastColumn="0" w:noHBand="0" w:noVBand="1"/>
      </w:tblPr>
      <w:tblGrid>
        <w:gridCol w:w="1998"/>
        <w:gridCol w:w="7218"/>
      </w:tblGrid>
      <w:tr w:rsidR="00E62E50" w:rsidRPr="00E62E50" w:rsidTr="00520CE9">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Pr="00E62E50" w:rsidRDefault="00A6273A" w:rsidP="00520CE9">
            <w:pPr>
              <w:pStyle w:val="MyTable1"/>
              <w:spacing w:before="0" w:line="240" w:lineRule="auto"/>
              <w:rPr>
                <w:b/>
                <w:color w:val="0070C0"/>
              </w:rPr>
            </w:pPr>
            <w:r w:rsidRPr="00E62E50">
              <w:rPr>
                <w:b/>
                <w:color w:val="0070C0"/>
              </w:rPr>
              <w:t>Mã số: R1</w:t>
            </w:r>
          </w:p>
        </w:tc>
      </w:tr>
      <w:tr w:rsidR="00E62E50" w:rsidRPr="00E62E50" w:rsidTr="00520CE9">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Pr="00E62E50" w:rsidRDefault="00A6273A" w:rsidP="00520CE9">
            <w:pPr>
              <w:pStyle w:val="MyTable1"/>
              <w:spacing w:before="0" w:line="240" w:lineRule="auto"/>
              <w:rPr>
                <w:color w:val="0070C0"/>
              </w:rPr>
            </w:pPr>
            <w:r w:rsidRPr="00E62E50">
              <w:rPr>
                <w:color w:val="0070C0"/>
              </w:rPr>
              <w:t>Tham chiếu</w:t>
            </w:r>
          </w:p>
        </w:tc>
        <w:tc>
          <w:tcPr>
            <w:tcW w:w="7218" w:type="dxa"/>
            <w:tcBorders>
              <w:top w:val="single" w:sz="4" w:space="0" w:color="auto"/>
              <w:left w:val="single" w:sz="4" w:space="0" w:color="auto"/>
              <w:bottom w:val="single" w:sz="4" w:space="0" w:color="auto"/>
              <w:right w:val="single" w:sz="4" w:space="0" w:color="auto"/>
            </w:tcBorders>
            <w:hideMark/>
          </w:tcPr>
          <w:p w:rsidR="00A6273A" w:rsidRPr="00E62E50" w:rsidRDefault="006C6702" w:rsidP="00520CE9">
            <w:pPr>
              <w:pStyle w:val="MyTable1"/>
              <w:spacing w:before="0" w:line="240" w:lineRule="auto"/>
            </w:pPr>
            <w:r>
              <w:t>[UCNV</w:t>
            </w:r>
            <w:r w:rsidR="00A6273A" w:rsidRPr="00E62E50">
              <w:t xml:space="preserve">-1], </w:t>
            </w:r>
            <w:r>
              <w:t>[HTUCNV</w:t>
            </w:r>
            <w:r w:rsidR="00A6273A" w:rsidRPr="00E62E50">
              <w:t>-1]</w:t>
            </w:r>
          </w:p>
        </w:tc>
      </w:tr>
      <w:tr w:rsidR="00E62E50" w:rsidRPr="00E62E50" w:rsidTr="00520CE9">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Pr="00E62E50" w:rsidRDefault="00A6273A" w:rsidP="00520CE9">
            <w:pPr>
              <w:pStyle w:val="MyTable1"/>
              <w:spacing w:before="0" w:line="240" w:lineRule="auto"/>
              <w:rPr>
                <w:color w:val="0070C0"/>
              </w:rPr>
            </w:pPr>
            <w:r w:rsidRPr="00E62E50">
              <w:rPr>
                <w:color w:val="0070C0"/>
              </w:rPr>
              <w:t>Mô tả</w:t>
            </w:r>
          </w:p>
        </w:tc>
        <w:tc>
          <w:tcPr>
            <w:tcW w:w="7218" w:type="dxa"/>
            <w:tcBorders>
              <w:top w:val="single" w:sz="4" w:space="0" w:color="auto"/>
              <w:left w:val="single" w:sz="4" w:space="0" w:color="auto"/>
              <w:bottom w:val="single" w:sz="4" w:space="0" w:color="auto"/>
              <w:right w:val="single" w:sz="4" w:space="0" w:color="auto"/>
            </w:tcBorders>
            <w:hideMark/>
          </w:tcPr>
          <w:p w:rsidR="00A6273A" w:rsidRPr="00E62E50" w:rsidRDefault="00A6273A" w:rsidP="002D6F54">
            <w:pPr>
              <w:pStyle w:val="TuNormal"/>
              <w:numPr>
                <w:ilvl w:val="0"/>
                <w:numId w:val="13"/>
              </w:numPr>
              <w:ind w:left="436"/>
              <w:rPr>
                <w:color w:val="auto"/>
                <w14:textFill>
                  <w14:solidFill>
                    <w14:srgbClr w14:val="000000">
                      <w14:lumMod w14:val="50000"/>
                    </w14:srgbClr>
                  </w14:solidFill>
                </w14:textFill>
              </w:rPr>
            </w:pPr>
            <w:r w:rsidRPr="00E62E50">
              <w:rPr>
                <w:color w:val="auto"/>
                <w14:textFill>
                  <w14:solidFill>
                    <w14:srgbClr w14:val="000000">
                      <w14:lumMod w14:val="50000"/>
                    </w14:srgbClr>
                  </w14:solidFill>
                </w14:textFill>
              </w:rPr>
              <w:t>Công ty HAPPY có nhu cầu mở rộng kinh doanh nên mở thêm các chuyến</w:t>
            </w:r>
            <w:r w:rsidR="00340C41" w:rsidRPr="00E62E50">
              <w:rPr>
                <w:color w:val="auto"/>
                <w14:textFill>
                  <w14:solidFill>
                    <w14:srgbClr w14:val="000000">
                      <w14:lumMod w14:val="50000"/>
                    </w14:srgbClr>
                  </w14:solidFill>
                </w14:textFill>
              </w:rPr>
              <w:t xml:space="preserve"> </w:t>
            </w:r>
            <w:r w:rsidRPr="00E62E50">
              <w:rPr>
                <w:color w:val="auto"/>
                <w14:textFill>
                  <w14:solidFill>
                    <w14:srgbClr w14:val="000000">
                      <w14:lumMod w14:val="50000"/>
                    </w14:srgbClr>
                  </w14:solidFill>
                </w14:textFill>
              </w:rPr>
              <w:t>du lịch trong và nước. Quy trình bao gồm các bước như sau:</w:t>
            </w:r>
          </w:p>
          <w:p w:rsidR="00A6273A" w:rsidRPr="00E62E50" w:rsidRDefault="00A6273A" w:rsidP="002D6F54">
            <w:pPr>
              <w:pStyle w:val="TuNormal"/>
              <w:numPr>
                <w:ilvl w:val="0"/>
                <w:numId w:val="13"/>
              </w:numPr>
              <w:ind w:left="436"/>
              <w:rPr>
                <w:color w:val="auto"/>
                <w14:textFill>
                  <w14:solidFill>
                    <w14:srgbClr w14:val="000000">
                      <w14:lumMod w14:val="50000"/>
                    </w14:srgbClr>
                  </w14:solidFill>
                </w14:textFill>
              </w:rPr>
            </w:pPr>
            <w:r w:rsidRPr="00E62E50">
              <w:rPr>
                <w:color w:val="auto"/>
                <w14:textFill>
                  <w14:solidFill>
                    <w14:srgbClr w14:val="000000">
                      <w14:lumMod w14:val="50000"/>
                    </w14:srgbClr>
                  </w14:solidFill>
                </w14:textFill>
              </w:rPr>
              <w:t>Nhân viên khảo sát địa điểm du lịch có tiềm năng, ghi nhận thông tin khảo sát.</w:t>
            </w:r>
          </w:p>
          <w:p w:rsidR="00A6273A" w:rsidRPr="00E62E50" w:rsidRDefault="00A6273A" w:rsidP="002D6F54">
            <w:pPr>
              <w:pStyle w:val="TuNormal"/>
              <w:numPr>
                <w:ilvl w:val="0"/>
                <w:numId w:val="13"/>
              </w:numPr>
              <w:ind w:left="436"/>
              <w:rPr>
                <w:color w:val="auto"/>
                <w14:textFill>
                  <w14:solidFill>
                    <w14:srgbClr w14:val="000000">
                      <w14:lumMod w14:val="50000"/>
                    </w14:srgbClr>
                  </w14:solidFill>
                </w14:textFill>
              </w:rPr>
            </w:pPr>
            <w:r w:rsidRPr="00E62E50">
              <w:rPr>
                <w:color w:val="auto"/>
                <w14:textFill>
                  <w14:solidFill>
                    <w14:srgbClr w14:val="000000">
                      <w14:lumMod w14:val="50000"/>
                    </w14:srgbClr>
                  </w14:solidFill>
                </w14:textFill>
              </w:rPr>
              <w:t>Phòng kinh doanh (KD) phân tích lợi ích kinh tế và tỉ lệ khả thi, ghi nhận thông tin trình lên ban giám đốc.</w:t>
            </w:r>
          </w:p>
          <w:p w:rsidR="00A6273A" w:rsidRPr="00E62E50" w:rsidRDefault="00A6273A" w:rsidP="002D6F54">
            <w:pPr>
              <w:pStyle w:val="TuNormal"/>
              <w:numPr>
                <w:ilvl w:val="0"/>
                <w:numId w:val="13"/>
              </w:numPr>
              <w:ind w:left="436"/>
              <w:rPr>
                <w:color w:val="auto"/>
                <w14:textFill>
                  <w14:solidFill>
                    <w14:srgbClr w14:val="000000">
                      <w14:lumMod w14:val="50000"/>
                    </w14:srgbClr>
                  </w14:solidFill>
                </w14:textFill>
              </w:rPr>
            </w:pPr>
            <w:r w:rsidRPr="00E62E50">
              <w:rPr>
                <w:color w:val="auto"/>
                <w14:textFill>
                  <w14:solidFill>
                    <w14:srgbClr w14:val="000000">
                      <w14:lumMod w14:val="50000"/>
                    </w14:srgbClr>
                  </w14:solidFill>
                </w14:textFill>
              </w:rPr>
              <w:t>Ban giám đốc phân tích và quyết định mở chuyến du lịch hay không. Ghi nhận thông tin để báo cáo thống kê sau này.</w:t>
            </w:r>
          </w:p>
          <w:p w:rsidR="00A6273A" w:rsidRPr="00E62E50" w:rsidRDefault="00A6273A" w:rsidP="00A6273A">
            <w:pPr>
              <w:pStyle w:val="MyTable1"/>
              <w:spacing w:before="0" w:line="240" w:lineRule="auto"/>
              <w:ind w:left="436"/>
            </w:pPr>
          </w:p>
        </w:tc>
      </w:tr>
    </w:tbl>
    <w:p w:rsidR="00A6273A" w:rsidRPr="006D2F9A" w:rsidRDefault="00A6273A" w:rsidP="00A6273A">
      <w:pPr>
        <w:pStyle w:val="TuNormal"/>
        <w:numPr>
          <w:ilvl w:val="0"/>
          <w:numId w:val="0"/>
        </w:numPr>
        <w:rPr>
          <w:color w:val="808080" w:themeColor="background1" w:themeShade="80"/>
          <w14:textFill>
            <w14:solidFill>
              <w14:schemeClr w14:val="bg1">
                <w14:lumMod w14:val="50000"/>
                <w14:lumMod w14:val="50000"/>
              </w14:schemeClr>
            </w14:solidFill>
          </w14:textFill>
        </w:rPr>
      </w:pPr>
    </w:p>
    <w:p w:rsidR="00A6273A" w:rsidRPr="00E62E50" w:rsidRDefault="00A6273A" w:rsidP="00F15E0A">
      <w:pPr>
        <w:pStyle w:val="TuNormal"/>
        <w:rPr>
          <w:b/>
          <w:color w:val="0070C0"/>
          <w14:textFill>
            <w14:solidFill>
              <w14:srgbClr w14:val="0070C0">
                <w14:lumMod w14:val="50000"/>
              </w14:srgbClr>
            </w14:solidFill>
          </w14:textFill>
        </w:rPr>
      </w:pPr>
      <w:r w:rsidRPr="00E62E50">
        <w:rPr>
          <w:b/>
          <w:color w:val="0070C0"/>
          <w14:textFill>
            <w14:solidFill>
              <w14:srgbClr w14:val="0070C0">
                <w14:lumMod w14:val="50000"/>
              </w14:srgbClr>
            </w14:solidFill>
          </w14:textFill>
        </w:rPr>
        <w:t>Xây dựng kế hoạch</w:t>
      </w:r>
    </w:p>
    <w:tbl>
      <w:tblPr>
        <w:tblStyle w:val="TableGrid"/>
        <w:tblW w:w="0" w:type="auto"/>
        <w:tblInd w:w="360" w:type="dxa"/>
        <w:tblLook w:val="04A0" w:firstRow="1" w:lastRow="0" w:firstColumn="1" w:lastColumn="0" w:noHBand="0" w:noVBand="1"/>
      </w:tblPr>
      <w:tblGrid>
        <w:gridCol w:w="1998"/>
        <w:gridCol w:w="7218"/>
      </w:tblGrid>
      <w:tr w:rsidR="00E62E50" w:rsidRPr="00E62E50" w:rsidTr="00520CE9">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Pr="00E62E50" w:rsidRDefault="00A6273A" w:rsidP="00520CE9">
            <w:pPr>
              <w:pStyle w:val="MyTable1"/>
              <w:spacing w:before="0" w:line="240" w:lineRule="auto"/>
              <w:rPr>
                <w:b/>
                <w:color w:val="0070C0"/>
              </w:rPr>
            </w:pPr>
            <w:r w:rsidRPr="00E62E50">
              <w:rPr>
                <w:b/>
                <w:color w:val="0070C0"/>
              </w:rPr>
              <w:t>Mã số: R2</w:t>
            </w:r>
          </w:p>
        </w:tc>
      </w:tr>
      <w:tr w:rsidR="00E62E50" w:rsidRPr="00E62E50" w:rsidTr="00520CE9">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Pr="00E62E50" w:rsidRDefault="00A6273A" w:rsidP="00520CE9">
            <w:pPr>
              <w:pStyle w:val="MyTable1"/>
              <w:spacing w:before="0" w:line="240" w:lineRule="auto"/>
              <w:rPr>
                <w:color w:val="0070C0"/>
              </w:rPr>
            </w:pPr>
            <w:r w:rsidRPr="00E62E50">
              <w:rPr>
                <w:color w:val="0070C0"/>
              </w:rPr>
              <w:t>Tham chiếu</w:t>
            </w:r>
          </w:p>
        </w:tc>
        <w:tc>
          <w:tcPr>
            <w:tcW w:w="7218" w:type="dxa"/>
            <w:tcBorders>
              <w:top w:val="single" w:sz="4" w:space="0" w:color="auto"/>
              <w:left w:val="single" w:sz="4" w:space="0" w:color="auto"/>
              <w:bottom w:val="single" w:sz="4" w:space="0" w:color="auto"/>
              <w:right w:val="single" w:sz="4" w:space="0" w:color="auto"/>
            </w:tcBorders>
            <w:hideMark/>
          </w:tcPr>
          <w:p w:rsidR="00A6273A" w:rsidRPr="00E62E50" w:rsidRDefault="006C6702" w:rsidP="00520CE9">
            <w:pPr>
              <w:pStyle w:val="MyTable1"/>
              <w:spacing w:before="0" w:line="240" w:lineRule="auto"/>
            </w:pPr>
            <w:r>
              <w:t>[UCNV</w:t>
            </w:r>
            <w:r>
              <w:t>-2</w:t>
            </w:r>
            <w:r w:rsidRPr="00E62E50">
              <w:t xml:space="preserve">], </w:t>
            </w:r>
            <w:r>
              <w:t>[HTUCNV</w:t>
            </w:r>
            <w:r>
              <w:t>-2</w:t>
            </w:r>
            <w:r w:rsidRPr="00E62E50">
              <w:t>]</w:t>
            </w:r>
          </w:p>
        </w:tc>
      </w:tr>
      <w:tr w:rsidR="00E62E50" w:rsidRPr="00E62E50" w:rsidTr="00A6273A">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Pr="00E62E50" w:rsidRDefault="00A6273A" w:rsidP="00520CE9">
            <w:pPr>
              <w:pStyle w:val="MyTable1"/>
              <w:spacing w:before="0" w:line="240" w:lineRule="auto"/>
              <w:rPr>
                <w:color w:val="0070C0"/>
              </w:rPr>
            </w:pPr>
            <w:r w:rsidRPr="00E62E50">
              <w:rPr>
                <w:color w:val="0070C0"/>
              </w:rPr>
              <w:t>Mô tả</w:t>
            </w:r>
          </w:p>
        </w:tc>
        <w:tc>
          <w:tcPr>
            <w:tcW w:w="7218" w:type="dxa"/>
            <w:tcBorders>
              <w:top w:val="single" w:sz="4" w:space="0" w:color="auto"/>
              <w:left w:val="single" w:sz="4" w:space="0" w:color="auto"/>
              <w:bottom w:val="single" w:sz="4" w:space="0" w:color="auto"/>
              <w:right w:val="single" w:sz="4" w:space="0" w:color="auto"/>
            </w:tcBorders>
          </w:tcPr>
          <w:p w:rsidR="00A6273A" w:rsidRPr="00E62E50" w:rsidRDefault="00A6273A" w:rsidP="002D6F54">
            <w:pPr>
              <w:pStyle w:val="TuNormal"/>
              <w:numPr>
                <w:ilvl w:val="0"/>
                <w:numId w:val="14"/>
              </w:numPr>
              <w:ind w:left="436"/>
              <w:rPr>
                <w:color w:val="auto"/>
                <w14:textFill>
                  <w14:solidFill>
                    <w14:srgbClr w14:val="000000">
                      <w14:lumMod w14:val="50000"/>
                    </w14:srgbClr>
                  </w14:solidFill>
                </w14:textFill>
              </w:rPr>
            </w:pPr>
            <w:r w:rsidRPr="00E62E50">
              <w:rPr>
                <w:color w:val="auto"/>
                <w14:textFill>
                  <w14:solidFill>
                    <w14:srgbClr w14:val="000000">
                      <w14:lumMod w14:val="50000"/>
                    </w14:srgbClr>
                  </w14:solidFill>
                </w14:textFill>
              </w:rPr>
              <w:t xml:space="preserve">Phòng KD lên chi tiết các hoạt động trong chuyến đi, bao gồm thời gian, địa điểm, hình thức, dịch </w:t>
            </w:r>
            <w:proofErr w:type="gramStart"/>
            <w:r w:rsidRPr="00E62E50">
              <w:rPr>
                <w:color w:val="auto"/>
                <w14:textFill>
                  <w14:solidFill>
                    <w14:srgbClr w14:val="000000">
                      <w14:lumMod w14:val="50000"/>
                    </w14:srgbClr>
                  </w14:solidFill>
                </w14:textFill>
              </w:rPr>
              <w:t>vụ,…</w:t>
            </w:r>
            <w:proofErr w:type="gramEnd"/>
            <w:r w:rsidRPr="00E62E50">
              <w:rPr>
                <w:color w:val="auto"/>
                <w14:textFill>
                  <w14:solidFill>
                    <w14:srgbClr w14:val="000000">
                      <w14:lumMod w14:val="50000"/>
                    </w14:srgbClr>
                  </w14:solidFill>
                </w14:textFill>
              </w:rPr>
              <w:t>.</w:t>
            </w:r>
          </w:p>
          <w:p w:rsidR="00A6273A" w:rsidRPr="00E62E50" w:rsidRDefault="00A6273A" w:rsidP="002D6F54">
            <w:pPr>
              <w:pStyle w:val="TuNormal"/>
              <w:numPr>
                <w:ilvl w:val="0"/>
                <w:numId w:val="14"/>
              </w:numPr>
              <w:ind w:left="436"/>
              <w:rPr>
                <w:color w:val="auto"/>
                <w14:textFill>
                  <w14:solidFill>
                    <w14:srgbClr w14:val="000000">
                      <w14:lumMod w14:val="50000"/>
                    </w14:srgbClr>
                  </w14:solidFill>
                </w14:textFill>
              </w:rPr>
            </w:pPr>
            <w:r w:rsidRPr="00E62E50">
              <w:rPr>
                <w:color w:val="auto"/>
                <w14:textFill>
                  <w14:solidFill>
                    <w14:srgbClr w14:val="000000">
                      <w14:lumMod w14:val="50000"/>
                    </w14:srgbClr>
                  </w14:solidFill>
                </w14:textFill>
              </w:rPr>
              <w:t>Phòng KD gửi thông tin này đến phòng kế toán tài chính (KTTC), phòng tính toán chi phí toàn bộ chuyến du lịch. Thông tin gửi lại phòng KD</w:t>
            </w:r>
          </w:p>
          <w:p w:rsidR="00A6273A" w:rsidRPr="00E62E50" w:rsidRDefault="00A6273A" w:rsidP="002D6F54">
            <w:pPr>
              <w:pStyle w:val="TuNormal"/>
              <w:numPr>
                <w:ilvl w:val="0"/>
                <w:numId w:val="14"/>
              </w:numPr>
              <w:ind w:left="436"/>
              <w:rPr>
                <w:color w:val="auto"/>
                <w14:textFill>
                  <w14:solidFill>
                    <w14:srgbClr w14:val="000000">
                      <w14:lumMod w14:val="50000"/>
                    </w14:srgbClr>
                  </w14:solidFill>
                </w14:textFill>
              </w:rPr>
            </w:pPr>
            <w:r w:rsidRPr="00E62E50">
              <w:rPr>
                <w:color w:val="auto"/>
                <w14:textFill>
                  <w14:solidFill>
                    <w14:srgbClr w14:val="000000">
                      <w14:lumMod w14:val="50000"/>
                    </w14:srgbClr>
                  </w14:solidFill>
                </w14:textFill>
              </w:rPr>
              <w:t>Phòng KD so sánh chi phí với các đối thử cạnh tranh, phân tích để tìm ra chiến lược tốt nhất, sau đó ghi nhận thông tin và trình ban giám đốc xem xét.</w:t>
            </w:r>
          </w:p>
          <w:p w:rsidR="00A6273A" w:rsidRPr="00E62E50" w:rsidRDefault="00A6273A" w:rsidP="002D6F54">
            <w:pPr>
              <w:pStyle w:val="TuNormal"/>
              <w:numPr>
                <w:ilvl w:val="0"/>
                <w:numId w:val="14"/>
              </w:numPr>
              <w:ind w:left="436"/>
              <w:rPr>
                <w:color w:val="auto"/>
                <w14:textFill>
                  <w14:solidFill>
                    <w14:srgbClr w14:val="000000">
                      <w14:lumMod w14:val="50000"/>
                    </w14:srgbClr>
                  </w14:solidFill>
                </w14:textFill>
              </w:rPr>
            </w:pPr>
            <w:r w:rsidRPr="00E62E50">
              <w:rPr>
                <w:color w:val="auto"/>
                <w14:textFill>
                  <w14:solidFill>
                    <w14:srgbClr w14:val="000000">
                      <w14:lumMod w14:val="50000"/>
                    </w14:srgbClr>
                  </w14:solidFill>
                </w14:textFill>
              </w:rPr>
              <w:t>Ban giám đốc tiếp nhận, xem xét, và ra quyết định. Thông tin này được ghi nhận lại để thống kê.</w:t>
            </w:r>
          </w:p>
          <w:p w:rsidR="00A6273A" w:rsidRPr="00E62E50" w:rsidRDefault="00A6273A" w:rsidP="00A6273A">
            <w:pPr>
              <w:pStyle w:val="MyTable1"/>
              <w:spacing w:before="0" w:line="240" w:lineRule="auto"/>
              <w:ind w:left="436"/>
            </w:pPr>
          </w:p>
        </w:tc>
      </w:tr>
    </w:tbl>
    <w:p w:rsidR="00A6273A" w:rsidRPr="006D2F9A" w:rsidRDefault="00A6273A" w:rsidP="00A6273A">
      <w:pPr>
        <w:pStyle w:val="TuNormal"/>
        <w:numPr>
          <w:ilvl w:val="0"/>
          <w:numId w:val="0"/>
        </w:numPr>
        <w:rPr>
          <w:color w:val="808080" w:themeColor="background1" w:themeShade="80"/>
          <w14:textFill>
            <w14:solidFill>
              <w14:schemeClr w14:val="bg1">
                <w14:lumMod w14:val="50000"/>
                <w14:lumMod w14:val="50000"/>
              </w14:schemeClr>
            </w14:solidFill>
          </w14:textFill>
        </w:rPr>
      </w:pPr>
    </w:p>
    <w:p w:rsidR="00844827" w:rsidRPr="006D2F9A" w:rsidRDefault="00844827" w:rsidP="00844827">
      <w:pPr>
        <w:pStyle w:val="TuNormal"/>
        <w:numPr>
          <w:ilvl w:val="0"/>
          <w:numId w:val="0"/>
        </w:numPr>
        <w:ind w:left="1296"/>
        <w:rPr>
          <w:color w:val="808080" w:themeColor="background1" w:themeShade="80"/>
          <w14:textFill>
            <w14:solidFill>
              <w14:schemeClr w14:val="bg1">
                <w14:lumMod w14:val="50000"/>
                <w14:lumMod w14:val="50000"/>
              </w14:schemeClr>
            </w14:solidFill>
          </w14:textFill>
        </w:rPr>
      </w:pPr>
    </w:p>
    <w:p w:rsidR="00844827" w:rsidRPr="006D2F9A" w:rsidRDefault="00844827" w:rsidP="00844827">
      <w:pPr>
        <w:pStyle w:val="TuNormal"/>
        <w:numPr>
          <w:ilvl w:val="0"/>
          <w:numId w:val="0"/>
        </w:numPr>
        <w:ind w:left="1296"/>
        <w:rPr>
          <w:color w:val="808080" w:themeColor="background1" w:themeShade="80"/>
          <w14:textFill>
            <w14:solidFill>
              <w14:schemeClr w14:val="bg1">
                <w14:lumMod w14:val="50000"/>
                <w14:lumMod w14:val="50000"/>
              </w14:schemeClr>
            </w14:solidFill>
          </w14:textFill>
        </w:rPr>
      </w:pPr>
    </w:p>
    <w:p w:rsidR="00F15E0A" w:rsidRPr="00945A86" w:rsidRDefault="00F15E0A" w:rsidP="00F15E0A">
      <w:pPr>
        <w:pStyle w:val="TuNormal"/>
        <w:rPr>
          <w:b/>
          <w:color w:val="0070C0"/>
          <w14:textFill>
            <w14:solidFill>
              <w14:srgbClr w14:val="0070C0">
                <w14:lumMod w14:val="50000"/>
              </w14:srgbClr>
            </w14:solidFill>
          </w14:textFill>
        </w:rPr>
      </w:pPr>
      <w:r w:rsidRPr="00945A86">
        <w:rPr>
          <w:b/>
          <w:color w:val="0070C0"/>
          <w14:textFill>
            <w14:solidFill>
              <w14:srgbClr w14:val="0070C0">
                <w14:lumMod w14:val="50000"/>
              </w14:srgbClr>
            </w14:solidFill>
          </w14:textFill>
        </w:rPr>
        <w:t>Quản lý đăng ký tour</w:t>
      </w:r>
    </w:p>
    <w:tbl>
      <w:tblPr>
        <w:tblStyle w:val="TableGrid"/>
        <w:tblW w:w="0" w:type="auto"/>
        <w:tblInd w:w="360" w:type="dxa"/>
        <w:tblLook w:val="04A0" w:firstRow="1" w:lastRow="0" w:firstColumn="1" w:lastColumn="0" w:noHBand="0" w:noVBand="1"/>
      </w:tblPr>
      <w:tblGrid>
        <w:gridCol w:w="1998"/>
        <w:gridCol w:w="7218"/>
      </w:tblGrid>
      <w:tr w:rsidR="00945A86" w:rsidRPr="00945A86" w:rsidTr="00CD1891">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C5919" w:rsidRPr="00945A86" w:rsidRDefault="00AC5919" w:rsidP="00CD1891">
            <w:pPr>
              <w:pStyle w:val="MyTable1"/>
              <w:spacing w:before="0" w:line="240" w:lineRule="auto"/>
              <w:rPr>
                <w:b/>
                <w:color w:val="0070C0"/>
              </w:rPr>
            </w:pPr>
            <w:r w:rsidRPr="00945A86">
              <w:rPr>
                <w:b/>
                <w:color w:val="0070C0"/>
              </w:rPr>
              <w:t>Mã số</w:t>
            </w:r>
            <w:r w:rsidR="0042157C">
              <w:rPr>
                <w:b/>
                <w:color w:val="0070C0"/>
              </w:rPr>
              <w:t>: R3</w:t>
            </w:r>
          </w:p>
        </w:tc>
      </w:tr>
      <w:tr w:rsidR="00945A86" w:rsidRPr="00945A86" w:rsidTr="00CD1891">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C5919" w:rsidRPr="00945A86" w:rsidRDefault="00AC5919" w:rsidP="00CD1891">
            <w:pPr>
              <w:pStyle w:val="MyTable1"/>
              <w:spacing w:before="0" w:line="240" w:lineRule="auto"/>
              <w:rPr>
                <w:color w:val="0070C0"/>
              </w:rPr>
            </w:pPr>
            <w:r w:rsidRPr="00945A86">
              <w:rPr>
                <w:color w:val="0070C0"/>
              </w:rPr>
              <w:t>Tham chiếu</w:t>
            </w:r>
          </w:p>
        </w:tc>
        <w:tc>
          <w:tcPr>
            <w:tcW w:w="7218" w:type="dxa"/>
            <w:tcBorders>
              <w:top w:val="single" w:sz="4" w:space="0" w:color="auto"/>
              <w:left w:val="single" w:sz="4" w:space="0" w:color="auto"/>
              <w:bottom w:val="single" w:sz="4" w:space="0" w:color="auto"/>
              <w:right w:val="single" w:sz="4" w:space="0" w:color="auto"/>
            </w:tcBorders>
            <w:hideMark/>
          </w:tcPr>
          <w:p w:rsidR="00AC5919" w:rsidRPr="00945A86" w:rsidRDefault="0042157C" w:rsidP="00CD1891">
            <w:pPr>
              <w:pStyle w:val="MyTable1"/>
              <w:spacing w:before="0" w:line="240" w:lineRule="auto"/>
            </w:pPr>
            <w:r>
              <w:t>[UCNV</w:t>
            </w:r>
            <w:r>
              <w:t>-3</w:t>
            </w:r>
            <w:r w:rsidRPr="00E62E50">
              <w:t xml:space="preserve">], </w:t>
            </w:r>
            <w:r>
              <w:t>[HTUCNV</w:t>
            </w:r>
            <w:r>
              <w:t>-3</w:t>
            </w:r>
            <w:r w:rsidRPr="00E62E50">
              <w:t>]</w:t>
            </w:r>
          </w:p>
        </w:tc>
      </w:tr>
      <w:tr w:rsidR="00945A86" w:rsidRPr="00945A86" w:rsidTr="00CD1891">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C5919" w:rsidRPr="00945A86" w:rsidRDefault="00AC5919" w:rsidP="00CD1891">
            <w:pPr>
              <w:pStyle w:val="MyTable1"/>
              <w:spacing w:before="0" w:line="240" w:lineRule="auto"/>
              <w:rPr>
                <w:color w:val="0070C0"/>
              </w:rPr>
            </w:pPr>
            <w:r w:rsidRPr="00945A86">
              <w:rPr>
                <w:color w:val="0070C0"/>
              </w:rPr>
              <w:t>Mô tả</w:t>
            </w:r>
          </w:p>
        </w:tc>
        <w:tc>
          <w:tcPr>
            <w:tcW w:w="7218" w:type="dxa"/>
            <w:tcBorders>
              <w:top w:val="single" w:sz="4" w:space="0" w:color="auto"/>
              <w:left w:val="single" w:sz="4" w:space="0" w:color="auto"/>
              <w:bottom w:val="single" w:sz="4" w:space="0" w:color="auto"/>
              <w:right w:val="single" w:sz="4" w:space="0" w:color="auto"/>
            </w:tcBorders>
            <w:hideMark/>
          </w:tcPr>
          <w:p w:rsidR="00AC5919" w:rsidRPr="00945A86" w:rsidRDefault="00AC5919" w:rsidP="00CD1891">
            <w:pPr>
              <w:pStyle w:val="MyTable1"/>
              <w:spacing w:before="0" w:line="240" w:lineRule="auto"/>
            </w:pPr>
            <w:r w:rsidRPr="00945A86">
              <w:t xml:space="preserve">Cho phép khách hàng tra cứu tour theo nhiều tiêu chí (địa điểm, thời gian, giá cả, loại hình du </w:t>
            </w:r>
            <w:proofErr w:type="gramStart"/>
            <w:r w:rsidRPr="00945A86">
              <w:t>lịch,…</w:t>
            </w:r>
            <w:proofErr w:type="gramEnd"/>
            <w:r w:rsidRPr="00945A86">
              <w:t>).</w:t>
            </w:r>
          </w:p>
          <w:p w:rsidR="00AC5919" w:rsidRPr="00945A86" w:rsidRDefault="00AC5919" w:rsidP="00CD1891">
            <w:pPr>
              <w:pStyle w:val="MyTable1"/>
              <w:spacing w:before="0" w:line="240" w:lineRule="auto"/>
            </w:pPr>
            <w:r w:rsidRPr="00945A86">
              <w:t>Nhanh chóng tiếp nhận, xử lý yêu cầu đặt tour từ khách hàng, quản lý</w:t>
            </w:r>
            <w:r w:rsidR="00340C41" w:rsidRPr="00945A86">
              <w:t xml:space="preserve"> </w:t>
            </w:r>
            <w:r w:rsidRPr="00945A86">
              <w:t>số lượng đăng ký mỗi tour.</w:t>
            </w:r>
          </w:p>
          <w:p w:rsidR="00AC5919" w:rsidRPr="00945A86" w:rsidRDefault="00AC5919" w:rsidP="00CD1891">
            <w:pPr>
              <w:pStyle w:val="MyTable1"/>
              <w:spacing w:before="0" w:line="240" w:lineRule="auto"/>
            </w:pPr>
            <w:r w:rsidRPr="00945A86">
              <w:t>Quản lý quá trình đóng tiền cọc và thanh toán của khách hàng.</w:t>
            </w:r>
          </w:p>
        </w:tc>
      </w:tr>
    </w:tbl>
    <w:p w:rsidR="00F15E0A" w:rsidRPr="006D2F9A" w:rsidRDefault="00F15E0A" w:rsidP="00F15E0A">
      <w:pPr>
        <w:pStyle w:val="TuNormal"/>
        <w:numPr>
          <w:ilvl w:val="0"/>
          <w:numId w:val="0"/>
        </w:numPr>
        <w:ind w:left="1296"/>
        <w:rPr>
          <w:color w:val="808080" w:themeColor="background1" w:themeShade="80"/>
          <w14:textFill>
            <w14:solidFill>
              <w14:schemeClr w14:val="bg1">
                <w14:lumMod w14:val="50000"/>
                <w14:lumMod w14:val="50000"/>
              </w14:schemeClr>
            </w14:solidFill>
          </w14:textFill>
        </w:rPr>
      </w:pPr>
    </w:p>
    <w:p w:rsidR="00F15E0A" w:rsidRPr="00945A86" w:rsidRDefault="00F15E0A" w:rsidP="00F15E0A">
      <w:pPr>
        <w:pStyle w:val="TuNormal"/>
        <w:rPr>
          <w:b/>
          <w:color w:val="0070C0"/>
          <w14:textFill>
            <w14:solidFill>
              <w14:srgbClr w14:val="0070C0">
                <w14:lumMod w14:val="50000"/>
              </w14:srgbClr>
            </w14:solidFill>
          </w14:textFill>
        </w:rPr>
      </w:pPr>
      <w:r w:rsidRPr="00945A86">
        <w:rPr>
          <w:b/>
          <w:color w:val="0070C0"/>
          <w14:textFill>
            <w14:solidFill>
              <w14:srgbClr w14:val="0070C0">
                <w14:lumMod w14:val="50000"/>
              </w14:srgbClr>
            </w14:solidFill>
          </w14:textFill>
        </w:rPr>
        <w:t>Quản lý quy trình báo cáo</w:t>
      </w:r>
    </w:p>
    <w:tbl>
      <w:tblPr>
        <w:tblStyle w:val="TableGrid"/>
        <w:tblW w:w="0" w:type="auto"/>
        <w:tblInd w:w="360" w:type="dxa"/>
        <w:tblLook w:val="04A0" w:firstRow="1" w:lastRow="0" w:firstColumn="1" w:lastColumn="0" w:noHBand="0" w:noVBand="1"/>
      </w:tblPr>
      <w:tblGrid>
        <w:gridCol w:w="1998"/>
        <w:gridCol w:w="7218"/>
      </w:tblGrid>
      <w:tr w:rsidR="001D1DFF" w:rsidRPr="001D1DFF" w:rsidTr="00181E33">
        <w:tc>
          <w:tcPr>
            <w:tcW w:w="9216" w:type="dxa"/>
            <w:gridSpan w:val="2"/>
            <w:shd w:val="clear" w:color="auto" w:fill="A6A6A6" w:themeFill="background1" w:themeFillShade="A6"/>
          </w:tcPr>
          <w:p w:rsidR="00F15E0A" w:rsidRPr="001D1DFF" w:rsidRDefault="00F15E0A" w:rsidP="00181E33">
            <w:pPr>
              <w:pStyle w:val="MyTable1"/>
              <w:rPr>
                <w:b/>
                <w:color w:val="0070C0"/>
              </w:rPr>
            </w:pPr>
            <w:r w:rsidRPr="001D1DFF">
              <w:rPr>
                <w:b/>
                <w:color w:val="0070C0"/>
              </w:rPr>
              <w:t>Mã số: R4</w:t>
            </w:r>
          </w:p>
        </w:tc>
      </w:tr>
      <w:tr w:rsidR="001D1DFF" w:rsidRPr="001D1DFF" w:rsidTr="00181E33">
        <w:trPr>
          <w:trHeight w:val="548"/>
        </w:trPr>
        <w:tc>
          <w:tcPr>
            <w:tcW w:w="1998" w:type="dxa"/>
            <w:shd w:val="clear" w:color="auto" w:fill="A6A6A6" w:themeFill="background1" w:themeFillShade="A6"/>
          </w:tcPr>
          <w:p w:rsidR="00F15E0A" w:rsidRPr="001D1DFF" w:rsidRDefault="00F15E0A" w:rsidP="00181E33">
            <w:pPr>
              <w:pStyle w:val="MyTable1"/>
              <w:rPr>
                <w:color w:val="0070C0"/>
              </w:rPr>
            </w:pPr>
            <w:r w:rsidRPr="001D1DFF">
              <w:rPr>
                <w:color w:val="0070C0"/>
              </w:rPr>
              <w:t>Tham chiếu</w:t>
            </w:r>
          </w:p>
        </w:tc>
        <w:tc>
          <w:tcPr>
            <w:tcW w:w="7218" w:type="dxa"/>
          </w:tcPr>
          <w:p w:rsidR="00F15E0A" w:rsidRPr="001D1DFF" w:rsidRDefault="0042157C" w:rsidP="00181E33">
            <w:pPr>
              <w:pStyle w:val="MyTable1"/>
            </w:pPr>
            <w:r>
              <w:t>[UCNV</w:t>
            </w:r>
            <w:r>
              <w:t>-4</w:t>
            </w:r>
            <w:r w:rsidRPr="00E62E50">
              <w:t xml:space="preserve">], </w:t>
            </w:r>
            <w:r>
              <w:t>[HTUCNV</w:t>
            </w:r>
            <w:r>
              <w:t>-4</w:t>
            </w:r>
            <w:r w:rsidRPr="00E62E50">
              <w:t>]</w:t>
            </w:r>
          </w:p>
        </w:tc>
      </w:tr>
      <w:tr w:rsidR="001D1DFF" w:rsidRPr="001D1DFF" w:rsidTr="00181E33">
        <w:trPr>
          <w:trHeight w:val="1151"/>
        </w:trPr>
        <w:tc>
          <w:tcPr>
            <w:tcW w:w="1998" w:type="dxa"/>
            <w:shd w:val="clear" w:color="auto" w:fill="A6A6A6" w:themeFill="background1" w:themeFillShade="A6"/>
          </w:tcPr>
          <w:p w:rsidR="00F15E0A" w:rsidRPr="001D1DFF" w:rsidRDefault="00F15E0A" w:rsidP="00181E33">
            <w:pPr>
              <w:pStyle w:val="MyTable1"/>
              <w:rPr>
                <w:color w:val="0070C0"/>
              </w:rPr>
            </w:pPr>
            <w:r w:rsidRPr="001D1DFF">
              <w:rPr>
                <w:color w:val="0070C0"/>
              </w:rPr>
              <w:t>Mô tả</w:t>
            </w:r>
          </w:p>
        </w:tc>
        <w:tc>
          <w:tcPr>
            <w:tcW w:w="7218" w:type="dxa"/>
          </w:tcPr>
          <w:p w:rsidR="00F15E0A" w:rsidRPr="001D1DFF" w:rsidRDefault="00F15E0A" w:rsidP="00181E33">
            <w:pPr>
              <w:pStyle w:val="MyTable1"/>
            </w:pPr>
            <w:r w:rsidRPr="001D1DFF">
              <w:t xml:space="preserve">Quản lý quá trình báo cáo giúp cho những nhân viên trong công ty không phải mất thời gian mò tìm cách mỗi khi đến dịp báo cáo và mang lại tính chính xác cao trong công việc </w:t>
            </w:r>
          </w:p>
        </w:tc>
      </w:tr>
    </w:tbl>
    <w:p w:rsidR="00F15E0A" w:rsidRPr="006D2F9A" w:rsidRDefault="00F15E0A" w:rsidP="00F15E0A">
      <w:pPr>
        <w:pStyle w:val="TuNormal"/>
        <w:numPr>
          <w:ilvl w:val="0"/>
          <w:numId w:val="0"/>
        </w:numPr>
        <w:ind w:left="1296"/>
        <w:rPr>
          <w:color w:val="808080" w:themeColor="background1" w:themeShade="80"/>
          <w14:textFill>
            <w14:solidFill>
              <w14:schemeClr w14:val="bg1">
                <w14:lumMod w14:val="50000"/>
                <w14:lumMod w14:val="50000"/>
              </w14:schemeClr>
            </w14:solidFill>
          </w14:textFill>
        </w:rPr>
      </w:pPr>
    </w:p>
    <w:p w:rsidR="0049560C" w:rsidRPr="001D1DFF" w:rsidRDefault="006C3488" w:rsidP="00F15E0A">
      <w:pPr>
        <w:pStyle w:val="TuNormal"/>
        <w:rPr>
          <w:b/>
          <w:color w:val="0070C0"/>
          <w14:textFill>
            <w14:solidFill>
              <w14:srgbClr w14:val="0070C0">
                <w14:lumMod w14:val="50000"/>
              </w14:srgbClr>
            </w14:solidFill>
          </w14:textFill>
        </w:rPr>
      </w:pPr>
      <w:r w:rsidRPr="001D1DFF">
        <w:rPr>
          <w:b/>
          <w:color w:val="0070C0"/>
          <w14:textFill>
            <w14:solidFill>
              <w14:srgbClr w14:val="0070C0">
                <w14:lumMod w14:val="50000"/>
              </w14:srgbClr>
            </w14:solidFill>
          </w14:textFill>
        </w:rPr>
        <w:t>Quản lý quá trình thống kê</w:t>
      </w:r>
    </w:p>
    <w:tbl>
      <w:tblPr>
        <w:tblStyle w:val="TableGrid"/>
        <w:tblW w:w="0" w:type="auto"/>
        <w:tblInd w:w="360" w:type="dxa"/>
        <w:tblLook w:val="04A0" w:firstRow="1" w:lastRow="0" w:firstColumn="1" w:lastColumn="0" w:noHBand="0" w:noVBand="1"/>
      </w:tblPr>
      <w:tblGrid>
        <w:gridCol w:w="1998"/>
        <w:gridCol w:w="7218"/>
      </w:tblGrid>
      <w:tr w:rsidR="001D1DFF" w:rsidRPr="001D1DFF" w:rsidTr="00D77B4D">
        <w:tc>
          <w:tcPr>
            <w:tcW w:w="9216" w:type="dxa"/>
            <w:gridSpan w:val="2"/>
            <w:shd w:val="clear" w:color="auto" w:fill="A6A6A6" w:themeFill="background1" w:themeFillShade="A6"/>
          </w:tcPr>
          <w:p w:rsidR="0049560C" w:rsidRPr="001D1DFF" w:rsidRDefault="0049560C" w:rsidP="00B9278F">
            <w:pPr>
              <w:pStyle w:val="MyTable1"/>
              <w:rPr>
                <w:b/>
                <w:color w:val="0070C0"/>
              </w:rPr>
            </w:pPr>
            <w:r w:rsidRPr="001D1DFF">
              <w:rPr>
                <w:b/>
                <w:color w:val="0070C0"/>
              </w:rPr>
              <w:t>Mã số</w:t>
            </w:r>
            <w:r w:rsidR="00BD491A" w:rsidRPr="001D1DFF">
              <w:rPr>
                <w:b/>
                <w:color w:val="0070C0"/>
              </w:rPr>
              <w:t>: R5</w:t>
            </w:r>
          </w:p>
        </w:tc>
      </w:tr>
      <w:tr w:rsidR="001D1DFF" w:rsidRPr="001D1DFF" w:rsidTr="00857197">
        <w:trPr>
          <w:trHeight w:val="548"/>
        </w:trPr>
        <w:tc>
          <w:tcPr>
            <w:tcW w:w="1998" w:type="dxa"/>
            <w:shd w:val="clear" w:color="auto" w:fill="A6A6A6" w:themeFill="background1" w:themeFillShade="A6"/>
          </w:tcPr>
          <w:p w:rsidR="00D00FFB" w:rsidRPr="001D1DFF" w:rsidRDefault="00D00FFB" w:rsidP="00857197">
            <w:pPr>
              <w:pStyle w:val="MyTable1"/>
              <w:rPr>
                <w:color w:val="0070C0"/>
              </w:rPr>
            </w:pPr>
            <w:r w:rsidRPr="001D1DFF">
              <w:rPr>
                <w:color w:val="0070C0"/>
              </w:rPr>
              <w:t>Tham chiếu</w:t>
            </w:r>
          </w:p>
        </w:tc>
        <w:tc>
          <w:tcPr>
            <w:tcW w:w="7218" w:type="dxa"/>
          </w:tcPr>
          <w:p w:rsidR="00D00FFB" w:rsidRPr="001D1DFF" w:rsidRDefault="0042157C" w:rsidP="00877306">
            <w:pPr>
              <w:pStyle w:val="MyTable1"/>
            </w:pPr>
            <w:r>
              <w:t>[UCNV</w:t>
            </w:r>
            <w:r>
              <w:t>-5</w:t>
            </w:r>
            <w:r w:rsidRPr="00E62E50">
              <w:t xml:space="preserve">], </w:t>
            </w:r>
            <w:r>
              <w:t>[HTUCNV</w:t>
            </w:r>
            <w:r>
              <w:t>-5</w:t>
            </w:r>
            <w:r w:rsidRPr="00E62E50">
              <w:t>]</w:t>
            </w:r>
          </w:p>
        </w:tc>
      </w:tr>
      <w:tr w:rsidR="001D1DFF" w:rsidRPr="001D1DFF" w:rsidTr="00857197">
        <w:trPr>
          <w:trHeight w:val="1151"/>
        </w:trPr>
        <w:tc>
          <w:tcPr>
            <w:tcW w:w="1998" w:type="dxa"/>
            <w:shd w:val="clear" w:color="auto" w:fill="A6A6A6" w:themeFill="background1" w:themeFillShade="A6"/>
          </w:tcPr>
          <w:p w:rsidR="00857197" w:rsidRPr="001D1DFF" w:rsidRDefault="00857197" w:rsidP="00B9278F">
            <w:pPr>
              <w:pStyle w:val="MyTable1"/>
              <w:rPr>
                <w:color w:val="0070C0"/>
              </w:rPr>
            </w:pPr>
            <w:r w:rsidRPr="001D1DFF">
              <w:rPr>
                <w:color w:val="0070C0"/>
              </w:rPr>
              <w:t>Mô tả</w:t>
            </w:r>
          </w:p>
        </w:tc>
        <w:tc>
          <w:tcPr>
            <w:tcW w:w="7218" w:type="dxa"/>
          </w:tcPr>
          <w:p w:rsidR="00877306" w:rsidRPr="001D1DFF" w:rsidRDefault="00877306" w:rsidP="00EA1A16">
            <w:pPr>
              <w:pStyle w:val="MyTable1"/>
            </w:pPr>
            <w:r w:rsidRPr="001D1DFF">
              <w:t xml:space="preserve">Quản lý </w:t>
            </w:r>
            <w:r w:rsidR="00EA1A16" w:rsidRPr="001D1DFF">
              <w:t>quy trình thống kê, so sánh các số liệu thống kê theo tuần, tháng, quý, năm. Xuất ra thống kê, biểu đồ nhằm mục đích hỗ trợ quá trình kinh doanh</w:t>
            </w:r>
          </w:p>
        </w:tc>
      </w:tr>
    </w:tbl>
    <w:p w:rsidR="001D1DFF" w:rsidRDefault="001D1DFF" w:rsidP="001D1DFF">
      <w:pPr>
        <w:pStyle w:val="TuNormal"/>
        <w:numPr>
          <w:ilvl w:val="0"/>
          <w:numId w:val="0"/>
        </w:numPr>
        <w:ind w:left="1296"/>
        <w:rPr>
          <w:color w:val="FF0000"/>
          <w14:textFill>
            <w14:solidFill>
              <w14:srgbClr w14:val="FF0000">
                <w14:lumMod w14:val="50000"/>
              </w14:srgbClr>
            </w14:solidFill>
          </w14:textFill>
        </w:rPr>
      </w:pPr>
    </w:p>
    <w:p w:rsidR="00B91376" w:rsidRPr="001D1DFF" w:rsidRDefault="00B91376" w:rsidP="00B91376">
      <w:pPr>
        <w:pStyle w:val="TuNormal"/>
        <w:rPr>
          <w:b/>
          <w:color w:val="0070C0"/>
          <w14:textFill>
            <w14:solidFill>
              <w14:srgbClr w14:val="0070C0">
                <w14:lumMod w14:val="50000"/>
              </w14:srgbClr>
            </w14:solidFill>
          </w14:textFill>
        </w:rPr>
      </w:pPr>
      <w:r w:rsidRPr="001D1DFF">
        <w:rPr>
          <w:b/>
          <w:color w:val="0070C0"/>
          <w14:textFill>
            <w14:solidFill>
              <w14:srgbClr w14:val="0070C0">
                <w14:lumMod w14:val="50000"/>
              </w14:srgbClr>
            </w14:solidFill>
          </w14:textFill>
        </w:rPr>
        <w:t>Quản lý quá trình huỷ tour</w:t>
      </w:r>
    </w:p>
    <w:tbl>
      <w:tblPr>
        <w:tblStyle w:val="TableGrid"/>
        <w:tblW w:w="0" w:type="auto"/>
        <w:tblInd w:w="360" w:type="dxa"/>
        <w:tblLook w:val="04A0" w:firstRow="1" w:lastRow="0" w:firstColumn="1" w:lastColumn="0" w:noHBand="0" w:noVBand="1"/>
      </w:tblPr>
      <w:tblGrid>
        <w:gridCol w:w="1998"/>
        <w:gridCol w:w="7218"/>
      </w:tblGrid>
      <w:tr w:rsidR="001D1DFF" w:rsidRPr="001D1DFF" w:rsidTr="00A25716">
        <w:tc>
          <w:tcPr>
            <w:tcW w:w="9216" w:type="dxa"/>
            <w:gridSpan w:val="2"/>
            <w:shd w:val="clear" w:color="auto" w:fill="A6A6A6" w:themeFill="background1" w:themeFillShade="A6"/>
          </w:tcPr>
          <w:p w:rsidR="00B91376" w:rsidRPr="001D1DFF" w:rsidRDefault="00B91376" w:rsidP="00A25716">
            <w:pPr>
              <w:pStyle w:val="MyTable1"/>
              <w:rPr>
                <w:b/>
                <w:color w:val="0070C0"/>
              </w:rPr>
            </w:pPr>
            <w:r w:rsidRPr="001D1DFF">
              <w:rPr>
                <w:b/>
                <w:color w:val="0070C0"/>
              </w:rPr>
              <w:t>Mã số</w:t>
            </w:r>
            <w:r w:rsidR="0042157C">
              <w:rPr>
                <w:b/>
                <w:color w:val="0070C0"/>
              </w:rPr>
              <w:t>: R6</w:t>
            </w:r>
          </w:p>
        </w:tc>
      </w:tr>
      <w:tr w:rsidR="001D1DFF" w:rsidRPr="001D1DFF" w:rsidTr="00A25716">
        <w:trPr>
          <w:trHeight w:val="548"/>
        </w:trPr>
        <w:tc>
          <w:tcPr>
            <w:tcW w:w="1998" w:type="dxa"/>
            <w:shd w:val="clear" w:color="auto" w:fill="A6A6A6" w:themeFill="background1" w:themeFillShade="A6"/>
          </w:tcPr>
          <w:p w:rsidR="00B91376" w:rsidRPr="001D1DFF" w:rsidRDefault="00B91376" w:rsidP="00A25716">
            <w:pPr>
              <w:pStyle w:val="MyTable1"/>
              <w:rPr>
                <w:color w:val="0070C0"/>
              </w:rPr>
            </w:pPr>
            <w:r w:rsidRPr="001D1DFF">
              <w:rPr>
                <w:color w:val="0070C0"/>
              </w:rPr>
              <w:t>Tham chiếu</w:t>
            </w:r>
          </w:p>
        </w:tc>
        <w:tc>
          <w:tcPr>
            <w:tcW w:w="7218" w:type="dxa"/>
          </w:tcPr>
          <w:p w:rsidR="00B91376" w:rsidRPr="001D1DFF" w:rsidRDefault="0042157C" w:rsidP="00A25716">
            <w:pPr>
              <w:pStyle w:val="MyTable1"/>
            </w:pPr>
            <w:r>
              <w:t>[UCNV</w:t>
            </w:r>
            <w:r>
              <w:t>-6</w:t>
            </w:r>
            <w:r w:rsidRPr="00E62E50">
              <w:t xml:space="preserve">], </w:t>
            </w:r>
            <w:r>
              <w:t>[HTUCNV</w:t>
            </w:r>
            <w:r>
              <w:t>-6</w:t>
            </w:r>
            <w:r w:rsidRPr="00E62E50">
              <w:t>]</w:t>
            </w:r>
          </w:p>
        </w:tc>
      </w:tr>
      <w:tr w:rsidR="001D1DFF" w:rsidRPr="001D1DFF" w:rsidTr="00A25716">
        <w:trPr>
          <w:trHeight w:val="1151"/>
        </w:trPr>
        <w:tc>
          <w:tcPr>
            <w:tcW w:w="1998" w:type="dxa"/>
            <w:shd w:val="clear" w:color="auto" w:fill="A6A6A6" w:themeFill="background1" w:themeFillShade="A6"/>
          </w:tcPr>
          <w:p w:rsidR="00B91376" w:rsidRPr="001D1DFF" w:rsidRDefault="00B91376" w:rsidP="00A25716">
            <w:pPr>
              <w:pStyle w:val="MyTable1"/>
              <w:rPr>
                <w:color w:val="0070C0"/>
              </w:rPr>
            </w:pPr>
            <w:r w:rsidRPr="001D1DFF">
              <w:rPr>
                <w:color w:val="0070C0"/>
              </w:rPr>
              <w:t>Mô tả</w:t>
            </w:r>
          </w:p>
        </w:tc>
        <w:tc>
          <w:tcPr>
            <w:tcW w:w="7218" w:type="dxa"/>
          </w:tcPr>
          <w:p w:rsidR="00B91376" w:rsidRPr="001D1DFF" w:rsidRDefault="00B91376" w:rsidP="00B91376">
            <w:pPr>
              <w:pStyle w:val="MyTable1"/>
            </w:pPr>
            <w:r w:rsidRPr="001D1DFF">
              <w:t>Quản lý quy trình huỷ tour giúp khách hàng huỷ tour một cách dễ dàng hơn. Tuy nhiên trong bất kỳ trường hợp nào khách hàng cũng phải đóng một khoản phạt. Khoản phạt này sẽ trừ vào tiền cọc của khách hàng. Nếu huỷ tour dưới 10 ngày trước khi khởi hành thì khoản phạt là toàn bộ tiền cọc. Trường hợp trên 10 ngày thì khoản phạt có giá trị bằng 30-60% tiền cọc.</w:t>
            </w:r>
          </w:p>
        </w:tc>
      </w:tr>
    </w:tbl>
    <w:p w:rsidR="001D1DFF" w:rsidRDefault="001D1DFF" w:rsidP="001D1DFF">
      <w:pPr>
        <w:pStyle w:val="TuNormal"/>
        <w:numPr>
          <w:ilvl w:val="0"/>
          <w:numId w:val="0"/>
        </w:numPr>
        <w:ind w:left="1296"/>
        <w:rPr>
          <w:b/>
          <w:color w:val="0070C0"/>
          <w14:textFill>
            <w14:solidFill>
              <w14:srgbClr w14:val="0070C0">
                <w14:lumMod w14:val="50000"/>
              </w14:srgbClr>
            </w14:solidFill>
          </w14:textFill>
        </w:rPr>
      </w:pPr>
    </w:p>
    <w:p w:rsidR="00B91376" w:rsidRPr="001D1DFF" w:rsidRDefault="00B91376" w:rsidP="00B91376">
      <w:pPr>
        <w:pStyle w:val="TuNormal"/>
        <w:rPr>
          <w:b/>
          <w:color w:val="0070C0"/>
          <w14:textFill>
            <w14:solidFill>
              <w14:srgbClr w14:val="0070C0">
                <w14:lumMod w14:val="50000"/>
              </w14:srgbClr>
            </w14:solidFill>
          </w14:textFill>
        </w:rPr>
      </w:pPr>
      <w:r w:rsidRPr="001D1DFF">
        <w:rPr>
          <w:b/>
          <w:color w:val="0070C0"/>
          <w14:textFill>
            <w14:solidFill>
              <w14:srgbClr w14:val="0070C0">
                <w14:lumMod w14:val="50000"/>
              </w14:srgbClr>
            </w14:solidFill>
          </w14:textFill>
        </w:rPr>
        <w:t>Quản lý quá trình thanh toán</w:t>
      </w:r>
    </w:p>
    <w:tbl>
      <w:tblPr>
        <w:tblStyle w:val="TableGrid"/>
        <w:tblW w:w="0" w:type="auto"/>
        <w:tblInd w:w="360" w:type="dxa"/>
        <w:tblLook w:val="04A0" w:firstRow="1" w:lastRow="0" w:firstColumn="1" w:lastColumn="0" w:noHBand="0" w:noVBand="1"/>
      </w:tblPr>
      <w:tblGrid>
        <w:gridCol w:w="1998"/>
        <w:gridCol w:w="7218"/>
      </w:tblGrid>
      <w:tr w:rsidR="001D1DFF" w:rsidRPr="001D1DFF" w:rsidTr="00A25716">
        <w:tc>
          <w:tcPr>
            <w:tcW w:w="9216" w:type="dxa"/>
            <w:gridSpan w:val="2"/>
            <w:shd w:val="clear" w:color="auto" w:fill="A6A6A6" w:themeFill="background1" w:themeFillShade="A6"/>
          </w:tcPr>
          <w:p w:rsidR="00B91376" w:rsidRPr="001D1DFF" w:rsidRDefault="00B91376" w:rsidP="00A25716">
            <w:pPr>
              <w:pStyle w:val="MyTable1"/>
              <w:rPr>
                <w:b/>
                <w:color w:val="0070C0"/>
              </w:rPr>
            </w:pPr>
            <w:r w:rsidRPr="001D1DFF">
              <w:rPr>
                <w:b/>
                <w:color w:val="0070C0"/>
              </w:rPr>
              <w:t>Mã số</w:t>
            </w:r>
            <w:r w:rsidR="0042157C">
              <w:rPr>
                <w:b/>
                <w:color w:val="0070C0"/>
              </w:rPr>
              <w:t>: R7</w:t>
            </w:r>
            <w:bookmarkStart w:id="0" w:name="_GoBack"/>
            <w:bookmarkEnd w:id="0"/>
          </w:p>
        </w:tc>
      </w:tr>
      <w:tr w:rsidR="001D1DFF" w:rsidRPr="001D1DFF" w:rsidTr="00A25716">
        <w:trPr>
          <w:trHeight w:val="548"/>
        </w:trPr>
        <w:tc>
          <w:tcPr>
            <w:tcW w:w="1998" w:type="dxa"/>
            <w:shd w:val="clear" w:color="auto" w:fill="A6A6A6" w:themeFill="background1" w:themeFillShade="A6"/>
          </w:tcPr>
          <w:p w:rsidR="00B91376" w:rsidRPr="001D1DFF" w:rsidRDefault="00B91376" w:rsidP="00A25716">
            <w:pPr>
              <w:pStyle w:val="MyTable1"/>
              <w:rPr>
                <w:color w:val="0070C0"/>
              </w:rPr>
            </w:pPr>
            <w:r w:rsidRPr="001D1DFF">
              <w:rPr>
                <w:color w:val="0070C0"/>
              </w:rPr>
              <w:t>Tham chiếu</w:t>
            </w:r>
          </w:p>
        </w:tc>
        <w:tc>
          <w:tcPr>
            <w:tcW w:w="7218" w:type="dxa"/>
          </w:tcPr>
          <w:p w:rsidR="00B91376" w:rsidRPr="001D1DFF" w:rsidRDefault="0042157C" w:rsidP="00A25716">
            <w:pPr>
              <w:pStyle w:val="MyTable1"/>
            </w:pPr>
            <w:r>
              <w:t>[UCNV</w:t>
            </w:r>
            <w:r>
              <w:t>-7</w:t>
            </w:r>
            <w:r w:rsidRPr="00E62E50">
              <w:t xml:space="preserve">], </w:t>
            </w:r>
            <w:r>
              <w:t>[HTUCNV</w:t>
            </w:r>
            <w:r>
              <w:t>-7</w:t>
            </w:r>
            <w:r w:rsidRPr="00E62E50">
              <w:t>]</w:t>
            </w:r>
          </w:p>
        </w:tc>
      </w:tr>
      <w:tr w:rsidR="001D1DFF" w:rsidRPr="001D1DFF" w:rsidTr="00A25716">
        <w:trPr>
          <w:trHeight w:val="1151"/>
        </w:trPr>
        <w:tc>
          <w:tcPr>
            <w:tcW w:w="1998" w:type="dxa"/>
            <w:shd w:val="clear" w:color="auto" w:fill="A6A6A6" w:themeFill="background1" w:themeFillShade="A6"/>
          </w:tcPr>
          <w:p w:rsidR="00B91376" w:rsidRPr="001D1DFF" w:rsidRDefault="00B91376" w:rsidP="00A25716">
            <w:pPr>
              <w:pStyle w:val="MyTable1"/>
              <w:rPr>
                <w:color w:val="0070C0"/>
              </w:rPr>
            </w:pPr>
            <w:r w:rsidRPr="001D1DFF">
              <w:rPr>
                <w:color w:val="0070C0"/>
              </w:rPr>
              <w:t>Mô tả</w:t>
            </w:r>
          </w:p>
        </w:tc>
        <w:tc>
          <w:tcPr>
            <w:tcW w:w="7218" w:type="dxa"/>
          </w:tcPr>
          <w:p w:rsidR="00B91376" w:rsidRPr="001D1DFF" w:rsidRDefault="00B91376" w:rsidP="00BD03BC">
            <w:pPr>
              <w:pStyle w:val="MyTable1"/>
            </w:pPr>
            <w:r w:rsidRPr="001D1DFF">
              <w:t xml:space="preserve">Quản lý quy trình thanh toán </w:t>
            </w:r>
            <w:r w:rsidR="005944F3" w:rsidRPr="001D1DFF">
              <w:t xml:space="preserve">tiền của khách hàng. Khách hàng có thể lựa chọn thanh toán tại chỗ hoặc thanh toán bằng những phương tiện khác (như chuyển khoản ngân </w:t>
            </w:r>
            <w:proofErr w:type="gramStart"/>
            <w:r w:rsidR="005944F3" w:rsidRPr="001D1DFF">
              <w:t>hàng,…</w:t>
            </w:r>
            <w:proofErr w:type="gramEnd"/>
            <w:r w:rsidR="005944F3" w:rsidRPr="001D1DFF">
              <w:t xml:space="preserve">). Trong trường hợp khách hàng </w:t>
            </w:r>
            <w:r w:rsidR="00BD03BC" w:rsidRPr="001D1DFF">
              <w:t>thanh toán trễ thì phải chịu một khoản phạt dựa theo hợp đồng.</w:t>
            </w:r>
          </w:p>
        </w:tc>
      </w:tr>
    </w:tbl>
    <w:p w:rsidR="006C3488" w:rsidRDefault="006C3488" w:rsidP="00487633">
      <w:pPr>
        <w:pStyle w:val="TuNormal"/>
        <w:numPr>
          <w:ilvl w:val="0"/>
          <w:numId w:val="0"/>
        </w:numPr>
      </w:pPr>
    </w:p>
    <w:sectPr w:rsidR="006C3488" w:rsidSect="00AC5919">
      <w:pgSz w:w="11909" w:h="16834"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074B"/>
    <w:multiLevelType w:val="hybridMultilevel"/>
    <w:tmpl w:val="61AEB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C56FA"/>
    <w:multiLevelType w:val="hybridMultilevel"/>
    <w:tmpl w:val="06F67D7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B455A42"/>
    <w:multiLevelType w:val="hybridMultilevel"/>
    <w:tmpl w:val="9A6E0AC4"/>
    <w:lvl w:ilvl="0" w:tplc="042A0009">
      <w:start w:val="1"/>
      <w:numFmt w:val="bullet"/>
      <w:lvlText w:val=""/>
      <w:lvlJc w:val="left"/>
      <w:pPr>
        <w:ind w:left="2160" w:hanging="360"/>
      </w:pPr>
      <w:rPr>
        <w:rFonts w:ascii="Wingdings" w:hAnsi="Wingdings"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start w:val="1"/>
      <w:numFmt w:val="bullet"/>
      <w:lvlText w:val=""/>
      <w:lvlJc w:val="left"/>
      <w:pPr>
        <w:ind w:left="4320" w:hanging="360"/>
      </w:pPr>
      <w:rPr>
        <w:rFonts w:ascii="Symbol" w:hAnsi="Symbol" w:hint="default"/>
      </w:rPr>
    </w:lvl>
    <w:lvl w:ilvl="4" w:tplc="042A0003">
      <w:start w:val="1"/>
      <w:numFmt w:val="bullet"/>
      <w:lvlText w:val="o"/>
      <w:lvlJc w:val="left"/>
      <w:pPr>
        <w:ind w:left="5040" w:hanging="360"/>
      </w:pPr>
      <w:rPr>
        <w:rFonts w:ascii="Courier New" w:hAnsi="Courier New" w:cs="Courier New" w:hint="default"/>
      </w:rPr>
    </w:lvl>
    <w:lvl w:ilvl="5" w:tplc="042A0005">
      <w:start w:val="1"/>
      <w:numFmt w:val="bullet"/>
      <w:lvlText w:val=""/>
      <w:lvlJc w:val="left"/>
      <w:pPr>
        <w:ind w:left="5760" w:hanging="360"/>
      </w:pPr>
      <w:rPr>
        <w:rFonts w:ascii="Wingdings" w:hAnsi="Wingdings" w:hint="default"/>
      </w:rPr>
    </w:lvl>
    <w:lvl w:ilvl="6" w:tplc="042A0001">
      <w:start w:val="1"/>
      <w:numFmt w:val="bullet"/>
      <w:lvlText w:val=""/>
      <w:lvlJc w:val="left"/>
      <w:pPr>
        <w:ind w:left="6480" w:hanging="360"/>
      </w:pPr>
      <w:rPr>
        <w:rFonts w:ascii="Symbol" w:hAnsi="Symbol" w:hint="default"/>
      </w:rPr>
    </w:lvl>
    <w:lvl w:ilvl="7" w:tplc="042A0003">
      <w:start w:val="1"/>
      <w:numFmt w:val="bullet"/>
      <w:lvlText w:val="o"/>
      <w:lvlJc w:val="left"/>
      <w:pPr>
        <w:ind w:left="7200" w:hanging="360"/>
      </w:pPr>
      <w:rPr>
        <w:rFonts w:ascii="Courier New" w:hAnsi="Courier New" w:cs="Courier New" w:hint="default"/>
      </w:rPr>
    </w:lvl>
    <w:lvl w:ilvl="8" w:tplc="042A0005">
      <w:start w:val="1"/>
      <w:numFmt w:val="bullet"/>
      <w:lvlText w:val=""/>
      <w:lvlJc w:val="left"/>
      <w:pPr>
        <w:ind w:left="7920" w:hanging="360"/>
      </w:pPr>
      <w:rPr>
        <w:rFonts w:ascii="Wingdings" w:hAnsi="Wingdings" w:hint="default"/>
      </w:rPr>
    </w:lvl>
  </w:abstractNum>
  <w:abstractNum w:abstractNumId="6" w15:restartNumberingAfterBreak="0">
    <w:nsid w:val="1C477CC8"/>
    <w:multiLevelType w:val="multilevel"/>
    <w:tmpl w:val="042A0027"/>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20C314B0"/>
    <w:multiLevelType w:val="hybridMultilevel"/>
    <w:tmpl w:val="CC7C3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335622"/>
    <w:multiLevelType w:val="hybridMultilevel"/>
    <w:tmpl w:val="46743A2E"/>
    <w:lvl w:ilvl="0" w:tplc="EB027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0D09B8"/>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2" w15:restartNumberingAfterBreak="0">
    <w:nsid w:val="2BBD20F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573B21"/>
    <w:multiLevelType w:val="hybridMultilevel"/>
    <w:tmpl w:val="5D7241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622100"/>
    <w:multiLevelType w:val="hybridMultilevel"/>
    <w:tmpl w:val="46743A2E"/>
    <w:lvl w:ilvl="0" w:tplc="EB027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670DBA"/>
    <w:multiLevelType w:val="hybridMultilevel"/>
    <w:tmpl w:val="74AEB20C"/>
    <w:lvl w:ilvl="0" w:tplc="042A0009">
      <w:start w:val="1"/>
      <w:numFmt w:val="bullet"/>
      <w:lvlText w:val=""/>
      <w:lvlJc w:val="left"/>
      <w:pPr>
        <w:ind w:left="2736" w:hanging="360"/>
      </w:pPr>
      <w:rPr>
        <w:rFonts w:ascii="Wingdings" w:hAnsi="Wingdings" w:hint="default"/>
      </w:rPr>
    </w:lvl>
    <w:lvl w:ilvl="1" w:tplc="042A0003">
      <w:start w:val="1"/>
      <w:numFmt w:val="bullet"/>
      <w:lvlText w:val="o"/>
      <w:lvlJc w:val="left"/>
      <w:pPr>
        <w:ind w:left="3456" w:hanging="360"/>
      </w:pPr>
      <w:rPr>
        <w:rFonts w:ascii="Courier New" w:hAnsi="Courier New" w:cs="Courier New" w:hint="default"/>
      </w:rPr>
    </w:lvl>
    <w:lvl w:ilvl="2" w:tplc="042A0005">
      <w:start w:val="1"/>
      <w:numFmt w:val="bullet"/>
      <w:lvlText w:val=""/>
      <w:lvlJc w:val="left"/>
      <w:pPr>
        <w:ind w:left="4176" w:hanging="360"/>
      </w:pPr>
      <w:rPr>
        <w:rFonts w:ascii="Wingdings" w:hAnsi="Wingdings" w:hint="default"/>
      </w:rPr>
    </w:lvl>
    <w:lvl w:ilvl="3" w:tplc="042A0001">
      <w:start w:val="1"/>
      <w:numFmt w:val="bullet"/>
      <w:lvlText w:val=""/>
      <w:lvlJc w:val="left"/>
      <w:pPr>
        <w:ind w:left="4896" w:hanging="360"/>
      </w:pPr>
      <w:rPr>
        <w:rFonts w:ascii="Symbol" w:hAnsi="Symbol" w:hint="default"/>
      </w:rPr>
    </w:lvl>
    <w:lvl w:ilvl="4" w:tplc="042A0003">
      <w:start w:val="1"/>
      <w:numFmt w:val="bullet"/>
      <w:lvlText w:val="o"/>
      <w:lvlJc w:val="left"/>
      <w:pPr>
        <w:ind w:left="5616" w:hanging="360"/>
      </w:pPr>
      <w:rPr>
        <w:rFonts w:ascii="Courier New" w:hAnsi="Courier New" w:cs="Courier New" w:hint="default"/>
      </w:rPr>
    </w:lvl>
    <w:lvl w:ilvl="5" w:tplc="042A0005">
      <w:start w:val="1"/>
      <w:numFmt w:val="bullet"/>
      <w:lvlText w:val=""/>
      <w:lvlJc w:val="left"/>
      <w:pPr>
        <w:ind w:left="6336" w:hanging="360"/>
      </w:pPr>
      <w:rPr>
        <w:rFonts w:ascii="Wingdings" w:hAnsi="Wingdings" w:hint="default"/>
      </w:rPr>
    </w:lvl>
    <w:lvl w:ilvl="6" w:tplc="042A0001">
      <w:start w:val="1"/>
      <w:numFmt w:val="bullet"/>
      <w:lvlText w:val=""/>
      <w:lvlJc w:val="left"/>
      <w:pPr>
        <w:ind w:left="7056" w:hanging="360"/>
      </w:pPr>
      <w:rPr>
        <w:rFonts w:ascii="Symbol" w:hAnsi="Symbol" w:hint="default"/>
      </w:rPr>
    </w:lvl>
    <w:lvl w:ilvl="7" w:tplc="042A0003">
      <w:start w:val="1"/>
      <w:numFmt w:val="bullet"/>
      <w:lvlText w:val="o"/>
      <w:lvlJc w:val="left"/>
      <w:pPr>
        <w:ind w:left="7776" w:hanging="360"/>
      </w:pPr>
      <w:rPr>
        <w:rFonts w:ascii="Courier New" w:hAnsi="Courier New" w:cs="Courier New" w:hint="default"/>
      </w:rPr>
    </w:lvl>
    <w:lvl w:ilvl="8" w:tplc="042A0005">
      <w:start w:val="1"/>
      <w:numFmt w:val="bullet"/>
      <w:lvlText w:val=""/>
      <w:lvlJc w:val="left"/>
      <w:pPr>
        <w:ind w:left="8496" w:hanging="360"/>
      </w:pPr>
      <w:rPr>
        <w:rFonts w:ascii="Wingdings" w:hAnsi="Wingdings" w:hint="default"/>
      </w:rPr>
    </w:lvl>
  </w:abstractNum>
  <w:abstractNum w:abstractNumId="16" w15:restartNumberingAfterBreak="0">
    <w:nsid w:val="40B05AC8"/>
    <w:multiLevelType w:val="multilevel"/>
    <w:tmpl w:val="AB3807E0"/>
    <w:numStyleLink w:val="Style1"/>
  </w:abstractNum>
  <w:abstractNum w:abstractNumId="17" w15:restartNumberingAfterBreak="0">
    <w:nsid w:val="449D79CF"/>
    <w:multiLevelType w:val="hybridMultilevel"/>
    <w:tmpl w:val="46743A2E"/>
    <w:lvl w:ilvl="0" w:tplc="EB027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027588"/>
    <w:multiLevelType w:val="multilevel"/>
    <w:tmpl w:val="042A0027"/>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4C5650C6"/>
    <w:multiLevelType w:val="multilevel"/>
    <w:tmpl w:val="042A0027"/>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5C0A3D1A"/>
    <w:multiLevelType w:val="hybridMultilevel"/>
    <w:tmpl w:val="7BC0EC7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392647"/>
    <w:multiLevelType w:val="hybridMultilevel"/>
    <w:tmpl w:val="75D27D28"/>
    <w:lvl w:ilvl="0" w:tplc="94B0AB5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FD2D61"/>
    <w:multiLevelType w:val="hybridMultilevel"/>
    <w:tmpl w:val="F65E3952"/>
    <w:lvl w:ilvl="0" w:tplc="E4F89DD2">
      <w:start w:val="1"/>
      <w:numFmt w:val="bullet"/>
      <w:lvlText w:val="-"/>
      <w:lvlJc w:val="left"/>
      <w:pPr>
        <w:ind w:left="720" w:hanging="360"/>
      </w:pPr>
      <w:rPr>
        <w:rFonts w:ascii="Helvetica" w:eastAsiaTheme="minorHAnsi" w:hAnsi="Helvetica" w:cs="Helvetica" w:hint="default"/>
        <w:color w:val="1D2129"/>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0"/>
  </w:num>
  <w:num w:numId="5">
    <w:abstractNumId w:val="16"/>
  </w:num>
  <w:num w:numId="6">
    <w:abstractNumId w:val="11"/>
  </w:num>
  <w:num w:numId="7">
    <w:abstractNumId w:val="22"/>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20"/>
  </w:num>
  <w:num w:numId="12">
    <w:abstractNumId w:val="12"/>
  </w:num>
  <w:num w:numId="13">
    <w:abstractNumId w:val="5"/>
  </w:num>
  <w:num w:numId="14">
    <w:abstractNumId w:val="15"/>
  </w:num>
  <w:num w:numId="15">
    <w:abstractNumId w:val="9"/>
  </w:num>
  <w:num w:numId="16">
    <w:abstractNumId w:val="13"/>
  </w:num>
  <w:num w:numId="17">
    <w:abstractNumId w:val="21"/>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7"/>
  </w:num>
  <w:num w:numId="21">
    <w:abstractNumId w:val="6"/>
  </w:num>
  <w:num w:numId="22">
    <w:abstractNumId w:val="0"/>
  </w:num>
  <w:num w:numId="23">
    <w:abstractNumId w:val="17"/>
  </w:num>
  <w:num w:numId="24">
    <w:abstractNumId w:val="19"/>
  </w:num>
  <w:num w:numId="25">
    <w:abstractNumId w:val="1"/>
  </w:num>
  <w:num w:numId="26">
    <w:abstractNumId w:val="14"/>
  </w:num>
  <w:num w:numId="27">
    <w:abstractNumId w:val="18"/>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17824"/>
    <w:rsid w:val="00025CFC"/>
    <w:rsid w:val="00050744"/>
    <w:rsid w:val="000E0BB7"/>
    <w:rsid w:val="001233FF"/>
    <w:rsid w:val="001264B4"/>
    <w:rsid w:val="00131F43"/>
    <w:rsid w:val="00132B51"/>
    <w:rsid w:val="00137EF9"/>
    <w:rsid w:val="00160A7B"/>
    <w:rsid w:val="00164F06"/>
    <w:rsid w:val="00196E6F"/>
    <w:rsid w:val="001C0E2D"/>
    <w:rsid w:val="001D1DFF"/>
    <w:rsid w:val="001E00A7"/>
    <w:rsid w:val="001F0083"/>
    <w:rsid w:val="001F0ACC"/>
    <w:rsid w:val="00204ABF"/>
    <w:rsid w:val="0022676A"/>
    <w:rsid w:val="00257F52"/>
    <w:rsid w:val="002A0715"/>
    <w:rsid w:val="002B4E68"/>
    <w:rsid w:val="002C10B8"/>
    <w:rsid w:val="002C3EF1"/>
    <w:rsid w:val="002C7274"/>
    <w:rsid w:val="002D6F54"/>
    <w:rsid w:val="00304F2C"/>
    <w:rsid w:val="003141E2"/>
    <w:rsid w:val="003205DB"/>
    <w:rsid w:val="00325901"/>
    <w:rsid w:val="00325BB3"/>
    <w:rsid w:val="00326251"/>
    <w:rsid w:val="00334168"/>
    <w:rsid w:val="00340C41"/>
    <w:rsid w:val="0036583A"/>
    <w:rsid w:val="00374B2D"/>
    <w:rsid w:val="003867BE"/>
    <w:rsid w:val="003C00B6"/>
    <w:rsid w:val="003F4A86"/>
    <w:rsid w:val="00417C3F"/>
    <w:rsid w:val="0042157C"/>
    <w:rsid w:val="0042556E"/>
    <w:rsid w:val="0045697B"/>
    <w:rsid w:val="00487633"/>
    <w:rsid w:val="0049560C"/>
    <w:rsid w:val="004A0004"/>
    <w:rsid w:val="004B611A"/>
    <w:rsid w:val="004E1149"/>
    <w:rsid w:val="00501A42"/>
    <w:rsid w:val="005128C9"/>
    <w:rsid w:val="005250D8"/>
    <w:rsid w:val="00526FD7"/>
    <w:rsid w:val="00545225"/>
    <w:rsid w:val="005709C7"/>
    <w:rsid w:val="005944F3"/>
    <w:rsid w:val="005E3A68"/>
    <w:rsid w:val="005E497B"/>
    <w:rsid w:val="005E5853"/>
    <w:rsid w:val="00604C61"/>
    <w:rsid w:val="006330D5"/>
    <w:rsid w:val="00634E8B"/>
    <w:rsid w:val="0064754B"/>
    <w:rsid w:val="00653F9D"/>
    <w:rsid w:val="00664D00"/>
    <w:rsid w:val="00683CFE"/>
    <w:rsid w:val="00685715"/>
    <w:rsid w:val="00691A82"/>
    <w:rsid w:val="006C3488"/>
    <w:rsid w:val="006C6702"/>
    <w:rsid w:val="006D2F9A"/>
    <w:rsid w:val="006D38BE"/>
    <w:rsid w:val="006E34DB"/>
    <w:rsid w:val="006F656D"/>
    <w:rsid w:val="00707306"/>
    <w:rsid w:val="00715417"/>
    <w:rsid w:val="007233A9"/>
    <w:rsid w:val="007277AA"/>
    <w:rsid w:val="007D064C"/>
    <w:rsid w:val="007F4FCC"/>
    <w:rsid w:val="008134D0"/>
    <w:rsid w:val="00844827"/>
    <w:rsid w:val="008517DA"/>
    <w:rsid w:val="00857197"/>
    <w:rsid w:val="00877306"/>
    <w:rsid w:val="008F333B"/>
    <w:rsid w:val="00900206"/>
    <w:rsid w:val="00945A86"/>
    <w:rsid w:val="00964C38"/>
    <w:rsid w:val="00967586"/>
    <w:rsid w:val="0097080A"/>
    <w:rsid w:val="00985201"/>
    <w:rsid w:val="00990E65"/>
    <w:rsid w:val="0099733C"/>
    <w:rsid w:val="009C254D"/>
    <w:rsid w:val="009D1756"/>
    <w:rsid w:val="009E5FDF"/>
    <w:rsid w:val="009E763F"/>
    <w:rsid w:val="009F3F79"/>
    <w:rsid w:val="00A075E8"/>
    <w:rsid w:val="00A431E3"/>
    <w:rsid w:val="00A507F6"/>
    <w:rsid w:val="00A54DD6"/>
    <w:rsid w:val="00A6273A"/>
    <w:rsid w:val="00A63F57"/>
    <w:rsid w:val="00A63FEE"/>
    <w:rsid w:val="00A7524D"/>
    <w:rsid w:val="00A854C4"/>
    <w:rsid w:val="00A96CEE"/>
    <w:rsid w:val="00AC5919"/>
    <w:rsid w:val="00AF7041"/>
    <w:rsid w:val="00AF7766"/>
    <w:rsid w:val="00B041BD"/>
    <w:rsid w:val="00B23A46"/>
    <w:rsid w:val="00B2405C"/>
    <w:rsid w:val="00B34A9A"/>
    <w:rsid w:val="00B42672"/>
    <w:rsid w:val="00B63DAE"/>
    <w:rsid w:val="00B66FFD"/>
    <w:rsid w:val="00B91376"/>
    <w:rsid w:val="00B921CB"/>
    <w:rsid w:val="00B9278F"/>
    <w:rsid w:val="00BB2A5D"/>
    <w:rsid w:val="00BC6878"/>
    <w:rsid w:val="00BD03BC"/>
    <w:rsid w:val="00BD1F01"/>
    <w:rsid w:val="00BD3AFC"/>
    <w:rsid w:val="00BD491A"/>
    <w:rsid w:val="00C37EC7"/>
    <w:rsid w:val="00C421BA"/>
    <w:rsid w:val="00CA529A"/>
    <w:rsid w:val="00CA7BE4"/>
    <w:rsid w:val="00CB3FD9"/>
    <w:rsid w:val="00CB4846"/>
    <w:rsid w:val="00CD693B"/>
    <w:rsid w:val="00D00FFB"/>
    <w:rsid w:val="00D200F6"/>
    <w:rsid w:val="00D4059D"/>
    <w:rsid w:val="00D6781D"/>
    <w:rsid w:val="00D81164"/>
    <w:rsid w:val="00D92C1E"/>
    <w:rsid w:val="00DA0117"/>
    <w:rsid w:val="00DB4D06"/>
    <w:rsid w:val="00DC76F4"/>
    <w:rsid w:val="00DF5F14"/>
    <w:rsid w:val="00DF7838"/>
    <w:rsid w:val="00E01493"/>
    <w:rsid w:val="00E16B0B"/>
    <w:rsid w:val="00E40A91"/>
    <w:rsid w:val="00E62E50"/>
    <w:rsid w:val="00E67E2E"/>
    <w:rsid w:val="00E85D16"/>
    <w:rsid w:val="00EA1A16"/>
    <w:rsid w:val="00EB0732"/>
    <w:rsid w:val="00EB3411"/>
    <w:rsid w:val="00EC5C7C"/>
    <w:rsid w:val="00ED30FE"/>
    <w:rsid w:val="00ED3644"/>
    <w:rsid w:val="00F15E0A"/>
    <w:rsid w:val="00F36E6B"/>
    <w:rsid w:val="00F763AD"/>
    <w:rsid w:val="00F76A1D"/>
    <w:rsid w:val="00F91075"/>
    <w:rsid w:val="00F92035"/>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9D28"/>
  <w15:docId w15:val="{CFA7083F-996C-446D-AC18-0B903A86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6"/>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839040">
      <w:bodyDiv w:val="1"/>
      <w:marLeft w:val="0"/>
      <w:marRight w:val="0"/>
      <w:marTop w:val="0"/>
      <w:marBottom w:val="0"/>
      <w:divBdr>
        <w:top w:val="none" w:sz="0" w:space="0" w:color="auto"/>
        <w:left w:val="none" w:sz="0" w:space="0" w:color="auto"/>
        <w:bottom w:val="none" w:sz="0" w:space="0" w:color="auto"/>
        <w:right w:val="none" w:sz="0" w:space="0" w:color="auto"/>
      </w:divBdr>
    </w:div>
    <w:div w:id="1168715817">
      <w:bodyDiv w:val="1"/>
      <w:marLeft w:val="0"/>
      <w:marRight w:val="0"/>
      <w:marTop w:val="0"/>
      <w:marBottom w:val="0"/>
      <w:divBdr>
        <w:top w:val="none" w:sz="0" w:space="0" w:color="auto"/>
        <w:left w:val="none" w:sz="0" w:space="0" w:color="auto"/>
        <w:bottom w:val="none" w:sz="0" w:space="0" w:color="auto"/>
        <w:right w:val="none" w:sz="0" w:space="0" w:color="auto"/>
      </w:divBdr>
    </w:div>
    <w:div w:id="1284967894">
      <w:bodyDiv w:val="1"/>
      <w:marLeft w:val="0"/>
      <w:marRight w:val="0"/>
      <w:marTop w:val="0"/>
      <w:marBottom w:val="0"/>
      <w:divBdr>
        <w:top w:val="none" w:sz="0" w:space="0" w:color="auto"/>
        <w:left w:val="none" w:sz="0" w:space="0" w:color="auto"/>
        <w:bottom w:val="none" w:sz="0" w:space="0" w:color="auto"/>
        <w:right w:val="none" w:sz="0" w:space="0" w:color="auto"/>
      </w:divBdr>
    </w:div>
    <w:div w:id="159986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2017-09-28T00:00:00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6BF7C-50F7-47A6-BB45-C093E1CD2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18</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Tour</dc:subject>
  <dc:creator>Biên soạn: nhóm BiTech</dc:creator>
  <cp:lastModifiedBy>Nguyen Hoang Phuc</cp:lastModifiedBy>
  <cp:revision>15</cp:revision>
  <cp:lastPrinted>2017-09-29T06:07:00Z</cp:lastPrinted>
  <dcterms:created xsi:type="dcterms:W3CDTF">2017-09-29T14:21:00Z</dcterms:created>
  <dcterms:modified xsi:type="dcterms:W3CDTF">2017-09-29T15:56:00Z</dcterms:modified>
</cp:coreProperties>
</file>