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DF5" w:rsidRPr="00286241" w:rsidRDefault="00E21DF5">
      <w:pPr>
        <w:rPr>
          <w:rFonts w:asciiTheme="majorHAnsi" w:hAnsiTheme="majorHAnsi" w:cstheme="majorHAnsi"/>
          <w:sz w:val="24"/>
          <w:szCs w:val="24"/>
        </w:rPr>
      </w:pPr>
      <w:r w:rsidRPr="00286241">
        <w:rPr>
          <w:rFonts w:asciiTheme="majorHAnsi" w:hAnsiTheme="majorHAnsi" w:cstheme="majorHAnsi"/>
          <w:sz w:val="24"/>
          <w:szCs w:val="24"/>
        </w:rPr>
        <w:t>RGBD</w:t>
      </w:r>
    </w:p>
    <w:p w:rsidR="00286241" w:rsidRPr="00286241" w:rsidRDefault="0006039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86241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ảnh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RGB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Depth Image</w:t>
      </w:r>
      <w:r w:rsidR="00286241" w:rsidRPr="0028624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21DF5" w:rsidRPr="00286241" w:rsidRDefault="00286241">
      <w:pPr>
        <w:rPr>
          <w:rFonts w:asciiTheme="majorHAnsi" w:hAnsiTheme="majorHAnsi" w:cstheme="majorHAnsi"/>
          <w:sz w:val="24"/>
          <w:szCs w:val="24"/>
        </w:rPr>
      </w:pPr>
      <w:r w:rsidRPr="0028624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nguồn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: </w:t>
      </w:r>
      <w:hyperlink r:id="rId4" w:history="1">
        <w:r w:rsidRPr="00286241">
          <w:rPr>
            <w:rStyle w:val="Hyperlink"/>
            <w:rFonts w:asciiTheme="majorHAnsi" w:hAnsiTheme="majorHAnsi" w:cstheme="majorHAnsi"/>
            <w:sz w:val="24"/>
            <w:szCs w:val="24"/>
          </w:rPr>
          <w:t>https://github.com/IntelRealSense/librealsense/tree/master/examples/align</w:t>
        </w:r>
      </w:hyperlink>
      <w:r w:rsidRPr="00286241">
        <w:rPr>
          <w:rFonts w:asciiTheme="majorHAnsi" w:hAnsiTheme="majorHAnsi" w:cstheme="majorHAnsi"/>
          <w:sz w:val="24"/>
          <w:szCs w:val="24"/>
        </w:rPr>
        <w:t>)</w:t>
      </w:r>
    </w:p>
    <w:p w:rsidR="00286241" w:rsidRPr="00286241" w:rsidRDefault="0028624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Trong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tôi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xem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xét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cụ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trong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bộ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thư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viện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librealsense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học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mỗi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pixel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dựa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sâu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(depth)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cung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cấp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tuy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nhiên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cụ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hiệu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quả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ảnh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chưa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chỉnh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sửa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>.</w:t>
      </w:r>
    </w:p>
    <w:p w:rsidR="00DE5FC9" w:rsidRDefault="0028624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vận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hành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cụ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sắp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xếp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khung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chiều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286241">
        <w:rPr>
          <w:rFonts w:asciiTheme="majorHAnsi" w:hAnsiTheme="majorHAnsi" w:cstheme="majorHAnsi"/>
          <w:sz w:val="24"/>
          <w:szCs w:val="24"/>
        </w:rPr>
        <w:t>sâu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286241">
        <w:rPr>
          <w:rFonts w:asciiTheme="majorHAnsi" w:hAnsiTheme="majorHAnsi" w:cstheme="majorHAnsi"/>
          <w:sz w:val="24"/>
          <w:szCs w:val="24"/>
        </w:rPr>
        <w:t xml:space="preserve">depth frame)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khung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màu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(RGB)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tương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quả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thu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ta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khung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mới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kích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thước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luông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màu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nhưng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nội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dung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sâu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trong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hệ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phối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624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286241">
        <w:rPr>
          <w:rFonts w:asciiTheme="majorHAnsi" w:hAnsiTheme="majorHAnsi" w:cstheme="majorHAnsi"/>
          <w:sz w:val="24"/>
          <w:szCs w:val="24"/>
        </w:rPr>
        <w:t>biến</w:t>
      </w:r>
      <w:proofErr w:type="spellEnd"/>
      <w:r w:rsidRPr="0028624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286241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color sensor coordinate system</w:t>
      </w:r>
      <w:r w:rsidRPr="00286241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)</w:t>
      </w:r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Nói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cách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khác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là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dựng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lại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depth Image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dựa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trên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ảnh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gốc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kết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hợp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các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giá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trị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thu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được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từ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cảm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biến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màu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(</w:t>
      </w:r>
      <w:proofErr w:type="gram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color sensor). Sau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đó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công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cụ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này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sẽ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xử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dụng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từng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điểm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màu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gốc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và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khung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chiều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sâu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(</w:t>
      </w:r>
      <w:proofErr w:type="gram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depth frame) ở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trên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để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xác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định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độ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sâu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mỗi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pixel </w:t>
      </w:r>
      <w:proofErr w:type="spellStart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màu</w:t>
      </w:r>
      <w:proofErr w:type="spellEnd"/>
      <w:r w:rsidR="00DE5FC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.</w:t>
      </w:r>
    </w:p>
    <w:p w:rsidR="00286241" w:rsidRDefault="00DE5FC9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Dựa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vào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các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thông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trên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chương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trình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tiếp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tục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xóa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đi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nền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của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khung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màu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xa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hơn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cách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x</w:t>
      </w:r>
      <w:r w:rsidR="00F359D9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a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máy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ảnh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),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khoảng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cách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bắt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đầu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xóa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sẽ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do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người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dung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quyết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định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. </w:t>
      </w:r>
    </w:p>
    <w:p w:rsidR="003B51DF" w:rsidRDefault="003B51DF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8C8089F" wp14:editId="6C971EEA">
            <wp:extent cx="49244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DF" w:rsidRPr="00286241" w:rsidRDefault="003B51DF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bookmarkStart w:id="0" w:name="_GoBack"/>
      <w:bookmarkEnd w:id="0"/>
    </w:p>
    <w:p w:rsidR="00286241" w:rsidRPr="00286241" w:rsidRDefault="00286241">
      <w:pPr>
        <w:rPr>
          <w:rFonts w:asciiTheme="majorHAnsi" w:hAnsiTheme="majorHAnsi" w:cstheme="majorHAnsi"/>
          <w:sz w:val="24"/>
          <w:szCs w:val="24"/>
        </w:rPr>
      </w:pPr>
    </w:p>
    <w:sectPr w:rsidR="00286241" w:rsidRPr="0028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F5"/>
    <w:rsid w:val="00060391"/>
    <w:rsid w:val="00286241"/>
    <w:rsid w:val="003B51DF"/>
    <w:rsid w:val="00DE5FC9"/>
    <w:rsid w:val="00E21DF5"/>
    <w:rsid w:val="00F3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DDA0"/>
  <w15:chartTrackingRefBased/>
  <w15:docId w15:val="{C3DAC996-A118-467F-B5A1-D5C65CF9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ntelRealSense/librealsense/tree/master/examples/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Kiet-lta</dc:creator>
  <cp:keywords/>
  <dc:description/>
  <cp:lastModifiedBy>ltakiet96@gmail.com</cp:lastModifiedBy>
  <cp:revision>3</cp:revision>
  <dcterms:created xsi:type="dcterms:W3CDTF">2018-10-03T13:46:00Z</dcterms:created>
  <dcterms:modified xsi:type="dcterms:W3CDTF">2018-10-03T17:52:00Z</dcterms:modified>
</cp:coreProperties>
</file>