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053E" w:rsidRPr="000628E3" w:rsidRDefault="008E053E" w:rsidP="008E053E">
      <w:pPr>
        <w:pStyle w:val="TuNormal"/>
        <w:numPr>
          <w:ilvl w:val="0"/>
          <w:numId w:val="0"/>
        </w:numPr>
        <w:jc w:val="center"/>
        <w:rPr>
          <w:b/>
        </w:rPr>
      </w:pPr>
      <w:r w:rsidRPr="000628E3">
        <w:rPr>
          <w:b/>
        </w:rPr>
        <w:t>UC THUÊ PHÒNG VÀ UC TRẢ PHÒNG</w:t>
      </w:r>
    </w:p>
    <w:p w:rsidR="008E053E" w:rsidRPr="000628E3" w:rsidRDefault="00FB7768" w:rsidP="005E7CE9">
      <w:pPr>
        <w:pStyle w:val="Heading1"/>
        <w:rPr>
          <w:rFonts w:ascii="Times New Roman" w:hAnsi="Times New Roman" w:cs="Times New Roman"/>
        </w:rPr>
      </w:pPr>
      <w:r w:rsidRPr="000628E3">
        <w:rPr>
          <w:rFonts w:ascii="Times New Roman" w:hAnsi="Times New Roman" w:cs="Times New Roman"/>
        </w:rPr>
        <w:t xml:space="preserve">1. </w:t>
      </w:r>
      <w:r w:rsidR="00280AE7" w:rsidRPr="000628E3">
        <w:rPr>
          <w:rFonts w:ascii="Times New Roman" w:hAnsi="Times New Roman" w:cs="Times New Roman"/>
        </w:rPr>
        <w:t>Mô tả</w:t>
      </w:r>
    </w:p>
    <w:p w:rsidR="00391E4D" w:rsidRDefault="00264569" w:rsidP="001F46FA">
      <w:pPr>
        <w:pStyle w:val="Heading2"/>
        <w:rPr>
          <w:rFonts w:ascii="Times New Roman" w:hAnsi="Times New Roman" w:cs="Times New Roman"/>
        </w:rPr>
      </w:pPr>
      <w:r>
        <w:rPr>
          <w:rFonts w:ascii="Times New Roman" w:hAnsi="Times New Roman" w:cs="Times New Roman"/>
        </w:rPr>
        <w:t>1.1</w:t>
      </w:r>
      <w:r w:rsidR="0027372C" w:rsidRPr="000628E3">
        <w:rPr>
          <w:rFonts w:ascii="Times New Roman" w:hAnsi="Times New Roman" w:cs="Times New Roman"/>
        </w:rPr>
        <w:t xml:space="preserve"> Use case mượn phòng</w:t>
      </w:r>
    </w:p>
    <w:p w:rsidR="003F193E" w:rsidRPr="003F193E" w:rsidRDefault="003F193E" w:rsidP="003F193E"/>
    <w:tbl>
      <w:tblPr>
        <w:tblStyle w:val="PlainTable11"/>
        <w:tblW w:w="9157" w:type="dxa"/>
        <w:tblInd w:w="198" w:type="dxa"/>
        <w:tblLook w:val="04A0" w:firstRow="1" w:lastRow="0" w:firstColumn="1" w:lastColumn="0" w:noHBand="0" w:noVBand="1"/>
      </w:tblPr>
      <w:tblGrid>
        <w:gridCol w:w="1867"/>
        <w:gridCol w:w="4703"/>
        <w:gridCol w:w="2587"/>
      </w:tblGrid>
      <w:tr w:rsidR="00FB7768" w:rsidRPr="000628E3" w:rsidTr="005F5C4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B7768" w:rsidRPr="000628E3" w:rsidRDefault="00FB7768" w:rsidP="005F5C49">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B7768" w:rsidRPr="000628E3" w:rsidRDefault="00614C39" w:rsidP="005F5C49">
            <w:pPr>
              <w:pStyle w:val="MyTable1"/>
              <w:jc w:val="center"/>
              <w:cnfStyle w:val="100000000000" w:firstRow="1" w:lastRow="0" w:firstColumn="0" w:lastColumn="0" w:oddVBand="0" w:evenVBand="0" w:oddHBand="0" w:evenHBand="0" w:firstRowFirstColumn="0" w:firstRowLastColumn="0" w:lastRowFirstColumn="0" w:lastRowLastColumn="0"/>
            </w:pPr>
            <w:r w:rsidRPr="000628E3">
              <w:t>Mượn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7768" w:rsidRPr="000628E3" w:rsidRDefault="00FB7768" w:rsidP="00F4119F">
            <w:pPr>
              <w:pStyle w:val="MyTable1"/>
              <w:cnfStyle w:val="100000000000" w:firstRow="1" w:lastRow="0" w:firstColumn="0" w:lastColumn="0" w:oddVBand="0" w:evenVBand="0" w:oddHBand="0" w:evenHBand="0" w:firstRowFirstColumn="0" w:firstRowLastColumn="0" w:lastRowFirstColumn="0" w:lastRowLastColumn="0"/>
            </w:pPr>
            <w:r w:rsidRPr="000628E3">
              <w:t>Mã số: UCNV-</w:t>
            </w:r>
            <w:r w:rsidR="00B76D43" w:rsidRPr="000628E3">
              <w:t>3</w:t>
            </w:r>
          </w:p>
        </w:tc>
      </w:tr>
      <w:tr w:rsidR="00FB7768" w:rsidRPr="000628E3" w:rsidTr="00F411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7768" w:rsidRPr="000628E3" w:rsidRDefault="00FB7768" w:rsidP="00F4119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7768" w:rsidRPr="000628E3" w:rsidRDefault="00FB7768" w:rsidP="00F4119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B7768" w:rsidRPr="000628E3" w:rsidRDefault="00FB7768" w:rsidP="00F4119F">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rsidR="00100D17">
              <w:t>u: [3</w:t>
            </w:r>
            <w:r w:rsidRPr="000628E3">
              <w:t>]</w:t>
            </w:r>
            <w:r w:rsidR="00140BB6" w:rsidRPr="000628E3">
              <w:t xml:space="preserve"> Quy trình mượn phòng</w:t>
            </w:r>
          </w:p>
        </w:tc>
      </w:tr>
      <w:tr w:rsidR="00FB7768" w:rsidRPr="000628E3" w:rsidTr="00F4119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B7768" w:rsidRPr="000628E3" w:rsidRDefault="00FB7768" w:rsidP="00F4119F">
            <w:pPr>
              <w:pStyle w:val="MyTable1"/>
            </w:pPr>
            <w:r w:rsidRPr="000628E3">
              <w:t>Mô tả</w:t>
            </w:r>
          </w:p>
        </w:tc>
        <w:tc>
          <w:tcPr>
            <w:tcW w:w="7290" w:type="dxa"/>
            <w:gridSpan w:val="2"/>
            <w:tcBorders>
              <w:top w:val="single" w:sz="4" w:space="0" w:color="auto"/>
            </w:tcBorders>
          </w:tcPr>
          <w:p w:rsidR="00FB7768" w:rsidRPr="000628E3" w:rsidRDefault="00FB7768" w:rsidP="00F4119F">
            <w:pPr>
              <w:pStyle w:val="MyTable1"/>
              <w:cnfStyle w:val="000000000000" w:firstRow="0" w:lastRow="0" w:firstColumn="0" w:lastColumn="0" w:oddVBand="0" w:evenVBand="0" w:oddHBand="0" w:evenHBand="0" w:firstRowFirstColumn="0" w:firstRowLastColumn="0" w:lastRowFirstColumn="0" w:lastRowLastColumn="0"/>
            </w:pPr>
            <w:r w:rsidRPr="000628E3">
              <w:t>UC bắt đầ</w:t>
            </w:r>
            <w:r w:rsidR="003C294E" w:rsidRPr="000628E3">
              <w:t>u khi khách hàng hoàn tất đặt phòng, đến khách sạn vào ngày hẹn.</w:t>
            </w:r>
          </w:p>
        </w:tc>
      </w:tr>
      <w:tr w:rsidR="00FB7768" w:rsidRPr="000628E3" w:rsidTr="00F41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B7768" w:rsidRPr="000628E3" w:rsidRDefault="00FB7768" w:rsidP="00F4119F">
            <w:pPr>
              <w:pStyle w:val="MyTable1"/>
            </w:pPr>
            <w:r w:rsidRPr="000628E3">
              <w:t>Dòng cơ bản</w:t>
            </w:r>
          </w:p>
        </w:tc>
        <w:tc>
          <w:tcPr>
            <w:tcW w:w="7290" w:type="dxa"/>
            <w:gridSpan w:val="2"/>
          </w:tcPr>
          <w:p w:rsidR="00FB7768" w:rsidRPr="000628E3" w:rsidRDefault="002F7998" w:rsidP="00FB7768">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0628E3">
              <w:t>Khách hàng đến gặp nhân viên tiếp tân vào ngày hẹn.</w:t>
            </w:r>
          </w:p>
          <w:p w:rsidR="00FB7768" w:rsidRPr="000628E3" w:rsidRDefault="00FB7768" w:rsidP="00FB7768">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0628E3">
              <w:t xml:space="preserve">Nhân </w:t>
            </w:r>
            <w:r w:rsidR="00847687" w:rsidRPr="000628E3">
              <w:t>viên tiếp tân tiếp nhận khách hàng, xác nhận thông tin</w:t>
            </w:r>
            <w:r w:rsidR="00C54297" w:rsidRPr="000628E3">
              <w:t xml:space="preserve"> </w:t>
            </w:r>
            <w:r w:rsidR="00A30CC2" w:rsidRPr="000628E3">
              <w:t xml:space="preserve">đã đặt phòng </w:t>
            </w:r>
            <w:r w:rsidR="00C54297" w:rsidRPr="000628E3">
              <w:t>với khách</w:t>
            </w:r>
            <w:r w:rsidR="00847687" w:rsidRPr="000628E3">
              <w:t>.</w:t>
            </w:r>
          </w:p>
          <w:p w:rsidR="00FB7768" w:rsidRPr="000628E3" w:rsidRDefault="00EF77EA" w:rsidP="00FB7768">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0628E3">
              <w:t>Nếu khách hàng có kí gửi hành lí thì nhân viên làm thủ tục kí gửi hành lí cho khách</w:t>
            </w:r>
            <w:r w:rsidR="000A3F59" w:rsidRPr="000628E3">
              <w:t>.</w:t>
            </w:r>
          </w:p>
          <w:p w:rsidR="00FB7768" w:rsidRPr="000628E3" w:rsidRDefault="000A3F59" w:rsidP="000A3F59">
            <w:pPr>
              <w:pStyle w:val="MyTable1"/>
              <w:numPr>
                <w:ilvl w:val="0"/>
                <w:numId w:val="2"/>
              </w:numPr>
              <w:cnfStyle w:val="000000100000" w:firstRow="0" w:lastRow="0" w:firstColumn="0" w:lastColumn="0" w:oddVBand="0" w:evenVBand="0" w:oddHBand="1" w:evenHBand="0" w:firstRowFirstColumn="0" w:firstRowLastColumn="0" w:lastRowFirstColumn="0" w:lastRowLastColumn="0"/>
            </w:pPr>
            <w:r w:rsidRPr="000628E3">
              <w:t>Nhân viên gửi chìa khóa cho khách, in giấy hướng dẫn cho khách hàng.</w:t>
            </w:r>
          </w:p>
        </w:tc>
      </w:tr>
      <w:tr w:rsidR="00FB7768" w:rsidRPr="000628E3" w:rsidTr="00F4119F">
        <w:tc>
          <w:tcPr>
            <w:cnfStyle w:val="001000000000" w:firstRow="0" w:lastRow="0" w:firstColumn="1" w:lastColumn="0" w:oddVBand="0" w:evenVBand="0" w:oddHBand="0" w:evenHBand="0" w:firstRowFirstColumn="0" w:firstRowLastColumn="0" w:lastRowFirstColumn="0" w:lastRowLastColumn="0"/>
            <w:tcW w:w="1867" w:type="dxa"/>
          </w:tcPr>
          <w:p w:rsidR="00FB7768" w:rsidRPr="000628E3" w:rsidRDefault="00FB7768" w:rsidP="00F4119F">
            <w:pPr>
              <w:pStyle w:val="MyTable1"/>
            </w:pPr>
            <w:r w:rsidRPr="000628E3">
              <w:t>Dòng thay thế</w:t>
            </w:r>
          </w:p>
        </w:tc>
        <w:tc>
          <w:tcPr>
            <w:tcW w:w="7290" w:type="dxa"/>
            <w:gridSpan w:val="2"/>
          </w:tcPr>
          <w:p w:rsidR="00FB7768" w:rsidRPr="000628E3" w:rsidRDefault="003B18A0" w:rsidP="00F4119F">
            <w:pPr>
              <w:pStyle w:val="MyTable1"/>
              <w:cnfStyle w:val="000000000000" w:firstRow="0" w:lastRow="0" w:firstColumn="0" w:lastColumn="0" w:oddVBand="0" w:evenVBand="0" w:oddHBand="0" w:evenHBand="0" w:firstRowFirstColumn="0" w:firstRowLastColumn="0" w:lastRowFirstColumn="0" w:lastRowLastColumn="0"/>
            </w:pPr>
            <w:r w:rsidRPr="000628E3">
              <w:t xml:space="preserve">- </w:t>
            </w:r>
            <w:r w:rsidR="00D45E03" w:rsidRPr="000628E3">
              <w:t>Ở bước 1, nếu khách hàng đến khác ngày hẹn thì cần xác nhận lại với khách hàng và bộ phận quản lí.</w:t>
            </w:r>
          </w:p>
          <w:p w:rsidR="00D66354" w:rsidRPr="000628E3" w:rsidRDefault="003B18A0" w:rsidP="00F4119F">
            <w:pPr>
              <w:pStyle w:val="MyTable1"/>
              <w:cnfStyle w:val="000000000000" w:firstRow="0" w:lastRow="0" w:firstColumn="0" w:lastColumn="0" w:oddVBand="0" w:evenVBand="0" w:oddHBand="0" w:evenHBand="0" w:firstRowFirstColumn="0" w:firstRowLastColumn="0" w:lastRowFirstColumn="0" w:lastRowLastColumn="0"/>
            </w:pPr>
            <w:r w:rsidRPr="000628E3">
              <w:t xml:space="preserve">- </w:t>
            </w:r>
            <w:r w:rsidR="00D66354" w:rsidRPr="000628E3">
              <w:t>Ở bước 2, nếu thông tin khách hàng không đúng với đơn đặt phòng từ trước thì nhân viên không thực hiện các bước  3,4 mà phải xác nhận lại với khách hàng về thông tin.</w:t>
            </w:r>
          </w:p>
        </w:tc>
      </w:tr>
    </w:tbl>
    <w:p w:rsidR="00884CEC" w:rsidRPr="000628E3" w:rsidRDefault="009B694D">
      <w:pPr>
        <w:rPr>
          <w:rFonts w:ascii="Times New Roman" w:hAnsi="Times New Roman" w:cs="Times New Roman"/>
        </w:rPr>
      </w:pPr>
    </w:p>
    <w:p w:rsidR="00DE658D" w:rsidRDefault="001921D3" w:rsidP="001F46FA">
      <w:pPr>
        <w:pStyle w:val="Heading2"/>
      </w:pPr>
      <w:r>
        <w:t>1.2 Use case trả phòng</w:t>
      </w:r>
    </w:p>
    <w:p w:rsidR="00887669" w:rsidRPr="00887669" w:rsidRDefault="00887669" w:rsidP="00887669"/>
    <w:tbl>
      <w:tblPr>
        <w:tblStyle w:val="PlainTable11"/>
        <w:tblW w:w="9157" w:type="dxa"/>
        <w:tblInd w:w="198" w:type="dxa"/>
        <w:tblLook w:val="04A0" w:firstRow="1" w:lastRow="0" w:firstColumn="1" w:lastColumn="0" w:noHBand="0" w:noVBand="1"/>
      </w:tblPr>
      <w:tblGrid>
        <w:gridCol w:w="1867"/>
        <w:gridCol w:w="4703"/>
        <w:gridCol w:w="2587"/>
      </w:tblGrid>
      <w:tr w:rsidR="00DE658D" w:rsidRPr="000628E3" w:rsidTr="00F4119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658D" w:rsidRPr="000628E3" w:rsidRDefault="00DE658D" w:rsidP="00F4119F">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DE658D" w:rsidRPr="000628E3" w:rsidRDefault="00725FD7" w:rsidP="00725FD7">
            <w:pPr>
              <w:pStyle w:val="MyTable1"/>
              <w:jc w:val="center"/>
              <w:cnfStyle w:val="100000000000" w:firstRow="1" w:lastRow="0" w:firstColumn="0" w:lastColumn="0" w:oddVBand="0" w:evenVBand="0" w:oddHBand="0" w:evenHBand="0" w:firstRowFirstColumn="0" w:firstRowLastColumn="0" w:lastRowFirstColumn="0" w:lastRowLastColumn="0"/>
            </w:pPr>
            <w:r w:rsidRPr="000628E3">
              <w:t>Trả</w:t>
            </w:r>
            <w:r w:rsidR="00DE658D" w:rsidRPr="000628E3">
              <w:t xml:space="preserve">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E658D" w:rsidRPr="000628E3" w:rsidRDefault="00DE658D" w:rsidP="00F4119F">
            <w:pPr>
              <w:pStyle w:val="MyTable1"/>
              <w:cnfStyle w:val="100000000000" w:firstRow="1" w:lastRow="0" w:firstColumn="0" w:lastColumn="0" w:oddVBand="0" w:evenVBand="0" w:oddHBand="0" w:evenHBand="0" w:firstRowFirstColumn="0" w:firstRowLastColumn="0" w:lastRowFirstColumn="0" w:lastRowLastColumn="0"/>
            </w:pPr>
            <w:r w:rsidRPr="000628E3">
              <w:t>Mã số: UCNV-</w:t>
            </w:r>
            <w:r w:rsidR="00F05F0A" w:rsidRPr="000628E3">
              <w:t>4</w:t>
            </w:r>
          </w:p>
        </w:tc>
      </w:tr>
      <w:tr w:rsidR="00DE658D" w:rsidRPr="000628E3" w:rsidTr="00F4119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E658D" w:rsidRPr="000628E3" w:rsidRDefault="00DE658D" w:rsidP="00F4119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E658D" w:rsidRPr="000628E3" w:rsidRDefault="00DE658D" w:rsidP="00F4119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E658D" w:rsidRPr="000628E3" w:rsidRDefault="00DE658D" w:rsidP="00F4119F">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rsidR="008C6677">
              <w:t>u: [4</w:t>
            </w:r>
            <w:r w:rsidRPr="000628E3">
              <w:t>]</w:t>
            </w:r>
            <w:r w:rsidR="00B21023" w:rsidRPr="000628E3">
              <w:t xml:space="preserve"> Quy trình trả phòng</w:t>
            </w:r>
          </w:p>
        </w:tc>
      </w:tr>
      <w:tr w:rsidR="00DE658D" w:rsidRPr="000628E3" w:rsidTr="00F4119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DE658D" w:rsidRPr="000628E3" w:rsidRDefault="00DE658D" w:rsidP="00F4119F">
            <w:pPr>
              <w:pStyle w:val="MyTable1"/>
            </w:pPr>
            <w:r w:rsidRPr="000628E3">
              <w:t>Mô tả</w:t>
            </w:r>
          </w:p>
        </w:tc>
        <w:tc>
          <w:tcPr>
            <w:tcW w:w="7290" w:type="dxa"/>
            <w:gridSpan w:val="2"/>
            <w:tcBorders>
              <w:top w:val="single" w:sz="4" w:space="0" w:color="auto"/>
            </w:tcBorders>
          </w:tcPr>
          <w:p w:rsidR="00DE658D" w:rsidRPr="000628E3" w:rsidRDefault="00DE658D" w:rsidP="00D13500">
            <w:pPr>
              <w:pStyle w:val="MyTable1"/>
              <w:cnfStyle w:val="000000000000" w:firstRow="0" w:lastRow="0" w:firstColumn="0" w:lastColumn="0" w:oddVBand="0" w:evenVBand="0" w:oddHBand="0" w:evenHBand="0" w:firstRowFirstColumn="0" w:firstRowLastColumn="0" w:lastRowFirstColumn="0" w:lastRowLastColumn="0"/>
            </w:pPr>
            <w:r w:rsidRPr="000628E3">
              <w:t xml:space="preserve">UC </w:t>
            </w:r>
            <w:r w:rsidR="00D13500" w:rsidRPr="000628E3">
              <w:t>bắt đầu khi khách hàng đến trả phòng tại quầy tiếp tân.</w:t>
            </w:r>
          </w:p>
        </w:tc>
      </w:tr>
      <w:tr w:rsidR="00DE658D" w:rsidRPr="000628E3" w:rsidTr="00F411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DE658D" w:rsidRPr="000628E3" w:rsidRDefault="00DE658D" w:rsidP="00F4119F">
            <w:pPr>
              <w:pStyle w:val="MyTable1"/>
            </w:pPr>
            <w:r w:rsidRPr="000628E3">
              <w:t>Dòng cơ bản</w:t>
            </w:r>
          </w:p>
        </w:tc>
        <w:tc>
          <w:tcPr>
            <w:tcW w:w="7290" w:type="dxa"/>
            <w:gridSpan w:val="2"/>
          </w:tcPr>
          <w:p w:rsidR="00DE658D" w:rsidRPr="000628E3" w:rsidRDefault="00DE658D" w:rsidP="00DE658D">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0628E3">
              <w:t>Khách hàng đến gặ</w:t>
            </w:r>
            <w:r w:rsidR="00BA3284" w:rsidRPr="000628E3">
              <w:t xml:space="preserve">p nhân viên </w:t>
            </w:r>
            <w:r w:rsidR="00387B8A" w:rsidRPr="000628E3">
              <w:t>để thông báo việc trả phòng.</w:t>
            </w:r>
          </w:p>
          <w:p w:rsidR="00B00909" w:rsidRPr="000628E3" w:rsidRDefault="00DE658D" w:rsidP="00DE658D">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0628E3">
              <w:lastRenderedPageBreak/>
              <w:t>Nhân viên tiếp tân</w:t>
            </w:r>
            <w:r w:rsidR="00B00909" w:rsidRPr="000628E3">
              <w:t xml:space="preserve"> xem thông tin mượn/trả phòng của khách hàng và thông báo cho khách hàng biết.</w:t>
            </w:r>
            <w:r w:rsidRPr="000628E3">
              <w:t xml:space="preserve"> </w:t>
            </w:r>
          </w:p>
          <w:p w:rsidR="00B13B1C" w:rsidRPr="000628E3" w:rsidRDefault="00B13B1C" w:rsidP="00B13B1C">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0628E3">
              <w:t xml:space="preserve">Nhân viên thông báo cho bộ phận kiểm tra phòng. </w:t>
            </w:r>
          </w:p>
          <w:p w:rsidR="00DE658D" w:rsidRPr="000628E3" w:rsidRDefault="00DE658D" w:rsidP="00951D59">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0628E3">
              <w:t>N</w:t>
            </w:r>
            <w:r w:rsidR="00951D59" w:rsidRPr="000628E3">
              <w:t>ếu có vấn đề hư hỏng với thiết bị phòng hoặc sử dụng các dịch vụ</w:t>
            </w:r>
            <w:r w:rsidR="00AD25C1" w:rsidRPr="000628E3">
              <w:t xml:space="preserve"> khác</w:t>
            </w:r>
            <w:r w:rsidR="00951D59" w:rsidRPr="000628E3">
              <w:t xml:space="preserve"> thì nhân viên tiếp tân báo lại với khách hàng về chi phí liên quan.</w:t>
            </w:r>
            <w:r w:rsidR="007576AB" w:rsidRPr="000628E3">
              <w:t xml:space="preserve"> </w:t>
            </w:r>
          </w:p>
          <w:p w:rsidR="007576AB" w:rsidRPr="000628E3" w:rsidRDefault="007576AB" w:rsidP="00951D59">
            <w:pPr>
              <w:pStyle w:val="MyTable1"/>
              <w:numPr>
                <w:ilvl w:val="0"/>
                <w:numId w:val="3"/>
              </w:numPr>
              <w:cnfStyle w:val="000000100000" w:firstRow="0" w:lastRow="0" w:firstColumn="0" w:lastColumn="0" w:oddVBand="0" w:evenVBand="0" w:oddHBand="1" w:evenHBand="0" w:firstRowFirstColumn="0" w:firstRowLastColumn="0" w:lastRowFirstColumn="0" w:lastRowLastColumn="0"/>
            </w:pPr>
            <w:r w:rsidRPr="000628E3">
              <w:t>Khách hàng trả lại chìa khóa, nhận hành lí và rời khách sạn.</w:t>
            </w:r>
          </w:p>
        </w:tc>
      </w:tr>
      <w:tr w:rsidR="00DE658D" w:rsidRPr="000628E3" w:rsidTr="00F4119F">
        <w:tc>
          <w:tcPr>
            <w:cnfStyle w:val="001000000000" w:firstRow="0" w:lastRow="0" w:firstColumn="1" w:lastColumn="0" w:oddVBand="0" w:evenVBand="0" w:oddHBand="0" w:evenHBand="0" w:firstRowFirstColumn="0" w:firstRowLastColumn="0" w:lastRowFirstColumn="0" w:lastRowLastColumn="0"/>
            <w:tcW w:w="1867" w:type="dxa"/>
          </w:tcPr>
          <w:p w:rsidR="00DE658D" w:rsidRPr="000628E3" w:rsidRDefault="00DE658D" w:rsidP="00F4119F">
            <w:pPr>
              <w:pStyle w:val="MyTable1"/>
            </w:pPr>
            <w:r w:rsidRPr="000628E3">
              <w:lastRenderedPageBreak/>
              <w:t>Dòng thay thế</w:t>
            </w:r>
          </w:p>
        </w:tc>
        <w:tc>
          <w:tcPr>
            <w:tcW w:w="7290" w:type="dxa"/>
            <w:gridSpan w:val="2"/>
          </w:tcPr>
          <w:p w:rsidR="003B18A0" w:rsidRPr="000628E3" w:rsidRDefault="003B18A0" w:rsidP="003B18A0">
            <w:pPr>
              <w:pStyle w:val="MyTable1"/>
              <w:cnfStyle w:val="000000000000" w:firstRow="0" w:lastRow="0" w:firstColumn="0" w:lastColumn="0" w:oddVBand="0" w:evenVBand="0" w:oddHBand="0" w:evenHBand="0" w:firstRowFirstColumn="0" w:firstRowLastColumn="0" w:lastRowFirstColumn="0" w:lastRowLastColumn="0"/>
            </w:pPr>
            <w:r w:rsidRPr="000628E3">
              <w:t xml:space="preserve">- </w:t>
            </w:r>
            <w:r w:rsidR="00DE658D" w:rsidRPr="000628E3">
              <w:t xml:space="preserve">Ở bước 1, </w:t>
            </w:r>
            <w:r w:rsidR="003D59D0" w:rsidRPr="000628E3">
              <w:t>nếu khách hàng đến trả phòng khác với ngày đã đặt thì nhân viên sẽ thực hiện theo nghiệp vụ của khách sạn về việc trả sớm hay trả muộn phòng.</w:t>
            </w:r>
          </w:p>
          <w:p w:rsidR="00DE658D" w:rsidRPr="000628E3" w:rsidRDefault="003D59D0" w:rsidP="00F4119F">
            <w:pPr>
              <w:pStyle w:val="MyTable1"/>
              <w:cnfStyle w:val="000000000000" w:firstRow="0" w:lastRow="0" w:firstColumn="0" w:lastColumn="0" w:oddVBand="0" w:evenVBand="0" w:oddHBand="0" w:evenHBand="0" w:firstRowFirstColumn="0" w:firstRowLastColumn="0" w:lastRowFirstColumn="0" w:lastRowLastColumn="0"/>
            </w:pPr>
            <w:r w:rsidRPr="000628E3">
              <w:t>- Ở bước 4, nếu khách hàng không đồng tình về chi phí phát sinh thì tiến hành đưa ra lí do, bằng chứng để giải quyết.</w:t>
            </w:r>
          </w:p>
        </w:tc>
      </w:tr>
    </w:tbl>
    <w:p w:rsidR="00A3212F" w:rsidRDefault="00A3212F" w:rsidP="009B694D">
      <w:bookmarkStart w:id="0" w:name="_GoBack"/>
      <w:bookmarkEnd w:id="0"/>
    </w:p>
    <w:p w:rsidR="00FC5A53" w:rsidRDefault="00FC5A53" w:rsidP="006A7411">
      <w:pPr>
        <w:pStyle w:val="Heading1"/>
        <w:ind w:left="0" w:firstLine="0"/>
      </w:pPr>
      <w:r>
        <w:t>2. Hiện thực hóa Use case nghiệp vụ</w:t>
      </w:r>
    </w:p>
    <w:p w:rsidR="00FC5A53" w:rsidRDefault="00F63FBC" w:rsidP="00F63FBC">
      <w:pPr>
        <w:pStyle w:val="Heading2"/>
      </w:pPr>
      <w:r>
        <w:t>2.1 Muợn phòng</w:t>
      </w:r>
    </w:p>
    <w:p w:rsidR="00A3212F" w:rsidRPr="00221BE2" w:rsidRDefault="00A3212F" w:rsidP="00A3212F">
      <w:pPr>
        <w:ind w:left="0" w:firstLine="0"/>
      </w:pPr>
    </w:p>
    <w:tbl>
      <w:tblPr>
        <w:tblStyle w:val="TableGrid"/>
        <w:tblW w:w="0" w:type="auto"/>
        <w:tblInd w:w="360" w:type="dxa"/>
        <w:tblLook w:val="04A0" w:firstRow="1" w:lastRow="0" w:firstColumn="1" w:lastColumn="0" w:noHBand="0" w:noVBand="1"/>
      </w:tblPr>
      <w:tblGrid>
        <w:gridCol w:w="1188"/>
        <w:gridCol w:w="7830"/>
      </w:tblGrid>
      <w:tr w:rsidR="00221BE2" w:rsidTr="00A3212F">
        <w:trPr>
          <w:trHeight w:val="80"/>
        </w:trPr>
        <w:tc>
          <w:tcPr>
            <w:tcW w:w="1188" w:type="dxa"/>
            <w:shd w:val="clear" w:color="auto" w:fill="A6A6A6" w:themeFill="background1" w:themeFillShade="A6"/>
          </w:tcPr>
          <w:p w:rsidR="00221BE2" w:rsidRDefault="00221BE2" w:rsidP="00FC078B">
            <w:pPr>
              <w:pStyle w:val="MyTable1"/>
            </w:pPr>
            <w:r>
              <w:t>Use case</w:t>
            </w:r>
          </w:p>
        </w:tc>
        <w:tc>
          <w:tcPr>
            <w:tcW w:w="7830" w:type="dxa"/>
            <w:shd w:val="clear" w:color="auto" w:fill="A6A6A6" w:themeFill="background1" w:themeFillShade="A6"/>
          </w:tcPr>
          <w:p w:rsidR="00221BE2" w:rsidRDefault="00221BE2" w:rsidP="00FC078B">
            <w:pPr>
              <w:pStyle w:val="MyTable1"/>
            </w:pPr>
            <w:r>
              <w:t>Mượn phòng</w:t>
            </w:r>
          </w:p>
        </w:tc>
      </w:tr>
      <w:tr w:rsidR="00221BE2" w:rsidTr="00A3212F">
        <w:trPr>
          <w:trHeight w:val="80"/>
        </w:trPr>
        <w:tc>
          <w:tcPr>
            <w:tcW w:w="1188" w:type="dxa"/>
            <w:shd w:val="clear" w:color="auto" w:fill="A6A6A6" w:themeFill="background1" w:themeFillShade="A6"/>
          </w:tcPr>
          <w:p w:rsidR="00221BE2" w:rsidRDefault="00221BE2" w:rsidP="00FC078B">
            <w:pPr>
              <w:pStyle w:val="MyTable1"/>
            </w:pPr>
            <w:r>
              <w:t>Mã số</w:t>
            </w:r>
          </w:p>
        </w:tc>
        <w:tc>
          <w:tcPr>
            <w:tcW w:w="7830" w:type="dxa"/>
          </w:tcPr>
          <w:p w:rsidR="00221BE2" w:rsidRDefault="00221BE2" w:rsidP="00FC078B">
            <w:pPr>
              <w:pStyle w:val="MyTable1"/>
            </w:pPr>
            <w:r>
              <w:t>[HT</w:t>
            </w:r>
            <w:r w:rsidRPr="00B9278F">
              <w:t>UC</w:t>
            </w:r>
            <w:r w:rsidR="001E5FB7">
              <w:t>NV-3</w:t>
            </w:r>
            <w:r>
              <w:t>]</w:t>
            </w:r>
          </w:p>
        </w:tc>
      </w:tr>
      <w:tr w:rsidR="00221BE2" w:rsidTr="00A3212F">
        <w:trPr>
          <w:trHeight w:val="80"/>
        </w:trPr>
        <w:tc>
          <w:tcPr>
            <w:tcW w:w="1188" w:type="dxa"/>
            <w:shd w:val="clear" w:color="auto" w:fill="A6A6A6" w:themeFill="background1" w:themeFillShade="A6"/>
          </w:tcPr>
          <w:p w:rsidR="00221BE2" w:rsidRDefault="00221BE2" w:rsidP="00FC078B">
            <w:pPr>
              <w:pStyle w:val="MyTable1"/>
            </w:pPr>
            <w:r>
              <w:t>Tham chiếu</w:t>
            </w:r>
          </w:p>
        </w:tc>
        <w:tc>
          <w:tcPr>
            <w:tcW w:w="7830" w:type="dxa"/>
          </w:tcPr>
          <w:p w:rsidR="00221BE2" w:rsidRDefault="00221BE2" w:rsidP="00FC078B">
            <w:pPr>
              <w:pStyle w:val="MyTable1"/>
            </w:pPr>
            <w:r>
              <w:t>[</w:t>
            </w:r>
            <w:r w:rsidRPr="00B9278F">
              <w:t>UC</w:t>
            </w:r>
            <w:r>
              <w:t>NV-</w:t>
            </w:r>
            <w:r w:rsidR="001E5FB7">
              <w:t>3</w:t>
            </w:r>
            <w:r>
              <w:t>]</w:t>
            </w:r>
          </w:p>
        </w:tc>
      </w:tr>
      <w:tr w:rsidR="00221BE2" w:rsidTr="00A3212F">
        <w:trPr>
          <w:trHeight w:val="5424"/>
        </w:trPr>
        <w:tc>
          <w:tcPr>
            <w:tcW w:w="1188" w:type="dxa"/>
            <w:shd w:val="clear" w:color="auto" w:fill="A6A6A6" w:themeFill="background1" w:themeFillShade="A6"/>
          </w:tcPr>
          <w:p w:rsidR="00221BE2" w:rsidRDefault="00221BE2" w:rsidP="00FC078B">
            <w:pPr>
              <w:pStyle w:val="MyTable1"/>
            </w:pPr>
            <w:r>
              <w:lastRenderedPageBreak/>
              <w:t>Mô tả</w:t>
            </w:r>
          </w:p>
        </w:tc>
        <w:tc>
          <w:tcPr>
            <w:tcW w:w="7830" w:type="dxa"/>
          </w:tcPr>
          <w:p w:rsidR="00221BE2" w:rsidRDefault="003F193E" w:rsidP="00FC078B">
            <w:pPr>
              <w:pStyle w:val="MyTable1"/>
            </w:pPr>
            <w:r>
              <w:rPr>
                <w:noProof/>
              </w:rPr>
              <w:drawing>
                <wp:anchor distT="0" distB="0" distL="114300" distR="114300" simplePos="0" relativeHeight="251658240" behindDoc="0" locked="0" layoutInCell="1" allowOverlap="1" wp14:anchorId="27E2AEEE" wp14:editId="3E5DBA27">
                  <wp:simplePos x="0" y="0"/>
                  <wp:positionH relativeFrom="column">
                    <wp:posOffset>631190</wp:posOffset>
                  </wp:positionH>
                  <wp:positionV relativeFrom="paragraph">
                    <wp:posOffset>159385</wp:posOffset>
                  </wp:positionV>
                  <wp:extent cx="3312795" cy="3362325"/>
                  <wp:effectExtent l="0" t="0" r="190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on Phong.png"/>
                          <pic:cNvPicPr/>
                        </pic:nvPicPr>
                        <pic:blipFill>
                          <a:blip r:embed="rId6">
                            <a:extLst>
                              <a:ext uri="{28A0092B-C50C-407E-A947-70E740481C1C}">
                                <a14:useLocalDpi xmlns:a14="http://schemas.microsoft.com/office/drawing/2010/main" val="0"/>
                              </a:ext>
                            </a:extLst>
                          </a:blip>
                          <a:stretch>
                            <a:fillRect/>
                          </a:stretch>
                        </pic:blipFill>
                        <pic:spPr>
                          <a:xfrm>
                            <a:off x="0" y="0"/>
                            <a:ext cx="3312795" cy="3362325"/>
                          </a:xfrm>
                          <a:prstGeom prst="rect">
                            <a:avLst/>
                          </a:prstGeom>
                        </pic:spPr>
                      </pic:pic>
                    </a:graphicData>
                  </a:graphic>
                  <wp14:sizeRelH relativeFrom="page">
                    <wp14:pctWidth>0</wp14:pctWidth>
                  </wp14:sizeRelH>
                  <wp14:sizeRelV relativeFrom="page">
                    <wp14:pctHeight>0</wp14:pctHeight>
                  </wp14:sizeRelV>
                </wp:anchor>
              </w:drawing>
            </w:r>
          </w:p>
        </w:tc>
      </w:tr>
    </w:tbl>
    <w:p w:rsidR="006A7411" w:rsidRPr="006A7411" w:rsidRDefault="006A7411" w:rsidP="00A3212F">
      <w:pPr>
        <w:ind w:left="0" w:firstLine="0"/>
      </w:pPr>
    </w:p>
    <w:p w:rsidR="003D2C54" w:rsidRDefault="003D2C54" w:rsidP="003D2C54">
      <w:pPr>
        <w:pStyle w:val="Heading2"/>
      </w:pPr>
      <w:r>
        <w:t>2.2 Trả phòng</w:t>
      </w:r>
    </w:p>
    <w:p w:rsidR="00A3212F" w:rsidRPr="00A3212F" w:rsidRDefault="00A3212F" w:rsidP="00A3212F"/>
    <w:tbl>
      <w:tblPr>
        <w:tblStyle w:val="TableGrid"/>
        <w:tblW w:w="0" w:type="auto"/>
        <w:tblInd w:w="360" w:type="dxa"/>
        <w:tblLayout w:type="fixed"/>
        <w:tblLook w:val="04A0" w:firstRow="1" w:lastRow="0" w:firstColumn="1" w:lastColumn="0" w:noHBand="0" w:noVBand="1"/>
      </w:tblPr>
      <w:tblGrid>
        <w:gridCol w:w="1188"/>
        <w:gridCol w:w="8028"/>
      </w:tblGrid>
      <w:tr w:rsidR="00A3212F" w:rsidTr="00A3212F">
        <w:trPr>
          <w:trHeight w:val="52"/>
        </w:trPr>
        <w:tc>
          <w:tcPr>
            <w:tcW w:w="1188" w:type="dxa"/>
            <w:shd w:val="clear" w:color="auto" w:fill="A6A6A6" w:themeFill="background1" w:themeFillShade="A6"/>
          </w:tcPr>
          <w:p w:rsidR="00A3212F" w:rsidRDefault="00A3212F" w:rsidP="00FC078B">
            <w:pPr>
              <w:pStyle w:val="MyTable1"/>
            </w:pPr>
            <w:r>
              <w:t>Use case</w:t>
            </w:r>
          </w:p>
        </w:tc>
        <w:tc>
          <w:tcPr>
            <w:tcW w:w="8028" w:type="dxa"/>
            <w:shd w:val="clear" w:color="auto" w:fill="A6A6A6" w:themeFill="background1" w:themeFillShade="A6"/>
          </w:tcPr>
          <w:p w:rsidR="00A3212F" w:rsidRDefault="00A3212F" w:rsidP="00FC078B">
            <w:pPr>
              <w:pStyle w:val="MyTable1"/>
            </w:pPr>
            <w:r>
              <w:t>Trả phòng</w:t>
            </w:r>
          </w:p>
        </w:tc>
      </w:tr>
      <w:tr w:rsidR="00A3212F" w:rsidTr="00A3212F">
        <w:trPr>
          <w:trHeight w:val="52"/>
        </w:trPr>
        <w:tc>
          <w:tcPr>
            <w:tcW w:w="1188" w:type="dxa"/>
            <w:shd w:val="clear" w:color="auto" w:fill="A6A6A6" w:themeFill="background1" w:themeFillShade="A6"/>
          </w:tcPr>
          <w:p w:rsidR="00A3212F" w:rsidRDefault="00A3212F" w:rsidP="00FC078B">
            <w:pPr>
              <w:pStyle w:val="MyTable1"/>
            </w:pPr>
            <w:r>
              <w:t>Mã số</w:t>
            </w:r>
          </w:p>
        </w:tc>
        <w:tc>
          <w:tcPr>
            <w:tcW w:w="8028" w:type="dxa"/>
          </w:tcPr>
          <w:p w:rsidR="00A3212F" w:rsidRDefault="00A3212F" w:rsidP="00FC078B">
            <w:pPr>
              <w:pStyle w:val="MyTable1"/>
            </w:pPr>
            <w:r>
              <w:t>[HT</w:t>
            </w:r>
            <w:r w:rsidRPr="00B9278F">
              <w:t>UC</w:t>
            </w:r>
            <w:r>
              <w:t>NV-4</w:t>
            </w:r>
            <w:r>
              <w:t>]</w:t>
            </w:r>
          </w:p>
        </w:tc>
      </w:tr>
      <w:tr w:rsidR="00A3212F" w:rsidTr="00A3212F">
        <w:trPr>
          <w:trHeight w:val="52"/>
        </w:trPr>
        <w:tc>
          <w:tcPr>
            <w:tcW w:w="1188" w:type="dxa"/>
            <w:shd w:val="clear" w:color="auto" w:fill="A6A6A6" w:themeFill="background1" w:themeFillShade="A6"/>
          </w:tcPr>
          <w:p w:rsidR="00A3212F" w:rsidRDefault="00A3212F" w:rsidP="00FC078B">
            <w:pPr>
              <w:pStyle w:val="MyTable1"/>
            </w:pPr>
            <w:r>
              <w:t>Tham chiếu</w:t>
            </w:r>
          </w:p>
        </w:tc>
        <w:tc>
          <w:tcPr>
            <w:tcW w:w="8028" w:type="dxa"/>
          </w:tcPr>
          <w:p w:rsidR="00A3212F" w:rsidRDefault="00A3212F" w:rsidP="00FC078B">
            <w:pPr>
              <w:pStyle w:val="MyTable1"/>
            </w:pPr>
            <w:r>
              <w:t>[</w:t>
            </w:r>
            <w:r w:rsidRPr="00B9278F">
              <w:t>UC</w:t>
            </w:r>
            <w:r>
              <w:t>NV-</w:t>
            </w:r>
            <w:r>
              <w:t>4</w:t>
            </w:r>
            <w:r>
              <w:t>]</w:t>
            </w:r>
          </w:p>
        </w:tc>
      </w:tr>
      <w:tr w:rsidR="00A3212F" w:rsidTr="00A3212F">
        <w:trPr>
          <w:trHeight w:val="3500"/>
        </w:trPr>
        <w:tc>
          <w:tcPr>
            <w:tcW w:w="1188" w:type="dxa"/>
            <w:shd w:val="clear" w:color="auto" w:fill="A6A6A6" w:themeFill="background1" w:themeFillShade="A6"/>
          </w:tcPr>
          <w:p w:rsidR="00A3212F" w:rsidRDefault="00A3212F" w:rsidP="00FC078B">
            <w:pPr>
              <w:pStyle w:val="MyTable1"/>
            </w:pPr>
            <w:r>
              <w:lastRenderedPageBreak/>
              <w:t>Mô tả</w:t>
            </w:r>
          </w:p>
        </w:tc>
        <w:tc>
          <w:tcPr>
            <w:tcW w:w="8028" w:type="dxa"/>
          </w:tcPr>
          <w:p w:rsidR="00A3212F" w:rsidRDefault="00A3212F" w:rsidP="00FC078B">
            <w:pPr>
              <w:pStyle w:val="MyTable1"/>
            </w:pPr>
            <w:r>
              <w:rPr>
                <w:noProof/>
              </w:rPr>
              <w:drawing>
                <wp:anchor distT="0" distB="0" distL="114300" distR="114300" simplePos="0" relativeHeight="251659264" behindDoc="0" locked="0" layoutInCell="1" allowOverlap="1">
                  <wp:simplePos x="0" y="0"/>
                  <wp:positionH relativeFrom="column">
                    <wp:posOffset>29210</wp:posOffset>
                  </wp:positionH>
                  <wp:positionV relativeFrom="paragraph">
                    <wp:posOffset>301625</wp:posOffset>
                  </wp:positionV>
                  <wp:extent cx="4918075" cy="46062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 Phong.png"/>
                          <pic:cNvPicPr/>
                        </pic:nvPicPr>
                        <pic:blipFill>
                          <a:blip r:embed="rId7">
                            <a:extLst>
                              <a:ext uri="{28A0092B-C50C-407E-A947-70E740481C1C}">
                                <a14:useLocalDpi xmlns:a14="http://schemas.microsoft.com/office/drawing/2010/main" val="0"/>
                              </a:ext>
                            </a:extLst>
                          </a:blip>
                          <a:stretch>
                            <a:fillRect/>
                          </a:stretch>
                        </pic:blipFill>
                        <pic:spPr>
                          <a:xfrm>
                            <a:off x="0" y="0"/>
                            <a:ext cx="4918075" cy="4606290"/>
                          </a:xfrm>
                          <a:prstGeom prst="rect">
                            <a:avLst/>
                          </a:prstGeom>
                        </pic:spPr>
                      </pic:pic>
                    </a:graphicData>
                  </a:graphic>
                  <wp14:sizeRelH relativeFrom="page">
                    <wp14:pctWidth>0</wp14:pctWidth>
                  </wp14:sizeRelH>
                  <wp14:sizeRelV relativeFrom="page">
                    <wp14:pctHeight>0</wp14:pctHeight>
                  </wp14:sizeRelV>
                </wp:anchor>
              </w:drawing>
            </w:r>
          </w:p>
        </w:tc>
      </w:tr>
    </w:tbl>
    <w:p w:rsidR="003D2C54" w:rsidRPr="003D2C54" w:rsidRDefault="003D2C54" w:rsidP="003D2C54"/>
    <w:sectPr w:rsidR="003D2C54" w:rsidRPr="003D2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42179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59C"/>
    <w:rsid w:val="00027CD8"/>
    <w:rsid w:val="000628E3"/>
    <w:rsid w:val="000A3F59"/>
    <w:rsid w:val="00100D17"/>
    <w:rsid w:val="00140BB6"/>
    <w:rsid w:val="001921D3"/>
    <w:rsid w:val="001E5FB7"/>
    <w:rsid w:val="001F46FA"/>
    <w:rsid w:val="00221BE2"/>
    <w:rsid w:val="00264569"/>
    <w:rsid w:val="0027372C"/>
    <w:rsid w:val="00280AE7"/>
    <w:rsid w:val="002D7784"/>
    <w:rsid w:val="002F7998"/>
    <w:rsid w:val="00330C81"/>
    <w:rsid w:val="00387B8A"/>
    <w:rsid w:val="00391E4D"/>
    <w:rsid w:val="003B18A0"/>
    <w:rsid w:val="003C294E"/>
    <w:rsid w:val="003D2C54"/>
    <w:rsid w:val="003D59D0"/>
    <w:rsid w:val="003F193E"/>
    <w:rsid w:val="00510699"/>
    <w:rsid w:val="00574F11"/>
    <w:rsid w:val="005E7CE9"/>
    <w:rsid w:val="005F5C49"/>
    <w:rsid w:val="006105EC"/>
    <w:rsid w:val="00614C39"/>
    <w:rsid w:val="006A7411"/>
    <w:rsid w:val="00725FD7"/>
    <w:rsid w:val="00734A21"/>
    <w:rsid w:val="007576AB"/>
    <w:rsid w:val="00847687"/>
    <w:rsid w:val="00887669"/>
    <w:rsid w:val="008B58B5"/>
    <w:rsid w:val="008C6677"/>
    <w:rsid w:val="008E053E"/>
    <w:rsid w:val="00951D59"/>
    <w:rsid w:val="009B694D"/>
    <w:rsid w:val="009E1FA8"/>
    <w:rsid w:val="00A30CC2"/>
    <w:rsid w:val="00A3212F"/>
    <w:rsid w:val="00AD25C1"/>
    <w:rsid w:val="00B00909"/>
    <w:rsid w:val="00B13B1C"/>
    <w:rsid w:val="00B21023"/>
    <w:rsid w:val="00B76D43"/>
    <w:rsid w:val="00BA3284"/>
    <w:rsid w:val="00BC598B"/>
    <w:rsid w:val="00C54297"/>
    <w:rsid w:val="00D13500"/>
    <w:rsid w:val="00D45E03"/>
    <w:rsid w:val="00D66354"/>
    <w:rsid w:val="00DE658D"/>
    <w:rsid w:val="00E23428"/>
    <w:rsid w:val="00EF77EA"/>
    <w:rsid w:val="00F05F0A"/>
    <w:rsid w:val="00F63FBC"/>
    <w:rsid w:val="00F7459C"/>
    <w:rsid w:val="00FB7768"/>
    <w:rsid w:val="00FC5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768"/>
    <w:pPr>
      <w:spacing w:before="120"/>
      <w:ind w:left="360" w:hanging="360"/>
    </w:pPr>
  </w:style>
  <w:style w:type="paragraph" w:styleId="Heading1">
    <w:name w:val="heading 1"/>
    <w:basedOn w:val="Normal"/>
    <w:next w:val="Normal"/>
    <w:link w:val="Heading1Char"/>
    <w:uiPriority w:val="9"/>
    <w:qFormat/>
    <w:rsid w:val="008E0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37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FB7768"/>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FB7768"/>
    <w:rPr>
      <w:rFonts w:ascii="Times New Roman" w:eastAsiaTheme="minorEastAsia" w:hAnsi="Times New Roman" w:cs="Times New Roman"/>
      <w:sz w:val="24"/>
      <w:szCs w:val="24"/>
    </w:rPr>
  </w:style>
  <w:style w:type="paragraph" w:customStyle="1" w:styleId="TuStyle-Title1">
    <w:name w:val="Tu Style - Title 1"/>
    <w:basedOn w:val="ListParagraph"/>
    <w:qFormat/>
    <w:rsid w:val="00FB7768"/>
    <w:pPr>
      <w:numPr>
        <w:numId w:val="1"/>
      </w:numPr>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FB7768"/>
    <w:pPr>
      <w:numPr>
        <w:ilvl w:val="1"/>
      </w:numPr>
    </w:pPr>
    <w:rPr>
      <w:b w:val="0"/>
      <w:sz w:val="26"/>
      <w:szCs w:val="26"/>
    </w:rPr>
  </w:style>
  <w:style w:type="character" w:customStyle="1" w:styleId="TuNormalChar">
    <w:name w:val="Tu Normal Char"/>
    <w:basedOn w:val="DefaultParagraphFont"/>
    <w:link w:val="TuNormal"/>
    <w:rsid w:val="00FB7768"/>
    <w:rPr>
      <w:rFonts w:ascii="Times New Roman" w:hAnsi="Times New Roman" w:cs="Times New Roman"/>
      <w:color w:val="000000"/>
      <w:sz w:val="26"/>
      <w:szCs w:val="26"/>
      <w14:textFill>
        <w14:solidFill>
          <w14:srgbClr w14:val="000000">
            <w14:lumMod w14:val="50000"/>
          </w14:srgbClr>
        </w14:solidFill>
      </w14:textFill>
    </w:rPr>
  </w:style>
  <w:style w:type="table" w:customStyle="1" w:styleId="PlainTable11">
    <w:name w:val="Plain Table 11"/>
    <w:basedOn w:val="TableNormal"/>
    <w:uiPriority w:val="41"/>
    <w:rsid w:val="00FB7768"/>
    <w:pPr>
      <w:spacing w:after="0" w:line="240" w:lineRule="auto"/>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7768"/>
    <w:pPr>
      <w:ind w:left="720"/>
      <w:contextualSpacing/>
    </w:pPr>
  </w:style>
  <w:style w:type="paragraph" w:styleId="BalloonText">
    <w:name w:val="Balloon Text"/>
    <w:basedOn w:val="Normal"/>
    <w:link w:val="BalloonTextChar"/>
    <w:uiPriority w:val="99"/>
    <w:semiHidden/>
    <w:unhideWhenUsed/>
    <w:rsid w:val="008E053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53E"/>
    <w:rPr>
      <w:rFonts w:ascii="Tahoma" w:hAnsi="Tahoma" w:cs="Tahoma"/>
      <w:sz w:val="16"/>
      <w:szCs w:val="16"/>
    </w:rPr>
  </w:style>
  <w:style w:type="character" w:customStyle="1" w:styleId="Heading1Char">
    <w:name w:val="Heading 1 Char"/>
    <w:basedOn w:val="DefaultParagraphFont"/>
    <w:link w:val="Heading1"/>
    <w:uiPriority w:val="9"/>
    <w:rsid w:val="008E0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37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21BE2"/>
    <w:pPr>
      <w:spacing w:after="0" w:line="240" w:lineRule="auto"/>
      <w:ind w:left="360" w:hanging="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768"/>
    <w:pPr>
      <w:spacing w:before="120"/>
      <w:ind w:left="360" w:hanging="360"/>
    </w:pPr>
  </w:style>
  <w:style w:type="paragraph" w:styleId="Heading1">
    <w:name w:val="heading 1"/>
    <w:basedOn w:val="Normal"/>
    <w:next w:val="Normal"/>
    <w:link w:val="Heading1Char"/>
    <w:uiPriority w:val="9"/>
    <w:qFormat/>
    <w:rsid w:val="008E05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372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Table1">
    <w:name w:val="My Table 1"/>
    <w:basedOn w:val="Normal"/>
    <w:link w:val="MyTable1Char"/>
    <w:qFormat/>
    <w:rsid w:val="00FB7768"/>
    <w:pPr>
      <w:spacing w:after="120"/>
      <w:ind w:left="0" w:firstLine="0"/>
    </w:pPr>
    <w:rPr>
      <w:rFonts w:ascii="Times New Roman" w:eastAsiaTheme="minorEastAsia" w:hAnsi="Times New Roman" w:cs="Times New Roman"/>
      <w:sz w:val="24"/>
      <w:szCs w:val="24"/>
    </w:rPr>
  </w:style>
  <w:style w:type="character" w:customStyle="1" w:styleId="MyTable1Char">
    <w:name w:val="My Table 1 Char"/>
    <w:basedOn w:val="DefaultParagraphFont"/>
    <w:link w:val="MyTable1"/>
    <w:rsid w:val="00FB7768"/>
    <w:rPr>
      <w:rFonts w:ascii="Times New Roman" w:eastAsiaTheme="minorEastAsia" w:hAnsi="Times New Roman" w:cs="Times New Roman"/>
      <w:sz w:val="24"/>
      <w:szCs w:val="24"/>
    </w:rPr>
  </w:style>
  <w:style w:type="paragraph" w:customStyle="1" w:styleId="TuStyle-Title1">
    <w:name w:val="Tu Style - Title 1"/>
    <w:basedOn w:val="ListParagraph"/>
    <w:qFormat/>
    <w:rsid w:val="00FB7768"/>
    <w:pPr>
      <w:numPr>
        <w:numId w:val="1"/>
      </w:numPr>
    </w:pPr>
    <w:rPr>
      <w:rFonts w:ascii="Times New Roman" w:hAnsi="Times New Roman" w:cs="Times New Roman"/>
      <w:b/>
      <w:color w:val="000000"/>
      <w:sz w:val="28"/>
      <w:szCs w:val="28"/>
      <w14:textFill>
        <w14:solidFill>
          <w14:srgbClr w14:val="000000">
            <w14:lumMod w14:val="50000"/>
          </w14:srgbClr>
        </w14:solidFill>
      </w14:textFill>
    </w:rPr>
  </w:style>
  <w:style w:type="paragraph" w:customStyle="1" w:styleId="TuNormal">
    <w:name w:val="Tu Normal"/>
    <w:basedOn w:val="TuStyle-Title1"/>
    <w:link w:val="TuNormalChar"/>
    <w:qFormat/>
    <w:rsid w:val="00FB7768"/>
    <w:pPr>
      <w:numPr>
        <w:ilvl w:val="1"/>
      </w:numPr>
    </w:pPr>
    <w:rPr>
      <w:b w:val="0"/>
      <w:sz w:val="26"/>
      <w:szCs w:val="26"/>
    </w:rPr>
  </w:style>
  <w:style w:type="character" w:customStyle="1" w:styleId="TuNormalChar">
    <w:name w:val="Tu Normal Char"/>
    <w:basedOn w:val="DefaultParagraphFont"/>
    <w:link w:val="TuNormal"/>
    <w:rsid w:val="00FB7768"/>
    <w:rPr>
      <w:rFonts w:ascii="Times New Roman" w:hAnsi="Times New Roman" w:cs="Times New Roman"/>
      <w:color w:val="000000"/>
      <w:sz w:val="26"/>
      <w:szCs w:val="26"/>
      <w14:textFill>
        <w14:solidFill>
          <w14:srgbClr w14:val="000000">
            <w14:lumMod w14:val="50000"/>
          </w14:srgbClr>
        </w14:solidFill>
      </w14:textFill>
    </w:rPr>
  </w:style>
  <w:style w:type="table" w:customStyle="1" w:styleId="PlainTable11">
    <w:name w:val="Plain Table 11"/>
    <w:basedOn w:val="TableNormal"/>
    <w:uiPriority w:val="41"/>
    <w:rsid w:val="00FB7768"/>
    <w:pPr>
      <w:spacing w:after="0" w:line="240" w:lineRule="auto"/>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FB7768"/>
    <w:pPr>
      <w:ind w:left="720"/>
      <w:contextualSpacing/>
    </w:pPr>
  </w:style>
  <w:style w:type="paragraph" w:styleId="BalloonText">
    <w:name w:val="Balloon Text"/>
    <w:basedOn w:val="Normal"/>
    <w:link w:val="BalloonTextChar"/>
    <w:uiPriority w:val="99"/>
    <w:semiHidden/>
    <w:unhideWhenUsed/>
    <w:rsid w:val="008E053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053E"/>
    <w:rPr>
      <w:rFonts w:ascii="Tahoma" w:hAnsi="Tahoma" w:cs="Tahoma"/>
      <w:sz w:val="16"/>
      <w:szCs w:val="16"/>
    </w:rPr>
  </w:style>
  <w:style w:type="character" w:customStyle="1" w:styleId="Heading1Char">
    <w:name w:val="Heading 1 Char"/>
    <w:basedOn w:val="DefaultParagraphFont"/>
    <w:link w:val="Heading1"/>
    <w:uiPriority w:val="9"/>
    <w:rsid w:val="008E05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737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221BE2"/>
    <w:pPr>
      <w:spacing w:after="0" w:line="240" w:lineRule="auto"/>
      <w:ind w:left="360" w:hanging="36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71</cp:revision>
  <dcterms:created xsi:type="dcterms:W3CDTF">2017-09-19T04:38:00Z</dcterms:created>
  <dcterms:modified xsi:type="dcterms:W3CDTF">2017-09-19T07:06:00Z</dcterms:modified>
</cp:coreProperties>
</file>