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850FC8">
        <w:rPr>
          <w:b/>
        </w:rPr>
        <w:t>n lý hủy đặt 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FE68AA" w:rsidRDefault="00575FA7" w:rsidP="00FE68AA">
      <w:pPr>
        <w:pStyle w:val="TuNormal"/>
        <w:numPr>
          <w:ilvl w:val="0"/>
          <w:numId w:val="0"/>
        </w:numPr>
        <w:ind w:left="1440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5.75pt" o:ole="">
            <v:imagedata r:id="rId7" o:title=""/>
          </v:shape>
          <o:OLEObject Type="Embed" ProgID="Visio.Drawing.15" ShapeID="_x0000_i1025" DrawAspect="Content" ObjectID="_1571409857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850FC8">
        <w:rPr>
          <w:b/>
        </w:rPr>
        <w:t>CLS_HuyDatPhong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r w:rsidR="00850FC8">
        <w:t>4</w:t>
      </w:r>
      <w:r w:rsidR="002058F8">
        <w:t>;[FD-01]</w:t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850FC8" w:rsidP="00A854C4">
      <w:pPr>
        <w:pStyle w:val="SubTitle1"/>
        <w:numPr>
          <w:ilvl w:val="0"/>
          <w:numId w:val="0"/>
        </w:numPr>
      </w:pPr>
      <w:r>
        <w:object w:dxaOrig="4801" w:dyaOrig="11101">
          <v:shape id="_x0000_i1026" type="#_x0000_t75" style="width:240pt;height:555pt" o:ole="">
            <v:imagedata r:id="rId9" o:title=""/>
          </v:shape>
          <o:OLEObject Type="Embed" ProgID="Visio.Drawing.15" ShapeID="_x0000_i1026" DrawAspect="Content" ObjectID="_1571409858" r:id="rId10"/>
        </w:object>
      </w: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0FC8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80AE3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48E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2538C-ADD6-4E4A-918C-26BEC8E8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6</cp:revision>
  <dcterms:created xsi:type="dcterms:W3CDTF">2017-11-04T07:45:00Z</dcterms:created>
  <dcterms:modified xsi:type="dcterms:W3CDTF">2017-11-05T10:58:00Z</dcterms:modified>
  <cp:contentStatus/>
</cp:coreProperties>
</file>