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06" w:rsidRDefault="006B3D06">
      <w:pPr>
        <w:rPr>
          <w:noProof/>
        </w:rPr>
      </w:pPr>
    </w:p>
    <w:p w:rsidR="006B3D06" w:rsidRDefault="006B3D06">
      <w:pPr>
        <w:rPr>
          <w:noProof/>
        </w:rPr>
      </w:pPr>
      <w:r>
        <w:rPr>
          <w:noProof/>
        </w:rPr>
        <w:t>3.3 Hiện thực hóa Use case nghiệp vụ</w:t>
      </w:r>
    </w:p>
    <w:p w:rsidR="00423B40" w:rsidRDefault="00423B40">
      <w:pPr>
        <w:rPr>
          <w:noProof/>
        </w:rPr>
      </w:pPr>
      <w:r>
        <w:rPr>
          <w:noProof/>
        </w:rPr>
        <w:t xml:space="preserve"> 3.3.1: Use case Lập báo cáo.</w:t>
      </w:r>
    </w:p>
    <w:tbl>
      <w:tblPr>
        <w:tblStyle w:val="TableGrid"/>
        <w:tblW w:w="9636" w:type="dxa"/>
        <w:tblInd w:w="360" w:type="dxa"/>
        <w:tblLayout w:type="fixed"/>
        <w:tblLook w:val="04A0"/>
      </w:tblPr>
      <w:tblGrid>
        <w:gridCol w:w="1318"/>
        <w:gridCol w:w="8318"/>
      </w:tblGrid>
      <w:tr w:rsidR="00E34E77" w:rsidTr="00496386">
        <w:tc>
          <w:tcPr>
            <w:tcW w:w="131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r>
              <w:t>Use case</w:t>
            </w:r>
          </w:p>
        </w:tc>
        <w:tc>
          <w:tcPr>
            <w:tcW w:w="831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34E77" w:rsidTr="00496386">
        <w:tc>
          <w:tcPr>
            <w:tcW w:w="131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318" w:type="dxa"/>
          </w:tcPr>
          <w:p w:rsidR="00E34E77" w:rsidRDefault="00E34E77" w:rsidP="0083403D">
            <w:pPr>
              <w:pStyle w:val="MyTable1"/>
            </w:pPr>
            <w:r>
              <w:t>[BRS][HT</w:t>
            </w:r>
            <w:r w:rsidRPr="00B9278F">
              <w:t>UC</w:t>
            </w:r>
            <w:r>
              <w:t>NV] [2.4.</w:t>
            </w:r>
            <w:r>
              <w:t>1</w:t>
            </w:r>
            <w:r>
              <w:t>]</w:t>
            </w:r>
          </w:p>
        </w:tc>
      </w:tr>
      <w:tr w:rsidR="00E34E77" w:rsidTr="00496386">
        <w:tc>
          <w:tcPr>
            <w:tcW w:w="131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 w:rsidR="00496386">
              <w:t>chiếu</w:t>
            </w:r>
            <w:proofErr w:type="spellEnd"/>
          </w:p>
        </w:tc>
        <w:tc>
          <w:tcPr>
            <w:tcW w:w="8318" w:type="dxa"/>
          </w:tcPr>
          <w:p w:rsidR="00E34E77" w:rsidRDefault="00E34E77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</w:t>
            </w:r>
            <w:r>
              <w:t>1</w:t>
            </w:r>
            <w:r>
              <w:t>]</w:t>
            </w:r>
          </w:p>
        </w:tc>
      </w:tr>
      <w:tr w:rsidR="00E34E77" w:rsidTr="00496386">
        <w:tc>
          <w:tcPr>
            <w:tcW w:w="131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Môtả</w:t>
            </w:r>
            <w:proofErr w:type="spellEnd"/>
          </w:p>
        </w:tc>
        <w:tc>
          <w:tcPr>
            <w:tcW w:w="8318" w:type="dxa"/>
          </w:tcPr>
          <w:p w:rsidR="00E34E77" w:rsidRDefault="00E34E77" w:rsidP="00E34E77">
            <w:pPr>
              <w:pStyle w:val="MyTable1"/>
              <w:tabs>
                <w:tab w:val="left" w:pos="916"/>
              </w:tabs>
              <w:ind w:left="-78" w:right="-65"/>
            </w:pPr>
            <w:r>
              <w:tab/>
            </w:r>
            <w:r>
              <w:tab/>
            </w:r>
            <w:r w:rsidRPr="00E34E77">
              <w:drawing>
                <wp:inline distT="0" distB="0" distL="0" distR="0">
                  <wp:extent cx="5112165" cy="3853543"/>
                  <wp:effectExtent l="1905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368" cy="385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E77" w:rsidRDefault="00E34E77" w:rsidP="00E34E77"/>
    <w:p w:rsidR="00E34E77" w:rsidRDefault="00496386" w:rsidP="00E34E77">
      <w:r>
        <w:t>3.3.2</w:t>
      </w:r>
      <w:r w:rsidR="00E34E77">
        <w:t xml:space="preserve"> 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</w:p>
    <w:tbl>
      <w:tblPr>
        <w:tblStyle w:val="TableGrid"/>
        <w:tblW w:w="9403" w:type="dxa"/>
        <w:tblInd w:w="360" w:type="dxa"/>
        <w:tblLook w:val="04A0"/>
      </w:tblPr>
      <w:tblGrid>
        <w:gridCol w:w="1368"/>
        <w:gridCol w:w="8035"/>
      </w:tblGrid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:rsidR="00E34E77" w:rsidRDefault="00496386" w:rsidP="0083403D">
            <w:pPr>
              <w:pStyle w:val="MyTable1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035" w:type="dxa"/>
          </w:tcPr>
          <w:p w:rsidR="00E34E77" w:rsidRDefault="00E34E77" w:rsidP="0083403D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 w:rsidR="00496386">
              <w:t>2</w:t>
            </w:r>
            <w:r>
              <w:t>]</w:t>
            </w:r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lastRenderedPageBreak/>
              <w:t>Thamchiếu</w:t>
            </w:r>
            <w:proofErr w:type="spellEnd"/>
          </w:p>
        </w:tc>
        <w:tc>
          <w:tcPr>
            <w:tcW w:w="8035" w:type="dxa"/>
          </w:tcPr>
          <w:p w:rsidR="00E34E77" w:rsidRDefault="00E34E77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</w:t>
            </w:r>
            <w:r w:rsidR="00496386">
              <w:t>2</w:t>
            </w:r>
            <w:r>
              <w:t>]</w:t>
            </w:r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Môtả</w:t>
            </w:r>
            <w:proofErr w:type="spellEnd"/>
          </w:p>
        </w:tc>
        <w:tc>
          <w:tcPr>
            <w:tcW w:w="8035" w:type="dxa"/>
          </w:tcPr>
          <w:p w:rsidR="00E34E77" w:rsidRDefault="00496386" w:rsidP="0083403D">
            <w:pPr>
              <w:pStyle w:val="MyTable1"/>
            </w:pPr>
            <w:r w:rsidRPr="00496386">
              <w:drawing>
                <wp:inline distT="0" distB="0" distL="0" distR="0">
                  <wp:extent cx="4499065" cy="2362941"/>
                  <wp:effectExtent l="19050" t="0" r="0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765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E77" w:rsidRDefault="00E34E77">
      <w:pPr>
        <w:rPr>
          <w:noProof/>
        </w:rPr>
      </w:pPr>
    </w:p>
    <w:p w:rsidR="001839BA" w:rsidRDefault="001839BA"/>
    <w:p w:rsidR="001839BA" w:rsidRDefault="001839BA"/>
    <w:p w:rsidR="001839BA" w:rsidRDefault="00C03D1E">
      <w:r>
        <w:t xml:space="preserve">   3.3.3:  Use case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</w:p>
    <w:tbl>
      <w:tblPr>
        <w:tblStyle w:val="TableGrid"/>
        <w:tblW w:w="9403" w:type="dxa"/>
        <w:tblInd w:w="360" w:type="dxa"/>
        <w:tblLook w:val="04A0"/>
      </w:tblPr>
      <w:tblGrid>
        <w:gridCol w:w="1296"/>
        <w:gridCol w:w="8706"/>
      </w:tblGrid>
      <w:tr w:rsidR="00FF1AD4" w:rsidTr="0083403D">
        <w:tc>
          <w:tcPr>
            <w:tcW w:w="1368" w:type="dxa"/>
            <w:shd w:val="clear" w:color="auto" w:fill="A6A6A6" w:themeFill="background1" w:themeFillShade="A6"/>
          </w:tcPr>
          <w:p w:rsidR="00FF1AD4" w:rsidRDefault="00FF1AD4" w:rsidP="0083403D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:rsidR="00FF1AD4" w:rsidRDefault="00FF1AD4" w:rsidP="00FF1AD4">
            <w:pPr>
              <w:pStyle w:val="MyTable1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FF1AD4" w:rsidTr="0083403D">
        <w:tc>
          <w:tcPr>
            <w:tcW w:w="1368" w:type="dxa"/>
            <w:shd w:val="clear" w:color="auto" w:fill="A6A6A6" w:themeFill="background1" w:themeFillShade="A6"/>
          </w:tcPr>
          <w:p w:rsidR="00FF1AD4" w:rsidRDefault="00FF1AD4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035" w:type="dxa"/>
          </w:tcPr>
          <w:p w:rsidR="00FF1AD4" w:rsidRDefault="00FF1AD4" w:rsidP="0083403D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>
              <w:t>3</w:t>
            </w:r>
            <w:r>
              <w:t>]</w:t>
            </w:r>
          </w:p>
        </w:tc>
      </w:tr>
      <w:tr w:rsidR="00FF1AD4" w:rsidTr="0083403D">
        <w:tc>
          <w:tcPr>
            <w:tcW w:w="1368" w:type="dxa"/>
            <w:shd w:val="clear" w:color="auto" w:fill="A6A6A6" w:themeFill="background1" w:themeFillShade="A6"/>
          </w:tcPr>
          <w:p w:rsidR="00FF1AD4" w:rsidRDefault="00FF1AD4" w:rsidP="0083403D">
            <w:pPr>
              <w:pStyle w:val="MyTable1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35" w:type="dxa"/>
          </w:tcPr>
          <w:p w:rsidR="00FF1AD4" w:rsidRDefault="00FF1AD4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</w:t>
            </w:r>
            <w:r>
              <w:t>3</w:t>
            </w:r>
            <w:r>
              <w:t>]</w:t>
            </w:r>
          </w:p>
        </w:tc>
      </w:tr>
      <w:tr w:rsidR="00FF1AD4" w:rsidTr="0083403D">
        <w:tc>
          <w:tcPr>
            <w:tcW w:w="1368" w:type="dxa"/>
            <w:shd w:val="clear" w:color="auto" w:fill="A6A6A6" w:themeFill="background1" w:themeFillShade="A6"/>
          </w:tcPr>
          <w:p w:rsidR="00FF1AD4" w:rsidRDefault="00FF1AD4" w:rsidP="0083403D">
            <w:pPr>
              <w:pStyle w:val="MyTable1"/>
            </w:pPr>
            <w:proofErr w:type="spellStart"/>
            <w:r>
              <w:lastRenderedPageBreak/>
              <w:t>Môtả</w:t>
            </w:r>
            <w:proofErr w:type="spellEnd"/>
          </w:p>
        </w:tc>
        <w:tc>
          <w:tcPr>
            <w:tcW w:w="8035" w:type="dxa"/>
          </w:tcPr>
          <w:p w:rsidR="00FF1AD4" w:rsidRDefault="00FF1AD4" w:rsidP="0083403D">
            <w:pPr>
              <w:pStyle w:val="MyTable1"/>
            </w:pPr>
            <w:r w:rsidRPr="00FF1AD4">
              <w:drawing>
                <wp:inline distT="0" distB="0" distL="0" distR="0">
                  <wp:extent cx="5371751" cy="4049486"/>
                  <wp:effectExtent l="19050" t="0" r="349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4157" cy="405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AD4" w:rsidRDefault="00FF1AD4" w:rsidP="00FF1AD4">
      <w:pPr>
        <w:rPr>
          <w:noProof/>
        </w:rPr>
      </w:pPr>
    </w:p>
    <w:p w:rsidR="00FF1AD4" w:rsidRDefault="00FF1AD4" w:rsidP="00FF1AD4"/>
    <w:p w:rsidR="00FF1AD4" w:rsidRDefault="00FF1AD4"/>
    <w:p w:rsidR="001839BA" w:rsidRDefault="001839BA"/>
    <w:p w:rsidR="001839BA" w:rsidRDefault="001839BA"/>
    <w:p w:rsidR="001839BA" w:rsidRDefault="001839BA"/>
    <w:p w:rsidR="001839BA" w:rsidRDefault="00C03D1E">
      <w:r>
        <w:t xml:space="preserve"> 3.3.4 Use case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E34E77">
        <w:t>u</w:t>
      </w:r>
      <w:proofErr w:type="spellEnd"/>
      <w:r w:rsidR="00E34E77">
        <w:t xml:space="preserve"> </w:t>
      </w:r>
      <w:proofErr w:type="gramStart"/>
      <w:r w:rsidR="00E34E77">
        <w:t xml:space="preserve">( </w:t>
      </w:r>
      <w:proofErr w:type="spellStart"/>
      <w:r w:rsidR="00E34E77">
        <w:t>Trung</w:t>
      </w:r>
      <w:proofErr w:type="spellEnd"/>
      <w:proofErr w:type="gramEnd"/>
      <w:r w:rsidR="00E34E77">
        <w:t xml:space="preserve"> </w:t>
      </w:r>
      <w:proofErr w:type="spellStart"/>
      <w:r w:rsidR="00E34E77">
        <w:t>hỗ</w:t>
      </w:r>
      <w:proofErr w:type="spellEnd"/>
      <w:r w:rsidR="00E34E77">
        <w:t xml:space="preserve"> </w:t>
      </w:r>
      <w:proofErr w:type="spellStart"/>
      <w:r w:rsidR="00E34E77">
        <w:t>trợ</w:t>
      </w:r>
      <w:proofErr w:type="spellEnd"/>
      <w:r w:rsidR="00E34E77">
        <w:t xml:space="preserve">) </w:t>
      </w:r>
    </w:p>
    <w:tbl>
      <w:tblPr>
        <w:tblStyle w:val="TableGrid"/>
        <w:tblW w:w="9400" w:type="dxa"/>
        <w:tblInd w:w="360" w:type="dxa"/>
        <w:tblLook w:val="04A0"/>
      </w:tblPr>
      <w:tblGrid>
        <w:gridCol w:w="1408"/>
        <w:gridCol w:w="7992"/>
      </w:tblGrid>
      <w:tr w:rsidR="00C03D1E" w:rsidTr="0083403D">
        <w:tc>
          <w:tcPr>
            <w:tcW w:w="1408" w:type="dxa"/>
            <w:shd w:val="clear" w:color="auto" w:fill="A6A6A6" w:themeFill="background1" w:themeFillShade="A6"/>
          </w:tcPr>
          <w:p w:rsidR="00C03D1E" w:rsidRDefault="00C03D1E" w:rsidP="0083403D">
            <w:pPr>
              <w:pStyle w:val="MyTable1"/>
            </w:pPr>
            <w:r>
              <w:t>Use case</w:t>
            </w:r>
          </w:p>
        </w:tc>
        <w:tc>
          <w:tcPr>
            <w:tcW w:w="7992" w:type="dxa"/>
            <w:shd w:val="clear" w:color="auto" w:fill="A6A6A6" w:themeFill="background1" w:themeFillShade="A6"/>
          </w:tcPr>
          <w:p w:rsidR="00C03D1E" w:rsidRDefault="00C03D1E" w:rsidP="0083403D">
            <w:pPr>
              <w:pStyle w:val="MyTable1"/>
            </w:pPr>
            <w:r>
              <w:t xml:space="preserve">Thu </w:t>
            </w:r>
            <w:proofErr w:type="spellStart"/>
            <w:r>
              <w:t>thậpdữliệu</w:t>
            </w:r>
            <w:proofErr w:type="spellEnd"/>
          </w:p>
        </w:tc>
      </w:tr>
      <w:tr w:rsidR="00C03D1E" w:rsidTr="0083403D">
        <w:tc>
          <w:tcPr>
            <w:tcW w:w="1408" w:type="dxa"/>
            <w:shd w:val="clear" w:color="auto" w:fill="A6A6A6" w:themeFill="background1" w:themeFillShade="A6"/>
          </w:tcPr>
          <w:p w:rsidR="00C03D1E" w:rsidRDefault="00C03D1E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7992" w:type="dxa"/>
          </w:tcPr>
          <w:p w:rsidR="00C03D1E" w:rsidRDefault="00C03D1E" w:rsidP="0083403D">
            <w:pPr>
              <w:pStyle w:val="MyTable1"/>
            </w:pPr>
            <w:r>
              <w:t>[BRS][HT</w:t>
            </w:r>
            <w:r w:rsidRPr="00B9278F">
              <w:t>UC</w:t>
            </w:r>
            <w:r>
              <w:t>NV] [2.4.4]</w:t>
            </w:r>
          </w:p>
        </w:tc>
      </w:tr>
      <w:tr w:rsidR="00C03D1E" w:rsidTr="0083403D">
        <w:tc>
          <w:tcPr>
            <w:tcW w:w="1408" w:type="dxa"/>
            <w:shd w:val="clear" w:color="auto" w:fill="A6A6A6" w:themeFill="background1" w:themeFillShade="A6"/>
          </w:tcPr>
          <w:p w:rsidR="00C03D1E" w:rsidRDefault="00C03D1E" w:rsidP="0083403D">
            <w:pPr>
              <w:pStyle w:val="MyTable1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7992" w:type="dxa"/>
          </w:tcPr>
          <w:p w:rsidR="00C03D1E" w:rsidRDefault="00C03D1E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[2.4.4]</w:t>
            </w:r>
          </w:p>
        </w:tc>
      </w:tr>
      <w:tr w:rsidR="00C03D1E" w:rsidTr="0083403D">
        <w:tc>
          <w:tcPr>
            <w:tcW w:w="1408" w:type="dxa"/>
            <w:shd w:val="clear" w:color="auto" w:fill="A6A6A6" w:themeFill="background1" w:themeFillShade="A6"/>
          </w:tcPr>
          <w:p w:rsidR="00C03D1E" w:rsidRDefault="00C03D1E" w:rsidP="0083403D">
            <w:pPr>
              <w:pStyle w:val="MyTable1"/>
            </w:pPr>
            <w:proofErr w:type="spellStart"/>
            <w:r>
              <w:lastRenderedPageBreak/>
              <w:t>Môtả</w:t>
            </w:r>
            <w:proofErr w:type="spellEnd"/>
          </w:p>
        </w:tc>
        <w:tc>
          <w:tcPr>
            <w:tcW w:w="7992" w:type="dxa"/>
          </w:tcPr>
          <w:p w:rsidR="00C03D1E" w:rsidRDefault="00C03D1E" w:rsidP="0083403D">
            <w:pPr>
              <w:pStyle w:val="MyTable1"/>
              <w:ind w:left="-78" w:right="-65"/>
            </w:pPr>
            <w:r>
              <w:rPr>
                <w:noProof/>
              </w:rPr>
              <w:drawing>
                <wp:inline distT="0" distB="0" distL="0" distR="0">
                  <wp:extent cx="5009322" cy="6128378"/>
                  <wp:effectExtent l="0" t="0" r="1270" b="635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 thap du lieu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772" r="1755"/>
                          <a:stretch/>
                        </pic:blipFill>
                        <pic:spPr bwMode="auto">
                          <a:xfrm>
                            <a:off x="0" y="0"/>
                            <a:ext cx="5009322" cy="6128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D1E" w:rsidRDefault="00C03D1E"/>
    <w:p w:rsidR="00C03D1E" w:rsidRDefault="00C03D1E">
      <w:r>
        <w:t xml:space="preserve">3.3.5 Use case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proofErr w:type="gramStart"/>
      <w:r>
        <w:t>.</w:t>
      </w:r>
      <w:r w:rsidR="00E34E77">
        <w:t>(</w:t>
      </w:r>
      <w:proofErr w:type="gramEnd"/>
      <w:r w:rsidR="00E34E77">
        <w:t xml:space="preserve"> </w:t>
      </w:r>
      <w:proofErr w:type="spellStart"/>
      <w:r w:rsidR="00E34E77">
        <w:t>Trung</w:t>
      </w:r>
      <w:proofErr w:type="spellEnd"/>
      <w:r w:rsidR="00E34E77">
        <w:t xml:space="preserve"> </w:t>
      </w:r>
      <w:proofErr w:type="spellStart"/>
      <w:r w:rsidR="00E34E77">
        <w:t>hỗ</w:t>
      </w:r>
      <w:proofErr w:type="spellEnd"/>
      <w:r w:rsidR="00E34E77">
        <w:t xml:space="preserve"> </w:t>
      </w:r>
      <w:proofErr w:type="spellStart"/>
      <w:r w:rsidR="00E34E77">
        <w:t>trợ</w:t>
      </w:r>
      <w:proofErr w:type="spellEnd"/>
      <w:r w:rsidR="00E34E77">
        <w:t xml:space="preserve"> )</w:t>
      </w:r>
    </w:p>
    <w:tbl>
      <w:tblPr>
        <w:tblStyle w:val="TableGrid"/>
        <w:tblW w:w="9403" w:type="dxa"/>
        <w:tblInd w:w="360" w:type="dxa"/>
        <w:tblLook w:val="04A0"/>
      </w:tblPr>
      <w:tblGrid>
        <w:gridCol w:w="1368"/>
        <w:gridCol w:w="8035"/>
      </w:tblGrid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Thốngkêthông</w:t>
            </w:r>
            <w:proofErr w:type="spellEnd"/>
            <w:r>
              <w:t xml:space="preserve"> tin</w:t>
            </w:r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035" w:type="dxa"/>
          </w:tcPr>
          <w:p w:rsidR="00E34E77" w:rsidRDefault="00E34E77" w:rsidP="0083403D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[2.4.5]</w:t>
            </w:r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35" w:type="dxa"/>
          </w:tcPr>
          <w:p w:rsidR="00E34E77" w:rsidRDefault="00E34E77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[2.4.5]</w:t>
            </w:r>
          </w:p>
        </w:tc>
      </w:tr>
      <w:tr w:rsidR="00E34E77" w:rsidTr="0083403D">
        <w:tc>
          <w:tcPr>
            <w:tcW w:w="1368" w:type="dxa"/>
            <w:shd w:val="clear" w:color="auto" w:fill="A6A6A6" w:themeFill="background1" w:themeFillShade="A6"/>
          </w:tcPr>
          <w:p w:rsidR="00E34E77" w:rsidRDefault="00E34E77" w:rsidP="0083403D">
            <w:pPr>
              <w:pStyle w:val="MyTable1"/>
            </w:pPr>
            <w:proofErr w:type="spellStart"/>
            <w:r>
              <w:lastRenderedPageBreak/>
              <w:t>Môtả</w:t>
            </w:r>
            <w:proofErr w:type="spellEnd"/>
          </w:p>
        </w:tc>
        <w:tc>
          <w:tcPr>
            <w:tcW w:w="8035" w:type="dxa"/>
          </w:tcPr>
          <w:p w:rsidR="00E34E77" w:rsidRDefault="00E34E77" w:rsidP="0083403D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4958213" cy="4635610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ong k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781" cy="465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E77" w:rsidRDefault="00E34E77"/>
    <w:p w:rsidR="00C03D1E" w:rsidRDefault="00C03D1E" w:rsidP="009C4008">
      <w:proofErr w:type="gramStart"/>
      <w:r>
        <w:t>3.3.6  Use</w:t>
      </w:r>
      <w:proofErr w:type="gramEnd"/>
      <w:r>
        <w:t xml:space="preserve">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tbl>
      <w:tblPr>
        <w:tblStyle w:val="TableGrid"/>
        <w:tblW w:w="9403" w:type="dxa"/>
        <w:tblInd w:w="360" w:type="dxa"/>
        <w:tblLook w:val="04A0"/>
      </w:tblPr>
      <w:tblGrid>
        <w:gridCol w:w="1368"/>
        <w:gridCol w:w="8035"/>
      </w:tblGrid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>
              <w:t>6</w:t>
            </w:r>
            <w:r>
              <w:t>]</w:t>
            </w:r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</w:t>
            </w:r>
            <w:r>
              <w:t>6</w:t>
            </w:r>
            <w:r>
              <w:t>]</w:t>
            </w:r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lastRenderedPageBreak/>
              <w:t>Môtả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 w:rsidRPr="009C4008">
              <w:drawing>
                <wp:inline distT="0" distB="0" distL="0" distR="0">
                  <wp:extent cx="4129090" cy="5130141"/>
                  <wp:effectExtent l="19050" t="0" r="476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620" cy="513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008" w:rsidRDefault="009C4008" w:rsidP="009C4008"/>
    <w:p w:rsidR="00C03D1E" w:rsidRDefault="00C03D1E"/>
    <w:p w:rsidR="009C4008" w:rsidRDefault="00C03D1E">
      <w:r>
        <w:t xml:space="preserve">3.3.7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tbl>
      <w:tblPr>
        <w:tblStyle w:val="TableGrid"/>
        <w:tblW w:w="9403" w:type="dxa"/>
        <w:tblInd w:w="360" w:type="dxa"/>
        <w:tblLook w:val="04A0"/>
      </w:tblPr>
      <w:tblGrid>
        <w:gridCol w:w="1368"/>
        <w:gridCol w:w="8035"/>
      </w:tblGrid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r>
              <w:t>Use case</w:t>
            </w:r>
          </w:p>
        </w:tc>
        <w:tc>
          <w:tcPr>
            <w:tcW w:w="8035" w:type="dxa"/>
            <w:shd w:val="clear" w:color="auto" w:fill="A6A6A6" w:themeFill="background1" w:themeFillShade="A6"/>
          </w:tcPr>
          <w:p w:rsidR="009C4008" w:rsidRDefault="009C4008" w:rsidP="009C4008">
            <w:pPr>
              <w:pStyle w:val="MyTable1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t>Mãsố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>
              <w:t>[BRS] [HT</w:t>
            </w:r>
            <w:r w:rsidRPr="00B9278F">
              <w:t>UC</w:t>
            </w:r>
            <w:r>
              <w:t>NV] [2.4.</w:t>
            </w:r>
            <w:r>
              <w:t>7</w:t>
            </w:r>
            <w:r>
              <w:t>]</w:t>
            </w:r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t>Thamchiếu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>
              <w:t>[BRS] [</w:t>
            </w:r>
            <w:r w:rsidRPr="00B9278F">
              <w:t>UC</w:t>
            </w:r>
            <w:r>
              <w:t>NV] [2.4.</w:t>
            </w:r>
            <w:r>
              <w:t>7</w:t>
            </w:r>
            <w:r>
              <w:t>]</w:t>
            </w:r>
          </w:p>
        </w:tc>
      </w:tr>
      <w:tr w:rsidR="009C4008" w:rsidTr="0083403D">
        <w:tc>
          <w:tcPr>
            <w:tcW w:w="1368" w:type="dxa"/>
            <w:shd w:val="clear" w:color="auto" w:fill="A6A6A6" w:themeFill="background1" w:themeFillShade="A6"/>
          </w:tcPr>
          <w:p w:rsidR="009C4008" w:rsidRDefault="009C4008" w:rsidP="0083403D">
            <w:pPr>
              <w:pStyle w:val="MyTable1"/>
            </w:pPr>
            <w:proofErr w:type="spellStart"/>
            <w:r>
              <w:lastRenderedPageBreak/>
              <w:t>Môtả</w:t>
            </w:r>
            <w:proofErr w:type="spellEnd"/>
          </w:p>
        </w:tc>
        <w:tc>
          <w:tcPr>
            <w:tcW w:w="8035" w:type="dxa"/>
          </w:tcPr>
          <w:p w:rsidR="009C4008" w:rsidRDefault="009C4008" w:rsidP="0083403D">
            <w:pPr>
              <w:pStyle w:val="MyTable1"/>
            </w:pPr>
            <w:r w:rsidRPr="009C4008">
              <w:drawing>
                <wp:inline distT="0" distB="0" distL="0" distR="0">
                  <wp:extent cx="4857750" cy="5219700"/>
                  <wp:effectExtent l="19050" t="0" r="0" b="0"/>
                  <wp:docPr id="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521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4008" w:rsidRDefault="009C4008" w:rsidP="009C4008"/>
    <w:p w:rsidR="001839BA" w:rsidRDefault="001839BA">
      <w:r>
        <w:br w:type="page"/>
      </w:r>
    </w:p>
    <w:p w:rsidR="001839BA" w:rsidRDefault="001839BA"/>
    <w:sectPr w:rsidR="001839BA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39BA"/>
    <w:rsid w:val="00010E54"/>
    <w:rsid w:val="000145B7"/>
    <w:rsid w:val="000420EC"/>
    <w:rsid w:val="00042193"/>
    <w:rsid w:val="000B7C5A"/>
    <w:rsid w:val="000C29CA"/>
    <w:rsid w:val="00116537"/>
    <w:rsid w:val="00172844"/>
    <w:rsid w:val="001839BA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423B40"/>
    <w:rsid w:val="00426D47"/>
    <w:rsid w:val="00452026"/>
    <w:rsid w:val="00454424"/>
    <w:rsid w:val="0046523C"/>
    <w:rsid w:val="00465745"/>
    <w:rsid w:val="00477BE9"/>
    <w:rsid w:val="00485790"/>
    <w:rsid w:val="00486EAC"/>
    <w:rsid w:val="00496386"/>
    <w:rsid w:val="004B18E5"/>
    <w:rsid w:val="004B3DE1"/>
    <w:rsid w:val="004D75B4"/>
    <w:rsid w:val="00513247"/>
    <w:rsid w:val="0057362B"/>
    <w:rsid w:val="005C185F"/>
    <w:rsid w:val="005F6800"/>
    <w:rsid w:val="00645390"/>
    <w:rsid w:val="006B3D06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6109C"/>
    <w:rsid w:val="009C4008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3464C"/>
    <w:rsid w:val="00B35663"/>
    <w:rsid w:val="00B8039E"/>
    <w:rsid w:val="00B831E2"/>
    <w:rsid w:val="00B86E23"/>
    <w:rsid w:val="00BA235A"/>
    <w:rsid w:val="00BD5FA3"/>
    <w:rsid w:val="00C03D1E"/>
    <w:rsid w:val="00C2760B"/>
    <w:rsid w:val="00CB6457"/>
    <w:rsid w:val="00CF1291"/>
    <w:rsid w:val="00D02172"/>
    <w:rsid w:val="00D72B80"/>
    <w:rsid w:val="00D81225"/>
    <w:rsid w:val="00DA5D1C"/>
    <w:rsid w:val="00DC1127"/>
    <w:rsid w:val="00DC7A76"/>
    <w:rsid w:val="00DF1B48"/>
    <w:rsid w:val="00E34E77"/>
    <w:rsid w:val="00EA3D98"/>
    <w:rsid w:val="00EA7079"/>
    <w:rsid w:val="00EE112A"/>
    <w:rsid w:val="00F469A4"/>
    <w:rsid w:val="00F7575D"/>
    <w:rsid w:val="00FC0E7D"/>
    <w:rsid w:val="00FC20F9"/>
    <w:rsid w:val="00FC443F"/>
    <w:rsid w:val="00FE1951"/>
    <w:rsid w:val="00FF1AD4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D1E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C03D1E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C03D1E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8</cp:revision>
  <dcterms:created xsi:type="dcterms:W3CDTF">2017-09-30T13:28:00Z</dcterms:created>
  <dcterms:modified xsi:type="dcterms:W3CDTF">2017-09-30T14:03:00Z</dcterms:modified>
</cp:coreProperties>
</file>