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xmlns:wp14="http://schemas.microsoft.com/office/word/2010/wordml" w:rsidR="00000000" w:rsidRDefault="00B05B4C" w14:paraId="1CD4C45D" wp14:textId="77777777">
      <w:pPr>
        <w:pStyle w:val="Title"/>
      </w:pPr>
      <w:r>
        <w:t>Supplementary Materials for webpage</w:t>
      </w:r>
    </w:p>
    <w:p xmlns:wp14="http://schemas.microsoft.com/office/word/2010/wordml" w:rsidR="00000000" w:rsidRDefault="00B05B4C" w14:paraId="672A6659" wp14:textId="77777777">
      <w:pPr>
        <w:jc w:val="center"/>
        <w:rPr>
          <w:b/>
          <w:sz w:val="28"/>
        </w:rPr>
      </w:pPr>
    </w:p>
    <w:p xmlns:wp14="http://schemas.microsoft.com/office/word/2010/wordml" w:rsidR="00000000" w:rsidRDefault="00B05B4C" w14:paraId="4E5234EE" wp14:textId="77777777">
      <w:pPr>
        <w:ind w:left="720" w:hanging="7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APPENDIX A</w:t>
      </w:r>
    </w:p>
    <w:p xmlns:wp14="http://schemas.microsoft.com/office/word/2010/wordml" w:rsidR="00000000" w:rsidRDefault="00B05B4C" w14:paraId="0A37501D" wp14:textId="77777777">
      <w:pPr>
        <w:pStyle w:val="Title"/>
      </w:pPr>
    </w:p>
    <w:p xmlns:wp14="http://schemas.microsoft.com/office/word/2010/wordml" w:rsidR="00000000" w:rsidRDefault="00B05B4C" w14:paraId="0298EA55" wp14:textId="77777777">
      <w:pPr>
        <w:pStyle w:val="Title"/>
      </w:pPr>
      <w:r>
        <w:t>INSTRUCTIONS</w:t>
      </w:r>
    </w:p>
    <w:p xmlns:wp14="http://schemas.microsoft.com/office/word/2010/wordml" w:rsidR="00000000" w:rsidRDefault="00B05B4C" w14:paraId="5DAB6C7B" wp14:textId="77777777"/>
    <w:p xmlns:wp14="http://schemas.microsoft.com/office/word/2010/wordml" w:rsidR="00000000" w:rsidRDefault="00B05B4C" w14:paraId="0142B2D1" wp14:textId="77777777">
      <w:r>
        <w:tab/>
      </w:r>
      <w:r>
        <w:t>Thank you for participating in our experiment.  You will receive $5 for showing up on time, plus you will receive your earnings from the choices made in the session.</w:t>
      </w:r>
    </w:p>
    <w:p xmlns:wp14="http://schemas.microsoft.com/office/word/2010/wordml" w:rsidR="00000000" w:rsidRDefault="00B05B4C" w14:paraId="02EB378F" wp14:textId="77777777"/>
    <w:p xmlns:wp14="http://schemas.microsoft.com/office/word/2010/wordml" w:rsidR="00000000" w:rsidRDefault="00B05B4C" w14:paraId="1C4F319C" wp14:textId="77777777">
      <w:r>
        <w:tab/>
      </w:r>
      <w:r>
        <w:t>There will be 25 periods</w:t>
      </w:r>
      <w:r>
        <w:t>.  In each period, each person will be matched with one other person.  The person with whom you are matched will be randomly re-drawn after every period.  You are paired anonymously, which means that you will never learn the identity of the other person in</w:t>
      </w:r>
      <w:r>
        <w:t xml:space="preserve"> any of the periods.</w:t>
      </w:r>
    </w:p>
    <w:p xmlns:wp14="http://schemas.microsoft.com/office/word/2010/wordml" w:rsidR="00000000" w:rsidRDefault="00B05B4C" w14:paraId="6A05A809" wp14:textId="77777777">
      <w:pPr>
        <w:ind w:firstLine="720"/>
      </w:pPr>
    </w:p>
    <w:p xmlns:wp14="http://schemas.microsoft.com/office/word/2010/wordml" w:rsidR="00000000" w:rsidRDefault="00B05B4C" w14:paraId="66EEA634" wp14:textId="77777777">
      <w:pPr>
        <w:ind w:firstLine="720"/>
      </w:pPr>
      <w:r>
        <w:t xml:space="preserve">One person will have the role of </w:t>
      </w:r>
      <w:r>
        <w:rPr>
          <w:color w:val="0000FF"/>
        </w:rPr>
        <w:t>ROW</w:t>
      </w:r>
      <w:r>
        <w:t xml:space="preserve"> and the other person will have the role of </w:t>
      </w:r>
      <w:r>
        <w:rPr>
          <w:color w:val="FF6600"/>
        </w:rPr>
        <w:t>COLUMN</w:t>
      </w:r>
      <w:r>
        <w:t xml:space="preserve">.  Your role will also be randomly re-drawn in each period, so that sometimes you will have the role </w:t>
      </w:r>
      <w:r>
        <w:rPr>
          <w:color w:val="0000FF"/>
        </w:rPr>
        <w:t>ROW</w:t>
      </w:r>
      <w:r>
        <w:t xml:space="preserve"> and sometimes you will have the role of </w:t>
      </w:r>
      <w:r>
        <w:rPr>
          <w:color w:val="FF6600"/>
        </w:rPr>
        <w:t>COL</w:t>
      </w:r>
      <w:r>
        <w:rPr>
          <w:color w:val="FF6600"/>
        </w:rPr>
        <w:t>UMN</w:t>
      </w:r>
      <w:r>
        <w:t xml:space="preserve">.  </w:t>
      </w:r>
    </w:p>
    <w:p xmlns:wp14="http://schemas.microsoft.com/office/word/2010/wordml" w:rsidR="00000000" w:rsidRDefault="00B05B4C" w14:paraId="5A39BBE3" wp14:textId="77777777">
      <w:pPr>
        <w:ind w:firstLine="720"/>
      </w:pPr>
    </w:p>
    <w:p xmlns:wp14="http://schemas.microsoft.com/office/word/2010/wordml" w:rsidR="00000000" w:rsidRDefault="00B05B4C" w14:paraId="60ED95E3" wp14:textId="77777777">
      <w:pPr>
        <w:rPr>
          <w:color w:val="00CCFF"/>
        </w:rPr>
      </w:pPr>
      <w:r>
        <w:tab/>
      </w:r>
      <w:r>
        <w:t>Here is the basic game:</w:t>
      </w:r>
    </w:p>
    <w:p xmlns:wp14="http://schemas.microsoft.com/office/word/2010/wordml" w:rsidR="00000000" w:rsidRDefault="00B05B4C" w14:paraId="41C8F396" wp14:textId="77777777"/>
    <w:tbl>
      <w:tblPr>
        <w:tblW w:w="0" w:type="auto"/>
        <w:tblInd w:w="1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323"/>
        <w:gridCol w:w="1377"/>
      </w:tblGrid>
      <w:tr xmlns:wp14="http://schemas.microsoft.com/office/word/2010/wordml" w:rsidR="00000000" w14:paraId="162777F8" wp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72A3D3EC" wp14:textId="77777777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0D0B940D" wp14:textId="77777777">
            <w:pPr>
              <w:jc w:val="center"/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0D676FBD" wp14:textId="77777777">
            <w:pPr>
              <w:pStyle w:val="Heading1"/>
              <w:jc w:val="center"/>
              <w:rPr>
                <w:color w:val="FF6600"/>
              </w:rPr>
            </w:pPr>
            <w:r>
              <w:rPr>
                <w:color w:val="FF6600"/>
              </w:rPr>
              <w:t>COLUMN</w:t>
            </w:r>
          </w:p>
        </w:tc>
      </w:tr>
      <w:tr xmlns:wp14="http://schemas.microsoft.com/office/word/2010/wordml" w:rsidR="00000000" w14:paraId="2011120B" wp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0E27B00A" wp14:textId="77777777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60061E4C" wp14:textId="77777777">
            <w:pPr>
              <w:jc w:val="center"/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</w:tcPr>
          <w:p w:rsidR="00000000" w:rsidRDefault="00B05B4C" w14:paraId="1DC22CA7" wp14:textId="77777777">
            <w:pPr>
              <w:jc w:val="center"/>
            </w:pPr>
            <w:r>
              <w:t>Left</w:t>
            </w:r>
          </w:p>
        </w:tc>
        <w:tc>
          <w:tcPr>
            <w:tcW w:w="1377" w:type="dxa"/>
            <w:tcBorders>
              <w:top w:val="nil"/>
              <w:left w:val="nil"/>
              <w:right w:val="nil"/>
            </w:tcBorders>
          </w:tcPr>
          <w:p w:rsidR="00000000" w:rsidRDefault="00B05B4C" w14:paraId="595FAE84" wp14:textId="77777777">
            <w:pPr>
              <w:jc w:val="center"/>
            </w:pPr>
            <w:r>
              <w:t>Right</w:t>
            </w:r>
          </w:p>
        </w:tc>
      </w:tr>
      <w:tr xmlns:wp14="http://schemas.microsoft.com/office/word/2010/wordml" w:rsidR="00000000" w14:paraId="2F213DE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65F8D44E" wp14:textId="77777777">
            <w:pPr>
              <w:pStyle w:val="Heading1"/>
              <w:jc w:val="center"/>
              <w:rPr>
                <w:color w:val="0000FF"/>
              </w:rPr>
            </w:pPr>
            <w:r>
              <w:rPr>
                <w:color w:val="0000FF"/>
              </w:rPr>
              <w:t>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00000" w:rsidRDefault="00B05B4C" w14:paraId="1F4BBBF3" wp14:textId="77777777">
            <w:pPr>
              <w:jc w:val="center"/>
            </w:pPr>
            <w:r>
              <w:t>Up</w:t>
            </w:r>
          </w:p>
        </w:tc>
        <w:tc>
          <w:tcPr>
            <w:tcW w:w="1323" w:type="dxa"/>
          </w:tcPr>
          <w:p w:rsidR="00000000" w:rsidRDefault="00B05B4C" w14:paraId="2E244246" wp14:textId="77777777">
            <w:pPr>
              <w:jc w:val="center"/>
            </w:pPr>
            <w:r>
              <w:rPr>
                <w:color w:val="0000FF"/>
              </w:rPr>
              <w:t>40</w:t>
            </w:r>
            <w:r>
              <w:t xml:space="preserve">, </w:t>
            </w:r>
            <w:r>
              <w:rPr>
                <w:color w:val="FF6600"/>
              </w:rPr>
              <w:t>52</w:t>
            </w:r>
          </w:p>
        </w:tc>
        <w:tc>
          <w:tcPr>
            <w:tcW w:w="1377" w:type="dxa"/>
          </w:tcPr>
          <w:p w:rsidR="00000000" w:rsidRDefault="00B05B4C" w14:paraId="391396E2" wp14:textId="77777777">
            <w:pPr>
              <w:jc w:val="center"/>
            </w:pPr>
            <w:r>
              <w:rPr>
                <w:color w:val="0000FF"/>
              </w:rPr>
              <w:t>8</w:t>
            </w:r>
            <w:r>
              <w:t xml:space="preserve">, </w:t>
            </w:r>
            <w:r>
              <w:rPr>
                <w:color w:val="FF6600"/>
              </w:rPr>
              <w:t>60</w:t>
            </w:r>
          </w:p>
        </w:tc>
      </w:tr>
      <w:tr xmlns:wp14="http://schemas.microsoft.com/office/word/2010/wordml" w:rsidR="00000000" w14:paraId="2F7F6A4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vMerge/>
            <w:tcBorders>
              <w:left w:val="nil"/>
              <w:bottom w:val="nil"/>
              <w:right w:val="nil"/>
            </w:tcBorders>
          </w:tcPr>
          <w:p w:rsidR="00000000" w:rsidRDefault="00B05B4C" w14:paraId="44EAFD9C" wp14:textId="77777777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00000" w:rsidRDefault="00B05B4C" w14:paraId="588E5BFB" wp14:textId="77777777">
            <w:pPr>
              <w:jc w:val="center"/>
            </w:pPr>
            <w:r>
              <w:t>Down</w:t>
            </w:r>
          </w:p>
        </w:tc>
        <w:tc>
          <w:tcPr>
            <w:tcW w:w="1323" w:type="dxa"/>
          </w:tcPr>
          <w:p w:rsidR="00000000" w:rsidRDefault="00B05B4C" w14:paraId="75D3D5C9" wp14:textId="77777777">
            <w:pPr>
              <w:jc w:val="center"/>
            </w:pPr>
            <w:r>
              <w:rPr>
                <w:color w:val="0000FF"/>
              </w:rPr>
              <w:t>52</w:t>
            </w:r>
            <w:r>
              <w:t xml:space="preserve">, </w:t>
            </w:r>
            <w:r>
              <w:rPr>
                <w:color w:val="FF6600"/>
              </w:rPr>
              <w:t>8</w:t>
            </w:r>
          </w:p>
        </w:tc>
        <w:tc>
          <w:tcPr>
            <w:tcW w:w="1377" w:type="dxa"/>
          </w:tcPr>
          <w:p w:rsidR="00000000" w:rsidRDefault="00B05B4C" w14:paraId="7E3F3363" wp14:textId="77777777">
            <w:pPr>
              <w:jc w:val="center"/>
            </w:pPr>
            <w:r>
              <w:rPr>
                <w:color w:val="0000FF"/>
              </w:rPr>
              <w:t>28</w:t>
            </w:r>
            <w:r>
              <w:t xml:space="preserve">, </w:t>
            </w:r>
            <w:r>
              <w:rPr>
                <w:color w:val="FF6600"/>
              </w:rPr>
              <w:t>24</w:t>
            </w:r>
          </w:p>
        </w:tc>
      </w:tr>
    </w:tbl>
    <w:p xmlns:wp14="http://schemas.microsoft.com/office/word/2010/wordml" w:rsidR="00000000" w:rsidRDefault="00B05B4C" w14:paraId="4B94D5A5" wp14:textId="77777777"/>
    <w:p xmlns:wp14="http://schemas.microsoft.com/office/word/2010/wordml" w:rsidR="00000000" w:rsidRDefault="00B05B4C" w14:paraId="088DA715" wp14:textId="77777777">
      <w:r>
        <w:t xml:space="preserve">The </w:t>
      </w:r>
      <w:r>
        <w:rPr>
          <w:color w:val="0000FF"/>
        </w:rPr>
        <w:t>ROW</w:t>
      </w:r>
      <w:r>
        <w:t xml:space="preserve"> and </w:t>
      </w:r>
      <w:r>
        <w:rPr>
          <w:color w:val="FF6600"/>
        </w:rPr>
        <w:t>COLUMN</w:t>
      </w:r>
      <w:r>
        <w:t xml:space="preserve"> players make choices </w:t>
      </w:r>
      <w:r>
        <w:rPr>
          <w:u w:val="single"/>
        </w:rPr>
        <w:t>simultaneously</w:t>
      </w:r>
      <w:r>
        <w:t xml:space="preserve">.  The </w:t>
      </w:r>
      <w:r>
        <w:rPr>
          <w:color w:val="0000FF"/>
        </w:rPr>
        <w:t>ROW</w:t>
      </w:r>
      <w:r>
        <w:t xml:space="preserve"> player chooses Up or Down; the </w:t>
      </w:r>
      <w:r>
        <w:rPr>
          <w:color w:val="FF6600"/>
        </w:rPr>
        <w:t>COLUMN</w:t>
      </w:r>
      <w:r>
        <w:t xml:space="preserve"> player chooses Left or Right.  </w:t>
      </w:r>
    </w:p>
    <w:p xmlns:wp14="http://schemas.microsoft.com/office/word/2010/wordml" w:rsidR="00000000" w:rsidRDefault="00B05B4C" w14:paraId="3DEEC669" wp14:textId="77777777"/>
    <w:p xmlns:wp14="http://schemas.microsoft.com/office/word/2010/wordml" w:rsidR="00000000" w:rsidRDefault="00B05B4C" w14:paraId="35F6FB9A" wp14:textId="77777777">
      <w:r>
        <w:t xml:space="preserve">The </w:t>
      </w:r>
      <w:r>
        <w:rPr>
          <w:b/>
        </w:rPr>
        <w:t>1st number in ea</w:t>
      </w:r>
      <w:r>
        <w:rPr>
          <w:b/>
        </w:rPr>
        <w:t>ch cell</w:t>
      </w:r>
      <w:r>
        <w:t xml:space="preserve"> refers to the </w:t>
      </w:r>
      <w:r>
        <w:rPr>
          <w:b/>
        </w:rPr>
        <w:t xml:space="preserve">payoff </w:t>
      </w:r>
      <w:r>
        <w:t xml:space="preserve">(in cents) </w:t>
      </w:r>
      <w:r>
        <w:rPr>
          <w:b/>
        </w:rPr>
        <w:t xml:space="preserve">for the </w:t>
      </w:r>
      <w:r>
        <w:rPr>
          <w:color w:val="0000FF"/>
        </w:rPr>
        <w:t>ROW</w:t>
      </w:r>
      <w:r>
        <w:rPr>
          <w:b/>
        </w:rPr>
        <w:t xml:space="preserve"> player</w:t>
      </w:r>
      <w:r>
        <w:t xml:space="preserve">, while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number in each cell</w:t>
      </w:r>
      <w:r>
        <w:t xml:space="preserve"> refers to the </w:t>
      </w:r>
      <w:r>
        <w:rPr>
          <w:b/>
        </w:rPr>
        <w:t xml:space="preserve">payoff </w:t>
      </w:r>
      <w:r>
        <w:t>(in cents)</w:t>
      </w:r>
      <w:r>
        <w:rPr>
          <w:b/>
        </w:rPr>
        <w:t xml:space="preserve"> for </w:t>
      </w:r>
      <w:r>
        <w:t xml:space="preserve">the </w:t>
      </w:r>
      <w:r>
        <w:rPr>
          <w:color w:val="FF6600"/>
        </w:rPr>
        <w:t>COLUMN</w:t>
      </w:r>
      <w:r>
        <w:rPr>
          <w:b/>
        </w:rPr>
        <w:t xml:space="preserve"> player</w:t>
      </w:r>
      <w:r>
        <w:t xml:space="preserve">.  Thus, for example, if </w:t>
      </w:r>
      <w:r>
        <w:rPr>
          <w:color w:val="0000FF"/>
        </w:rPr>
        <w:t>ROW</w:t>
      </w:r>
      <w:r>
        <w:t xml:space="preserve"> chooses Up and </w:t>
      </w:r>
      <w:r>
        <w:rPr>
          <w:color w:val="FF6600"/>
        </w:rPr>
        <w:t>COLUMN</w:t>
      </w:r>
      <w:r>
        <w:t xml:space="preserve"> chooses Left, the </w:t>
      </w:r>
      <w:r>
        <w:rPr>
          <w:color w:val="0000FF"/>
        </w:rPr>
        <w:t>ROW</w:t>
      </w:r>
      <w:r>
        <w:t xml:space="preserve"> player would receive 40 and the </w:t>
      </w:r>
      <w:r>
        <w:rPr>
          <w:color w:val="FF6600"/>
        </w:rPr>
        <w:t>COLU</w:t>
      </w:r>
      <w:r>
        <w:rPr>
          <w:color w:val="FF6600"/>
        </w:rPr>
        <w:t>MN</w:t>
      </w:r>
      <w:r>
        <w:t xml:space="preserve"> player would receive 52.  </w:t>
      </w:r>
    </w:p>
    <w:p xmlns:wp14="http://schemas.microsoft.com/office/word/2010/wordml" w:rsidR="00000000" w:rsidRDefault="00B05B4C" w14:paraId="3656B9AB" wp14:textId="77777777"/>
    <w:p xmlns:wp14="http://schemas.microsoft.com/office/word/2010/wordml" w:rsidR="00000000" w:rsidRDefault="00B05B4C" w14:paraId="2CFC971C" wp14:textId="77777777">
      <w:pPr>
        <w:pStyle w:val="BodyText"/>
        <w:spacing w:line="240" w:lineRule="auto"/>
      </w:pPr>
      <w:r>
        <w:rPr>
          <w:b/>
        </w:rPr>
        <w:t>However, before these game choices are made</w:t>
      </w:r>
      <w:r>
        <w:t xml:space="preserve">, </w:t>
      </w:r>
      <w:r>
        <w:rPr>
          <w:color w:val="0000FF"/>
        </w:rPr>
        <w:t>ROW</w:t>
      </w:r>
      <w:r>
        <w:rPr>
          <w:b/>
        </w:rPr>
        <w:t xml:space="preserve"> </w:t>
      </w:r>
      <w:r>
        <w:t>may choose a binding amount to be paid (</w:t>
      </w:r>
      <w:r>
        <w:rPr>
          <w:i/>
        </w:rPr>
        <w:t>transferred</w:t>
      </w:r>
      <w:r>
        <w:t xml:space="preserve">) by him or her to </w:t>
      </w:r>
      <w:r>
        <w:rPr>
          <w:color w:val="FF6600"/>
        </w:rPr>
        <w:t>COLUMN</w:t>
      </w:r>
      <w:r>
        <w:t xml:space="preserve"> if and only if </w:t>
      </w:r>
      <w:r>
        <w:rPr>
          <w:color w:val="FF6600"/>
        </w:rPr>
        <w:t>COLUMN</w:t>
      </w:r>
      <w:r>
        <w:t xml:space="preserve"> chooses Left.  </w:t>
      </w:r>
      <w:r>
        <w:rPr>
          <w:color w:val="FF6600"/>
        </w:rPr>
        <w:t>COLUMN</w:t>
      </w:r>
      <w:r>
        <w:t xml:space="preserve"> (at the same time) may offer a binding amount to be tra</w:t>
      </w:r>
      <w:r>
        <w:t xml:space="preserve">nsferred to </w:t>
      </w:r>
      <w:r>
        <w:rPr>
          <w:color w:val="0000FF"/>
        </w:rPr>
        <w:t>ROW</w:t>
      </w:r>
      <w:r>
        <w:t xml:space="preserve"> if and only if </w:t>
      </w:r>
      <w:r>
        <w:rPr>
          <w:color w:val="0000FF"/>
        </w:rPr>
        <w:t>ROW</w:t>
      </w:r>
      <w:r>
        <w:t xml:space="preserve"> chooses Up.  These amounts must be non-negative integers. </w:t>
      </w:r>
    </w:p>
    <w:p xmlns:wp14="http://schemas.microsoft.com/office/word/2010/wordml" w:rsidR="00000000" w:rsidRDefault="00B05B4C" w14:paraId="45FB0818" wp14:textId="77777777">
      <w:pPr>
        <w:pStyle w:val="BodyText"/>
        <w:spacing w:line="240" w:lineRule="auto"/>
        <w:rPr>
          <w:b/>
        </w:rPr>
      </w:pPr>
    </w:p>
    <w:p xmlns:wp14="http://schemas.microsoft.com/office/word/2010/wordml" w:rsidR="00000000" w:rsidRDefault="00B05B4C" w14:paraId="5BF4AC91" wp14:textId="77777777">
      <w:pPr>
        <w:pStyle w:val="BodyText"/>
        <w:spacing w:line="240" w:lineRule="auto"/>
      </w:pPr>
      <w:r>
        <w:t xml:space="preserve">The amounts that you each choose will be communicated to each of you </w:t>
      </w:r>
      <w:r>
        <w:rPr>
          <w:b/>
          <w:u w:val="single"/>
        </w:rPr>
        <w:t>prior</w:t>
      </w:r>
      <w:r>
        <w:t xml:space="preserve"> to your choices in the game above.  You will then make your game choice (Up or Down if</w:t>
      </w:r>
      <w:r>
        <w:t xml:space="preserve"> you are </w:t>
      </w:r>
      <w:r>
        <w:rPr>
          <w:color w:val="0000FF"/>
        </w:rPr>
        <w:t>ROW</w:t>
      </w:r>
      <w:r>
        <w:t xml:space="preserve">, or Left or Right if you are </w:t>
      </w:r>
      <w:r>
        <w:rPr>
          <w:color w:val="FF6600"/>
        </w:rPr>
        <w:t>COLUMN</w:t>
      </w:r>
      <w:r>
        <w:t xml:space="preserve">).  You will then learn your payoff for the period, from which you can infer the game choice made by the person with whom you are paired.  </w:t>
      </w:r>
    </w:p>
    <w:p xmlns:wp14="http://schemas.microsoft.com/office/word/2010/wordml" w:rsidR="00000000" w:rsidRDefault="00B05B4C" w14:paraId="049F31CB" wp14:textId="77777777">
      <w:pPr>
        <w:pStyle w:val="BodyText"/>
        <w:spacing w:line="240" w:lineRule="auto"/>
      </w:pPr>
    </w:p>
    <w:p xmlns:wp14="http://schemas.microsoft.com/office/word/2010/wordml" w:rsidR="00000000" w:rsidRDefault="00B05B4C" w14:paraId="161711B1" wp14:textId="77777777">
      <w:pPr>
        <w:pStyle w:val="BodyText"/>
        <w:spacing w:line="240" w:lineRule="auto"/>
      </w:pPr>
      <w:r>
        <w:t>This completes one period of play.  We’ll do 25 periods and pay peo</w:t>
      </w:r>
      <w:r>
        <w:t>ple individually and privately.</w:t>
      </w:r>
    </w:p>
    <w:p xmlns:wp14="http://schemas.microsoft.com/office/word/2010/wordml" w:rsidR="00000000" w:rsidRDefault="00B05B4C" w14:paraId="53128261" wp14:textId="77777777">
      <w:pPr>
        <w:pStyle w:val="BodyText"/>
        <w:rPr>
          <w:b/>
        </w:rPr>
      </w:pPr>
    </w:p>
    <w:p xmlns:wp14="http://schemas.microsoft.com/office/word/2010/wordml" w:rsidR="00000000" w:rsidRDefault="00B05B4C" w14:paraId="5CCC627E" wp14:textId="77777777">
      <w:pPr>
        <w:pStyle w:val="BodyText"/>
        <w:spacing w:line="360" w:lineRule="auto"/>
        <w:jc w:val="center"/>
        <w:rPr>
          <w:b/>
        </w:rPr>
      </w:pPr>
      <w:r>
        <w:br w:type="page"/>
      </w:r>
      <w:r>
        <w:rPr>
          <w:b/>
        </w:rPr>
        <w:t>FURTHER EXPLANATION</w:t>
      </w:r>
    </w:p>
    <w:p xmlns:wp14="http://schemas.microsoft.com/office/word/2010/wordml" w:rsidR="00000000" w:rsidRDefault="00B05B4C" w14:paraId="7001EC21" wp14:textId="77777777">
      <w:pPr>
        <w:pStyle w:val="BodyText"/>
        <w:spacing w:line="240" w:lineRule="auto"/>
        <w:rPr>
          <w:b/>
        </w:rPr>
      </w:pPr>
      <w:r>
        <w:t>Offers to pay money contingent on the other person choosing Up (or Left, if the other person is a</w:t>
      </w:r>
      <w:r>
        <w:rPr>
          <w:b/>
        </w:rPr>
        <w:t xml:space="preserve"> </w:t>
      </w:r>
      <w:r>
        <w:rPr>
          <w:color w:val="FF6600"/>
        </w:rPr>
        <w:t>COLUMN</w:t>
      </w:r>
      <w:r>
        <w:rPr>
          <w:b/>
        </w:rPr>
        <w:t xml:space="preserve"> </w:t>
      </w:r>
      <w:r>
        <w:t xml:space="preserve">player) have the effect of changing the payoff matrix.  Note that whatever amount you state will </w:t>
      </w:r>
      <w:r>
        <w:t xml:space="preserve">be transferred to the other person if he or she plays Up as a </w:t>
      </w:r>
      <w:r>
        <w:rPr>
          <w:color w:val="0000FF"/>
        </w:rPr>
        <w:t>ROW</w:t>
      </w:r>
      <w:r>
        <w:t xml:space="preserve"> player or Left as a </w:t>
      </w:r>
      <w:r>
        <w:rPr>
          <w:color w:val="FF6600"/>
        </w:rPr>
        <w:t xml:space="preserve">COLUMN </w:t>
      </w:r>
      <w:r>
        <w:t>player;</w:t>
      </w:r>
      <w:r>
        <w:rPr>
          <w:b/>
        </w:rPr>
        <w:t xml:space="preserve"> this money will be transferred regardless of your game choice.  </w:t>
      </w:r>
    </w:p>
    <w:p xmlns:wp14="http://schemas.microsoft.com/office/word/2010/wordml" w:rsidR="00000000" w:rsidRDefault="00B05B4C" w14:paraId="62486C05" wp14:textId="77777777">
      <w:pPr>
        <w:pStyle w:val="BodyText"/>
        <w:spacing w:line="240" w:lineRule="auto"/>
        <w:rPr>
          <w:b/>
        </w:rPr>
      </w:pPr>
    </w:p>
    <w:p xmlns:wp14="http://schemas.microsoft.com/office/word/2010/wordml" w:rsidR="00000000" w:rsidRDefault="00B05B4C" w14:paraId="58FB03AA" wp14:textId="77777777">
      <w:pPr>
        <w:pStyle w:val="BodyText"/>
        <w:spacing w:line="240" w:lineRule="auto"/>
      </w:pPr>
      <w:r>
        <w:t xml:space="preserve">Suppose, for example, that </w:t>
      </w:r>
      <w:r>
        <w:rPr>
          <w:color w:val="0000FF"/>
        </w:rPr>
        <w:t>ROW</w:t>
      </w:r>
      <w:r>
        <w:t xml:space="preserve"> offers to pay $</w:t>
      </w:r>
      <w:r>
        <w:rPr>
          <w:i/>
        </w:rPr>
        <w:t>x</w:t>
      </w:r>
      <w:r>
        <w:t xml:space="preserve"> to </w:t>
      </w:r>
      <w:r>
        <w:rPr>
          <w:color w:val="FF6600"/>
        </w:rPr>
        <w:t>COLUMN</w:t>
      </w:r>
      <w:r>
        <w:t xml:space="preserve"> if </w:t>
      </w:r>
      <w:r>
        <w:rPr>
          <w:color w:val="FF6600"/>
        </w:rPr>
        <w:t>COLUMN</w:t>
      </w:r>
      <w:r>
        <w:t xml:space="preserve"> plays Left and </w:t>
      </w:r>
      <w:r>
        <w:rPr>
          <w:color w:val="FF6600"/>
        </w:rPr>
        <w:t>COLUMN</w:t>
      </w:r>
      <w:r>
        <w:t xml:space="preserve"> offers (independently and simultaneously) to pay $</w:t>
      </w:r>
      <w:r>
        <w:rPr>
          <w:i/>
        </w:rPr>
        <w:t>y</w:t>
      </w:r>
      <w:r>
        <w:t xml:space="preserve"> to </w:t>
      </w:r>
      <w:r>
        <w:rPr>
          <w:color w:val="0000FF"/>
        </w:rPr>
        <w:t>ROW</w:t>
      </w:r>
      <w:r>
        <w:t xml:space="preserve"> if </w:t>
      </w:r>
      <w:r>
        <w:rPr>
          <w:color w:val="0000FF"/>
        </w:rPr>
        <w:t>ROW</w:t>
      </w:r>
      <w:r>
        <w:t xml:space="preserve"> plays Up.  Then the payoff matrix becomes:</w:t>
      </w:r>
    </w:p>
    <w:p xmlns:wp14="http://schemas.microsoft.com/office/word/2010/wordml" w:rsidR="00000000" w:rsidRDefault="00B05B4C" w14:paraId="4101652C" wp14:textId="77777777">
      <w:pPr>
        <w:pStyle w:val="BodyText"/>
        <w:spacing w:line="240" w:lineRule="auto"/>
        <w:rPr>
          <w:b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2610"/>
        <w:gridCol w:w="2610"/>
      </w:tblGrid>
      <w:tr xmlns:wp14="http://schemas.microsoft.com/office/word/2010/wordml" w:rsidR="00000000" w14:paraId="5C3AEDE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4B99056E" wp14:textId="77777777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1299C43A" wp14:textId="77777777">
            <w:pPr>
              <w:jc w:val="center"/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425F9009" wp14:textId="77777777">
            <w:pPr>
              <w:pStyle w:val="Heading1"/>
              <w:jc w:val="center"/>
              <w:rPr>
                <w:color w:val="FF6600"/>
              </w:rPr>
            </w:pPr>
            <w:r>
              <w:rPr>
                <w:color w:val="FF6600"/>
              </w:rPr>
              <w:t>COLUMN</w:t>
            </w:r>
          </w:p>
        </w:tc>
      </w:tr>
      <w:tr xmlns:wp14="http://schemas.microsoft.com/office/word/2010/wordml" w:rsidR="00000000" w14:paraId="696E796B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4DDBEF00" wp14:textId="77777777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3461D779" wp14:textId="77777777">
            <w:pPr>
              <w:jc w:val="center"/>
            </w:pP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:rsidR="00000000" w:rsidRDefault="00B05B4C" w14:paraId="2A759B51" wp14:textId="77777777">
            <w:pPr>
              <w:jc w:val="center"/>
            </w:pPr>
            <w:r>
              <w:t>Left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:rsidR="00000000" w:rsidRDefault="00B05B4C" w14:paraId="7ECB4F4E" wp14:textId="77777777">
            <w:pPr>
              <w:jc w:val="center"/>
            </w:pPr>
            <w:r>
              <w:t>Right</w:t>
            </w:r>
          </w:p>
        </w:tc>
      </w:tr>
      <w:tr xmlns:wp14="http://schemas.microsoft.com/office/word/2010/wordml" w:rsidR="00000000" w14:paraId="6A1887D4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6FB6D688" wp14:textId="77777777">
            <w:pPr>
              <w:pStyle w:val="Heading1"/>
              <w:jc w:val="center"/>
              <w:rPr>
                <w:color w:val="0000FF"/>
                <w:lang w:val="fr-FR"/>
              </w:rPr>
            </w:pPr>
            <w:r>
              <w:rPr>
                <w:color w:val="0000FF"/>
                <w:lang w:val="fr-FR"/>
              </w:rPr>
              <w:t>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00000" w:rsidRDefault="00B05B4C" w14:paraId="3E73109C" wp14:textId="7777777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Up</w:t>
            </w:r>
          </w:p>
        </w:tc>
        <w:tc>
          <w:tcPr>
            <w:tcW w:w="2610" w:type="dxa"/>
          </w:tcPr>
          <w:p w:rsidR="00000000" w:rsidRDefault="00B05B4C" w14:paraId="21273C02" wp14:textId="77777777">
            <w:pPr>
              <w:jc w:val="center"/>
              <w:rPr>
                <w:lang w:val="fr-FR"/>
              </w:rPr>
            </w:pPr>
            <w:r>
              <w:rPr>
                <w:color w:val="0000FF"/>
                <w:lang w:val="fr-FR"/>
              </w:rPr>
              <w:t xml:space="preserve">40 + </w:t>
            </w:r>
            <w:r>
              <w:rPr>
                <w:i/>
                <w:color w:val="0000FF"/>
                <w:lang w:val="fr-FR"/>
              </w:rPr>
              <w:t xml:space="preserve">y </w:t>
            </w:r>
            <w:r>
              <w:rPr>
                <w:color w:val="0000FF"/>
                <w:lang w:val="fr-FR"/>
              </w:rPr>
              <w:t xml:space="preserve">- </w:t>
            </w:r>
            <w:r>
              <w:rPr>
                <w:i/>
                <w:color w:val="0000FF"/>
                <w:lang w:val="fr-FR"/>
              </w:rPr>
              <w:t>x</w:t>
            </w:r>
            <w:r>
              <w:rPr>
                <w:lang w:val="fr-FR"/>
              </w:rPr>
              <w:t xml:space="preserve">, </w:t>
            </w:r>
            <w:r>
              <w:rPr>
                <w:color w:val="FF6600"/>
                <w:lang w:val="fr-FR"/>
              </w:rPr>
              <w:t xml:space="preserve">52 + </w:t>
            </w:r>
            <w:r>
              <w:rPr>
                <w:i/>
                <w:color w:val="FF6600"/>
                <w:lang w:val="fr-FR"/>
              </w:rPr>
              <w:t>x</w:t>
            </w:r>
            <w:r>
              <w:rPr>
                <w:color w:val="FF6600"/>
                <w:lang w:val="fr-FR"/>
              </w:rPr>
              <w:t xml:space="preserve"> - </w:t>
            </w:r>
            <w:r>
              <w:rPr>
                <w:i/>
                <w:color w:val="FF6600"/>
                <w:lang w:val="fr-FR"/>
              </w:rPr>
              <w:t>y</w:t>
            </w:r>
          </w:p>
        </w:tc>
        <w:tc>
          <w:tcPr>
            <w:tcW w:w="2610" w:type="dxa"/>
          </w:tcPr>
          <w:p w:rsidR="00000000" w:rsidRDefault="00B05B4C" w14:paraId="4B2B1761" wp14:textId="77777777">
            <w:pPr>
              <w:jc w:val="center"/>
              <w:rPr>
                <w:lang w:val="fr-FR"/>
              </w:rPr>
            </w:pPr>
            <w:r>
              <w:rPr>
                <w:color w:val="0000FF"/>
                <w:lang w:val="fr-FR"/>
              </w:rPr>
              <w:t xml:space="preserve">8 + </w:t>
            </w:r>
            <w:r>
              <w:rPr>
                <w:i/>
                <w:color w:val="0000FF"/>
                <w:lang w:val="fr-FR"/>
              </w:rPr>
              <w:t>y</w:t>
            </w:r>
            <w:r>
              <w:rPr>
                <w:lang w:val="fr-FR"/>
              </w:rPr>
              <w:t xml:space="preserve">, </w:t>
            </w:r>
            <w:r>
              <w:rPr>
                <w:color w:val="FF6600"/>
                <w:lang w:val="fr-FR"/>
              </w:rPr>
              <w:t xml:space="preserve">60 - </w:t>
            </w:r>
            <w:r>
              <w:rPr>
                <w:i/>
                <w:color w:val="FF6600"/>
                <w:lang w:val="fr-FR"/>
              </w:rPr>
              <w:t>y</w:t>
            </w:r>
          </w:p>
        </w:tc>
      </w:tr>
      <w:tr xmlns:wp14="http://schemas.microsoft.com/office/word/2010/wordml" w:rsidR="00000000" w14:paraId="425F8BA4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80" w:type="dxa"/>
            <w:vMerge/>
            <w:tcBorders>
              <w:left w:val="nil"/>
              <w:bottom w:val="nil"/>
              <w:right w:val="nil"/>
            </w:tcBorders>
          </w:tcPr>
          <w:p w:rsidR="00000000" w:rsidRDefault="00B05B4C" w14:paraId="3CF2D8B6" wp14:textId="77777777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00000" w:rsidRDefault="00B05B4C" w14:paraId="1DB0688A" wp14:textId="7777777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Down</w:t>
            </w:r>
          </w:p>
        </w:tc>
        <w:tc>
          <w:tcPr>
            <w:tcW w:w="2610" w:type="dxa"/>
          </w:tcPr>
          <w:p w:rsidR="00000000" w:rsidRDefault="00B05B4C" w14:paraId="2181CD10" wp14:textId="77777777">
            <w:pPr>
              <w:jc w:val="center"/>
            </w:pPr>
            <w:r>
              <w:rPr>
                <w:color w:val="0000FF"/>
              </w:rPr>
              <w:t xml:space="preserve">52 – </w:t>
            </w:r>
            <w:r>
              <w:rPr>
                <w:i/>
                <w:color w:val="0000FF"/>
              </w:rPr>
              <w:t>x</w:t>
            </w:r>
            <w:r>
              <w:t xml:space="preserve">, </w:t>
            </w:r>
            <w:r>
              <w:rPr>
                <w:color w:val="FF6600"/>
              </w:rPr>
              <w:t xml:space="preserve">8 + </w:t>
            </w:r>
            <w:r>
              <w:rPr>
                <w:i/>
                <w:color w:val="FF6600"/>
              </w:rPr>
              <w:t>x</w:t>
            </w:r>
          </w:p>
        </w:tc>
        <w:tc>
          <w:tcPr>
            <w:tcW w:w="2610" w:type="dxa"/>
          </w:tcPr>
          <w:p w:rsidR="00000000" w:rsidRDefault="00B05B4C" w14:paraId="705AF23F" wp14:textId="77777777">
            <w:pPr>
              <w:jc w:val="center"/>
            </w:pPr>
            <w:r>
              <w:rPr>
                <w:color w:val="0000FF"/>
              </w:rPr>
              <w:t>28</w:t>
            </w:r>
            <w:r>
              <w:t xml:space="preserve">, </w:t>
            </w:r>
            <w:r>
              <w:rPr>
                <w:color w:val="FF6600"/>
              </w:rPr>
              <w:t>24</w:t>
            </w:r>
          </w:p>
        </w:tc>
      </w:tr>
    </w:tbl>
    <w:p xmlns:wp14="http://schemas.microsoft.com/office/word/2010/wordml" w:rsidR="00000000" w:rsidRDefault="00B05B4C" w14:paraId="0FB78278" wp14:textId="77777777">
      <w:pPr>
        <w:jc w:val="center"/>
      </w:pPr>
    </w:p>
    <w:p xmlns:wp14="http://schemas.microsoft.com/office/word/2010/wordml" w:rsidR="00000000" w:rsidRDefault="00B05B4C" w14:paraId="10CFA9CC" wp14:textId="77777777">
      <w:pPr>
        <w:pStyle w:val="BodyText"/>
        <w:spacing w:line="240" w:lineRule="auto"/>
      </w:pPr>
      <w:r>
        <w:t>We explain the 4 possible outcomes below.  Reme</w:t>
      </w:r>
      <w:r>
        <w:t xml:space="preserve">mber, the values of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always determined by the </w:t>
      </w:r>
      <w:r>
        <w:rPr>
          <w:color w:val="0000FF"/>
        </w:rPr>
        <w:t>ROW</w:t>
      </w:r>
      <w:r>
        <w:t xml:space="preserve"> and </w:t>
      </w:r>
      <w:r>
        <w:rPr>
          <w:color w:val="FF6600"/>
        </w:rPr>
        <w:t>COLUMN</w:t>
      </w:r>
      <w:r>
        <w:t xml:space="preserve"> players, respectively, before making game choices.</w:t>
      </w:r>
    </w:p>
    <w:p xmlns:wp14="http://schemas.microsoft.com/office/word/2010/wordml" w:rsidR="00000000" w:rsidRDefault="00B05B4C" w14:paraId="1FC39945" wp14:textId="77777777">
      <w:pPr>
        <w:pStyle w:val="BodyText"/>
        <w:spacing w:line="240" w:lineRule="auto"/>
        <w:rPr>
          <w:b/>
        </w:rPr>
      </w:pPr>
    </w:p>
    <w:p xmlns:wp14="http://schemas.microsoft.com/office/word/2010/wordml" w:rsidR="00000000" w:rsidRDefault="00B05B4C" w14:paraId="529753BE" wp14:textId="77777777">
      <w:pPr>
        <w:pStyle w:val="BodyText"/>
        <w:numPr>
          <w:ilvl w:val="0"/>
          <w:numId w:val="9"/>
        </w:numPr>
        <w:spacing w:line="240" w:lineRule="auto"/>
      </w:pPr>
      <w:r>
        <w:t xml:space="preserve">If </w:t>
      </w:r>
      <w:r>
        <w:rPr>
          <w:color w:val="0000FF"/>
        </w:rPr>
        <w:t>ROW</w:t>
      </w:r>
      <w:r>
        <w:t xml:space="preserve"> chooses Up and </w:t>
      </w:r>
      <w:r>
        <w:rPr>
          <w:color w:val="FF6600"/>
        </w:rPr>
        <w:t>COLUMN</w:t>
      </w:r>
      <w:r>
        <w:t xml:space="preserve"> chooses Left, then </w:t>
      </w:r>
      <w:r>
        <w:rPr>
          <w:color w:val="0000FF"/>
        </w:rPr>
        <w:t>ROW</w:t>
      </w:r>
      <w:r>
        <w:t xml:space="preserve"> must pay </w:t>
      </w:r>
      <w:r>
        <w:rPr>
          <w:i/>
        </w:rPr>
        <w:t>x</w:t>
      </w:r>
      <w:r>
        <w:t xml:space="preserve"> units to </w:t>
      </w:r>
      <w:r>
        <w:rPr>
          <w:color w:val="FF6600"/>
        </w:rPr>
        <w:t>COLUMN</w:t>
      </w:r>
      <w:r>
        <w:t xml:space="preserve"> and </w:t>
      </w:r>
      <w:r>
        <w:rPr>
          <w:color w:val="FF6600"/>
        </w:rPr>
        <w:t>COLUMN</w:t>
      </w:r>
      <w:r>
        <w:t xml:space="preserve"> must pay </w:t>
      </w:r>
      <w:r>
        <w:rPr>
          <w:i/>
        </w:rPr>
        <w:t>y</w:t>
      </w:r>
      <w:r>
        <w:t xml:space="preserve"> units to </w:t>
      </w:r>
      <w:r>
        <w:rPr>
          <w:color w:val="0000FF"/>
        </w:rPr>
        <w:t>ROW</w:t>
      </w:r>
      <w:r>
        <w:t xml:space="preserve">.  Thus, </w:t>
      </w:r>
      <w:r>
        <w:rPr>
          <w:color w:val="0000FF"/>
        </w:rPr>
        <w:t>ROW</w:t>
      </w:r>
      <w:r>
        <w:t xml:space="preserve"> would </w:t>
      </w:r>
      <w:r>
        <w:t xml:space="preserve">receive 40 + </w:t>
      </w:r>
      <w:r>
        <w:rPr>
          <w:i/>
        </w:rPr>
        <w:t xml:space="preserve">y </w:t>
      </w:r>
      <w:r>
        <w:t xml:space="preserve">– </w:t>
      </w:r>
      <w:r>
        <w:rPr>
          <w:i/>
        </w:rPr>
        <w:t>x</w:t>
      </w:r>
      <w:r>
        <w:t xml:space="preserve"> and </w:t>
      </w:r>
      <w:r>
        <w:rPr>
          <w:color w:val="FF6600"/>
        </w:rPr>
        <w:t>COLUMN</w:t>
      </w:r>
      <w:r>
        <w:t xml:space="preserve"> would receive 52 + </w:t>
      </w:r>
      <w:r>
        <w:rPr>
          <w:i/>
        </w:rPr>
        <w:t>x</w:t>
      </w:r>
      <w:r>
        <w:t xml:space="preserve"> – </w:t>
      </w:r>
      <w:r>
        <w:rPr>
          <w:i/>
        </w:rPr>
        <w:t>y</w:t>
      </w:r>
      <w:r>
        <w:t>.</w:t>
      </w:r>
    </w:p>
    <w:p xmlns:wp14="http://schemas.microsoft.com/office/word/2010/wordml" w:rsidR="00000000" w:rsidRDefault="00B05B4C" w14:paraId="0562CB0E" wp14:textId="77777777">
      <w:pPr>
        <w:pStyle w:val="BodyText"/>
        <w:spacing w:line="240" w:lineRule="auto"/>
        <w:ind w:left="360"/>
      </w:pPr>
    </w:p>
    <w:p xmlns:wp14="http://schemas.microsoft.com/office/word/2010/wordml" w:rsidR="00000000" w:rsidRDefault="00B05B4C" w14:paraId="1264520F" wp14:textId="77777777">
      <w:pPr>
        <w:pStyle w:val="BodyText"/>
        <w:numPr>
          <w:ilvl w:val="0"/>
          <w:numId w:val="9"/>
        </w:numPr>
        <w:spacing w:line="240" w:lineRule="auto"/>
      </w:pPr>
      <w:r>
        <w:t xml:space="preserve">If </w:t>
      </w:r>
      <w:r>
        <w:rPr>
          <w:color w:val="0000FF"/>
        </w:rPr>
        <w:t>ROW</w:t>
      </w:r>
      <w:r>
        <w:t xml:space="preserve"> chooses Up and </w:t>
      </w:r>
      <w:r>
        <w:rPr>
          <w:color w:val="FF6600"/>
        </w:rPr>
        <w:t>COLUMN</w:t>
      </w:r>
      <w:r>
        <w:t xml:space="preserve"> chooses Right, then </w:t>
      </w:r>
      <w:r>
        <w:rPr>
          <w:color w:val="FF6600"/>
        </w:rPr>
        <w:t>COLUMN</w:t>
      </w:r>
      <w:r>
        <w:t xml:space="preserve"> must pay </w:t>
      </w:r>
      <w:r>
        <w:rPr>
          <w:i/>
        </w:rPr>
        <w:t>y</w:t>
      </w:r>
      <w:r>
        <w:t xml:space="preserve"> units to </w:t>
      </w:r>
      <w:r>
        <w:rPr>
          <w:color w:val="0000FF"/>
        </w:rPr>
        <w:t>ROW</w:t>
      </w:r>
      <w:r>
        <w:t xml:space="preserve">, but </w:t>
      </w:r>
      <w:r>
        <w:rPr>
          <w:color w:val="0000FF"/>
        </w:rPr>
        <w:t>ROW</w:t>
      </w:r>
      <w:r>
        <w:t xml:space="preserve"> pays nothing to </w:t>
      </w:r>
      <w:r>
        <w:rPr>
          <w:color w:val="FF6600"/>
        </w:rPr>
        <w:t>COLUMN</w:t>
      </w:r>
      <w:r>
        <w:t xml:space="preserve"> (because </w:t>
      </w:r>
      <w:r>
        <w:rPr>
          <w:color w:val="FF6600"/>
        </w:rPr>
        <w:t>COLUMN</w:t>
      </w:r>
      <w:r>
        <w:t xml:space="preserve"> did not choose Left).  Thus, </w:t>
      </w:r>
      <w:r>
        <w:rPr>
          <w:color w:val="0000FF"/>
        </w:rPr>
        <w:t>ROW</w:t>
      </w:r>
      <w:r>
        <w:t xml:space="preserve"> would receive 8 + </w:t>
      </w:r>
      <w:r>
        <w:rPr>
          <w:i/>
        </w:rPr>
        <w:t>y</w:t>
      </w:r>
      <w:r>
        <w:t xml:space="preserve"> and </w:t>
      </w:r>
      <w:r>
        <w:rPr>
          <w:color w:val="FF6600"/>
        </w:rPr>
        <w:t>COLUMN</w:t>
      </w:r>
      <w:r>
        <w:t xml:space="preserve"> would r</w:t>
      </w:r>
      <w:r>
        <w:t xml:space="preserve">eceive 60 – </w:t>
      </w:r>
      <w:r>
        <w:rPr>
          <w:i/>
        </w:rPr>
        <w:t>y</w:t>
      </w:r>
      <w:r>
        <w:t>.</w:t>
      </w:r>
    </w:p>
    <w:p xmlns:wp14="http://schemas.microsoft.com/office/word/2010/wordml" w:rsidR="00000000" w:rsidRDefault="00B05B4C" w14:paraId="34CE0A41" wp14:textId="77777777">
      <w:pPr>
        <w:pStyle w:val="BodyText"/>
        <w:spacing w:line="240" w:lineRule="auto"/>
      </w:pPr>
    </w:p>
    <w:p xmlns:wp14="http://schemas.microsoft.com/office/word/2010/wordml" w:rsidR="00000000" w:rsidRDefault="00B05B4C" w14:paraId="7A358FE9" wp14:textId="77777777">
      <w:pPr>
        <w:pStyle w:val="BodyText"/>
        <w:numPr>
          <w:ilvl w:val="0"/>
          <w:numId w:val="9"/>
        </w:numPr>
        <w:spacing w:line="240" w:lineRule="auto"/>
      </w:pPr>
      <w:r>
        <w:t xml:space="preserve">If </w:t>
      </w:r>
      <w:r>
        <w:rPr>
          <w:color w:val="0000FF"/>
        </w:rPr>
        <w:t>ROW</w:t>
      </w:r>
      <w:r>
        <w:t xml:space="preserve"> chooses Down and </w:t>
      </w:r>
      <w:r>
        <w:rPr>
          <w:color w:val="FF6600"/>
        </w:rPr>
        <w:t>COLUMN</w:t>
      </w:r>
      <w:r>
        <w:t xml:space="preserve"> chooses Left, then </w:t>
      </w:r>
      <w:r>
        <w:rPr>
          <w:color w:val="0000FF"/>
        </w:rPr>
        <w:t>ROW</w:t>
      </w:r>
      <w:r>
        <w:t xml:space="preserve"> must pay </w:t>
      </w:r>
      <w:r>
        <w:rPr>
          <w:i/>
        </w:rPr>
        <w:t>x</w:t>
      </w:r>
      <w:r>
        <w:t xml:space="preserve"> units to </w:t>
      </w:r>
      <w:r>
        <w:rPr>
          <w:color w:val="0000FF"/>
        </w:rPr>
        <w:t>ROW</w:t>
      </w:r>
      <w:r>
        <w:t xml:space="preserve">, but </w:t>
      </w:r>
      <w:r>
        <w:rPr>
          <w:color w:val="FF6600"/>
        </w:rPr>
        <w:t>COLUMN</w:t>
      </w:r>
      <w:r>
        <w:t xml:space="preserve"> pays nothing to ROW (because ROW did not choose Up).  Thus, </w:t>
      </w:r>
      <w:r>
        <w:rPr>
          <w:color w:val="0000FF"/>
        </w:rPr>
        <w:t>ROW</w:t>
      </w:r>
      <w:r>
        <w:t xml:space="preserve"> would receive 52 – </w:t>
      </w:r>
      <w:r>
        <w:rPr>
          <w:i/>
        </w:rPr>
        <w:t>x</w:t>
      </w:r>
      <w:r>
        <w:t xml:space="preserve"> and </w:t>
      </w:r>
      <w:r>
        <w:rPr>
          <w:color w:val="FF6600"/>
        </w:rPr>
        <w:t>COLUMN</w:t>
      </w:r>
      <w:r>
        <w:t xml:space="preserve"> would receive 8 + </w:t>
      </w:r>
      <w:r>
        <w:rPr>
          <w:i/>
        </w:rPr>
        <w:t>x</w:t>
      </w:r>
      <w:r>
        <w:t>.</w:t>
      </w:r>
    </w:p>
    <w:p xmlns:wp14="http://schemas.microsoft.com/office/word/2010/wordml" w:rsidR="00000000" w:rsidRDefault="00B05B4C" w14:paraId="62EBF3C5" wp14:textId="77777777">
      <w:pPr>
        <w:pStyle w:val="BodyText"/>
        <w:spacing w:line="240" w:lineRule="auto"/>
      </w:pPr>
    </w:p>
    <w:p xmlns:wp14="http://schemas.microsoft.com/office/word/2010/wordml" w:rsidR="00000000" w:rsidRDefault="00B05B4C" w14:paraId="32A976F3" wp14:textId="77777777">
      <w:pPr>
        <w:pStyle w:val="BodyText"/>
        <w:numPr>
          <w:ilvl w:val="0"/>
          <w:numId w:val="9"/>
        </w:numPr>
        <w:spacing w:line="240" w:lineRule="auto"/>
      </w:pPr>
      <w:r>
        <w:t xml:space="preserve">If </w:t>
      </w:r>
      <w:r>
        <w:rPr>
          <w:color w:val="0000FF"/>
        </w:rPr>
        <w:t>ROW</w:t>
      </w:r>
      <w:r>
        <w:t xml:space="preserve"> chooses Down and </w:t>
      </w:r>
      <w:r>
        <w:rPr>
          <w:color w:val="FF6600"/>
        </w:rPr>
        <w:t>COLUMN</w:t>
      </w:r>
      <w:r>
        <w:t xml:space="preserve"> c</w:t>
      </w:r>
      <w:r>
        <w:t xml:space="preserve">hooses Right, then neither player pays the other anything.  Thus, </w:t>
      </w:r>
      <w:r>
        <w:rPr>
          <w:color w:val="0000FF"/>
        </w:rPr>
        <w:t>ROW</w:t>
      </w:r>
      <w:r>
        <w:t xml:space="preserve"> would receive 28 and </w:t>
      </w:r>
      <w:r>
        <w:rPr>
          <w:color w:val="FF6600"/>
        </w:rPr>
        <w:t>COLUMN</w:t>
      </w:r>
      <w:r>
        <w:t xml:space="preserve"> would receive 24.</w:t>
      </w:r>
    </w:p>
    <w:p xmlns:wp14="http://schemas.microsoft.com/office/word/2010/wordml" w:rsidR="00000000" w:rsidRDefault="00B05B4C" w14:paraId="6D98A12B" wp14:textId="77777777">
      <w:pPr>
        <w:pStyle w:val="BodyText"/>
        <w:spacing w:line="240" w:lineRule="auto"/>
        <w:ind w:left="360"/>
      </w:pPr>
    </w:p>
    <w:p xmlns:wp14="http://schemas.microsoft.com/office/word/2010/wordml" w:rsidR="00000000" w:rsidRDefault="00B05B4C" w14:paraId="0EE34CFA" wp14:textId="77777777">
      <w:pPr>
        <w:pStyle w:val="BodyText"/>
        <w:spacing w:line="240" w:lineRule="auto"/>
      </w:pPr>
      <w:r>
        <w:t xml:space="preserve">We don’t wish to illustrate this with an example with realistic numbers, as this could bias your behavior.  However, we can use an example </w:t>
      </w:r>
      <w:r>
        <w:t xml:space="preserve">where </w:t>
      </w:r>
      <w:r>
        <w:rPr>
          <w:i/>
        </w:rPr>
        <w:t>x</w:t>
      </w:r>
      <w:r>
        <w:t xml:space="preserve"> = 999 and </w:t>
      </w:r>
      <w:r>
        <w:rPr>
          <w:i/>
        </w:rPr>
        <w:t>y</w:t>
      </w:r>
      <w:r>
        <w:t xml:space="preserve"> = 1000.  (We don’t expect anyone to choose these values for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>.)  In this case, the payoff matrix becomes:</w:t>
      </w:r>
    </w:p>
    <w:p xmlns:wp14="http://schemas.microsoft.com/office/word/2010/wordml" w:rsidR="00000000" w:rsidRDefault="00B05B4C" w14:paraId="2946DB82" wp14:textId="77777777">
      <w:pPr>
        <w:pStyle w:val="BodyText"/>
        <w:spacing w:line="240" w:lineRule="auto"/>
        <w:rPr>
          <w:b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323"/>
        <w:gridCol w:w="1377"/>
      </w:tblGrid>
      <w:tr xmlns:wp14="http://schemas.microsoft.com/office/word/2010/wordml" w:rsidR="00000000" w14:paraId="34D17A15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5997CC1D" wp14:textId="77777777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110FFD37" wp14:textId="77777777">
            <w:pPr>
              <w:jc w:val="center"/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3E938E65" wp14:textId="77777777">
            <w:pPr>
              <w:pStyle w:val="Heading1"/>
              <w:jc w:val="center"/>
              <w:rPr>
                <w:color w:val="FF6600"/>
              </w:rPr>
            </w:pPr>
            <w:r>
              <w:rPr>
                <w:color w:val="FF6600"/>
              </w:rPr>
              <w:t>COLUMN</w:t>
            </w:r>
          </w:p>
        </w:tc>
      </w:tr>
      <w:tr xmlns:wp14="http://schemas.microsoft.com/office/word/2010/wordml" w:rsidR="00000000" w14:paraId="6AE66250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6B699379" wp14:textId="77777777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3FE9F23F" wp14:textId="77777777">
            <w:pPr>
              <w:jc w:val="center"/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</w:tcPr>
          <w:p w:rsidR="00000000" w:rsidRDefault="00B05B4C" w14:paraId="299072D2" wp14:textId="77777777">
            <w:pPr>
              <w:jc w:val="center"/>
            </w:pPr>
            <w:r>
              <w:t>Left</w:t>
            </w:r>
          </w:p>
        </w:tc>
        <w:tc>
          <w:tcPr>
            <w:tcW w:w="1377" w:type="dxa"/>
            <w:tcBorders>
              <w:top w:val="nil"/>
              <w:left w:val="nil"/>
              <w:right w:val="nil"/>
            </w:tcBorders>
          </w:tcPr>
          <w:p w:rsidR="00000000" w:rsidRDefault="00B05B4C" w14:paraId="1BF58BD0" wp14:textId="77777777">
            <w:pPr>
              <w:jc w:val="center"/>
            </w:pPr>
            <w:r>
              <w:t>Right</w:t>
            </w:r>
          </w:p>
        </w:tc>
      </w:tr>
      <w:tr xmlns:wp14="http://schemas.microsoft.com/office/word/2010/wordml" w:rsidR="00000000" w14:paraId="73739F1A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05B4C" w14:paraId="0918CAE5" wp14:textId="77777777">
            <w:pPr>
              <w:pStyle w:val="Heading1"/>
              <w:jc w:val="center"/>
              <w:rPr>
                <w:color w:val="0000FF"/>
              </w:rPr>
            </w:pPr>
            <w:r>
              <w:rPr>
                <w:color w:val="0000FF"/>
              </w:rPr>
              <w:t>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00000" w:rsidRDefault="00B05B4C" w14:paraId="0C495797" wp14:textId="77777777">
            <w:pPr>
              <w:jc w:val="center"/>
            </w:pPr>
            <w:r>
              <w:t>Up</w:t>
            </w:r>
          </w:p>
        </w:tc>
        <w:tc>
          <w:tcPr>
            <w:tcW w:w="1323" w:type="dxa"/>
          </w:tcPr>
          <w:p w:rsidR="00000000" w:rsidRDefault="00B05B4C" w14:paraId="19C04785" wp14:textId="77777777">
            <w:pPr>
              <w:jc w:val="center"/>
            </w:pPr>
            <w:r>
              <w:rPr>
                <w:color w:val="0000FF"/>
              </w:rPr>
              <w:t>41</w:t>
            </w:r>
            <w:r>
              <w:t xml:space="preserve">, </w:t>
            </w:r>
            <w:r>
              <w:rPr>
                <w:color w:val="FF6600"/>
              </w:rPr>
              <w:t>51</w:t>
            </w:r>
          </w:p>
        </w:tc>
        <w:tc>
          <w:tcPr>
            <w:tcW w:w="1377" w:type="dxa"/>
          </w:tcPr>
          <w:p w:rsidR="00000000" w:rsidRDefault="00B05B4C" w14:paraId="3222EDF3" wp14:textId="77777777">
            <w:pPr>
              <w:jc w:val="center"/>
            </w:pPr>
            <w:r>
              <w:rPr>
                <w:color w:val="0000FF"/>
              </w:rPr>
              <w:t>1008</w:t>
            </w:r>
            <w:r>
              <w:t xml:space="preserve">, </w:t>
            </w:r>
            <w:r>
              <w:rPr>
                <w:color w:val="FF6600"/>
              </w:rPr>
              <w:t>-940</w:t>
            </w:r>
          </w:p>
        </w:tc>
      </w:tr>
      <w:tr xmlns:wp14="http://schemas.microsoft.com/office/word/2010/wordml" w:rsidR="00000000" w14:paraId="1F1E4C50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80" w:type="dxa"/>
            <w:vMerge/>
            <w:tcBorders>
              <w:left w:val="nil"/>
              <w:bottom w:val="nil"/>
              <w:right w:val="nil"/>
            </w:tcBorders>
          </w:tcPr>
          <w:p w:rsidR="00000000" w:rsidRDefault="00B05B4C" w14:paraId="1F72F646" wp14:textId="77777777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00000" w:rsidRDefault="00B05B4C" w14:paraId="3A28B151" wp14:textId="77777777">
            <w:pPr>
              <w:jc w:val="center"/>
            </w:pPr>
            <w:r>
              <w:t>Down</w:t>
            </w:r>
          </w:p>
        </w:tc>
        <w:tc>
          <w:tcPr>
            <w:tcW w:w="1323" w:type="dxa"/>
          </w:tcPr>
          <w:p w:rsidR="00000000" w:rsidRDefault="00B05B4C" w14:paraId="15634A1B" wp14:textId="77777777">
            <w:pPr>
              <w:jc w:val="center"/>
            </w:pPr>
            <w:r>
              <w:rPr>
                <w:color w:val="0000FF"/>
              </w:rPr>
              <w:t>-947</w:t>
            </w:r>
            <w:r>
              <w:t xml:space="preserve">, </w:t>
            </w:r>
            <w:r>
              <w:rPr>
                <w:color w:val="FF6600"/>
              </w:rPr>
              <w:t>1007</w:t>
            </w:r>
          </w:p>
        </w:tc>
        <w:tc>
          <w:tcPr>
            <w:tcW w:w="1377" w:type="dxa"/>
          </w:tcPr>
          <w:p w:rsidR="00000000" w:rsidRDefault="00B05B4C" w14:paraId="19295AB5" wp14:textId="77777777">
            <w:pPr>
              <w:jc w:val="center"/>
            </w:pPr>
            <w:r>
              <w:rPr>
                <w:color w:val="0000FF"/>
              </w:rPr>
              <w:t>28</w:t>
            </w:r>
            <w:r>
              <w:t xml:space="preserve">, </w:t>
            </w:r>
            <w:r>
              <w:rPr>
                <w:color w:val="FF6600"/>
              </w:rPr>
              <w:t>24</w:t>
            </w:r>
          </w:p>
        </w:tc>
      </w:tr>
    </w:tbl>
    <w:p xmlns:wp14="http://schemas.microsoft.com/office/word/2010/wordml" w:rsidR="00000000" w:rsidRDefault="00B05B4C" w14:paraId="08CE6F91" wp14:textId="77777777">
      <w:pPr>
        <w:pStyle w:val="BodyText"/>
        <w:spacing w:line="240" w:lineRule="auto"/>
        <w:rPr>
          <w:b/>
        </w:rPr>
      </w:pPr>
    </w:p>
    <w:p xmlns:wp14="http://schemas.microsoft.com/office/word/2010/wordml" w:rsidR="00000000" w:rsidRDefault="00B05B4C" w14:paraId="5C23618C" wp14:textId="77777777">
      <w:pPr>
        <w:pStyle w:val="BodyText"/>
        <w:spacing w:line="240" w:lineRule="auto"/>
      </w:pPr>
      <w:r>
        <w:t>We encourage people to work out scenarios on pa</w:t>
      </w:r>
      <w:r>
        <w:t xml:space="preserve">per, drawing a game matrix for each possibility.  </w:t>
      </w:r>
    </w:p>
    <w:p xmlns:wp14="http://schemas.microsoft.com/office/word/2010/wordml" w:rsidR="00000000" w:rsidRDefault="00B05B4C" w14:paraId="61CDCEAD" wp14:textId="77777777">
      <w:pPr>
        <w:pStyle w:val="BodyText"/>
        <w:spacing w:line="240" w:lineRule="auto"/>
      </w:pPr>
    </w:p>
    <w:p xmlns:wp14="http://schemas.microsoft.com/office/word/2010/wordml" w:rsidR="00000000" w:rsidRDefault="00B05B4C" w14:paraId="621F4F47" wp14:textId="77777777">
      <w:pPr>
        <w:rPr>
          <w:b/>
        </w:rPr>
      </w:pPr>
      <w:r>
        <w:rPr>
          <w:b/>
        </w:rPr>
        <w:t>Are there any questions?  Please feel free to ask, by raising your hand.</w:t>
      </w:r>
    </w:p>
    <w:p xmlns:wp14="http://schemas.microsoft.com/office/word/2010/wordml" w:rsidR="00000000" w:rsidRDefault="00B05B4C" w14:paraId="3856D236" wp14:textId="77777777">
      <w:pPr>
        <w:pStyle w:val="Heading4"/>
        <w:rPr>
          <w:sz w:val="28"/>
        </w:rPr>
      </w:pPr>
      <w:r>
        <w:br w:type="page"/>
      </w:r>
      <w:bookmarkStart w:name="OLE_LINK5" w:id="0"/>
      <w:r>
        <w:rPr>
          <w:sz w:val="28"/>
        </w:rPr>
        <w:t xml:space="preserve">APPENDIX B </w:t>
      </w:r>
    </w:p>
    <w:p xmlns:wp14="http://schemas.microsoft.com/office/word/2010/wordml" w:rsidR="00000000" w:rsidRDefault="00B05B4C" w14:paraId="6BB9E253" wp14:textId="77777777"/>
    <w:p xmlns:wp14="http://schemas.microsoft.com/office/word/2010/wordml" w:rsidR="00000000" w:rsidRDefault="00B05B4C" w14:paraId="603FBB4D" wp14:textId="77777777">
      <w:pPr>
        <w:pStyle w:val="Heading4"/>
      </w:pPr>
      <w:r>
        <w:t xml:space="preserve">Transfer-pair regions consistent with (C,C) being a subgame-perfect action pair </w:t>
      </w:r>
    </w:p>
    <w:p xmlns:wp14="http://schemas.microsoft.com/office/word/2010/wordml" w:rsidR="00000000" w:rsidRDefault="00B05B4C" w14:paraId="23DE523C" wp14:textId="77777777">
      <w:pPr>
        <w:rPr>
          <w:rFonts w:ascii="Times New Roman" w:hAnsi="Times New Roman"/>
          <w:b/>
        </w:rPr>
      </w:pPr>
    </w:p>
    <w:p xmlns:wp14="http://schemas.microsoft.com/office/word/2010/wordml" w:rsidR="00000000" w:rsidRDefault="00B05B4C" w14:paraId="52E56223" wp14:textId="77777777">
      <w:pPr>
        <w:pStyle w:val="Heading4"/>
        <w:jc w:val="left"/>
      </w:pPr>
    </w:p>
    <w:p xmlns:wp14="http://schemas.microsoft.com/office/word/2010/wordml" w:rsidR="00000000" w:rsidRDefault="00B05B4C" w14:paraId="6B673473" wp14:textId="77777777">
      <w:pPr>
        <w:pStyle w:val="Heading4"/>
      </w:pPr>
      <w:r>
        <w:t>Game 1</w:t>
      </w:r>
    </w:p>
    <w:p xmlns:wp14="http://schemas.microsoft.com/office/word/2010/wordml" w:rsidR="00000000" w:rsidRDefault="00B05B4C" w14:paraId="07F9827E" wp14:textId="77777777">
      <w:pPr>
        <w:ind w:left="3600"/>
      </w:pPr>
      <w:r>
        <w:t>(8,20)</w:t>
      </w:r>
      <w:r>
        <w:tab/>
      </w:r>
      <w:r>
        <w:tab/>
      </w:r>
      <w:r>
        <w:t xml:space="preserve">       (16,20)</w:t>
      </w:r>
      <w:r>
        <w:tab/>
      </w:r>
      <w:r>
        <w:tab/>
      </w:r>
    </w:p>
    <w:p xmlns:wp14="http://schemas.microsoft.com/office/word/2010/wordml" w:rsidR="00000000" w:rsidRDefault="00B05B4C" w14:paraId="149D2D45" wp14:textId="77777777">
      <w:pPr>
        <w:jc w:val="center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120" behindDoc="0" locked="0" layoutInCell="1" allowOverlap="1" wp14:anchorId="560882A9" wp14:editId="7777777">
                <wp:simplePos x="0" y="0"/>
                <wp:positionH relativeFrom="column">
                  <wp:posOffset>2451735</wp:posOffset>
                </wp:positionH>
                <wp:positionV relativeFrom="paragraph">
                  <wp:posOffset>81280</wp:posOffset>
                </wp:positionV>
                <wp:extent cx="1257300" cy="1143000"/>
                <wp:effectExtent l="13335" t="5080" r="5715" b="13970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4CAAA82">
              <v:rect id="Rectangle 12" style="position:absolute;margin-left:193.05pt;margin-top:6.4pt;width:99pt;height:9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ED6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"/>
            </w:pict>
          </mc:Fallback>
        </mc:AlternateContent>
      </w:r>
    </w:p>
    <w:p xmlns:wp14="http://schemas.microsoft.com/office/word/2010/wordml" w:rsidR="00000000" w:rsidRDefault="00B05B4C" w14:paraId="07547A01" wp14:textId="77777777"/>
    <w:p xmlns:wp14="http://schemas.microsoft.com/office/word/2010/wordml" w:rsidR="00000000" w:rsidRDefault="00B05B4C" w14:paraId="5043CB0F" wp14:textId="77777777"/>
    <w:p xmlns:wp14="http://schemas.microsoft.com/office/word/2010/wordml" w:rsidR="00000000" w:rsidRDefault="00B05B4C" w14:paraId="40BB1BEB" wp14:textId="77777777">
      <w:pPr>
        <w:rPr>
          <w:rFonts w:ascii="Times New Roman" w:hAnsi="Times New Roman"/>
          <w:b/>
          <w:sz w:val="28"/>
        </w:rPr>
      </w:pPr>
      <w:r>
        <w:t xml:space="preserve">                                                   </w:t>
      </w:r>
      <w:r>
        <w:rPr>
          <w:rFonts w:ascii="Times New Roman" w:hAnsi="Times New Roman"/>
          <w:b/>
          <w:sz w:val="28"/>
        </w:rPr>
        <w:t>H</w:t>
      </w:r>
      <w:r>
        <w:rPr>
          <w:rFonts w:ascii="Times New Roman" w:hAnsi="Times New Roman"/>
          <w:b/>
          <w:sz w:val="28"/>
          <w:vertAlign w:val="subscript"/>
        </w:rPr>
        <w:t>2</w:t>
      </w:r>
    </w:p>
    <w:p xmlns:wp14="http://schemas.microsoft.com/office/word/2010/wordml" w:rsidR="00000000" w:rsidRDefault="00B05B4C" w14:paraId="09277DC4" wp14:textId="77777777"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4" behindDoc="0" locked="0" layoutInCell="1" allowOverlap="1" wp14:anchorId="3E7F3EC0" wp14:editId="7777777">
                <wp:simplePos x="0" y="0"/>
                <wp:positionH relativeFrom="column">
                  <wp:posOffset>3429000</wp:posOffset>
                </wp:positionH>
                <wp:positionV relativeFrom="paragraph">
                  <wp:posOffset>104140</wp:posOffset>
                </wp:positionV>
                <wp:extent cx="0" cy="0"/>
                <wp:effectExtent l="9525" t="8890" r="9525" b="10160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2D2B24">
              <v:line id="Line 13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70pt,8.2pt" to="270pt,8.2pt" w14:anchorId="3DE1B2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Aq0PHjaAAAACQEAAA8AAAAAAAAAAAAAAAAAAQQAAGRycy9kb3ducmV2LnhtbFBLBQYAAAAA&#10;BAAEAPMAAAAIBQAAAAA=&#10;"/>
            </w:pict>
          </mc:Fallback>
        </mc:AlternateContent>
      </w:r>
    </w:p>
    <w:p xmlns:wp14="http://schemas.microsoft.com/office/word/2010/wordml" w:rsidR="00000000" w:rsidRDefault="00B05B4C" w14:paraId="33C97A2D" wp14:textId="77777777">
      <w:pPr>
        <w:pStyle w:val="Heading4"/>
        <w:rPr>
          <w:b w:val="0"/>
        </w:rPr>
      </w:pPr>
      <w:r>
        <w:rPr>
          <w:b w:val="0"/>
        </w:rPr>
        <w:t xml:space="preserve">                 </w:t>
      </w:r>
    </w:p>
    <w:p xmlns:wp14="http://schemas.microsoft.com/office/word/2010/wordml" w:rsidR="00000000" w:rsidRDefault="00B05B4C" w14:paraId="5512C82E" wp14:textId="77777777">
      <w:pPr>
        <w:pStyle w:val="Heading4"/>
        <w:rPr>
          <w:b w:val="0"/>
        </w:rPr>
      </w:pPr>
      <w:r>
        <w:rPr>
          <w:b w:val="0"/>
        </w:rPr>
        <w:t xml:space="preserve">                </w:t>
      </w:r>
    </w:p>
    <w:p xmlns:wp14="http://schemas.microsoft.com/office/word/2010/wordml" w:rsidR="00000000" w:rsidRDefault="00B05B4C" w14:paraId="6E3DC8FA" wp14:textId="77777777">
      <w:pPr>
        <w:pStyle w:val="Heading4"/>
        <w:rPr>
          <w:b w:val="0"/>
        </w:rPr>
      </w:pPr>
      <w:r>
        <w:rPr>
          <w:b w:val="0"/>
        </w:rPr>
        <w:t xml:space="preserve">      (8,12)                      (16,12)</w:t>
      </w:r>
    </w:p>
    <w:p xmlns:wp14="http://schemas.microsoft.com/office/word/2010/wordml" w:rsidR="00000000" w:rsidRDefault="00B05B4C" w14:paraId="6994FCCC" wp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 xmlns:wp14="http://schemas.microsoft.com/office/word/2010/wordml" w:rsidR="00000000" w:rsidRDefault="00B05B4C" w14:paraId="57F2E8EC" wp14:textId="77777777">
      <w:pPr>
        <w:ind w:left="4320"/>
        <w:rPr>
          <w:rFonts w:ascii="Times New Roman" w:hAnsi="Times New Roman"/>
          <w:b/>
          <w:sz w:val="28"/>
        </w:rPr>
      </w:pPr>
      <w:r>
        <w:t xml:space="preserve">       </w:t>
      </w:r>
      <w:r>
        <w:rPr>
          <w:rFonts w:ascii="Times New Roman" w:hAnsi="Times New Roman"/>
          <w:b/>
          <w:sz w:val="28"/>
        </w:rPr>
        <w:t>H</w:t>
      </w:r>
      <w:r>
        <w:rPr>
          <w:rFonts w:ascii="Times New Roman" w:hAnsi="Times New Roman"/>
          <w:b/>
          <w:sz w:val="28"/>
          <w:vertAlign w:val="subscript"/>
        </w:rPr>
        <w:t>1</w:t>
      </w:r>
    </w:p>
    <w:p xmlns:wp14="http://schemas.microsoft.com/office/word/2010/wordml" w:rsidR="00000000" w:rsidRDefault="00B05B4C" w14:paraId="29D6B04F" wp14:textId="77777777">
      <w:pPr>
        <w:pStyle w:val="Heading4"/>
      </w:pPr>
      <w:r>
        <w:t xml:space="preserve"> </w:t>
      </w:r>
    </w:p>
    <w:p xmlns:wp14="http://schemas.microsoft.com/office/word/2010/wordml" w:rsidR="00000000" w:rsidRDefault="00B05B4C" w14:paraId="07459315" wp14:textId="77777777">
      <w:pPr>
        <w:pStyle w:val="Heading4"/>
      </w:pPr>
    </w:p>
    <w:p xmlns:wp14="http://schemas.microsoft.com/office/word/2010/wordml" w:rsidR="00000000" w:rsidRDefault="00B05B4C" w14:paraId="55085FDD" wp14:textId="77777777">
      <w:pPr>
        <w:pStyle w:val="Heading4"/>
      </w:pPr>
      <w:r>
        <w:t>Game 2</w:t>
      </w:r>
    </w:p>
    <w:p xmlns:wp14="http://schemas.microsoft.com/office/word/2010/wordml" w:rsidR="00000000" w:rsidRDefault="00B05B4C" w14:paraId="2681C76D" wp14:textId="77777777">
      <w:pPr>
        <w:ind w:left="3600"/>
      </w:pPr>
      <w:r>
        <w:t>(8,16)</w:t>
      </w:r>
      <w:r>
        <w:tab/>
      </w:r>
      <w:r>
        <w:tab/>
      </w:r>
      <w:r>
        <w:t xml:space="preserve">       (16,16)</w:t>
      </w:r>
      <w:r>
        <w:tab/>
      </w:r>
      <w:r>
        <w:tab/>
      </w:r>
    </w:p>
    <w:p xmlns:wp14="http://schemas.microsoft.com/office/word/2010/wordml" w:rsidR="00000000" w:rsidRDefault="00B05B4C" w14:paraId="2234D297" wp14:textId="77777777">
      <w:pPr>
        <w:jc w:val="center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168" behindDoc="0" locked="0" layoutInCell="1" allowOverlap="1" wp14:anchorId="3B992B7C" wp14:editId="7777777">
                <wp:simplePos x="0" y="0"/>
                <wp:positionH relativeFrom="column">
                  <wp:posOffset>2451735</wp:posOffset>
                </wp:positionH>
                <wp:positionV relativeFrom="paragraph">
                  <wp:posOffset>81280</wp:posOffset>
                </wp:positionV>
                <wp:extent cx="1257300" cy="1143000"/>
                <wp:effectExtent l="13335" t="5080" r="5715" b="13970"/>
                <wp:wrapNone/>
                <wp:docPr id="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47440E">
              <v:rect id="Rectangle 14" style="position:absolute;margin-left:193.05pt;margin-top:6.4pt;width:99pt;height:9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430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"/>
            </w:pict>
          </mc:Fallback>
        </mc:AlternateContent>
      </w:r>
    </w:p>
    <w:p xmlns:wp14="http://schemas.microsoft.com/office/word/2010/wordml" w:rsidR="00000000" w:rsidRDefault="00B05B4C" w14:paraId="6537F28F" wp14:textId="77777777"/>
    <w:p xmlns:wp14="http://schemas.microsoft.com/office/word/2010/wordml" w:rsidR="00000000" w:rsidRDefault="00B05B4C" w14:paraId="6DFB9E20" wp14:textId="77777777"/>
    <w:p xmlns:wp14="http://schemas.microsoft.com/office/word/2010/wordml" w:rsidR="00000000" w:rsidRDefault="00B05B4C" w14:paraId="0C025FE1" wp14:textId="77777777">
      <w:pPr>
        <w:rPr>
          <w:rFonts w:ascii="Times New Roman" w:hAnsi="Times New Roman"/>
          <w:b/>
          <w:sz w:val="28"/>
        </w:rPr>
      </w:pPr>
      <w:r>
        <w:t xml:space="preserve">                                                   </w:t>
      </w:r>
      <w:r>
        <w:rPr>
          <w:rFonts w:ascii="Times New Roman" w:hAnsi="Times New Roman"/>
          <w:b/>
          <w:sz w:val="28"/>
        </w:rPr>
        <w:t>H</w:t>
      </w:r>
      <w:r>
        <w:rPr>
          <w:rFonts w:ascii="Times New Roman" w:hAnsi="Times New Roman"/>
          <w:b/>
          <w:sz w:val="28"/>
          <w:vertAlign w:val="subscript"/>
        </w:rPr>
        <w:t>2</w:t>
      </w:r>
    </w:p>
    <w:p xmlns:wp14="http://schemas.microsoft.com/office/word/2010/wordml" w:rsidR="00000000" w:rsidRDefault="00B05B4C" w14:paraId="250F64D5" wp14:textId="77777777"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0866D8BE" wp14:editId="7777777">
                <wp:simplePos x="0" y="0"/>
                <wp:positionH relativeFrom="column">
                  <wp:posOffset>3429000</wp:posOffset>
                </wp:positionH>
                <wp:positionV relativeFrom="paragraph">
                  <wp:posOffset>104140</wp:posOffset>
                </wp:positionV>
                <wp:extent cx="0" cy="0"/>
                <wp:effectExtent l="9525" t="8890" r="9525" b="1016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29A948">
              <v:line id="Line 15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70pt,8.2pt" to="270pt,8.2pt" w14:anchorId="74CF6D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Aq0PHjaAAAACQEAAA8AAAAAAAAAAAAAAAAAAQQAAGRycy9kb3ducmV2LnhtbFBLBQYAAAAA&#10;BAAEAPMAAAAIBQAAAAA=&#10;"/>
            </w:pict>
          </mc:Fallback>
        </mc:AlternateContent>
      </w:r>
    </w:p>
    <w:p xmlns:wp14="http://schemas.microsoft.com/office/word/2010/wordml" w:rsidR="00000000" w:rsidRDefault="00B05B4C" w14:paraId="2134C908" wp14:textId="77777777">
      <w:pPr>
        <w:pStyle w:val="Heading4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 xml:space="preserve">                </w:t>
      </w:r>
    </w:p>
    <w:p xmlns:wp14="http://schemas.microsoft.com/office/word/2010/wordml" w:rsidR="00000000" w:rsidRDefault="00B05B4C" w14:paraId="4ADA74BC" wp14:textId="77777777">
      <w:pPr>
        <w:pStyle w:val="Heading4"/>
        <w:rPr>
          <w:b w:val="0"/>
        </w:rPr>
      </w:pPr>
      <w:r>
        <w:rPr>
          <w:b w:val="0"/>
        </w:rPr>
        <w:t xml:space="preserve">                </w:t>
      </w:r>
    </w:p>
    <w:p xmlns:wp14="http://schemas.microsoft.com/office/word/2010/wordml" w:rsidR="00000000" w:rsidRDefault="00B05B4C" w14:paraId="2C4902C7" wp14:textId="77777777">
      <w:pPr>
        <w:pStyle w:val="Heading4"/>
        <w:rPr>
          <w:b w:val="0"/>
        </w:rPr>
      </w:pPr>
      <w:r>
        <w:rPr>
          <w:b w:val="0"/>
        </w:rPr>
        <w:t xml:space="preserve">      (8,8)                      (16,8)</w:t>
      </w:r>
    </w:p>
    <w:p xmlns:wp14="http://schemas.microsoft.com/office/word/2010/wordml" w:rsidR="00000000" w:rsidRDefault="00B05B4C" w14:paraId="7BB09CA5" wp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 xmlns:wp14="http://schemas.microsoft.com/office/word/2010/wordml" w:rsidR="00000000" w:rsidRDefault="00B05B4C" w14:paraId="44F1CC34" wp14:textId="77777777">
      <w:pPr>
        <w:ind w:left="4320"/>
        <w:rPr>
          <w:rFonts w:ascii="Times New Roman" w:hAnsi="Times New Roman"/>
          <w:b/>
          <w:sz w:val="28"/>
        </w:rPr>
      </w:pPr>
      <w:r>
        <w:t xml:space="preserve">       </w:t>
      </w:r>
      <w:r>
        <w:rPr>
          <w:rFonts w:ascii="Times New Roman" w:hAnsi="Times New Roman"/>
          <w:b/>
          <w:sz w:val="28"/>
        </w:rPr>
        <w:t>H</w:t>
      </w:r>
      <w:r>
        <w:rPr>
          <w:rFonts w:ascii="Times New Roman" w:hAnsi="Times New Roman"/>
          <w:b/>
          <w:sz w:val="28"/>
          <w:vertAlign w:val="subscript"/>
        </w:rPr>
        <w:t>1</w:t>
      </w:r>
    </w:p>
    <w:p xmlns:wp14="http://schemas.microsoft.com/office/word/2010/wordml" w:rsidR="00000000" w:rsidRDefault="00B05B4C" w14:paraId="0A6959E7" wp14:textId="77777777">
      <w:pPr>
        <w:pStyle w:val="Heading4"/>
      </w:pPr>
      <w:r>
        <w:t xml:space="preserve"> </w:t>
      </w:r>
    </w:p>
    <w:p xmlns:wp14="http://schemas.microsoft.com/office/word/2010/wordml" w:rsidR="00000000" w:rsidRDefault="00B05B4C" w14:paraId="70DF9E56" wp14:textId="77777777"/>
    <w:p xmlns:wp14="http://schemas.microsoft.com/office/word/2010/wordml" w:rsidR="00000000" w:rsidRDefault="00B05B4C" w14:paraId="2CB49C6A" wp14:textId="77777777">
      <w:pPr>
        <w:pStyle w:val="Heading4"/>
      </w:pPr>
      <w:r>
        <w:t>Game 3</w:t>
      </w:r>
    </w:p>
    <w:p xmlns:wp14="http://schemas.microsoft.com/office/word/2010/wordml" w:rsidR="00000000" w:rsidRDefault="00B05B4C" w14:paraId="4B5077D8" wp14:textId="77777777">
      <w:r>
        <w:t xml:space="preserve">                                                                    (16,24)</w:t>
      </w:r>
      <w:r>
        <w:tab/>
      </w:r>
      <w:r>
        <w:t xml:space="preserve">              (28,24)</w:t>
      </w:r>
    </w:p>
    <w:p xmlns:wp14="http://schemas.microsoft.com/office/word/2010/wordml" w:rsidR="00000000" w:rsidRDefault="00B05B4C" w14:paraId="288C694C" wp14:textId="77777777"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1D317B38" wp14:editId="7777777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571500"/>
                <wp:effectExtent l="13335" t="6985" r="5715" b="12065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31AE963">
              <v:line id="Line 1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10.05pt,1.3pt" to="310.05pt,46.3pt" w14:anchorId="7DADC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D89E857" wp14:editId="7777777">
                <wp:simplePos x="0" y="0"/>
                <wp:positionH relativeFrom="column">
                  <wp:posOffset>2223135</wp:posOffset>
                </wp:positionH>
                <wp:positionV relativeFrom="paragraph">
                  <wp:posOffset>16510</wp:posOffset>
                </wp:positionV>
                <wp:extent cx="571500" cy="571500"/>
                <wp:effectExtent l="13335" t="6985" r="5715" b="12065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C5272C">
              <v:line id="Line 21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5.05pt,1.3pt" to="220.05pt,46.3pt" w14:anchorId="10033F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8BC807D" wp14:editId="7777777">
                <wp:simplePos x="0" y="0"/>
                <wp:positionH relativeFrom="column">
                  <wp:posOffset>2794635</wp:posOffset>
                </wp:positionH>
                <wp:positionV relativeFrom="paragraph">
                  <wp:posOffset>16510</wp:posOffset>
                </wp:positionV>
                <wp:extent cx="1143000" cy="0"/>
                <wp:effectExtent l="13335" t="6985" r="5715" b="12065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7DA7912">
              <v:line id="Line 18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20.05pt,1.3pt" to="310.05pt,1.3pt" w14:anchorId="36B37B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k65nO9oAAAAHAQAADwAAAAAAAAAAAAAAAAAJBAAAZHJzL2Rvd25yZXYueG1s&#10;UEsFBgAAAAAEAAQA8wAAABAFAAAAAA=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 xml:space="preserve">             </w:t>
      </w:r>
      <w:r>
        <w:tab/>
      </w:r>
      <w:r>
        <w:tab/>
      </w:r>
      <w:r>
        <w:t xml:space="preserve">        </w:t>
      </w:r>
    </w:p>
    <w:p xmlns:wp14="http://schemas.microsoft.com/office/word/2010/wordml" w:rsidR="00000000" w:rsidRDefault="00B05B4C" w14:paraId="725ED14D" wp14:textId="77777777">
      <w:r>
        <w:tab/>
      </w:r>
      <w:r>
        <w:tab/>
      </w:r>
      <w:r>
        <w:t xml:space="preserve">         </w:t>
      </w:r>
    </w:p>
    <w:p xmlns:wp14="http://schemas.microsoft.com/office/word/2010/wordml" w:rsidR="00000000" w:rsidRDefault="00B05B4C" w14:paraId="389A018A" wp14:textId="77777777">
      <w:pPr>
        <w:rPr>
          <w:rFonts w:ascii="Times New Roman" w:hAnsi="Times New Roman"/>
          <w:b/>
          <w:sz w:val="28"/>
        </w:rPr>
      </w:pPr>
      <w:r>
        <w:tab/>
      </w:r>
      <w:r>
        <w:tab/>
      </w:r>
      <w:r>
        <w:tab/>
      </w:r>
      <w:r>
        <w:rPr>
          <w:rFonts w:ascii="Times New Roman" w:hAnsi="Times New Roman"/>
          <w:b/>
          <w:sz w:val="28"/>
        </w:rPr>
        <w:t>H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 xml:space="preserve"> </w:t>
      </w:r>
    </w:p>
    <w:p xmlns:wp14="http://schemas.microsoft.com/office/word/2010/wordml" w:rsidR="00000000" w:rsidRDefault="00B05B4C" w14:paraId="32BA0995" wp14:textId="77777777"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45453F1B" wp14:editId="7777777">
                <wp:simplePos x="0" y="0"/>
                <wp:positionH relativeFrom="column">
                  <wp:posOffset>3366135</wp:posOffset>
                </wp:positionH>
                <wp:positionV relativeFrom="paragraph">
                  <wp:posOffset>31115</wp:posOffset>
                </wp:positionV>
                <wp:extent cx="571500" cy="600075"/>
                <wp:effectExtent l="13335" t="12065" r="5715" b="698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600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93C4E14">
              <v:line id="Line 17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65.05pt,2.45pt" to="310.05pt,49.7pt" w14:anchorId="34165E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56F27890" wp14:editId="7777777">
                <wp:simplePos x="0" y="0"/>
                <wp:positionH relativeFrom="column">
                  <wp:posOffset>2223135</wp:posOffset>
                </wp:positionH>
                <wp:positionV relativeFrom="paragraph">
                  <wp:posOffset>31115</wp:posOffset>
                </wp:positionV>
                <wp:extent cx="0" cy="600075"/>
                <wp:effectExtent l="13335" t="12065" r="5715" b="6985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780DA">
              <v:line id="Line 19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5.05pt,2.45pt" to="175.05pt,49.7pt" w14:anchorId="645277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"/>
            </w:pict>
          </mc:Fallback>
        </mc:AlternateContent>
      </w:r>
      <w:r>
        <w:tab/>
      </w:r>
      <w:r>
        <w:tab/>
      </w:r>
      <w:r>
        <w:tab/>
      </w:r>
      <w:r>
        <w:t xml:space="preserve">           (8,16)</w:t>
      </w:r>
      <w:r>
        <w:tab/>
      </w:r>
      <w:r>
        <w:tab/>
      </w:r>
      <w:r>
        <w:tab/>
      </w:r>
      <w:r>
        <w:tab/>
      </w:r>
      <w:r>
        <w:t xml:space="preserve">         (28,16)</w:t>
      </w:r>
    </w:p>
    <w:p xmlns:wp14="http://schemas.microsoft.com/office/word/2010/wordml" w:rsidR="00000000" w:rsidRDefault="00B05B4C" w14:paraId="3891630B" wp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  <w:r>
        <w:tab/>
      </w:r>
    </w:p>
    <w:p xmlns:wp14="http://schemas.microsoft.com/office/word/2010/wordml" w:rsidR="00000000" w:rsidRDefault="00B05B4C" w14:paraId="207CCF61" wp14:textId="77777777">
      <w:r>
        <w:tab/>
      </w:r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ab/>
      </w:r>
      <w:r>
        <w:t xml:space="preserve">   </w:t>
      </w:r>
    </w:p>
    <w:p xmlns:wp14="http://schemas.microsoft.com/office/word/2010/wordml" w:rsidR="00000000" w:rsidRDefault="00B05B4C" w14:paraId="70ABAB6D" wp14:textId="77777777">
      <w:pPr>
        <w:pStyle w:val="Heading4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F8902A7" wp14:editId="7777777">
                <wp:simplePos x="0" y="0"/>
                <wp:positionH relativeFrom="column">
                  <wp:posOffset>2223135</wp:posOffset>
                </wp:positionH>
                <wp:positionV relativeFrom="paragraph">
                  <wp:posOffset>103505</wp:posOffset>
                </wp:positionV>
                <wp:extent cx="1143000" cy="0"/>
                <wp:effectExtent l="13335" t="8255" r="5715" b="10795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9BBA65">
              <v:line id="Line 20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5.05pt,8.15pt" to="265.05pt,8.15pt" w14:anchorId="670E75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A6kN4L3AAAAAkBAAAPAAAAAAAAAAAAAAAAAAkEAABkcnMvZG93bnJldi54&#10;bWxQSwUGAAAAAAQABADzAAAAEgUAAAAA&#10;"/>
            </w:pict>
          </mc:Fallback>
        </mc:AlternateContent>
      </w:r>
    </w:p>
    <w:p xmlns:wp14="http://schemas.microsoft.com/office/word/2010/wordml" w:rsidR="00000000" w:rsidRDefault="00B05B4C" w14:paraId="3263ECDC" wp14:textId="77777777">
      <w:r>
        <w:tab/>
      </w:r>
      <w:r>
        <w:tab/>
      </w:r>
      <w:r>
        <w:tab/>
      </w:r>
      <w:r>
        <w:tab/>
      </w:r>
      <w:r>
        <w:t xml:space="preserve">       (8,8)</w:t>
      </w:r>
      <w:r>
        <w:tab/>
      </w:r>
      <w:r>
        <w:t xml:space="preserve">            (20,8)</w:t>
      </w:r>
      <w:r>
        <w:tab/>
      </w:r>
      <w:r>
        <w:t xml:space="preserve">        </w:t>
      </w:r>
    </w:p>
    <w:p xmlns:wp14="http://schemas.microsoft.com/office/word/2010/wordml" w:rsidR="00000000" w:rsidRDefault="00B05B4C" w14:paraId="05C2A4D3" wp14:textId="77777777">
      <w:pPr>
        <w:ind w:left="4320"/>
      </w:pPr>
      <w:r>
        <w:t xml:space="preserve">     </w:t>
      </w:r>
    </w:p>
    <w:p xmlns:wp14="http://schemas.microsoft.com/office/word/2010/wordml" w:rsidR="00000000" w:rsidRDefault="00B05B4C" w14:paraId="06074EAE" wp14:textId="77777777">
      <w:pPr>
        <w:ind w:left="4320"/>
      </w:pPr>
      <w:r>
        <w:t xml:space="preserve">     </w:t>
      </w:r>
      <w:r>
        <w:rPr>
          <w:rFonts w:ascii="Times New Roman" w:hAnsi="Times New Roman"/>
          <w:b/>
          <w:sz w:val="28"/>
        </w:rPr>
        <w:t>H</w:t>
      </w:r>
      <w:r>
        <w:rPr>
          <w:rFonts w:ascii="Times New Roman" w:hAnsi="Times New Roman"/>
          <w:b/>
          <w:sz w:val="28"/>
          <w:vertAlign w:val="subscript"/>
        </w:rPr>
        <w:t>1</w:t>
      </w:r>
    </w:p>
    <w:p xmlns:wp14="http://schemas.microsoft.com/office/word/2010/wordml" w:rsidR="00000000" w:rsidRDefault="00B05B4C" w14:paraId="44E871BC" wp14:textId="77777777">
      <w:pPr>
        <w:pStyle w:val="Heading4"/>
      </w:pPr>
    </w:p>
    <w:p xmlns:wp14="http://schemas.microsoft.com/office/word/2010/wordml" w:rsidR="00000000" w:rsidRDefault="00B05B4C" w14:paraId="144A5D23" wp14:textId="77777777">
      <w:pPr>
        <w:pStyle w:val="Heading4"/>
      </w:pPr>
    </w:p>
    <w:p xmlns:wp14="http://schemas.microsoft.com/office/word/2010/wordml" w:rsidR="00000000" w:rsidRDefault="00B05B4C" w14:paraId="6FE03A57" wp14:textId="77777777">
      <w:pPr>
        <w:pStyle w:val="Heading4"/>
        <w:rPr>
          <w:sz w:val="28"/>
        </w:rPr>
      </w:pPr>
      <w:r>
        <w:rPr>
          <w:sz w:val="28"/>
        </w:rPr>
        <w:t>APPENDIX C</w:t>
      </w:r>
    </w:p>
    <w:p xmlns:wp14="http://schemas.microsoft.com/office/word/2010/wordml" w:rsidR="00000000" w:rsidRDefault="00B05B4C" w14:paraId="738610EB" wp14:textId="77777777">
      <w:pPr>
        <w:rPr>
          <w:rFonts w:ascii="Times New Roman" w:hAnsi="Times New Roman"/>
          <w:b/>
        </w:rPr>
      </w:pPr>
    </w:p>
    <w:bookmarkEnd w:id="0"/>
    <w:p xmlns:wp14="http://schemas.microsoft.com/office/word/2010/wordml" w:rsidR="00000000" w:rsidRDefault="00B05B4C" w14:paraId="637805D2" wp14:textId="77777777">
      <w:pPr>
        <w:ind w:firstLine="720"/>
      </w:pPr>
    </w:p>
    <w:p xmlns:wp14="http://schemas.microsoft.com/office/word/2010/wordml" w:rsidR="00000000" w:rsidRDefault="00B05B4C" w14:paraId="1302F473" wp14:textId="77777777">
      <w:pPr>
        <w:pStyle w:val="Heading1"/>
        <w:jc w:val="center"/>
      </w:pPr>
      <w:r>
        <w:t>Determinants of cooperation</w:t>
      </w:r>
    </w:p>
    <w:p xmlns:wp14="http://schemas.microsoft.com/office/word/2010/wordml" w:rsidR="00000000" w:rsidRDefault="00B05B4C" w14:paraId="69106686" wp14:textId="77777777">
      <w:pPr>
        <w:pStyle w:val="Heading2"/>
        <w:ind w:left="0"/>
      </w:pPr>
      <w:r>
        <w:t>Random-effects probit estimates in NE region</w:t>
      </w:r>
    </w:p>
    <w:p xmlns:wp14="http://schemas.microsoft.com/office/word/2010/wordml" w:rsidR="00000000" w:rsidRDefault="00B05B4C" w14:paraId="463F29E8" wp14:textId="77777777"/>
    <w:tbl>
      <w:tblPr>
        <w:tblW w:w="8147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0" w:type="dxa"/>
          <w:right w:w="0" w:type="dxa"/>
        </w:tblCellMar>
        <w:tblLook w:val="00AF" w:firstRow="1" w:lastRow="0" w:firstColumn="1" w:lastColumn="0" w:noHBand="0" w:noVBand="0"/>
      </w:tblPr>
      <w:tblGrid>
        <w:gridCol w:w="2387"/>
        <w:gridCol w:w="960"/>
        <w:gridCol w:w="960"/>
        <w:gridCol w:w="960"/>
        <w:gridCol w:w="960"/>
        <w:gridCol w:w="960"/>
        <w:gridCol w:w="960"/>
      </w:tblGrid>
      <w:tr xmlns:wp14="http://schemas.microsoft.com/office/word/2010/wordml" w:rsidR="00000000" w14:paraId="04CFC7D9" wp14:textId="77777777">
        <w:trPr>
          <w:trHeight w:val="255"/>
          <w:jc w:val="center"/>
        </w:trPr>
        <w:tc>
          <w:tcPr>
            <w:tcW w:w="238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B7B4B86" wp14:textId="77777777">
            <w:pPr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46D0102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1: Row</w:t>
            </w:r>
          </w:p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B9DA03D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1: Column</w:t>
            </w:r>
          </w:p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3ED692F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2: Row</w:t>
            </w:r>
          </w:p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D6DF583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2: Column</w:t>
            </w:r>
          </w:p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F9950F6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3: Row</w:t>
            </w:r>
          </w:p>
        </w:tc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0245D2C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3: Column</w:t>
            </w:r>
          </w:p>
        </w:tc>
      </w:tr>
      <w:tr xmlns:wp14="http://schemas.microsoft.com/office/word/2010/wordml" w:rsidR="00000000" w14:paraId="540B7426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39E3C54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Would Pay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517F78C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64B3687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-0.013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F908579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0.056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1B3C8E9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-0.011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26C53E3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-0.013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083CFF9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0.029</w:t>
            </w:r>
          </w:p>
        </w:tc>
      </w:tr>
      <w:tr xmlns:wp14="http://schemas.microsoft.com/office/word/2010/wordml" w:rsidR="00000000" w14:paraId="2990D9E5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A0FF5F2" wp14:textId="77777777">
            <w:pPr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9BC4474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(0.019)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9F4B949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(0.049)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1D6D428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(0.056)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59F206D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(0.036)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31C83DE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(0.029)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BC16105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(0.026)</w:t>
            </w:r>
          </w:p>
        </w:tc>
      </w:tr>
      <w:tr xmlns:wp14="http://schemas.microsoft.com/office/word/2010/wordml" w:rsidR="00000000" w14:paraId="061010E7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91FB687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Would Receive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DC1884B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0.102*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12D2116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0.151***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CB2A0B3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0.113**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33C17C7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0.012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9C66E00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0.172***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EB9F501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0.076***</w:t>
            </w:r>
          </w:p>
        </w:tc>
      </w:tr>
      <w:tr xmlns:wp14="http://schemas.microsoft.com/office/word/2010/wordml" w:rsidR="00000000" w14:paraId="5E7C084B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630AD66" wp14:textId="77777777">
            <w:pPr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DB08900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(0.054)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9AE5E74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(0.055)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53D561B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(0.050)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A352B0F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(0.051)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6495182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(0.03</w:t>
            </w:r>
            <w:r>
              <w:rPr>
                <w:rFonts w:ascii="Times New Roman" w:hAnsi="Times New Roman"/>
                <w:sz w:val="20"/>
              </w:rPr>
              <w:t>3)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9F2692A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(0.022)</w:t>
            </w:r>
          </w:p>
        </w:tc>
      </w:tr>
      <w:tr xmlns:wp14="http://schemas.microsoft.com/office/word/2010/wordml" w:rsidR="00000000" w14:paraId="032DB101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ADB340C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 Border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670DFE6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-0.562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772E02A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-1.359***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4F1ACC8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-0.990***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E514DAE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-1.087***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D661116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-0.067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1A9EFBE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-0.45</w:t>
            </w:r>
          </w:p>
        </w:tc>
      </w:tr>
      <w:tr xmlns:wp14="http://schemas.microsoft.com/office/word/2010/wordml" w:rsidR="00000000" w14:paraId="762175D9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1829076" wp14:textId="77777777">
            <w:pPr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30F217D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(0.371)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1942BFF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(0.386)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0BE2C08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(0.344)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789C03B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(0.326)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77C6E6C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(0.280)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6087594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(0.288)</w:t>
            </w:r>
          </w:p>
        </w:tc>
      </w:tr>
      <w:tr xmlns:wp14="http://schemas.microsoft.com/office/word/2010/wordml" w:rsidR="00000000" w14:paraId="28B37AE5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705855E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Equal Transfers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5F82A6C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0.935*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6E1D3D0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0.054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F59CFAE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0.432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2291BE3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-0.435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7F7BA7E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0.711**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6B7E1E0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0.522*</w:t>
            </w:r>
          </w:p>
        </w:tc>
      </w:tr>
      <w:tr xmlns:wp14="http://schemas.microsoft.com/office/word/2010/wordml" w:rsidR="00000000" w14:paraId="76E0A2CA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BA226A1" wp14:textId="77777777">
            <w:pPr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9242A20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(0.535)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3C829A5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(0.556)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419840A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(0.362)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3AB9C4B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(0.486)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D914697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(0.315)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FA1F565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(0.301)</w:t>
            </w:r>
          </w:p>
        </w:tc>
      </w:tr>
      <w:tr xmlns:wp14="http://schemas.microsoft.com/office/word/2010/wordml" w:rsidR="00000000" w14:paraId="1C462541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948E014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Final Payments are Closer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B66CD37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-0.262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C7168EA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-0.368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22F77AC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1.129***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4D530C4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-1.060**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A2D4FDE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0.425*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83D6DFC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0.725***</w:t>
            </w:r>
          </w:p>
        </w:tc>
      </w:tr>
      <w:tr xmlns:wp14="http://schemas.microsoft.com/office/word/2010/wordml" w:rsidR="00000000" w14:paraId="69A43072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7AD93B2" wp14:textId="77777777">
            <w:pPr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9BD9846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(0.353)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233F081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(0.372)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3B0889F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(0.393)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9641641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(0.438)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D74CB3B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(0.249)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EAB471E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(0.247)</w:t>
            </w:r>
          </w:p>
        </w:tc>
      </w:tr>
      <w:tr xmlns:wp14="http://schemas.microsoft.com/office/word/2010/wordml" w:rsidR="00000000" w14:paraId="67AB8CFF" wp14:textId="77777777">
        <w:trPr>
          <w:trHeight w:val="25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9DA8E8D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Constant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8367D90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-0.185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F0CAE1A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-0.349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85F6095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-1.702*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1FA499B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2.055**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272B69C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-2.085***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545331B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-1.671***</w:t>
            </w:r>
          </w:p>
        </w:tc>
      </w:tr>
      <w:tr xmlns:wp14="http://schemas.microsoft.com/office/word/2010/wordml" w:rsidR="00000000" w14:paraId="5958F00E" wp14:textId="77777777">
        <w:trPr>
          <w:trHeight w:val="255"/>
          <w:jc w:val="center"/>
        </w:trPr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DE4B5B7" wp14:textId="77777777">
            <w:pPr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418DA6C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(0.939)</w:t>
            </w: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C373AB0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(1.304)</w:t>
            </w: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85082E3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(0.946)</w:t>
            </w: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DC70379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(0.986)</w:t>
            </w: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9395D7B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(0.636)</w:t>
            </w: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688D8F5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(0.578)</w:t>
            </w:r>
          </w:p>
        </w:tc>
      </w:tr>
      <w:tr xmlns:wp14="http://schemas.microsoft.com/office/word/2010/wordml" w:rsidR="00000000" w14:paraId="7899A1F3" wp14:textId="77777777">
        <w:trPr>
          <w:trHeight w:val="255"/>
          <w:jc w:val="center"/>
        </w:trPr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C326B4B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Observations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81927BA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228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A6D969A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228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B012731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298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C9C51F5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298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F322631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294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BAFE7AE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294</w:t>
            </w:r>
          </w:p>
        </w:tc>
      </w:tr>
      <w:tr xmlns:wp14="http://schemas.microsoft.com/office/word/2010/wordml" w:rsidR="00000000" w14:paraId="2D4F727C" wp14:textId="77777777">
        <w:trPr>
          <w:trHeight w:val="255"/>
          <w:jc w:val="center"/>
        </w:trPr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576CFDE" wp14:textId="77777777">
            <w:pPr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Number o</w:t>
            </w:r>
            <w:r>
              <w:rPr>
                <w:rFonts w:ascii="Times New Roman" w:hAnsi="Times New Roman"/>
                <w:sz w:val="20"/>
              </w:rPr>
              <w:t>f Subjects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C8B330C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34292C4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7D182F7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A5C49E1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210EED3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B7DDE6E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</w:tr>
      <w:tr xmlns:wp14="http://schemas.microsoft.com/office/word/2010/wordml" w:rsidR="00000000" w14:paraId="642BC106" wp14:textId="77777777">
        <w:trPr>
          <w:trHeight w:val="255"/>
          <w:jc w:val="center"/>
        </w:trPr>
        <w:tc>
          <w:tcPr>
            <w:tcW w:w="0" w:type="auto"/>
            <w:gridSpan w:val="7"/>
            <w:tcBorders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1BD626B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Standard errors in parentheses       * significant at 10%; ** significant at 5%; *** significant at 1%</w:t>
            </w:r>
          </w:p>
        </w:tc>
      </w:tr>
    </w:tbl>
    <w:p xmlns:wp14="http://schemas.microsoft.com/office/word/2010/wordml" w:rsidR="00000000" w:rsidRDefault="00B05B4C" w14:paraId="66204FF1" wp14:textId="77777777">
      <w:pPr>
        <w:ind w:firstLine="720"/>
      </w:pPr>
    </w:p>
    <w:p xmlns:wp14="http://schemas.microsoft.com/office/word/2010/wordml" w:rsidR="00000000" w:rsidRDefault="00B05B4C" w14:paraId="2DBF0D7D" wp14:textId="77777777">
      <w:pPr>
        <w:rPr>
          <w:rFonts w:ascii="Times New Roman" w:hAnsi="Times New Roman"/>
          <w:b/>
        </w:rPr>
      </w:pPr>
    </w:p>
    <w:p xmlns:wp14="http://schemas.microsoft.com/office/word/2010/wordml" w:rsidR="00000000" w:rsidRDefault="00B05B4C" w14:paraId="1F48158D" wp14:textId="77777777">
      <w:pPr>
        <w:pStyle w:val="Heading4"/>
        <w:rPr>
          <w:sz w:val="28"/>
        </w:rPr>
      </w:pPr>
      <w:r>
        <w:br w:type="page"/>
      </w:r>
      <w:r>
        <w:rPr>
          <w:sz w:val="28"/>
        </w:rPr>
        <w:t>APPENDIX D</w:t>
      </w:r>
    </w:p>
    <w:p xmlns:wp14="http://schemas.microsoft.com/office/word/2010/wordml" w:rsidR="00000000" w:rsidRDefault="00B05B4C" w14:paraId="6B62F1B3" wp14:textId="77777777">
      <w:pPr>
        <w:rPr>
          <w:rFonts w:ascii="Times New Roman" w:hAnsi="Times New Roman"/>
          <w:b/>
        </w:rPr>
      </w:pPr>
    </w:p>
    <w:p xmlns:wp14="http://schemas.microsoft.com/office/word/2010/wordml" w:rsidR="00000000" w:rsidRDefault="00B05B4C" w14:paraId="02F2C34E" wp14:textId="77777777">
      <w:pPr>
        <w:rPr>
          <w:rFonts w:ascii="Times New Roman" w:hAnsi="Times New Roman"/>
          <w:b/>
        </w:rPr>
      </w:pPr>
    </w:p>
    <w:p xmlns:wp14="http://schemas.microsoft.com/office/word/2010/wordml" w:rsidR="00000000" w:rsidRDefault="00B05B4C" w14:paraId="1E7AA1F7" wp14:textId="77777777">
      <w:pPr>
        <w:pStyle w:val="Heading1"/>
        <w:jc w:val="center"/>
      </w:pPr>
      <w:r>
        <w:t>Determinants of mutual cooperation</w:t>
      </w:r>
    </w:p>
    <w:p xmlns:wp14="http://schemas.microsoft.com/office/word/2010/wordml" w:rsidR="00000000" w:rsidRDefault="00B05B4C" w14:paraId="338E3B9C" wp14:textId="77777777">
      <w:pPr>
        <w:pStyle w:val="Heading2"/>
      </w:pPr>
      <w:r>
        <w:t>Random-effects probit with one way subject error terms</w:t>
      </w:r>
    </w:p>
    <w:p xmlns:wp14="http://schemas.microsoft.com/office/word/2010/wordml" w:rsidR="00000000" w:rsidRDefault="00B05B4C" w14:paraId="75956926" wp14:textId="77777777">
      <w:pPr>
        <w:pStyle w:val="Heading2"/>
        <w:rPr>
          <w:b w:val="0"/>
        </w:rPr>
      </w:pPr>
      <w:r>
        <w:t>and marginal-eff</w:t>
      </w:r>
      <w:r>
        <w:t>ects estimates in SPE region</w:t>
      </w:r>
    </w:p>
    <w:p xmlns:wp14="http://schemas.microsoft.com/office/word/2010/wordml" w:rsidR="00000000" w:rsidRDefault="00B05B4C" w14:paraId="680A4E5D" wp14:textId="77777777">
      <w:pPr>
        <w:ind w:firstLine="720"/>
      </w:pPr>
    </w:p>
    <w:tbl>
      <w:tblPr>
        <w:tblpPr w:leftFromText="180" w:rightFromText="180" w:vertAnchor="text" w:tblpXSpec="center" w:tblpY="1"/>
        <w:tblOverlap w:val="never"/>
        <w:tblW w:w="874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0" w:type="dxa"/>
          <w:right w:w="0" w:type="dxa"/>
        </w:tblCellMar>
        <w:tblLook w:val="00AF" w:firstRow="1" w:lastRow="0" w:firstColumn="1" w:lastColumn="0" w:noHBand="0" w:noVBand="0"/>
      </w:tblPr>
      <w:tblGrid>
        <w:gridCol w:w="2545"/>
        <w:gridCol w:w="1222"/>
        <w:gridCol w:w="1222"/>
        <w:gridCol w:w="1222"/>
        <w:gridCol w:w="1222"/>
        <w:gridCol w:w="1312"/>
      </w:tblGrid>
      <w:tr xmlns:wp14="http://schemas.microsoft.com/office/word/2010/wordml" w:rsidR="00000000" w14:paraId="7030B735" wp14:textId="77777777">
        <w:trPr>
          <w:trHeight w:val="255"/>
        </w:trPr>
        <w:tc>
          <w:tcPr>
            <w:tcW w:w="254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9219836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122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6FD4287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1</w:t>
            </w:r>
          </w:p>
        </w:tc>
        <w:tc>
          <w:tcPr>
            <w:tcW w:w="122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59EFF19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2</w:t>
            </w:r>
          </w:p>
        </w:tc>
        <w:tc>
          <w:tcPr>
            <w:tcW w:w="122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B976FA2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3</w:t>
            </w:r>
          </w:p>
        </w:tc>
        <w:tc>
          <w:tcPr>
            <w:tcW w:w="122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D9FD548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Games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B075ACA" wp14:textId="77777777">
            <w:pPr>
              <w:jc w:val="center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Games: Marginal</w:t>
            </w:r>
          </w:p>
        </w:tc>
      </w:tr>
      <w:tr xmlns:wp14="http://schemas.microsoft.com/office/word/2010/wordml" w:rsidR="00000000" w14:paraId="47D5FB60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46B2C45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 Border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6E4302F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-2.138***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5DFDA15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-1.275***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29EC5DB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-0.113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802DDB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-0.936***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864BEF8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-0.321***</w:t>
            </w:r>
          </w:p>
        </w:tc>
      </w:tr>
      <w:tr xmlns:wp14="http://schemas.microsoft.com/office/word/2010/wordml" w:rsidR="00000000" w14:paraId="77007B41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96FEF7D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8673370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(0.460)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FA8512D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(0.328)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ADF688F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(0.286)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09DF9B4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(0.183)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582EC4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(0.053)</w:t>
            </w:r>
          </w:p>
        </w:tc>
      </w:tr>
      <w:tr xmlns:wp14="http://schemas.microsoft.com/office/word/2010/wordml" w:rsidR="00000000" w14:paraId="73D44885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1466923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Sum of Transfers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1C3C1E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0.035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94BCEC1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0.035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BDAB87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0.076***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40443F5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0.057***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1567364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0.022***</w:t>
            </w:r>
          </w:p>
        </w:tc>
      </w:tr>
      <w:tr xmlns:wp14="http://schemas.microsoft.com/office/word/2010/wordml" w:rsidR="00000000" w14:paraId="3E9EEC9A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194DBDC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196E4A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(0.045)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2A4938E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(0.050)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EE80A9F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(0.024)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BCBDCB1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(0.018)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DE08536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(0.007)</w:t>
            </w:r>
          </w:p>
        </w:tc>
      </w:tr>
      <w:tr xmlns:wp14="http://schemas.microsoft.com/office/word/2010/wordml" w:rsidR="00000000" w14:paraId="26F5CF67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D2AF681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Equal Transfers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33C5D8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0.875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A50ADDA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0.183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9C8559E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0.512*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7E10E4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0.487**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65060EE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0.191**</w:t>
            </w:r>
          </w:p>
        </w:tc>
      </w:tr>
      <w:tr xmlns:wp14="http://schemas.microsoft.com/office/word/2010/wordml" w:rsidR="00000000" w14:paraId="55323494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69D0D3C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020B56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(0.561)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3DCA669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(0.363)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7CF2812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(0.281)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F7ADBC8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(0.199)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68B7AAD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(0.078)</w:t>
            </w:r>
          </w:p>
        </w:tc>
      </w:tr>
      <w:tr xmlns:wp14="http://schemas.microsoft.com/office/word/2010/wordml" w:rsidR="00000000" w14:paraId="457AACF2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43FE33C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Final Payments are Closer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5FD4BFC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-0.179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78C1640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0.357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0FD5639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0.468**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B17CA42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0.340**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3C87B70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0.129**</w:t>
            </w:r>
          </w:p>
        </w:tc>
      </w:tr>
      <w:tr xmlns:wp14="http://schemas.microsoft.com/office/word/2010/wordml" w:rsidR="00000000" w14:paraId="4D081C06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4CD245A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F0DB36A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(0.411)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28538DC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(0.297)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4992A44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(0.219)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803D6FB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(0.157)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902C3EF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(0.058)</w:t>
            </w:r>
          </w:p>
        </w:tc>
      </w:tr>
      <w:tr xmlns:wp14="http://schemas.microsoft.com/office/word/2010/wordml" w:rsidR="00000000" w14:paraId="0A07B77C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CE6F3CE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231BE6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6FEB5B0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0D7AA69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B591678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0.608***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2CDEDB6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0.237***</w:t>
            </w:r>
          </w:p>
        </w:tc>
      </w:tr>
      <w:tr xmlns:wp14="http://schemas.microsoft.com/office/word/2010/wordml" w:rsidR="00000000" w14:paraId="3B0B0241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196D064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4FF1C98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D072C0D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8A21919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007B5B5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(0.214)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8F55D70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(0.082)</w:t>
            </w:r>
          </w:p>
        </w:tc>
      </w:tr>
      <w:tr xmlns:wp14="http://schemas.microsoft.com/office/word/2010/wordml" w:rsidR="00000000" w14:paraId="45E72341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3ECC596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Game 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BD18F9B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38601FE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F3CABC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4630BEB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1.008***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EB4C369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0.385***</w:t>
            </w:r>
          </w:p>
        </w:tc>
      </w:tr>
      <w:tr xmlns:wp14="http://schemas.microsoft.com/office/word/2010/wordml" w:rsidR="00000000" w14:paraId="7AA9A113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B08B5D1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6DEB4AB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AD9C6F4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B1F511A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00AB3BB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(0.212)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949BE19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(0.075)</w:t>
            </w:r>
          </w:p>
        </w:tc>
      </w:tr>
      <w:tr xmlns:wp14="http://schemas.microsoft.com/office/word/2010/wordml" w:rsidR="00000000" w14:paraId="334D2BF9" wp14:textId="77777777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5597740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Constant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C1E1AB8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-0.401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F55EF07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-0.535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CE6A1B2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-2.858***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57372D9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-2.146***</w:t>
            </w:r>
          </w:p>
        </w:tc>
        <w:tc>
          <w:tcPr>
            <w:tcW w:w="131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5F9C3DC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</w:tr>
      <w:tr xmlns:wp14="http://schemas.microsoft.com/office/word/2010/wordml" w:rsidR="00000000" w14:paraId="25094453" wp14:textId="77777777">
        <w:trPr>
          <w:trHeight w:val="255"/>
        </w:trPr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023141B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BBD0091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(1.387)</w:t>
            </w: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37371C9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(1.198)</w:t>
            </w: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B339921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(0.721)</w:t>
            </w:r>
          </w:p>
        </w:tc>
        <w:tc>
          <w:tcPr>
            <w:tcW w:w="0" w:type="auto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99C9C55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(0.543)</w:t>
            </w:r>
          </w:p>
        </w:tc>
        <w:tc>
          <w:tcPr>
            <w:tcW w:w="1312" w:type="dxa"/>
            <w:tcBorders>
              <w:bottom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F3B1409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</w:p>
        </w:tc>
      </w:tr>
      <w:tr xmlns:wp14="http://schemas.microsoft.com/office/word/2010/wordml" w:rsidR="00000000" w14:paraId="654BF71A" wp14:textId="77777777">
        <w:trPr>
          <w:trHeight w:val="255"/>
        </w:trPr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7A0D5494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Observations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01687A06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169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6162648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197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1805ABD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266</w:t>
            </w:r>
          </w:p>
        </w:tc>
        <w:tc>
          <w:tcPr>
            <w:tcW w:w="0" w:type="auto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D4A408B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632</w:t>
            </w:r>
          </w:p>
        </w:tc>
        <w:tc>
          <w:tcPr>
            <w:tcW w:w="1312" w:type="dxa"/>
            <w:tcBorders>
              <w:top w:val="doub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4DCB4733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632</w:t>
            </w:r>
          </w:p>
        </w:tc>
      </w:tr>
      <w:tr xmlns:wp14="http://schemas.microsoft.com/office/word/2010/wordml" w:rsidR="00000000" w14:paraId="18FF0B28" wp14:textId="77777777">
        <w:trPr>
          <w:trHeight w:val="255"/>
        </w:trPr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FE034EA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Number of Groups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57393B24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0768756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66D91B24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32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1DCB3458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88</w:t>
            </w:r>
          </w:p>
        </w:tc>
        <w:tc>
          <w:tcPr>
            <w:tcW w:w="1312" w:type="dxa"/>
            <w:tcBorders>
              <w:bottom w:val="single" w:color="000000" w:sz="6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29A5A142" wp14:textId="77777777">
            <w:pPr>
              <w:jc w:val="center"/>
              <w:rPr>
                <w:rFonts w:ascii="Arial" w:hAnsi="Arial" w:eastAsia="Arial Unicode MS"/>
                <w:sz w:val="20"/>
              </w:rPr>
            </w:pPr>
            <w:r>
              <w:rPr>
                <w:rFonts w:ascii="Arial" w:hAnsi="Arial"/>
                <w:sz w:val="20"/>
              </w:rPr>
              <w:t>88</w:t>
            </w:r>
          </w:p>
        </w:tc>
      </w:tr>
      <w:tr xmlns:wp14="http://schemas.microsoft.com/office/word/2010/wordml" w:rsidR="00000000" w14:paraId="30531B1C" wp14:textId="77777777">
        <w:trPr>
          <w:trHeight w:val="255"/>
        </w:trPr>
        <w:tc>
          <w:tcPr>
            <w:tcW w:w="8745" w:type="dxa"/>
            <w:gridSpan w:val="6"/>
            <w:tcBorders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B05B4C" w14:paraId="30643DD7" wp14:textId="77777777">
            <w:pPr>
              <w:ind w:right="-1725"/>
              <w:rPr>
                <w:rFonts w:ascii="Times New Roman" w:hAnsi="Times New Roman" w:eastAsia="Arial Unicode MS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Standard errors in parentheses         </w:t>
            </w:r>
            <w:r>
              <w:rPr>
                <w:rFonts w:ascii="Times New Roman" w:hAnsi="Times New Roman"/>
                <w:sz w:val="20"/>
              </w:rPr>
              <w:t xml:space="preserve">       * significant at 10%; ** significant at 5%; *** significant at 1%</w:t>
            </w:r>
          </w:p>
        </w:tc>
      </w:tr>
    </w:tbl>
    <w:p xmlns:wp14="http://schemas.microsoft.com/office/word/2010/wordml" w:rsidR="00000000" w:rsidRDefault="00B05B4C" w14:paraId="562C75D1" wp14:textId="77777777">
      <w:pPr>
        <w:rPr>
          <w:rFonts w:ascii="Times New Roman" w:hAnsi="Times New Roman"/>
          <w:b/>
        </w:rPr>
      </w:pPr>
    </w:p>
    <w:p xmlns:wp14="http://schemas.microsoft.com/office/word/2010/wordml" w:rsidR="00000000" w:rsidRDefault="00B05B4C" w14:paraId="664355AD" wp14:textId="77777777">
      <w:pPr>
        <w:ind w:left="720" w:hanging="720"/>
        <w:jc w:val="both"/>
        <w:rPr>
          <w:rFonts w:ascii="Times New Roman" w:hAnsi="Times New Roman"/>
        </w:rPr>
      </w:pPr>
    </w:p>
    <w:p xmlns:wp14="http://schemas.microsoft.com/office/word/2010/wordml" w:rsidR="00000000" w:rsidRDefault="00B05B4C" w14:paraId="509A7A55" wp14:textId="77777777">
      <w:pPr>
        <w:pStyle w:val="Heading5"/>
        <w:rPr>
          <w:rFonts w:ascii="Times New Roman" w:hAnsi="Times New Roman"/>
          <w:b/>
          <w:i w:val="0"/>
          <w:sz w:val="28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i w:val="0"/>
          <w:sz w:val="28"/>
        </w:rPr>
        <w:t>APPENDIX E</w:t>
      </w:r>
    </w:p>
    <w:p xmlns:wp14="http://schemas.microsoft.com/office/word/2010/wordml" w:rsidR="00000000" w:rsidRDefault="00B05B4C" w14:paraId="1A965116" wp14:textId="77777777">
      <w:pPr>
        <w:pStyle w:val="Heading5"/>
        <w:jc w:val="left"/>
        <w:rPr>
          <w:rFonts w:ascii="Arial" w:hAnsi="Arial"/>
        </w:rPr>
      </w:pPr>
    </w:p>
    <w:p xmlns:wp14="http://schemas.microsoft.com/office/word/2010/wordml" w:rsidR="00000000" w:rsidRDefault="00B05B4C" w14:paraId="40F75F2F" wp14:textId="77777777">
      <w:pPr>
        <w:pStyle w:val="Heading5"/>
        <w:ind w:firstLine="720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This appendix presents the two-player versions of two recent social-preference models, and considers how such preferences affect the possibility and likelihood of (mut</w:t>
      </w:r>
      <w:r>
        <w:rPr>
          <w:rFonts w:ascii="Times New Roman" w:hAnsi="Times New Roman"/>
          <w:i w:val="0"/>
        </w:rPr>
        <w:t>ual) cooperation in relation to characteristics of qualifying transfer pairs</w:t>
      </w:r>
      <w:r>
        <w:rPr>
          <w:i w:val="0"/>
        </w:rPr>
        <w:t>.  In what follows below, b</w:t>
      </w:r>
      <w:r>
        <w:rPr>
          <w:rFonts w:hint="eastAsia"/>
          <w:i w:val="0"/>
        </w:rPr>
        <w:t xml:space="preserve">y </w:t>
      </w:r>
      <w:r>
        <w:rPr>
          <w:rFonts w:hint="eastAsia"/>
        </w:rPr>
        <w:t xml:space="preserve">more egalitarian transfers </w:t>
      </w:r>
      <w:r>
        <w:rPr>
          <w:rFonts w:hint="eastAsia"/>
          <w:i w:val="0"/>
        </w:rPr>
        <w:t xml:space="preserve">we mean those transfers that </w:t>
      </w:r>
      <w:r>
        <w:rPr>
          <w:i w:val="0"/>
        </w:rPr>
        <w:t>bring</w:t>
      </w:r>
      <w:r>
        <w:rPr>
          <w:rFonts w:hint="eastAsia"/>
          <w:i w:val="0"/>
        </w:rPr>
        <w:t xml:space="preserve"> players</w:t>
      </w:r>
      <w:r>
        <w:rPr>
          <w:i w:val="0"/>
        </w:rPr>
        <w:t>’</w:t>
      </w:r>
      <w:r>
        <w:rPr>
          <w:rFonts w:hint="eastAsia"/>
          <w:i w:val="0"/>
        </w:rPr>
        <w:t xml:space="preserve"> material payoffs from mutual cooperation closer to each other. When transfers ma</w:t>
      </w:r>
      <w:r>
        <w:rPr>
          <w:rFonts w:hint="eastAsia"/>
          <w:i w:val="0"/>
        </w:rPr>
        <w:t xml:space="preserve">ke the material payoffs from mutual cooperation identical, we simply call them </w:t>
      </w:r>
      <w:r>
        <w:rPr>
          <w:rFonts w:hint="eastAsia"/>
        </w:rPr>
        <w:t>egalitarian transfers</w:t>
      </w:r>
      <w:r>
        <w:rPr>
          <w:rFonts w:hint="eastAsia"/>
          <w:i w:val="0"/>
        </w:rPr>
        <w:t>.</w:t>
      </w:r>
    </w:p>
    <w:p xmlns:wp14="http://schemas.microsoft.com/office/word/2010/wordml" w:rsidR="00000000" w:rsidRDefault="00B05B4C" w14:paraId="7DF4E37C" wp14:textId="77777777">
      <w:pPr>
        <w:pStyle w:val="Heading5"/>
        <w:jc w:val="left"/>
        <w:rPr>
          <w:rFonts w:ascii="Times New Roman" w:hAnsi="Times New Roman"/>
          <w:i w:val="0"/>
        </w:rPr>
      </w:pPr>
    </w:p>
    <w:p xmlns:wp14="http://schemas.microsoft.com/office/word/2010/wordml" w:rsidR="00000000" w:rsidRDefault="00B05B4C" w14:paraId="170B1217" wp14:textId="77777777">
      <w:pPr>
        <w:pStyle w:val="Heading5"/>
        <w:rPr>
          <w:rFonts w:ascii="Times New Roman" w:hAnsi="Times New Roman"/>
          <w:b/>
          <w:i w:val="0"/>
          <w:sz w:val="28"/>
        </w:rPr>
      </w:pPr>
      <w:r>
        <w:rPr>
          <w:rFonts w:ascii="Times New Roman" w:hAnsi="Times New Roman"/>
          <w:b/>
          <w:i w:val="0"/>
          <w:sz w:val="28"/>
        </w:rPr>
        <w:t>Fehr and Schmidt (1999)</w:t>
      </w:r>
    </w:p>
    <w:p xmlns:wp14="http://schemas.microsoft.com/office/word/2010/wordml" w:rsidR="00000000" w:rsidRDefault="00B05B4C" w14:paraId="44FB30F8" wp14:textId="77777777"/>
    <w:p xmlns:wp14="http://schemas.microsoft.com/office/word/2010/wordml" w:rsidR="00000000" w:rsidRDefault="00B05B4C" w14:paraId="0A6000B2" wp14:textId="77777777">
      <w:pPr>
        <w:rPr>
          <w:rFonts w:hint="eastAsia"/>
        </w:rPr>
      </w:pPr>
      <w:r>
        <w:rPr>
          <w:rFonts w:hint="eastAsia"/>
        </w:rPr>
        <w:t xml:space="preserve">Denote by </w:t>
      </w:r>
      <w:r>
        <w:rPr>
          <w:position w:val="-12"/>
        </w:rPr>
        <w:object w:dxaOrig="279" w:dyaOrig="360" w14:anchorId="29D5DEA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3.95pt;height:18pt" o:ole="" type="#_x0000_t75">
            <v:imagedata o:title="" r:id="rId5" r:pict="rId6"/>
          </v:shape>
          <o:OLEObject Type="Embed" ProgID="Equation.3" ShapeID="_x0000_i1025" DrawAspect="Content" ObjectID="_1720061333" r:id="rId7"/>
        </w:object>
      </w:r>
      <w:r>
        <w:rPr>
          <w:rFonts w:hint="eastAsia"/>
        </w:rPr>
        <w:t xml:space="preserve">player </w:t>
      </w:r>
      <w:r>
        <w:rPr>
          <w:rFonts w:hint="eastAsia"/>
          <w:i/>
        </w:rPr>
        <w:t>i</w:t>
      </w:r>
      <w:r>
        <w:t>’</w:t>
      </w:r>
      <w:r>
        <w:rPr>
          <w:rFonts w:hint="eastAsia"/>
        </w:rPr>
        <w:t xml:space="preserve">s material payoff. </w:t>
      </w:r>
      <w:r>
        <w:t xml:space="preserve">Fehr and Schmidt (1999) </w:t>
      </w:r>
      <w:r>
        <w:rPr>
          <w:rFonts w:hint="eastAsia"/>
        </w:rPr>
        <w:t xml:space="preserve">introduces </w:t>
      </w:r>
      <w:r>
        <w:t>the following</w:t>
      </w:r>
      <w:r>
        <w:rPr>
          <w:rFonts w:hint="eastAsia"/>
        </w:rPr>
        <w:t xml:space="preserve"> </w:t>
      </w:r>
      <w:r>
        <w:t>utility function (</w:t>
      </w:r>
      <w:r>
        <w:t>in the two-player case)</w:t>
      </w:r>
      <w:r>
        <w:rPr>
          <w:rFonts w:hint="eastAsia"/>
        </w:rPr>
        <w:t>:</w:t>
      </w:r>
    </w:p>
    <w:p xmlns:wp14="http://schemas.microsoft.com/office/word/2010/wordml" w:rsidR="00000000" w:rsidRDefault="00B05B4C" w14:paraId="1DA6542E" wp14:textId="77777777">
      <w:pPr>
        <w:rPr>
          <w:rFonts w:hint="eastAsia"/>
        </w:rPr>
      </w:pPr>
    </w:p>
    <w:p xmlns:wp14="http://schemas.microsoft.com/office/word/2010/wordml" w:rsidR="00000000" w:rsidRDefault="00B05B4C" w14:paraId="3041E394" wp14:textId="77777777">
      <w:pPr>
        <w:jc w:val="center"/>
        <w:rPr>
          <w:rFonts w:hint="eastAsia"/>
        </w:rPr>
      </w:pPr>
      <w:r>
        <w:rPr>
          <w:position w:val="-14"/>
        </w:rPr>
        <w:object w:dxaOrig="6100" w:dyaOrig="380" w14:anchorId="78BD5787">
          <v:shape id="_x0000_i1026" style="width:305pt;height:19pt" o:ole="" type="#_x0000_t75">
            <v:imagedata o:title="" r:id="rId8" r:pict="rId9"/>
          </v:shape>
          <o:OLEObject Type="Embed" ProgID="Equation.3" ShapeID="_x0000_i1026" DrawAspect="Content" ObjectID="_1720061334" r:id="rId10"/>
        </w:object>
      </w:r>
    </w:p>
    <w:p xmlns:wp14="http://schemas.microsoft.com/office/word/2010/wordml" w:rsidR="00000000" w:rsidRDefault="00B05B4C" w14:paraId="700B161D" wp14:textId="77777777">
      <w:r>
        <w:rPr>
          <w:rFonts w:hint="eastAsia"/>
        </w:rPr>
        <w:t>where</w:t>
      </w:r>
      <w:r>
        <w:rPr>
          <w:position w:val="-12"/>
        </w:rPr>
        <w:object w:dxaOrig="1840" w:dyaOrig="360" w14:anchorId="7161EB10">
          <v:shape id="_x0000_i1027" style="width:92pt;height:18pt" o:ole="" type="#_x0000_t75">
            <v:imagedata o:title="" r:id="rId11" r:pict="rId12"/>
          </v:shape>
          <o:OLEObject Type="Embed" ProgID="Equation.3" ShapeID="_x0000_i1027" DrawAspect="Content" ObjectID="_1720061335" r:id="rId13"/>
        </w:object>
      </w:r>
      <w:r>
        <w:t>. We</w:t>
      </w:r>
      <w:r>
        <w:rPr>
          <w:rFonts w:hint="eastAsia"/>
        </w:rPr>
        <w:t xml:space="preserve"> define a </w:t>
      </w:r>
      <w:r>
        <w:rPr>
          <w:rFonts w:hint="eastAsia"/>
          <w:i/>
        </w:rPr>
        <w:t xml:space="preserve">Social Welfare Equilibrum </w:t>
      </w:r>
      <w:r>
        <w:rPr>
          <w:rFonts w:hint="eastAsia"/>
        </w:rPr>
        <w:t xml:space="preserve">(SWE) of a game with </w:t>
      </w:r>
      <w:r>
        <w:t xml:space="preserve">material payoffs </w:t>
      </w:r>
      <w:r>
        <w:rPr>
          <w:rFonts w:hint="eastAsia"/>
        </w:rPr>
        <w:t>as a Nash equilibrium of the game with material payoffs replaced wit</w:t>
      </w:r>
      <w:r>
        <w:t>h payoff functions</w:t>
      </w:r>
      <w:r>
        <w:rPr>
          <w:position w:val="-12"/>
        </w:rPr>
        <w:object w:dxaOrig="240" w:dyaOrig="360" w14:anchorId="2DF08E27">
          <v:shape id="_x0000_i1028" style="width:12pt;height:18pt" o:ole="" type="#_x0000_t75">
            <v:imagedata o:title="" r:id="rId14" r:pict="rId15"/>
          </v:shape>
          <o:OLEObject Type="Embed" ProgID="Equation.3" ShapeID="_x0000_i1028" DrawAspect="Content" ObjectID="_1720061336" r:id="rId16"/>
        </w:object>
      </w:r>
      <w:r>
        <w:t>as in (1)</w:t>
      </w:r>
      <w:r>
        <w:rPr>
          <w:rFonts w:hint="eastAsia"/>
        </w:rPr>
        <w:t xml:space="preserve">. </w:t>
      </w:r>
      <w:r>
        <w:t xml:space="preserve"> </w:t>
      </w:r>
    </w:p>
    <w:p xmlns:wp14="http://schemas.microsoft.com/office/word/2010/wordml" w:rsidR="00000000" w:rsidRDefault="00B05B4C" w14:paraId="722B00AE" wp14:textId="77777777"/>
    <w:p xmlns:wp14="http://schemas.microsoft.com/office/word/2010/wordml" w:rsidR="00000000" w:rsidRDefault="00B05B4C" w14:paraId="20663447" wp14:textId="77777777">
      <w:pPr>
        <w:rPr>
          <w:rFonts w:hint="eastAsia"/>
        </w:rPr>
      </w:pPr>
      <w:r>
        <w:t>W</w:t>
      </w:r>
      <w:r>
        <w:rPr>
          <w:rFonts w:hint="eastAsia"/>
        </w:rPr>
        <w:t xml:space="preserve">e demonstrate that for all three games, </w:t>
      </w:r>
      <w:r>
        <w:t>(i) unless the transfers are egalitarian,</w:t>
      </w:r>
      <w:r>
        <w:rPr>
          <w:rFonts w:hint="eastAsia"/>
        </w:rPr>
        <w:t xml:space="preserve"> </w:t>
      </w:r>
      <w:r>
        <w:t xml:space="preserve">the player with a smaller material payoff from </w:t>
      </w:r>
      <w:r>
        <w:rPr>
          <w:rFonts w:hint="eastAsia"/>
        </w:rPr>
        <w:t xml:space="preserve">(C, C) </w:t>
      </w:r>
      <w:r>
        <w:t>sometimes ha</w:t>
      </w:r>
      <w:r>
        <w:rPr>
          <w:rFonts w:hint="eastAsia" w:eastAsia="SimSun"/>
          <w:lang w:eastAsia="zh-CN"/>
        </w:rPr>
        <w:t>s</w:t>
      </w:r>
      <w:r>
        <w:t xml:space="preserve"> incentives to deviate from C to D; </w:t>
      </w:r>
      <w:r>
        <w:rPr>
          <w:rFonts w:hint="eastAsia"/>
        </w:rPr>
        <w:t>and (ii) mutual defection (D, D) is</w:t>
      </w:r>
      <w:r>
        <w:t xml:space="preserve"> always</w:t>
      </w:r>
      <w:r>
        <w:rPr>
          <w:rFonts w:hint="eastAsia"/>
        </w:rPr>
        <w:t xml:space="preserve"> a SW</w:t>
      </w:r>
      <w:r>
        <w:rPr>
          <w:rFonts w:hint="eastAsia"/>
        </w:rPr>
        <w:t>E</w:t>
      </w:r>
      <w:r>
        <w:t xml:space="preserve"> in the second stage</w:t>
      </w:r>
      <w:r>
        <w:rPr>
          <w:rFonts w:hint="eastAsia"/>
        </w:rPr>
        <w:t>.</w:t>
      </w:r>
    </w:p>
    <w:p xmlns:wp14="http://schemas.microsoft.com/office/word/2010/wordml" w:rsidR="00000000" w:rsidRDefault="00B05B4C" w14:paraId="42C6D796" wp14:textId="77777777"/>
    <w:p xmlns:wp14="http://schemas.microsoft.com/office/word/2010/wordml" w:rsidR="00000000" w:rsidRDefault="00B05B4C" w14:paraId="6F0284D8" wp14:textId="77777777">
      <w:pPr>
        <w:rPr>
          <w:rFonts w:eastAsia="SimSun"/>
          <w:lang w:eastAsia="zh-CN"/>
        </w:rPr>
      </w:pPr>
      <w:r>
        <w:rPr>
          <w:rFonts w:hint="eastAsia"/>
          <w:b/>
          <w:sz w:val="28"/>
        </w:rPr>
        <w:t>Game 1</w:t>
      </w:r>
    </w:p>
    <w:p xmlns:wp14="http://schemas.microsoft.com/office/word/2010/wordml" w:rsidR="00000000" w:rsidRDefault="00B05B4C" w14:paraId="5CCA7376" wp14:textId="77777777">
      <w:pPr>
        <w:ind w:firstLine="720"/>
      </w:pPr>
      <w:r>
        <w:t xml:space="preserve">In game 1, egalitarian transfer pairs are characterized by the equality of </w:t>
      </w:r>
      <w:r>
        <w:rPr>
          <w:position w:val="-10"/>
        </w:rPr>
        <w:object w:dxaOrig="940" w:dyaOrig="320" w14:anchorId="56583FD2">
          <v:shape id="_x0000_i1029" style="width:47pt;height:16pt" o:ole="" type="#_x0000_t75">
            <v:imagedata o:title="" r:id="rId17" r:pict="rId18"/>
          </v:shape>
          <o:OLEObject Type="Embed" ProgID="Equation.3" ShapeID="_x0000_i1029" DrawAspect="Content" ObjectID="_1720061337" r:id="rId19"/>
        </w:object>
      </w:r>
      <w:r>
        <w:t xml:space="preserve">. The defector's </w:t>
      </w:r>
      <w:r>
        <w:rPr>
          <w:rFonts w:hint="eastAsia"/>
        </w:rPr>
        <w:t>material</w:t>
      </w:r>
      <w:r>
        <w:t xml:space="preserve"> payoff is always bigger than the cooperator's material payoffs with any transfer pair in the SPE regi</w:t>
      </w:r>
      <w:r>
        <w:t>on.</w:t>
      </w:r>
      <w:r>
        <w:rPr>
          <w:rFonts w:hint="eastAsia"/>
        </w:rPr>
        <w:t xml:space="preserve"> That is, </w:t>
      </w:r>
      <w:r>
        <w:rPr>
          <w:position w:val="-10"/>
        </w:rPr>
        <w:object w:dxaOrig="3200" w:dyaOrig="320" w14:anchorId="09899C14">
          <v:shape id="_x0000_i1030" style="width:160pt;height:16pt" o:ole="" type="#_x0000_t75">
            <v:imagedata o:title="" r:id="rId20" r:pict="rId21"/>
          </v:shape>
          <o:OLEObject Type="Embed" ProgID="Equation.3" ShapeID="_x0000_i1030" DrawAspect="Content" ObjectID="_1720061338" r:id="rId22"/>
        </w:object>
      </w:r>
      <w:r>
        <w:rPr>
          <w:rFonts w:hint="eastAsia"/>
        </w:rPr>
        <w:t>for all transfer pairs (x, y) in the SPE</w:t>
      </w:r>
      <w:r>
        <w:t xml:space="preserve"> region. </w:t>
      </w:r>
      <w:r>
        <w:rPr>
          <w:rFonts w:hint="eastAsia" w:eastAsia="SimSun"/>
          <w:lang w:eastAsia="zh-CN"/>
        </w:rPr>
        <w:t>Hence, b</w:t>
      </w:r>
      <w:r>
        <w:t>y (1)</w:t>
      </w:r>
    </w:p>
    <w:p xmlns:wp14="http://schemas.microsoft.com/office/word/2010/wordml" w:rsidR="00000000" w:rsidRDefault="00B05B4C" w14:paraId="100C5B58" wp14:textId="77777777">
      <w:r>
        <w:t xml:space="preserve"> </w:t>
      </w:r>
    </w:p>
    <w:p xmlns:wp14="http://schemas.microsoft.com/office/word/2010/wordml" w:rsidR="00000000" w:rsidRDefault="00B05B4C" w14:paraId="6E1831B3" wp14:textId="77777777">
      <w:pPr>
        <w:jc w:val="center"/>
      </w:pPr>
      <w:r>
        <w:rPr>
          <w:position w:val="-10"/>
        </w:rPr>
        <w:object w:dxaOrig="4040" w:dyaOrig="340" w14:anchorId="3D0A1E50">
          <v:shape id="_x0000_i1031" style="width:202pt;height:17pt" o:ole="" type="#_x0000_t75">
            <v:imagedata o:title="" r:id="rId23" r:pict="rId24"/>
          </v:shape>
          <o:OLEObject Type="Embed" ProgID="Equation.3" ShapeID="_x0000_i1031" DrawAspect="Content" ObjectID="_1720061339" r:id="rId25"/>
        </w:object>
      </w:r>
    </w:p>
    <w:p xmlns:wp14="http://schemas.microsoft.com/office/word/2010/wordml" w:rsidR="00000000" w:rsidRDefault="00B05B4C" w14:paraId="54E11D2A" wp14:textId="77777777">
      <w:pPr>
        <w:jc w:val="center"/>
      </w:pPr>
      <w:r>
        <w:rPr>
          <w:position w:val="-10"/>
        </w:rPr>
        <w:object w:dxaOrig="4099" w:dyaOrig="340" w14:anchorId="21DC8FDD">
          <v:shape id="_x0000_i1032" style="width:204.95pt;height:17pt" o:ole="" type="#_x0000_t75">
            <v:imagedata o:title="" r:id="rId26" r:pict="rId27"/>
          </v:shape>
          <o:OLEObject Type="Embed" ProgID="Equation.3" ShapeID="_x0000_i1032" DrawAspect="Content" ObjectID="_1720061340" r:id="rId28"/>
        </w:object>
      </w:r>
    </w:p>
    <w:p xmlns:wp14="http://schemas.microsoft.com/office/word/2010/wordml" w:rsidR="00000000" w:rsidRDefault="00B05B4C" w14:paraId="31126E5D" wp14:textId="77777777">
      <w:pPr>
        <w:widowControl w:val="0"/>
        <w:jc w:val="both"/>
        <w:rPr>
          <w:rFonts w:hint="eastAsia" w:eastAsia="SimSun"/>
          <w:b/>
          <w:lang w:eastAsia="zh-CN"/>
        </w:rPr>
      </w:pPr>
    </w:p>
    <w:p xmlns:wp14="http://schemas.microsoft.com/office/word/2010/wordml" w:rsidR="00000000" w:rsidRDefault="00B05B4C" w14:paraId="01AE2942" wp14:textId="77777777">
      <w:pPr>
        <w:widowControl w:val="0"/>
        <w:jc w:val="both"/>
        <w:rPr>
          <w:rFonts w:hint="eastAsia" w:eastAsia="SimSun"/>
          <w:b/>
          <w:lang w:eastAsia="zh-CN"/>
        </w:rPr>
      </w:pPr>
      <w:r>
        <w:rPr>
          <w:b/>
        </w:rPr>
        <w:t xml:space="preserve">Transfers with </w:t>
      </w:r>
      <w:r>
        <w:rPr>
          <w:b/>
          <w:position w:val="-10"/>
        </w:rPr>
        <w:object w:dxaOrig="920" w:dyaOrig="320" w14:anchorId="559B608F">
          <v:shape id="_x0000_i1033" style="width:46pt;height:16pt" o:ole="" type="#_x0000_t75">
            <v:imagedata o:title="" r:id="rId29" r:pict="rId30"/>
          </v:shape>
          <o:OLEObject Type="Embed" ProgID="Equation.3" ShapeID="_x0000_i1033" DrawAspect="Content" ObjectID="_1720061341" r:id="rId31"/>
        </w:object>
      </w:r>
      <w:r>
        <w:rPr>
          <w:rFonts w:hint="eastAsia" w:eastAsia="SimSun"/>
          <w:b/>
          <w:lang w:eastAsia="zh-CN"/>
        </w:rPr>
        <w:t>.</w:t>
      </w:r>
    </w:p>
    <w:p xmlns:wp14="http://schemas.microsoft.com/office/word/2010/wordml" w:rsidR="00000000" w:rsidRDefault="00B05B4C" w14:paraId="2DE403A5" wp14:textId="77777777">
      <w:pPr>
        <w:rPr>
          <w:rFonts w:hint="eastAsia" w:eastAsia="SimSun"/>
          <w:b/>
          <w:lang w:eastAsia="zh-CN"/>
        </w:rPr>
      </w:pPr>
    </w:p>
    <w:p xmlns:wp14="http://schemas.microsoft.com/office/word/2010/wordml" w:rsidR="00000000" w:rsidRDefault="00B05B4C" w14:paraId="7F601EC3" wp14:textId="77777777">
      <w:r>
        <w:rPr>
          <w:b/>
        </w:rPr>
        <w:t xml:space="preserve"> </w:t>
      </w:r>
      <w:r>
        <w:t xml:space="preserve">In this case, player 1’s material payoff from (C, C) is no less </w:t>
      </w:r>
      <w:r>
        <w:t>than that of player 2. By (1),</w:t>
      </w:r>
    </w:p>
    <w:p xmlns:wp14="http://schemas.microsoft.com/office/word/2010/wordml" w:rsidR="00000000" w:rsidRDefault="00B05B4C" w14:paraId="62431CDC" wp14:textId="77777777">
      <w:pPr>
        <w:jc w:val="center"/>
        <w:rPr>
          <w:rFonts w:hint="eastAsia"/>
        </w:rPr>
      </w:pPr>
      <w:r>
        <w:rPr>
          <w:position w:val="-10"/>
        </w:rPr>
        <w:object w:dxaOrig="7580" w:dyaOrig="340" w14:anchorId="5C3B4341">
          <v:shape id="_x0000_i1034" style="width:379pt;height:17pt" o:ole="" type="#_x0000_t75">
            <v:imagedata o:title="" r:id="rId32" r:pict="rId33"/>
          </v:shape>
          <o:OLEObject Type="Embed" ProgID="Equation.3" ShapeID="_x0000_i1034" DrawAspect="Content" ObjectID="_1720061342" r:id="rId34"/>
        </w:object>
      </w:r>
    </w:p>
    <w:p xmlns:wp14="http://schemas.microsoft.com/office/word/2010/wordml" w:rsidR="00000000" w:rsidRDefault="00B05B4C" w14:paraId="49E398E2" wp14:textId="77777777">
      <w:pPr>
        <w:jc w:val="center"/>
        <w:rPr>
          <w:rFonts w:hint="eastAsia"/>
        </w:rPr>
      </w:pPr>
      <w:r>
        <w:rPr>
          <w:position w:val="-10"/>
        </w:rPr>
        <w:object w:dxaOrig="7640" w:dyaOrig="340" w14:anchorId="1E6F9047">
          <v:shape id="_x0000_i1035" style="width:382pt;height:17pt" o:ole="" type="#_x0000_t75">
            <v:imagedata o:title="" r:id="rId35" r:pict="rId36"/>
          </v:shape>
          <o:OLEObject Type="Embed" ProgID="Equation.3" ShapeID="_x0000_i1035" DrawAspect="Content" ObjectID="_1720061343" r:id="rId37"/>
        </w:object>
      </w:r>
    </w:p>
    <w:p xmlns:wp14="http://schemas.microsoft.com/office/word/2010/wordml" w:rsidR="00000000" w:rsidRDefault="00B05B4C" w14:paraId="16287F21" wp14:textId="77777777"/>
    <w:p xmlns:wp14="http://schemas.microsoft.com/office/word/2010/wordml" w:rsidR="00000000" w:rsidRDefault="00B05B4C" w14:paraId="6B1A1C61" wp14:textId="77777777">
      <w:r>
        <w:t>By (2) and (4),</w:t>
      </w:r>
    </w:p>
    <w:p xmlns:wp14="http://schemas.microsoft.com/office/word/2010/wordml" w:rsidR="00000000" w:rsidRDefault="00B05B4C" w14:paraId="5BE93A62" wp14:textId="77777777">
      <w:pPr>
        <w:jc w:val="center"/>
        <w:rPr>
          <w:rFonts w:hint="eastAsia"/>
        </w:rPr>
      </w:pPr>
      <w:r>
        <w:rPr>
          <w:position w:val="-10"/>
        </w:rPr>
        <w:object w:dxaOrig="5920" w:dyaOrig="340" w14:anchorId="5CDF2188">
          <v:shape id="_x0000_i1036" style="width:296pt;height:17pt" o:ole="" type="#_x0000_t75">
            <v:imagedata o:title="" r:id="rId38" r:pict="rId39"/>
          </v:shape>
          <o:OLEObject Type="Embed" ProgID="Equation.3" ShapeID="_x0000_i1036" DrawAspect="Content" ObjectID="_1720061344" r:id="rId40"/>
        </w:object>
      </w:r>
    </w:p>
    <w:p xmlns:wp14="http://schemas.microsoft.com/office/word/2010/wordml" w:rsidR="00000000" w:rsidRDefault="00B05B4C" w14:paraId="7E2023C3" wp14:textId="77777777">
      <w:r>
        <w:rPr>
          <w:rFonts w:hint="eastAsia"/>
        </w:rPr>
        <w:t>Since</w:t>
      </w:r>
      <w:r>
        <w:rPr>
          <w:position w:val="-10"/>
        </w:rPr>
        <w:object w:dxaOrig="1160" w:dyaOrig="320" w14:anchorId="089B9A62">
          <v:shape id="_x0000_i1037" style="width:58pt;height:16pt" o:ole="" type="#_x0000_t75">
            <v:imagedata o:title="" r:id="rId41" r:pict="rId42"/>
          </v:shape>
          <o:OLEObject Type="Embed" ProgID="Equation.3" ShapeID="_x0000_i1037" DrawAspect="Content" ObjectID="_1720061345" r:id="rId43"/>
        </w:object>
      </w:r>
      <w:r>
        <w:rPr>
          <w:rFonts w:hint="eastAsia"/>
        </w:rPr>
        <w:t xml:space="preserve">for any transfer pairs (x, y) in the SPE region, the </w:t>
      </w:r>
      <w:r>
        <w:rPr>
          <w:rFonts w:hint="eastAsia" w:eastAsia="SimSun"/>
          <w:lang w:eastAsia="zh-CN"/>
        </w:rPr>
        <w:t>above necessary and sufficient condition</w:t>
      </w:r>
      <w:r>
        <w:rPr>
          <w:rFonts w:hint="eastAsia"/>
        </w:rPr>
        <w:t xml:space="preserve"> always holds i</w:t>
      </w:r>
      <w:r>
        <w:rPr>
          <w:rFonts w:hint="eastAsia"/>
        </w:rPr>
        <w:t xml:space="preserve">n the </w:t>
      </w:r>
      <w:r>
        <w:t xml:space="preserve">SPE </w:t>
      </w:r>
      <w:r>
        <w:rPr>
          <w:rFonts w:hint="eastAsia"/>
        </w:rPr>
        <w:t>region.</w:t>
      </w:r>
      <w:r>
        <w:t xml:space="preserve"> On the other hand, by (3) and (5),</w:t>
      </w:r>
    </w:p>
    <w:p xmlns:wp14="http://schemas.microsoft.com/office/word/2010/wordml" w:rsidR="00000000" w:rsidRDefault="00B05B4C" w14:paraId="384BA73E" wp14:textId="77777777">
      <w:pPr>
        <w:jc w:val="center"/>
      </w:pPr>
      <w:r>
        <w:rPr>
          <w:position w:val="-10"/>
        </w:rPr>
        <w:object w:dxaOrig="7740" w:dyaOrig="340" w14:anchorId="2E6A9987">
          <v:shape id="_x0000_i1038" style="width:387pt;height:17pt" o:ole="" type="#_x0000_t75">
            <v:imagedata o:title="" r:id="rId44" r:pict="rId45"/>
          </v:shape>
          <o:OLEObject Type="Embed" ProgID="Equation.3" ShapeID="_x0000_i1038" DrawAspect="Content" ObjectID="_1720061346" r:id="rId46"/>
        </w:object>
      </w:r>
    </w:p>
    <w:p xmlns:wp14="http://schemas.microsoft.com/office/word/2010/wordml" w:rsidR="00000000" w:rsidRDefault="00B05B4C" w14:paraId="69FBFEF7" wp14:textId="77777777"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Notice</w:t>
      </w:r>
      <w:r>
        <w:t xml:space="preserve"> the second term on the left-hand-side of the second inequality is negative when</w:t>
      </w:r>
      <w:r>
        <w:rPr>
          <w:position w:val="-10"/>
        </w:rPr>
        <w:object w:dxaOrig="940" w:dyaOrig="320" w14:anchorId="6B7E9020">
          <v:shape id="_x0000_i1039" style="width:47pt;height:16pt" o:ole="" type="#_x0000_t75">
            <v:imagedata o:title="" r:id="rId47" r:pict="rId48"/>
          </v:shape>
          <o:OLEObject Type="Embed" ProgID="Equation.3" ShapeID="_x0000_i1039" DrawAspect="Content" ObjectID="_1720061347" r:id="rId49"/>
        </w:object>
      </w:r>
      <w:r>
        <w:rPr>
          <w:rFonts w:hint="eastAsia"/>
        </w:rPr>
        <w:t>.</w:t>
      </w:r>
      <w:r>
        <w:t xml:space="preserve"> Hence, since</w:t>
      </w:r>
      <w:r>
        <w:rPr>
          <w:position w:val="-10"/>
        </w:rPr>
        <w:object w:dxaOrig="920" w:dyaOrig="320" w14:anchorId="0A0CA57D">
          <v:shape id="_x0000_i1040" style="width:46pt;height:16pt" o:ole="" type="#_x0000_t75">
            <v:imagedata o:title="" r:id="rId29" r:pict="rId50"/>
          </v:shape>
          <o:OLEObject Type="Embed" ProgID="Equation.3" ShapeID="_x0000_i1040" DrawAspect="Content" ObjectID="_1720061348" r:id="rId51"/>
        </w:object>
      </w:r>
      <w:r>
        <w:rPr>
          <w:rFonts w:hint="eastAsia" w:eastAsia="SimSun"/>
          <w:lang w:eastAsia="zh-CN"/>
        </w:rPr>
        <w:t>, whether the necessary and suffi</w:t>
      </w:r>
      <w:r>
        <w:rPr>
          <w:rFonts w:hint="eastAsia" w:eastAsia="SimSun"/>
          <w:lang w:eastAsia="zh-CN"/>
        </w:rPr>
        <w:t xml:space="preserve">cient condition holds </w:t>
      </w:r>
      <w:r>
        <w:t>depend</w:t>
      </w:r>
      <w:r>
        <w:rPr>
          <w:rFonts w:hint="eastAsia" w:eastAsia="SimSun"/>
          <w:lang w:eastAsia="zh-CN"/>
        </w:rPr>
        <w:t>s</w:t>
      </w:r>
      <w:r>
        <w:t xml:space="preserve"> on the sizes of</w:t>
      </w:r>
      <w:r>
        <w:rPr>
          <w:position w:val="-10"/>
        </w:rPr>
        <w:object w:dxaOrig="660" w:dyaOrig="340" w14:anchorId="23C37A7F">
          <v:shape id="_x0000_i1041" style="width:33pt;height:17pt" o:ole="" type="#_x0000_t75">
            <v:imagedata o:title="" r:id="rId52" r:pict="rId53"/>
          </v:shape>
          <o:OLEObject Type="Embed" ProgID="Equation.3" ShapeID="_x0000_i1041" DrawAspect="Content" ObjectID="_1720061349" r:id="rId54"/>
        </w:object>
      </w:r>
      <w:r>
        <w:rPr>
          <w:rFonts w:hint="eastAsia" w:eastAsia="SimSun"/>
          <w:lang w:eastAsia="zh-CN"/>
        </w:rPr>
        <w:t xml:space="preserve">. </w:t>
      </w:r>
      <w:r>
        <w:t xml:space="preserve">Player 2 may </w:t>
      </w:r>
      <w:r>
        <w:rPr>
          <w:rFonts w:hint="eastAsia" w:eastAsia="SimSun"/>
          <w:lang w:eastAsia="zh-CN"/>
        </w:rPr>
        <w:t xml:space="preserve">thus </w:t>
      </w:r>
      <w:r>
        <w:t>have incentive</w:t>
      </w:r>
      <w:r>
        <w:rPr>
          <w:rFonts w:hint="eastAsia" w:eastAsia="SimSun"/>
          <w:lang w:eastAsia="zh-CN"/>
        </w:rPr>
        <w:t>s</w:t>
      </w:r>
      <w:r>
        <w:t xml:space="preserve"> to deviate from C to D unless the transfers are egalitarian, i.e. when</w:t>
      </w:r>
      <w:r>
        <w:rPr>
          <w:position w:val="-10"/>
        </w:rPr>
        <w:object w:dxaOrig="980" w:dyaOrig="320" w14:anchorId="66ADC829">
          <v:shape id="_x0000_i1042" style="width:49pt;height:16pt" o:ole="" type="#_x0000_t75">
            <v:imagedata o:title="" r:id="rId55" r:pict="rId56"/>
          </v:shape>
          <o:OLEObject Type="Embed" ProgID="Equation.3" ShapeID="_x0000_i1042" DrawAspect="Content" ObjectID="_1720061350" r:id="rId57"/>
        </w:object>
      </w:r>
    </w:p>
    <w:p xmlns:wp14="http://schemas.microsoft.com/office/word/2010/wordml" w:rsidR="00000000" w:rsidRDefault="00B05B4C" w14:paraId="34B3F2EB" wp14:textId="77777777">
      <w:pPr>
        <w:rPr>
          <w:b/>
        </w:rPr>
      </w:pPr>
    </w:p>
    <w:p xmlns:wp14="http://schemas.microsoft.com/office/word/2010/wordml" w:rsidR="00000000" w:rsidRDefault="00B05B4C" w14:paraId="6F11F7E9" wp14:textId="77777777">
      <w:pPr>
        <w:rPr>
          <w:rFonts w:hint="eastAsia" w:eastAsia="SimSun"/>
          <w:b/>
          <w:lang w:eastAsia="zh-CN"/>
        </w:rPr>
      </w:pPr>
      <w:r>
        <w:rPr>
          <w:b/>
        </w:rPr>
        <w:t xml:space="preserve">Transfers with </w:t>
      </w:r>
      <w:r>
        <w:rPr>
          <w:b/>
          <w:position w:val="-10"/>
        </w:rPr>
        <w:object w:dxaOrig="920" w:dyaOrig="320" w14:anchorId="4D753497">
          <v:shape id="_x0000_i1043" style="width:46pt;height:16pt" o:ole="" type="#_x0000_t75">
            <v:imagedata o:title="" r:id="rId58" r:pict="rId59"/>
          </v:shape>
          <o:OLEObject Type="Embed" ProgID="Equation.3" ShapeID="_x0000_i1043" DrawAspect="Content" ObjectID="_1720061351" r:id="rId60"/>
        </w:object>
      </w:r>
      <w:r>
        <w:rPr>
          <w:rFonts w:hint="eastAsia" w:eastAsia="SimSun"/>
          <w:b/>
          <w:lang w:eastAsia="zh-CN"/>
        </w:rPr>
        <w:t>.</w:t>
      </w:r>
    </w:p>
    <w:p xmlns:wp14="http://schemas.microsoft.com/office/word/2010/wordml" w:rsidR="00000000" w:rsidRDefault="00B05B4C" w14:paraId="7D34F5C7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5EA5C807" wp14:textId="77777777">
      <w:r>
        <w:t>In this case, pl</w:t>
      </w:r>
      <w:r>
        <w:t>ayer 1’s material payoff from (C, C) is no bigger than that of player 2. By (1),</w:t>
      </w:r>
    </w:p>
    <w:p xmlns:wp14="http://schemas.microsoft.com/office/word/2010/wordml" w:rsidR="00000000" w:rsidRDefault="00B05B4C" w14:paraId="0B4020A7" wp14:textId="77777777">
      <w:pPr>
        <w:jc w:val="center"/>
        <w:rPr>
          <w:rFonts w:hint="eastAsia"/>
        </w:rPr>
      </w:pPr>
      <w:r>
        <w:rPr>
          <w:position w:val="-10"/>
        </w:rPr>
        <w:object w:dxaOrig="7580" w:dyaOrig="340" w14:anchorId="7D56CC8B">
          <v:shape id="_x0000_i1044" style="width:379pt;height:17pt" o:ole="" type="#_x0000_t75">
            <v:imagedata o:title="" r:id="rId61" r:pict="rId62"/>
          </v:shape>
          <o:OLEObject Type="Embed" ProgID="Equation.3" ShapeID="_x0000_i1044" DrawAspect="Content" ObjectID="_1720061352" r:id="rId63"/>
        </w:object>
      </w:r>
    </w:p>
    <w:p xmlns:wp14="http://schemas.microsoft.com/office/word/2010/wordml" w:rsidR="00000000" w:rsidRDefault="00B05B4C" w14:paraId="1D7B270A" wp14:textId="77777777">
      <w:pPr>
        <w:jc w:val="center"/>
      </w:pPr>
      <w:r>
        <w:rPr>
          <w:position w:val="-10"/>
        </w:rPr>
        <w:object w:dxaOrig="7660" w:dyaOrig="340" w14:anchorId="100FCBD7">
          <v:shape id="_x0000_i1045" style="width:383pt;height:17pt" o:ole="" type="#_x0000_t75">
            <v:imagedata o:title="" r:id="rId64" r:pict="rId65"/>
          </v:shape>
          <o:OLEObject Type="Embed" ProgID="Equation.3" ShapeID="_x0000_i1045" DrawAspect="Content" ObjectID="_1720061353" r:id="rId66"/>
        </w:object>
      </w:r>
    </w:p>
    <w:p xmlns:wp14="http://schemas.microsoft.com/office/word/2010/wordml" w:rsidR="00000000" w:rsidRDefault="00B05B4C" w14:paraId="74E2139A" wp14:textId="77777777">
      <w:r>
        <w:t>By (2) and (</w:t>
      </w:r>
      <w:r>
        <w:rPr>
          <w:rFonts w:hint="eastAsia" w:eastAsia="SimSun"/>
          <w:lang w:eastAsia="zh-CN"/>
        </w:rPr>
        <w:t>7</w:t>
      </w:r>
      <w:r>
        <w:t>),</w:t>
      </w:r>
    </w:p>
    <w:p xmlns:wp14="http://schemas.microsoft.com/office/word/2010/wordml" w:rsidR="00000000" w:rsidRDefault="00B05B4C" w14:paraId="4F904CB7" wp14:textId="77777777">
      <w:pPr>
        <w:jc w:val="center"/>
      </w:pPr>
      <w:r>
        <w:rPr>
          <w:position w:val="-10"/>
        </w:rPr>
        <w:object w:dxaOrig="5820" w:dyaOrig="340" w14:anchorId="4C0E48EE">
          <v:shape id="_x0000_i1046" style="width:291pt;height:17pt" o:ole="" type="#_x0000_t75">
            <v:imagedata o:title="" r:id="rId67" r:pict="rId68"/>
          </v:shape>
          <o:OLEObject Type="Embed" ProgID="Equation.3" ShapeID="_x0000_i1046" DrawAspect="Content" ObjectID="_1720061354" r:id="rId69"/>
        </w:object>
      </w:r>
    </w:p>
    <w:p xmlns:wp14="http://schemas.microsoft.com/office/word/2010/wordml" w:rsidR="00000000" w:rsidRDefault="00B05B4C" w14:paraId="70B70E6D" wp14:textId="77777777">
      <w:r>
        <w:t>Since</w:t>
      </w:r>
      <w:r>
        <w:rPr>
          <w:position w:val="-6"/>
        </w:rPr>
        <w:object w:dxaOrig="1020" w:dyaOrig="279" w14:anchorId="63AA56F7">
          <v:shape id="_x0000_i1047" style="width:51pt;height:13.95pt" o:ole="" type="#_x0000_t75">
            <v:imagedata o:title="" r:id="rId70" r:pict="rId71"/>
          </v:shape>
          <o:OLEObject Type="Embed" ProgID="Equation.3" ShapeID="_x0000_i1047" DrawAspect="Content" ObjectID="_1720061355" r:id="rId72"/>
        </w:object>
      </w:r>
      <w:r>
        <w:t>and</w:t>
      </w:r>
      <w:r>
        <w:rPr>
          <w:position w:val="-10"/>
        </w:rPr>
        <w:object w:dxaOrig="1160" w:dyaOrig="320" w14:anchorId="5CB6AEDE">
          <v:shape id="_x0000_i1048" style="width:58pt;height:16pt" o:ole="" type="#_x0000_t75">
            <v:imagedata o:title="" r:id="rId41" r:pict="rId73"/>
          </v:shape>
          <o:OLEObject Type="Embed" ProgID="Equation.3" ShapeID="_x0000_i1048" DrawAspect="Content" ObjectID="_1720061356" r:id="rId74"/>
        </w:object>
      </w:r>
      <w:r>
        <w:t>for any transfer pairs in the SPE</w:t>
      </w:r>
      <w:r>
        <w:t xml:space="preserve"> region, it follows that the above </w:t>
      </w:r>
      <w:r>
        <w:rPr>
          <w:rFonts w:hint="eastAsia" w:eastAsia="SimSun"/>
          <w:lang w:eastAsia="zh-CN"/>
        </w:rPr>
        <w:t>necessary and sufficient condition</w:t>
      </w:r>
      <w:r>
        <w:t xml:space="preserve"> always holds for transfer pairs in the SPE region. On the other hand, by (2) and (6),</w:t>
      </w:r>
    </w:p>
    <w:p xmlns:wp14="http://schemas.microsoft.com/office/word/2010/wordml" w:rsidR="00000000" w:rsidRDefault="00B05B4C" w14:paraId="06971CD3" wp14:textId="77777777">
      <w:pPr>
        <w:jc w:val="center"/>
      </w:pPr>
      <w:r>
        <w:rPr>
          <w:position w:val="-10"/>
        </w:rPr>
        <w:object w:dxaOrig="7740" w:dyaOrig="340" w14:anchorId="4CA80A4D">
          <v:shape id="_x0000_i1049" style="width:387pt;height:17pt" o:ole="" type="#_x0000_t75">
            <v:imagedata o:title="" r:id="rId75" r:pict="rId76"/>
          </v:shape>
          <o:OLEObject Type="Embed" ProgID="Equation.3" ShapeID="_x0000_i1049" DrawAspect="Content" ObjectID="_1720061357" r:id="rId77"/>
        </w:object>
      </w:r>
    </w:p>
    <w:p xmlns:wp14="http://schemas.microsoft.com/office/word/2010/wordml" w:rsidR="00000000" w:rsidRDefault="00B05B4C" w14:paraId="7C8263BB" wp14:textId="77777777">
      <w:r>
        <w:t>The second term one the left-hand-side of the above inequality is negative w</w:t>
      </w:r>
      <w:r>
        <w:t>hen</w:t>
      </w:r>
      <w:r>
        <w:rPr>
          <w:position w:val="-10"/>
        </w:rPr>
        <w:object w:dxaOrig="920" w:dyaOrig="320" w14:anchorId="50C060F3">
          <v:shape id="_x0000_i1050" style="width:46pt;height:16pt" o:ole="" type="#_x0000_t75">
            <v:imagedata o:title="" r:id="rId78" r:pict="rId79"/>
          </v:shape>
          <o:OLEObject Type="Embed" ProgID="Equation.3" ShapeID="_x0000_i1050" DrawAspect="Content" ObjectID="_1720061358" r:id="rId80"/>
        </w:object>
      </w:r>
      <w:r>
        <w:t xml:space="preserve">. Since </w:t>
      </w:r>
      <w:r>
        <w:rPr>
          <w:position w:val="-10"/>
        </w:rPr>
        <w:object w:dxaOrig="920" w:dyaOrig="320" w14:anchorId="5E77CA12">
          <v:shape id="_x0000_i1051" style="width:46pt;height:16pt" o:ole="" type="#_x0000_t75">
            <v:imagedata o:title="" r:id="rId58" r:pict="rId81"/>
          </v:shape>
          <o:OLEObject Type="Embed" ProgID="Equation.3" ShapeID="_x0000_i1051" DrawAspect="Content" ObjectID="_1720061359" r:id="rId82"/>
        </w:object>
      </w:r>
      <w:r>
        <w:t xml:space="preserve">, it follows that </w:t>
      </w:r>
      <w:r>
        <w:rPr>
          <w:rFonts w:hint="eastAsia" w:eastAsia="SimSun"/>
          <w:lang w:eastAsia="zh-CN"/>
        </w:rPr>
        <w:t xml:space="preserve">whether the necessary and sufficient condition holds </w:t>
      </w:r>
      <w:r>
        <w:t>depend</w:t>
      </w:r>
      <w:r>
        <w:rPr>
          <w:rFonts w:hint="eastAsia" w:eastAsia="SimSun"/>
          <w:lang w:eastAsia="zh-CN"/>
        </w:rPr>
        <w:t xml:space="preserve">s </w:t>
      </w:r>
      <w:r>
        <w:t>on the sizes of</w:t>
      </w:r>
      <w:r>
        <w:rPr>
          <w:position w:val="-10"/>
        </w:rPr>
        <w:object w:dxaOrig="600" w:dyaOrig="340" w14:anchorId="54DB33A6">
          <v:shape id="_x0000_i1052" style="width:30pt;height:17pt" o:ole="" type="#_x0000_t75">
            <v:imagedata o:title="" r:id="rId83" r:pict="rId84"/>
          </v:shape>
          <o:OLEObject Type="Embed" ProgID="Equation.3" ShapeID="_x0000_i1052" DrawAspect="Content" ObjectID="_1720061360" r:id="rId85"/>
        </w:object>
      </w:r>
      <w:r>
        <w:rPr>
          <w:rFonts w:hint="eastAsia" w:eastAsia="SimSun"/>
          <w:lang w:eastAsia="zh-CN"/>
        </w:rPr>
        <w:t>. P</w:t>
      </w:r>
      <w:r>
        <w:t xml:space="preserve">layer 1 may </w:t>
      </w:r>
      <w:r>
        <w:rPr>
          <w:rFonts w:hint="eastAsia" w:eastAsia="SimSun"/>
          <w:lang w:eastAsia="zh-CN"/>
        </w:rPr>
        <w:t xml:space="preserve">therefore </w:t>
      </w:r>
      <w:r>
        <w:t>have incentives to deviate from C to D unless transfers a</w:t>
      </w:r>
      <w:r>
        <w:t xml:space="preserve">re egalitarian. </w:t>
      </w:r>
    </w:p>
    <w:p xmlns:wp14="http://schemas.microsoft.com/office/word/2010/wordml" w:rsidR="00000000" w:rsidRDefault="00B05B4C" w14:paraId="2A1F701D" wp14:textId="77777777">
      <w:pPr>
        <w:rPr>
          <w:b/>
          <w:sz w:val="28"/>
        </w:rPr>
      </w:pPr>
    </w:p>
    <w:p xmlns:wp14="http://schemas.microsoft.com/office/word/2010/wordml" w:rsidR="00000000" w:rsidRDefault="00B05B4C" w14:paraId="328CE3F4" wp14:textId="7777777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Game 2</w:t>
      </w:r>
    </w:p>
    <w:p xmlns:wp14="http://schemas.microsoft.com/office/word/2010/wordml" w:rsidR="00000000" w:rsidRDefault="00B05B4C" w14:paraId="6611D2FA" wp14:textId="77777777">
      <w:pPr>
        <w:ind w:firstLine="720"/>
      </w:pPr>
      <w:r>
        <w:t>In Game 2, egalitarian transfer pairs are characterized by the equality of</w:t>
      </w:r>
      <w:r>
        <w:rPr>
          <w:position w:val="-10"/>
        </w:rPr>
        <w:object w:dxaOrig="1040" w:dyaOrig="320" w14:anchorId="28C5B7BA">
          <v:shape id="_x0000_i1053" style="width:52pt;height:16pt" o:ole="" type="#_x0000_t75">
            <v:imagedata o:title="" r:id="rId86" r:pict="rId87"/>
          </v:shape>
          <o:OLEObject Type="Embed" ProgID="Equation.3" ShapeID="_x0000_i1053" DrawAspect="Content" ObjectID="_1720061361" r:id="rId88"/>
        </w:object>
      </w:r>
      <w:r>
        <w:t xml:space="preserve">. It turns out </w:t>
      </w:r>
      <w:r>
        <w:rPr>
          <w:rFonts w:hint="eastAsia" w:eastAsia="SimSun"/>
          <w:lang w:eastAsia="zh-CN"/>
        </w:rPr>
        <w:t xml:space="preserve">that </w:t>
      </w:r>
      <w:r>
        <w:t>no transfer pairs in the SPE region satisfies this condition. The defector's</w:t>
      </w:r>
      <w:r>
        <w:rPr>
          <w:rFonts w:hint="eastAsia" w:eastAsia="SimSun"/>
          <w:lang w:eastAsia="zh-CN"/>
        </w:rPr>
        <w:t xml:space="preserve"> material</w:t>
      </w:r>
      <w:r>
        <w:t xml:space="preserve"> payoff is always bigger than</w:t>
      </w:r>
      <w:r>
        <w:t xml:space="preserve"> the cooperator's material payoff with any transfer pair in the SPE region. That is, </w:t>
      </w:r>
      <w:r>
        <w:rPr>
          <w:position w:val="-6"/>
        </w:rPr>
        <w:object w:dxaOrig="1380" w:dyaOrig="279" w14:anchorId="1DB0207F">
          <v:shape id="_x0000_i1054" style="width:69pt;height:13.95pt" o:ole="" type="#_x0000_t75">
            <v:imagedata o:title="" r:id="rId89" r:pict="rId90"/>
          </v:shape>
          <o:OLEObject Type="Embed" ProgID="Equation.3" ShapeID="_x0000_i1054" DrawAspect="Content" ObjectID="_1720061362" r:id="rId91"/>
        </w:object>
      </w:r>
      <w:r>
        <w:t xml:space="preserve">and </w:t>
      </w:r>
      <w:r>
        <w:rPr>
          <w:position w:val="-10"/>
        </w:rPr>
        <w:object w:dxaOrig="1420" w:dyaOrig="320" w14:anchorId="2580100F">
          <v:shape id="_x0000_i1055" style="width:71pt;height:16pt" o:ole="" type="#_x0000_t75">
            <v:imagedata o:title="" r:id="rId92" r:pict="rId93"/>
          </v:shape>
          <o:OLEObject Type="Embed" ProgID="Equation.3" ShapeID="_x0000_i1055" DrawAspect="Content" ObjectID="_1720061363" r:id="rId94"/>
        </w:object>
      </w:r>
      <w:r>
        <w:t>for any transfer pair</w:t>
      </w:r>
      <w:r>
        <w:rPr>
          <w:rFonts w:hint="eastAsia" w:eastAsia="SimSun"/>
          <w:lang w:eastAsia="zh-CN"/>
        </w:rPr>
        <w:t xml:space="preserve"> (x, y)</w:t>
      </w:r>
      <w:r>
        <w:t xml:space="preserve"> in the SPE region. Hence, by (1),</w:t>
      </w:r>
    </w:p>
    <w:p xmlns:wp14="http://schemas.microsoft.com/office/word/2010/wordml" w:rsidR="00000000" w:rsidRDefault="00B05B4C" w14:paraId="03EFCA41" wp14:textId="77777777">
      <w:pPr>
        <w:jc w:val="center"/>
      </w:pPr>
      <w:r>
        <w:rPr>
          <w:position w:val="-10"/>
        </w:rPr>
        <w:object w:dxaOrig="3860" w:dyaOrig="340" w14:anchorId="7793F19F">
          <v:shape id="_x0000_i1056" style="width:193pt;height:17pt" o:ole="" type="#_x0000_t75">
            <v:imagedata o:title="" r:id="rId95" r:pict="rId96"/>
          </v:shape>
          <o:OLEObject Type="Embed" ProgID="Equation.3" ShapeID="_x0000_i1056" DrawAspect="Content" ObjectID="_1720061364" r:id="rId97"/>
        </w:object>
      </w:r>
    </w:p>
    <w:p xmlns:wp14="http://schemas.microsoft.com/office/word/2010/wordml" w:rsidR="00000000" w:rsidRDefault="00B05B4C" w14:paraId="5F96A722" wp14:textId="77777777">
      <w:pPr>
        <w:jc w:val="center"/>
      </w:pPr>
      <w:r>
        <w:rPr>
          <w:position w:val="-10"/>
        </w:rPr>
        <w:object w:dxaOrig="3940" w:dyaOrig="340" w14:anchorId="1777B12C">
          <v:shape id="_x0000_i1057" style="width:197pt;height:17pt" o:ole="" type="#_x0000_t75">
            <v:imagedata o:title="" r:id="rId98" r:pict="rId99"/>
          </v:shape>
          <o:OLEObject Type="Embed" ProgID="Equation.3" ShapeID="_x0000_i1057" DrawAspect="Content" ObjectID="_1720061365" r:id="rId100"/>
        </w:object>
      </w:r>
    </w:p>
    <w:p xmlns:wp14="http://schemas.microsoft.com/office/word/2010/wordml" w:rsidR="00000000" w:rsidRDefault="00B05B4C" w14:paraId="4B84616D" wp14:textId="77777777">
      <w:r>
        <w:t>Notice tha</w:t>
      </w:r>
      <w:r>
        <w:t>t in Game 2</w:t>
      </w:r>
      <w:r>
        <w:rPr>
          <w:b/>
        </w:rPr>
        <w:t>,</w:t>
      </w:r>
      <w:r>
        <w:rPr>
          <w:b/>
          <w:position w:val="-10"/>
        </w:rPr>
        <w:object w:dxaOrig="1020" w:dyaOrig="320" w14:anchorId="5D2C79BC">
          <v:shape id="_x0000_i1058" style="width:51pt;height:16pt" o:ole="" type="#_x0000_t75">
            <v:imagedata o:title="" r:id="rId101" r:pict="rId102"/>
          </v:shape>
          <o:OLEObject Type="Embed" ProgID="Equation.3" ShapeID="_x0000_i1058" DrawAspect="Content" ObjectID="_1720061366" r:id="rId103"/>
        </w:object>
      </w:r>
      <w:r>
        <w:t>is not possible because</w:t>
      </w:r>
      <w:r>
        <w:rPr>
          <w:b/>
          <w:position w:val="-12"/>
        </w:rPr>
        <w:object w:dxaOrig="1500" w:dyaOrig="360" w14:anchorId="3DC947B3">
          <v:shape id="_x0000_i1059" style="width:75pt;height:18pt" o:ole="" type="#_x0000_t75">
            <v:imagedata o:title="" r:id="rId104" r:pict="rId105"/>
          </v:shape>
          <o:OLEObject Type="Embed" ProgID="Equation.3" ShapeID="_x0000_i1059" DrawAspect="Content" ObjectID="_1720061367" r:id="rId106"/>
        </w:object>
      </w:r>
      <w:r>
        <w:t>. Hence</w:t>
      </w:r>
      <w:r>
        <w:rPr>
          <w:rFonts w:hint="eastAsia" w:eastAsia="SimSun"/>
          <w:lang w:eastAsia="zh-CN"/>
        </w:rPr>
        <w:t>,</w:t>
      </w:r>
      <w:r>
        <w:t xml:space="preserve"> we have </w:t>
      </w:r>
      <w:r>
        <w:rPr>
          <w:position w:val="-10"/>
        </w:rPr>
        <w:object w:dxaOrig="1020" w:dyaOrig="320" w14:anchorId="5D4B2B21">
          <v:shape id="_x0000_i1060" style="width:51pt;height:16pt" o:ole="" type="#_x0000_t75">
            <v:imagedata o:title="" r:id="rId107" r:pict="rId108"/>
          </v:shape>
          <o:OLEObject Type="Embed" ProgID="Equation.3" ShapeID="_x0000_i1060" DrawAspect="Content" ObjectID="_1720061368" r:id="rId109"/>
        </w:object>
      </w:r>
      <w:r>
        <w:t>for all transfer pairs (x, y) in the SPE region. That is, player 1’s material payoff from (C, C) is always less than that of player 2 o</w:t>
      </w:r>
      <w:r>
        <w:t>ver the SPE region. By (1),</w:t>
      </w:r>
    </w:p>
    <w:p xmlns:wp14="http://schemas.microsoft.com/office/word/2010/wordml" w:rsidR="00000000" w:rsidRDefault="00B05B4C" w14:paraId="5B95CD12" wp14:textId="77777777">
      <w:pPr>
        <w:jc w:val="center"/>
        <w:rPr>
          <w:rFonts w:hint="eastAsia"/>
        </w:rPr>
      </w:pPr>
      <w:r>
        <w:rPr>
          <w:position w:val="-10"/>
        </w:rPr>
        <w:object w:dxaOrig="7780" w:dyaOrig="340" w14:anchorId="3368BF71">
          <v:shape id="_x0000_i1061" style="width:389pt;height:17pt" o:ole="" type="#_x0000_t75">
            <v:imagedata o:title="" r:id="rId110" r:pict="rId111"/>
          </v:shape>
          <o:OLEObject Type="Embed" ProgID="Equation.3" ShapeID="_x0000_i1061" DrawAspect="Content" ObjectID="_1720061369" r:id="rId112"/>
        </w:object>
      </w:r>
    </w:p>
    <w:p xmlns:wp14="http://schemas.microsoft.com/office/word/2010/wordml" w:rsidR="00000000" w:rsidRDefault="00B05B4C" w14:paraId="5220BBB2" wp14:textId="77777777">
      <w:pPr>
        <w:jc w:val="center"/>
        <w:rPr>
          <w:rFonts w:hint="eastAsia"/>
        </w:rPr>
      </w:pPr>
      <w:r>
        <w:rPr>
          <w:position w:val="-10"/>
        </w:rPr>
        <w:object w:dxaOrig="7780" w:dyaOrig="340" w14:anchorId="108EB099">
          <v:shape id="_x0000_i1062" style="width:389pt;height:17pt" o:ole="" type="#_x0000_t75">
            <v:imagedata o:title="" r:id="rId113" r:pict="rId114"/>
          </v:shape>
          <o:OLEObject Type="Embed" ProgID="Equation.3" ShapeID="_x0000_i1062" DrawAspect="Content" ObjectID="_1720061370" r:id="rId115"/>
        </w:object>
      </w:r>
    </w:p>
    <w:p xmlns:wp14="http://schemas.microsoft.com/office/word/2010/wordml" w:rsidR="00000000" w:rsidRDefault="00B05B4C" w14:paraId="2213C506" wp14:textId="77777777">
      <w:r>
        <w:t>By (9) and (11),</w:t>
      </w:r>
    </w:p>
    <w:p xmlns:wp14="http://schemas.microsoft.com/office/word/2010/wordml" w:rsidR="00000000" w:rsidRDefault="00B05B4C" w14:paraId="13CB595B" wp14:textId="77777777"/>
    <w:p xmlns:wp14="http://schemas.microsoft.com/office/word/2010/wordml" w:rsidR="00000000" w:rsidRDefault="00B05B4C" w14:paraId="6D9C8D39" wp14:textId="77777777">
      <w:pPr>
        <w:jc w:val="center"/>
      </w:pPr>
      <w:r>
        <w:rPr>
          <w:position w:val="-10"/>
        </w:rPr>
        <w:object w:dxaOrig="5860" w:dyaOrig="340" w14:anchorId="38D4EB51">
          <v:shape id="_x0000_i1063" style="width:293pt;height:17pt" o:ole="" type="#_x0000_t75">
            <v:imagedata o:title="" r:id="rId116" r:pict="rId117"/>
          </v:shape>
          <o:OLEObject Type="Embed" ProgID="Equation.3" ShapeID="_x0000_i1063" DrawAspect="Content" ObjectID="_1720061371" r:id="rId118"/>
        </w:object>
      </w:r>
    </w:p>
    <w:p xmlns:wp14="http://schemas.microsoft.com/office/word/2010/wordml" w:rsidR="00000000" w:rsidRDefault="00B05B4C" w14:paraId="51765547" wp14:textId="77777777">
      <w:r>
        <w:t xml:space="preserve">Since </w:t>
      </w:r>
      <w:r>
        <w:rPr>
          <w:position w:val="-6"/>
        </w:rPr>
        <w:object w:dxaOrig="1020" w:dyaOrig="279" w14:anchorId="320F8F68">
          <v:shape id="_x0000_i1064" style="width:51pt;height:13.95pt" o:ole="" type="#_x0000_t75">
            <v:imagedata o:title="" r:id="rId70" r:pict="rId119"/>
          </v:shape>
          <o:OLEObject Type="Embed" ProgID="Equation.3" ShapeID="_x0000_i1064" DrawAspect="Content" ObjectID="_1720061372" r:id="rId120"/>
        </w:object>
      </w:r>
      <w:r>
        <w:t xml:space="preserve">for any transfer pair (x, y) in the SPE region, the above </w:t>
      </w:r>
      <w:r>
        <w:rPr>
          <w:rFonts w:hint="eastAsia" w:eastAsia="SimSun"/>
          <w:lang w:eastAsia="zh-CN"/>
        </w:rPr>
        <w:t>necessary and sufficient condition</w:t>
      </w:r>
      <w:r>
        <w:t xml:space="preserve"> always holds. On</w:t>
      </w:r>
      <w:r>
        <w:t xml:space="preserve"> the other hand, by (8) and (10),</w:t>
      </w:r>
    </w:p>
    <w:p xmlns:wp14="http://schemas.microsoft.com/office/word/2010/wordml" w:rsidR="00000000" w:rsidRDefault="00B05B4C" w14:paraId="675E05EE" wp14:textId="77777777">
      <w:pPr>
        <w:jc w:val="center"/>
      </w:pPr>
      <w:r>
        <w:rPr>
          <w:position w:val="-10"/>
        </w:rPr>
        <w:object w:dxaOrig="7720" w:dyaOrig="340" w14:anchorId="153D25BE">
          <v:shape id="_x0000_i1065" style="width:386pt;height:17pt" o:ole="" type="#_x0000_t75">
            <v:imagedata o:title="" r:id="rId121" r:pict="rId122"/>
          </v:shape>
          <o:OLEObject Type="Embed" ProgID="Equation.3" ShapeID="_x0000_i1065" DrawAspect="Content" ObjectID="_1720061373" r:id="rId123"/>
        </w:object>
      </w:r>
    </w:p>
    <w:p xmlns:wp14="http://schemas.microsoft.com/office/word/2010/wordml" w:rsidR="00000000" w:rsidRDefault="00B05B4C" w14:paraId="5B128A6B" wp14:textId="77777777">
      <w:r>
        <w:t>Since</w:t>
      </w:r>
      <w:r>
        <w:rPr>
          <w:position w:val="-10"/>
        </w:rPr>
        <w:object w:dxaOrig="1020" w:dyaOrig="320" w14:anchorId="668A48E0">
          <v:shape id="_x0000_i1066" style="width:51pt;height:16pt" o:ole="" type="#_x0000_t75">
            <v:imagedata o:title="" r:id="rId107" r:pict="rId124"/>
          </v:shape>
          <o:OLEObject Type="Embed" ProgID="Equation.3" ShapeID="_x0000_i1066" DrawAspect="Content" ObjectID="_1720061374" r:id="rId125"/>
        </w:object>
      </w:r>
      <w:r>
        <w:rPr>
          <w:rFonts w:hint="eastAsia" w:eastAsia="SimSun"/>
          <w:lang w:eastAsia="zh-CN"/>
        </w:rPr>
        <w:t>, i</w:t>
      </w:r>
      <w:r>
        <w:t xml:space="preserve">t follows that the second term on the left-hand-side of the </w:t>
      </w:r>
      <w:r>
        <w:rPr>
          <w:rFonts w:hint="eastAsia" w:eastAsia="SimSun"/>
          <w:lang w:eastAsia="zh-CN"/>
        </w:rPr>
        <w:t>second</w:t>
      </w:r>
      <w:r>
        <w:t xml:space="preserve"> inequality is always negative. Thus, for any </w:t>
      </w:r>
      <w:r>
        <w:rPr>
          <w:position w:val="-10"/>
        </w:rPr>
        <w:object w:dxaOrig="600" w:dyaOrig="340" w14:anchorId="248E48B9">
          <v:shape id="_x0000_i1067" style="width:30pt;height:17pt" o:ole="" type="#_x0000_t75">
            <v:imagedata o:title="" r:id="rId83" r:pict="rId126"/>
          </v:shape>
          <o:OLEObject Type="Embed" ProgID="Equation.3" ShapeID="_x0000_i1067" DrawAspect="Content" ObjectID="_1720061375" r:id="rId127"/>
        </w:object>
      </w:r>
      <w:r>
        <w:t>satisfying the stated conditions</w:t>
      </w:r>
      <w:r>
        <w:t xml:space="preserve">, there always exist transfer pairs within the SPE region that would make the second inequality unsatisfied. Hence, for any </w:t>
      </w:r>
      <w:r>
        <w:rPr>
          <w:position w:val="-10"/>
        </w:rPr>
        <w:object w:dxaOrig="600" w:dyaOrig="340" w14:anchorId="40F637F6">
          <v:shape id="_x0000_i1068" style="width:30pt;height:17pt" o:ole="" type="#_x0000_t75">
            <v:imagedata o:title="" r:id="rId83" r:pict="rId128"/>
          </v:shape>
          <o:OLEObject Type="Embed" ProgID="Equation.3" ShapeID="_x0000_i1068" DrawAspect="Content" ObjectID="_1720061376" r:id="rId129"/>
        </w:object>
      </w:r>
      <w:r>
        <w:t xml:space="preserve">satisfying the stated conditions, there ways exist transfer pairs that would eliminate (C, C) as a </w:t>
      </w:r>
      <w:r>
        <w:rPr>
          <w:rFonts w:hint="eastAsia" w:eastAsia="SimSun"/>
          <w:lang w:eastAsia="zh-CN"/>
        </w:rPr>
        <w:t>SWE</w:t>
      </w:r>
      <w:r>
        <w:t>.</w:t>
      </w:r>
    </w:p>
    <w:p xmlns:wp14="http://schemas.microsoft.com/office/word/2010/wordml" w:rsidR="00000000" w:rsidRDefault="00B05B4C" w14:paraId="2FC17F8B" wp14:textId="77777777">
      <w:pPr>
        <w:rPr>
          <w:b/>
          <w:sz w:val="28"/>
        </w:rPr>
      </w:pPr>
    </w:p>
    <w:p xmlns:wp14="http://schemas.microsoft.com/office/word/2010/wordml" w:rsidR="00000000" w:rsidRDefault="00B05B4C" w14:paraId="0D09D140" wp14:textId="77777777">
      <w:pPr>
        <w:rPr>
          <w:rFonts w:hint="eastAsia"/>
          <w:sz w:val="28"/>
        </w:rPr>
      </w:pPr>
      <w:r>
        <w:rPr>
          <w:b/>
          <w:sz w:val="28"/>
        </w:rPr>
        <w:t>Game</w:t>
      </w:r>
      <w:r>
        <w:rPr>
          <w:b/>
          <w:sz w:val="28"/>
        </w:rPr>
        <w:t xml:space="preserve"> 3</w:t>
      </w:r>
    </w:p>
    <w:p xmlns:wp14="http://schemas.microsoft.com/office/word/2010/wordml" w:rsidR="00000000" w:rsidRDefault="00B05B4C" w14:paraId="19FDC598" wp14:textId="77777777">
      <w:pPr>
        <w:ind w:firstLine="720"/>
      </w:pPr>
      <w:r>
        <w:t>In game 3, egalitarian transfers are characterized by the condition</w:t>
      </w:r>
      <w:r>
        <w:rPr>
          <w:position w:val="-10"/>
        </w:rPr>
        <w:object w:dxaOrig="1060" w:dyaOrig="320" w14:anchorId="74AB591B">
          <v:shape id="_x0000_i1069" style="width:53pt;height:16pt" o:ole="" type="#_x0000_t75">
            <v:imagedata o:title="" r:id="rId130" r:pict="rId131"/>
          </v:shape>
          <o:OLEObject Type="Embed" ProgID="Equation.3" ShapeID="_x0000_i1069" DrawAspect="Content" ObjectID="_1720061377" r:id="rId132"/>
        </w:object>
      </w:r>
      <w:r>
        <w:t xml:space="preserve">. However, in this game the defector’s payoff is not always bigger than that of the cooperator. </w:t>
      </w:r>
    </w:p>
    <w:p xmlns:wp14="http://schemas.microsoft.com/office/word/2010/wordml" w:rsidR="00000000" w:rsidRDefault="00B05B4C" w14:paraId="0A4F7224" wp14:textId="77777777">
      <w:pPr>
        <w:widowControl w:val="0"/>
        <w:jc w:val="both"/>
        <w:rPr>
          <w:b/>
        </w:rPr>
      </w:pPr>
    </w:p>
    <w:p xmlns:wp14="http://schemas.microsoft.com/office/word/2010/wordml" w:rsidR="00000000" w:rsidRDefault="00B05B4C" w14:paraId="41239221" wp14:textId="77777777">
      <w:pPr>
        <w:widowControl w:val="0"/>
        <w:jc w:val="both"/>
        <w:rPr>
          <w:rFonts w:hint="eastAsia" w:eastAsia="SimSun"/>
          <w:b/>
          <w:lang w:eastAsia="zh-CN"/>
        </w:rPr>
      </w:pPr>
      <w:r>
        <w:rPr>
          <w:b/>
        </w:rPr>
        <w:t xml:space="preserve">Transfers with </w:t>
      </w:r>
      <w:r>
        <w:rPr>
          <w:b/>
          <w:position w:val="-10"/>
        </w:rPr>
        <w:object w:dxaOrig="1060" w:dyaOrig="320" w14:anchorId="60AAC6CE">
          <v:shape id="_x0000_i1070" style="width:53pt;height:16pt" o:ole="" type="#_x0000_t75">
            <v:imagedata o:title="" r:id="rId133" r:pict="rId134"/>
          </v:shape>
          <o:OLEObject Type="Embed" ProgID="Equation.3" ShapeID="_x0000_i1070" DrawAspect="Content" ObjectID="_1720061378" r:id="rId135"/>
        </w:object>
      </w:r>
      <w:r>
        <w:rPr>
          <w:rFonts w:hint="eastAsia" w:eastAsia="SimSun"/>
          <w:b/>
          <w:lang w:eastAsia="zh-CN"/>
        </w:rPr>
        <w:t>.</w:t>
      </w:r>
    </w:p>
    <w:p xmlns:wp14="http://schemas.microsoft.com/office/word/2010/wordml" w:rsidR="00000000" w:rsidRDefault="00B05B4C" w14:paraId="5AE48A43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31E44337" wp14:textId="77777777">
      <w:r>
        <w:t>In this case, player 1’s</w:t>
      </w:r>
      <w:r>
        <w:t xml:space="preserve"> material payoff from (C,C) is no less than that of player 2. By (1),</w:t>
      </w:r>
    </w:p>
    <w:p xmlns:wp14="http://schemas.microsoft.com/office/word/2010/wordml" w:rsidR="00000000" w:rsidRDefault="00B05B4C" w14:paraId="50F40DEB" wp14:textId="77777777">
      <w:pPr>
        <w:jc w:val="center"/>
        <w:rPr>
          <w:rFonts w:hint="eastAsia"/>
        </w:rPr>
      </w:pPr>
      <w:r>
        <w:rPr>
          <w:position w:val="-10"/>
        </w:rPr>
        <w:object w:dxaOrig="7440" w:dyaOrig="340" w14:anchorId="0E298CCA">
          <v:shape id="_x0000_i1071" style="width:372pt;height:17pt" o:ole="" type="#_x0000_t75">
            <v:imagedata o:title="" r:id="rId136" r:pict="rId137"/>
          </v:shape>
          <o:OLEObject Type="Embed" ProgID="Equation.3" ShapeID="_x0000_i1071" DrawAspect="Content" ObjectID="_1720061379" r:id="rId138"/>
        </w:object>
      </w:r>
    </w:p>
    <w:p xmlns:wp14="http://schemas.microsoft.com/office/word/2010/wordml" w:rsidR="00000000" w:rsidRDefault="00B05B4C" w14:paraId="77A52294" wp14:textId="77777777">
      <w:pPr>
        <w:jc w:val="center"/>
        <w:rPr>
          <w:rFonts w:hint="eastAsia"/>
        </w:rPr>
      </w:pPr>
      <w:r>
        <w:rPr>
          <w:position w:val="-10"/>
        </w:rPr>
        <w:object w:dxaOrig="7540" w:dyaOrig="340" w14:anchorId="2A51E6F6">
          <v:shape id="_x0000_i1072" style="width:377pt;height:17pt" o:ole="" type="#_x0000_t75">
            <v:imagedata o:title="" r:id="rId139" r:pict="rId140"/>
          </v:shape>
          <o:OLEObject Type="Embed" ProgID="Equation.3" ShapeID="_x0000_i1072" DrawAspect="Content" ObjectID="_1720061380" r:id="rId141"/>
        </w:object>
      </w:r>
    </w:p>
    <w:p xmlns:wp14="http://schemas.microsoft.com/office/word/2010/wordml" w:rsidR="00000000" w:rsidRDefault="00B05B4C" w14:paraId="007DCDA8" wp14:textId="77777777"/>
    <w:p xmlns:wp14="http://schemas.microsoft.com/office/word/2010/wordml" w:rsidR="00000000" w:rsidRDefault="00B05B4C" w14:paraId="792EB0A1" wp14:textId="77777777">
      <w:r>
        <w:rPr>
          <w:b/>
        </w:rPr>
        <w:t>Case 1:</w:t>
      </w:r>
      <w:r>
        <w:rPr>
          <w:b/>
          <w:position w:val="-10"/>
        </w:rPr>
        <w:object w:dxaOrig="2120" w:dyaOrig="320" w14:anchorId="6C5BE8F1">
          <v:shape id="_x0000_i1073" style="width:106pt;height:16pt" o:ole="" type="#_x0000_t75">
            <v:imagedata o:title="" r:id="rId142" r:pict="rId143"/>
          </v:shape>
          <o:OLEObject Type="Embed" ProgID="Equation.3" ShapeID="_x0000_i1073" DrawAspect="Content" ObjectID="_1720061381" r:id="rId144"/>
        </w:object>
      </w:r>
      <w:r>
        <w:rPr>
          <w:b/>
        </w:rPr>
        <w:t>.</w:t>
      </w:r>
    </w:p>
    <w:p xmlns:wp14="http://schemas.microsoft.com/office/word/2010/wordml" w:rsidR="00000000" w:rsidRDefault="00B05B4C" w14:paraId="450EA2D7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1301315D" wp14:textId="77777777">
      <w:r>
        <w:t xml:space="preserve">In this case, the defector’s material payoff is no less than that of the cooperator at either (D, C) or </w:t>
      </w:r>
      <w:r>
        <w:t>(C, D). Thus, by (1),</w:t>
      </w:r>
    </w:p>
    <w:p xmlns:wp14="http://schemas.microsoft.com/office/word/2010/wordml" w:rsidR="00000000" w:rsidRDefault="00B05B4C" w14:paraId="3DD355C9" wp14:textId="77777777">
      <w:pPr>
        <w:jc w:val="center"/>
      </w:pPr>
      <w:r>
        <w:rPr>
          <w:position w:val="-10"/>
        </w:rPr>
        <w:object w:dxaOrig="3960" w:dyaOrig="340" w14:anchorId="3B38999E">
          <v:shape id="_x0000_i1074" style="width:198pt;height:17pt" o:ole="" type="#_x0000_t75">
            <v:imagedata o:title="" r:id="rId145" r:pict="rId146"/>
          </v:shape>
          <o:OLEObject Type="Embed" ProgID="Equation.3" ShapeID="_x0000_i1074" DrawAspect="Content" ObjectID="_1720061382" r:id="rId147"/>
        </w:object>
      </w:r>
    </w:p>
    <w:p xmlns:wp14="http://schemas.microsoft.com/office/word/2010/wordml" w:rsidR="00000000" w:rsidRDefault="00B05B4C" w14:paraId="1A81F0B1" wp14:textId="77777777">
      <w:pPr>
        <w:jc w:val="center"/>
      </w:pPr>
      <w:r>
        <w:rPr>
          <w:position w:val="-10"/>
        </w:rPr>
        <w:object w:dxaOrig="4040" w:dyaOrig="340" w14:anchorId="5578D395">
          <v:shape id="_x0000_i1075" style="width:202pt;height:17pt" o:ole="" type="#_x0000_t75">
            <v:imagedata o:title="" r:id="rId148" r:pict="rId149"/>
          </v:shape>
          <o:OLEObject Type="Embed" ProgID="Equation.3" ShapeID="_x0000_i1075" DrawAspect="Content" ObjectID="_1720061383" r:id="rId150"/>
        </w:object>
      </w:r>
    </w:p>
    <w:p xmlns:wp14="http://schemas.microsoft.com/office/word/2010/wordml" w:rsidR="00000000" w:rsidRDefault="00B05B4C" w14:paraId="6CB884BE" wp14:textId="77777777">
      <w:r>
        <w:t>By (12) and (14),</w:t>
      </w:r>
    </w:p>
    <w:p xmlns:wp14="http://schemas.microsoft.com/office/word/2010/wordml" w:rsidR="00000000" w:rsidRDefault="00B05B4C" w14:paraId="717AAFBA" wp14:textId="77777777">
      <w:pPr>
        <w:jc w:val="center"/>
      </w:pPr>
      <w:r>
        <w:rPr>
          <w:position w:val="-10"/>
        </w:rPr>
        <w:object w:dxaOrig="6660" w:dyaOrig="340" w14:anchorId="7044B066">
          <v:shape id="_x0000_i1076" style="width:333pt;height:17pt" o:ole="" type="#_x0000_t75">
            <v:imagedata o:title="" r:id="rId151" r:pict="rId152"/>
          </v:shape>
          <o:OLEObject Type="Embed" ProgID="Equation.3" ShapeID="_x0000_i1076" DrawAspect="Content" ObjectID="_1720061384" r:id="rId153"/>
        </w:object>
      </w:r>
    </w:p>
    <w:p xmlns:wp14="http://schemas.microsoft.com/office/word/2010/wordml" w:rsidR="00000000" w:rsidRDefault="00B05B4C" w14:paraId="63415939" wp14:textId="77777777">
      <w:r>
        <w:t xml:space="preserve">Since </w:t>
      </w:r>
      <w:r>
        <w:rPr>
          <w:position w:val="-10"/>
        </w:rPr>
        <w:object w:dxaOrig="1020" w:dyaOrig="320" w14:anchorId="62B24C42">
          <v:shape id="_x0000_i1077" style="width:51pt;height:16pt" o:ole="" type="#_x0000_t75">
            <v:imagedata o:title="" r:id="rId154" r:pict="rId155"/>
          </v:shape>
          <o:OLEObject Type="Embed" ProgID="Equation.3" ShapeID="_x0000_i1077" DrawAspect="Content" ObjectID="_1720061385" r:id="rId156"/>
        </w:object>
      </w:r>
      <w:r>
        <w:t xml:space="preserve">, the </w:t>
      </w:r>
      <w:r>
        <w:rPr>
          <w:rFonts w:hint="eastAsia" w:eastAsia="SimSun"/>
          <w:lang w:eastAsia="zh-CN"/>
        </w:rPr>
        <w:t>necessary and sufficient condition</w:t>
      </w:r>
      <w:r>
        <w:t xml:space="preserve"> clearly holds. Hence, </w:t>
      </w:r>
      <w:r>
        <w:rPr>
          <w:position w:val="-10"/>
        </w:rPr>
        <w:object w:dxaOrig="1939" w:dyaOrig="340" w14:anchorId="5232361B">
          <v:shape id="_x0000_i1078" style="width:96.95pt;height:17pt" o:ole="" type="#_x0000_t75">
            <v:imagedata o:title="" r:id="rId157" r:pict="rId158"/>
          </v:shape>
          <o:OLEObject Type="Embed" ProgID="Equation.3" ShapeID="_x0000_i1078" DrawAspect="Content" ObjectID="_1720061386" r:id="rId159"/>
        </w:object>
      </w:r>
      <w:r>
        <w:t>. By (13) and (15),</w:t>
      </w:r>
    </w:p>
    <w:p xmlns:wp14="http://schemas.microsoft.com/office/word/2010/wordml" w:rsidR="00000000" w:rsidRDefault="00B05B4C" w14:paraId="56EE48EE" wp14:textId="77777777">
      <w:pPr>
        <w:jc w:val="center"/>
        <w:rPr>
          <w:rFonts w:hint="eastAsia" w:eastAsia="SimSun"/>
          <w:lang w:eastAsia="zh-CN"/>
        </w:rPr>
      </w:pPr>
      <w:r>
        <w:rPr>
          <w:position w:val="-10"/>
        </w:rPr>
        <w:object w:dxaOrig="7699" w:dyaOrig="340" w14:anchorId="128BEE8E">
          <v:shape id="_x0000_i1079" style="width:384.95pt;height:17pt" o:ole="" type="#_x0000_t75">
            <v:imagedata o:title="" r:id="rId160" r:pict="rId161"/>
          </v:shape>
          <o:OLEObject Type="Embed" ProgID="Equation.3" ShapeID="_x0000_i1079" DrawAspect="Content" ObjectID="_1720061387" r:id="rId162"/>
        </w:object>
      </w:r>
    </w:p>
    <w:p xmlns:wp14="http://schemas.microsoft.com/office/word/2010/wordml" w:rsidR="00000000" w:rsidRDefault="00B05B4C" w14:paraId="7FE0CFAE" wp14:textId="77777777">
      <w:r>
        <w:t>In the range of</w:t>
      </w:r>
      <w:r>
        <w:rPr>
          <w:b/>
          <w:position w:val="-10"/>
        </w:rPr>
        <w:object w:dxaOrig="2120" w:dyaOrig="320" w14:anchorId="5DC795BD">
          <v:shape id="_x0000_i1080" style="width:106pt;height:16pt" o:ole="" type="#_x0000_t75">
            <v:imagedata o:title="" r:id="rId142" r:pict="rId163"/>
          </v:shape>
          <o:OLEObject Type="Embed" ProgID="Equation.3" ShapeID="_x0000_i1080" DrawAspect="Content" ObjectID="_1720061388" r:id="rId164"/>
        </w:object>
      </w:r>
      <w:r>
        <w:rPr>
          <w:b/>
        </w:rPr>
        <w:t xml:space="preserve">, </w:t>
      </w:r>
      <w:r>
        <w:t xml:space="preserve">and </w:t>
      </w:r>
      <w:r>
        <w:rPr>
          <w:b/>
          <w:position w:val="-10"/>
        </w:rPr>
        <w:object w:dxaOrig="1060" w:dyaOrig="320" w14:anchorId="15130090">
          <v:shape id="_x0000_i1081" style="width:53pt;height:16pt" o:ole="" type="#_x0000_t75">
            <v:imagedata o:title="" r:id="rId133" r:pict="rId165"/>
          </v:shape>
          <o:OLEObject Type="Embed" ProgID="Equation.3" ShapeID="_x0000_i1081" DrawAspect="Content" ObjectID="_1720061389" r:id="rId166"/>
        </w:object>
      </w:r>
      <w:r>
        <w:rPr>
          <w:b/>
        </w:rPr>
        <w:t xml:space="preserve">, </w:t>
      </w:r>
      <w:r>
        <w:t xml:space="preserve">there are transfer pairs for given </w:t>
      </w:r>
      <w:r>
        <w:rPr>
          <w:position w:val="-10"/>
        </w:rPr>
        <w:object w:dxaOrig="660" w:dyaOrig="340" w14:anchorId="14AB3C32">
          <v:shape id="_x0000_i1082" style="width:33pt;height:17pt" o:ole="" type="#_x0000_t75">
            <v:imagedata o:title="" r:id="rId52" r:pict="rId167"/>
          </v:shape>
          <o:OLEObject Type="Embed" ProgID="Equation.3" ShapeID="_x0000_i1082" DrawAspect="Content" ObjectID="_1720061390" r:id="rId168"/>
        </w:object>
      </w:r>
      <w:r>
        <w:t>such that the</w:t>
      </w:r>
      <w:r>
        <w:rPr>
          <w:rFonts w:hint="eastAsia" w:eastAsia="SimSun"/>
          <w:lang w:eastAsia="zh-CN"/>
        </w:rPr>
        <w:t xml:space="preserve"> above necessary and sufficient condition</w:t>
      </w:r>
      <w:r>
        <w:t xml:space="preserve"> does not satisfy. With these transfer pairs, (C, C) will be</w:t>
      </w:r>
      <w:r>
        <w:t xml:space="preserve"> eliminated as </w:t>
      </w:r>
      <w:r>
        <w:rPr>
          <w:rFonts w:hint="eastAsia" w:eastAsia="SimSun"/>
          <w:lang w:eastAsia="zh-CN"/>
        </w:rPr>
        <w:t xml:space="preserve">a </w:t>
      </w:r>
      <w:r>
        <w:t>SWE.</w:t>
      </w:r>
    </w:p>
    <w:p xmlns:wp14="http://schemas.microsoft.com/office/word/2010/wordml" w:rsidR="00000000" w:rsidRDefault="00B05B4C" w14:paraId="2908EB2C" wp14:textId="77777777">
      <w:pPr>
        <w:rPr>
          <w:b/>
        </w:rPr>
      </w:pPr>
    </w:p>
    <w:p xmlns:wp14="http://schemas.microsoft.com/office/word/2010/wordml" w:rsidR="00000000" w:rsidRDefault="00B05B4C" w14:paraId="426876F8" wp14:textId="77777777">
      <w:pPr>
        <w:rPr>
          <w:b/>
        </w:rPr>
      </w:pPr>
      <w:r>
        <w:rPr>
          <w:b/>
        </w:rPr>
        <w:t>Case 2:</w:t>
      </w:r>
      <w:r>
        <w:rPr>
          <w:b/>
          <w:position w:val="-10"/>
        </w:rPr>
        <w:object w:dxaOrig="2299" w:dyaOrig="320" w14:anchorId="614883D9">
          <v:shape id="_x0000_i1083" style="width:114.95pt;height:16pt" o:ole="" type="#_x0000_t75">
            <v:imagedata o:title="" r:id="rId169" r:pict="rId170"/>
          </v:shape>
          <o:OLEObject Type="Embed" ProgID="Equation.3" ShapeID="_x0000_i1083" DrawAspect="Content" ObjectID="_1720061391" r:id="rId171"/>
        </w:object>
      </w:r>
    </w:p>
    <w:p xmlns:wp14="http://schemas.microsoft.com/office/word/2010/wordml" w:rsidR="00000000" w:rsidRDefault="00B05B4C" w14:paraId="121FD38A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737CD240" wp14:textId="77777777">
      <w:r>
        <w:t>In this case,</w:t>
      </w:r>
      <w:r>
        <w:rPr>
          <w:position w:val="-10"/>
        </w:rPr>
        <w:object w:dxaOrig="1060" w:dyaOrig="320" w14:anchorId="0597DEDF">
          <v:shape id="_x0000_i1084" style="width:53pt;height:16pt" o:ole="" type="#_x0000_t75">
            <v:imagedata o:title="" r:id="rId172" r:pict="rId173"/>
          </v:shape>
          <o:OLEObject Type="Embed" ProgID="Equation.3" ShapeID="_x0000_i1084" DrawAspect="Content" ObjectID="_1720061392" r:id="rId174"/>
        </w:object>
      </w:r>
      <w:r>
        <w:t xml:space="preserve">. </w:t>
      </w:r>
      <w:r>
        <w:rPr>
          <w:rFonts w:hint="eastAsia" w:eastAsia="SimSun"/>
          <w:lang w:eastAsia="zh-CN"/>
        </w:rPr>
        <w:t>Thus, t</w:t>
      </w:r>
      <w:r>
        <w:t xml:space="preserve">he range with </w:t>
      </w:r>
      <w:r>
        <w:rPr>
          <w:b/>
          <w:position w:val="-10"/>
        </w:rPr>
        <w:object w:dxaOrig="2380" w:dyaOrig="320" w14:anchorId="2B11D201">
          <v:shape id="_x0000_i1085" style="width:119pt;height:16pt" o:ole="" type="#_x0000_t75">
            <v:imagedata o:title="" r:id="rId175" r:pict="rId176"/>
          </v:shape>
          <o:OLEObject Type="Embed" ProgID="Equation.3" ShapeID="_x0000_i1085" DrawAspect="Content" ObjectID="_1720061393" r:id="rId177"/>
        </w:object>
      </w:r>
      <w:r>
        <w:t>and</w:t>
      </w:r>
      <w:r>
        <w:rPr>
          <w:b/>
        </w:rPr>
        <w:t xml:space="preserve"> </w:t>
      </w:r>
      <w:r>
        <w:rPr>
          <w:b/>
          <w:position w:val="-10"/>
        </w:rPr>
        <w:object w:dxaOrig="1060" w:dyaOrig="320" w14:anchorId="682EEAA9">
          <v:shape id="_x0000_i1086" style="width:53pt;height:16pt" o:ole="" type="#_x0000_t75">
            <v:imagedata o:title="" r:id="rId133" r:pict="rId178"/>
          </v:shape>
          <o:OLEObject Type="Embed" ProgID="Equation.3" ShapeID="_x0000_i1086" DrawAspect="Content" ObjectID="_1720061394" r:id="rId179"/>
        </w:object>
      </w:r>
      <w:r>
        <w:t xml:space="preserve">is empty. </w:t>
      </w:r>
    </w:p>
    <w:p xmlns:wp14="http://schemas.microsoft.com/office/word/2010/wordml" w:rsidR="00000000" w:rsidRDefault="00B05B4C" w14:paraId="1FE2DD96" wp14:textId="77777777">
      <w:pPr>
        <w:rPr>
          <w:b/>
        </w:rPr>
      </w:pPr>
    </w:p>
    <w:p xmlns:wp14="http://schemas.microsoft.com/office/word/2010/wordml" w:rsidR="00000000" w:rsidRDefault="00B05B4C" w14:paraId="325A5186" wp14:textId="77777777">
      <w:pPr>
        <w:rPr>
          <w:b/>
        </w:rPr>
      </w:pPr>
      <w:r>
        <w:rPr>
          <w:b/>
        </w:rPr>
        <w:t>Case 3:</w:t>
      </w:r>
      <w:r>
        <w:rPr>
          <w:b/>
          <w:position w:val="-10"/>
        </w:rPr>
        <w:object w:dxaOrig="2299" w:dyaOrig="320" w14:anchorId="7916D822">
          <v:shape id="_x0000_i1087" style="width:114.95pt;height:16pt" o:ole="" type="#_x0000_t75">
            <v:imagedata o:title="" r:id="rId180" r:pict="rId181"/>
          </v:shape>
          <o:OLEObject Type="Embed" ProgID="Equation.3" ShapeID="_x0000_i1087" DrawAspect="Content" ObjectID="_1720061395" r:id="rId182"/>
        </w:object>
      </w:r>
    </w:p>
    <w:p xmlns:wp14="http://schemas.microsoft.com/office/word/2010/wordml" w:rsidR="00000000" w:rsidRDefault="00B05B4C" w14:paraId="27357532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0CA8AC45" wp14:textId="77777777">
      <w:r>
        <w:t xml:space="preserve">In this case, the defector’s material payoff at </w:t>
      </w:r>
      <w:r>
        <w:t xml:space="preserve">(D, C) is larger than that of the cooperator wile the opposite holds at (C, D). Thus, </w:t>
      </w:r>
      <w:r>
        <w:rPr>
          <w:position w:val="-10"/>
        </w:rPr>
        <w:object w:dxaOrig="900" w:dyaOrig="340" w14:anchorId="37EB4010">
          <v:shape id="_x0000_i1088" style="width:45pt;height:17pt" o:ole="" type="#_x0000_t75">
            <v:imagedata o:title="" r:id="rId183" r:pict="rId184"/>
          </v:shape>
          <o:OLEObject Type="Embed" ProgID="Equation.3" ShapeID="_x0000_i1088" DrawAspect="Content" ObjectID="_1720061396" r:id="rId185"/>
        </w:object>
      </w:r>
      <w:r>
        <w:t xml:space="preserve">is as in (14). </w:t>
      </w:r>
      <w:r>
        <w:rPr>
          <w:rFonts w:hint="eastAsia" w:eastAsia="SimSun"/>
          <w:lang w:eastAsia="zh-CN"/>
        </w:rPr>
        <w:t>B</w:t>
      </w:r>
      <w:r>
        <w:t xml:space="preserve">y (16), </w:t>
      </w:r>
      <w:r>
        <w:rPr>
          <w:position w:val="-10"/>
        </w:rPr>
        <w:object w:dxaOrig="1939" w:dyaOrig="340" w14:anchorId="36BB3332">
          <v:shape id="_x0000_i1089" style="width:96.95pt;height:17pt" o:ole="" type="#_x0000_t75">
            <v:imagedata o:title="" r:id="rId157" r:pict="rId186"/>
          </v:shape>
          <o:OLEObject Type="Embed" ProgID="Equation.3" ShapeID="_x0000_i1089" DrawAspect="Content" ObjectID="_1720061397" r:id="rId187"/>
        </w:object>
      </w:r>
      <w:r>
        <w:t xml:space="preserve">if and only if </w:t>
      </w:r>
      <w:r>
        <w:rPr>
          <w:position w:val="-10"/>
        </w:rPr>
        <w:object w:dxaOrig="2480" w:dyaOrig="340" w14:anchorId="26DB9EA7">
          <v:shape id="_x0000_i1090" style="width:124pt;height:17pt" o:ole="" type="#_x0000_t75">
            <v:imagedata o:title="" r:id="rId188" r:pict="rId189"/>
          </v:shape>
          <o:OLEObject Type="Embed" ProgID="Equation.3" ShapeID="_x0000_i1090" DrawAspect="Content" ObjectID="_1720061398" r:id="rId190"/>
        </w:object>
      </w:r>
      <w:r>
        <w:t xml:space="preserve"> Since</w:t>
      </w:r>
      <w:r>
        <w:rPr>
          <w:position w:val="-10"/>
        </w:rPr>
        <w:object w:dxaOrig="639" w:dyaOrig="340" w14:anchorId="4567705C">
          <v:shape id="_x0000_i1091" style="width:31.95pt;height:17pt" o:ole="" type="#_x0000_t75">
            <v:imagedata o:title="" r:id="rId191" r:pict="rId192"/>
          </v:shape>
          <o:OLEObject Type="Embed" ProgID="Equation.3" ShapeID="_x0000_i1091" DrawAspect="Content" ObjectID="_1720061399" r:id="rId193"/>
        </w:object>
      </w:r>
      <w:r>
        <w:t xml:space="preserve">, the preceding </w:t>
      </w:r>
      <w:r>
        <w:rPr>
          <w:rFonts w:hint="eastAsia" w:eastAsia="SimSun"/>
          <w:lang w:eastAsia="zh-CN"/>
        </w:rPr>
        <w:t>necessary and suf</w:t>
      </w:r>
      <w:r>
        <w:rPr>
          <w:rFonts w:hint="eastAsia" w:eastAsia="SimSun"/>
          <w:lang w:eastAsia="zh-CN"/>
        </w:rPr>
        <w:t>ficient condition</w:t>
      </w:r>
      <w:r>
        <w:t xml:space="preserve"> clearly holds. On the other hand, by (1)</w:t>
      </w:r>
    </w:p>
    <w:p xmlns:wp14="http://schemas.microsoft.com/office/word/2010/wordml" w:rsidR="00000000" w:rsidRDefault="00B05B4C" w14:paraId="07F023C8" wp14:textId="77777777">
      <w:pPr>
        <w:jc w:val="center"/>
      </w:pPr>
      <w:r>
        <w:rPr>
          <w:position w:val="-10"/>
        </w:rPr>
        <w:object w:dxaOrig="4040" w:dyaOrig="340" w14:anchorId="2B6F20A5">
          <v:shape id="_x0000_i1092" style="width:202pt;height:17pt" o:ole="" type="#_x0000_t75">
            <v:imagedata o:title="" r:id="rId194" r:pict="rId195"/>
          </v:shape>
          <o:OLEObject Type="Embed" ProgID="Equation.3" ShapeID="_x0000_i1092" DrawAspect="Content" ObjectID="_1720061400" r:id="rId196"/>
        </w:object>
      </w:r>
    </w:p>
    <w:p xmlns:wp14="http://schemas.microsoft.com/office/word/2010/wordml" w:rsidR="00000000" w:rsidRDefault="00B05B4C" w14:paraId="18B2B299" wp14:textId="77777777">
      <w:r>
        <w:t>Thus, by (13) and (17),</w:t>
      </w:r>
    </w:p>
    <w:p xmlns:wp14="http://schemas.microsoft.com/office/word/2010/wordml" w:rsidR="00000000" w:rsidRDefault="00B05B4C" w14:paraId="4BDB5498" wp14:textId="77777777">
      <w:pPr>
        <w:jc w:val="center"/>
      </w:pPr>
      <w:r>
        <w:rPr>
          <w:position w:val="-10"/>
        </w:rPr>
        <w:object w:dxaOrig="6680" w:dyaOrig="340" w14:anchorId="70A151D3">
          <v:shape id="_x0000_i1093" style="width:334pt;height:17pt" o:ole="" type="#_x0000_t75">
            <v:imagedata o:title="" r:id="rId197" r:pict="rId198"/>
          </v:shape>
          <o:OLEObject Type="Embed" ProgID="Equation.3" ShapeID="_x0000_i1093" DrawAspect="Content" ObjectID="_1720061401" r:id="rId199"/>
        </w:object>
      </w:r>
    </w:p>
    <w:p xmlns:wp14="http://schemas.microsoft.com/office/word/2010/wordml" w:rsidR="00000000" w:rsidRDefault="00B05B4C" w14:paraId="2298A76C" wp14:textId="77777777">
      <w:r>
        <w:t>Since</w:t>
      </w:r>
      <w:r>
        <w:rPr>
          <w:position w:val="-6"/>
        </w:rPr>
        <w:object w:dxaOrig="1040" w:dyaOrig="279" w14:anchorId="0E3364FF">
          <v:shape id="_x0000_i1094" style="width:52pt;height:13.95pt" o:ole="" type="#_x0000_t75">
            <v:imagedata o:title="" r:id="rId200" r:pict="rId201"/>
          </v:shape>
          <o:OLEObject Type="Embed" ProgID="Equation.3" ShapeID="_x0000_i1094" DrawAspect="Content" ObjectID="_1720061402" r:id="rId202"/>
        </w:object>
      </w:r>
      <w:r>
        <w:t>, the</w:t>
      </w:r>
      <w:r>
        <w:rPr>
          <w:rFonts w:hint="eastAsia" w:eastAsia="SimSun"/>
          <w:lang w:eastAsia="zh-CN"/>
        </w:rPr>
        <w:t xml:space="preserve"> above</w:t>
      </w:r>
      <w:r>
        <w:t xml:space="preserve"> </w:t>
      </w:r>
      <w:r>
        <w:rPr>
          <w:rFonts w:hint="eastAsia" w:eastAsia="SimSun"/>
          <w:lang w:eastAsia="zh-CN"/>
        </w:rPr>
        <w:t>necessary and sufficient condition</w:t>
      </w:r>
      <w:r>
        <w:t xml:space="preserve"> does not always hold. Thus, there are transfer pai</w:t>
      </w:r>
      <w:r>
        <w:t>rs with which (C, C) is eliminated as a SWE.</w:t>
      </w:r>
    </w:p>
    <w:p xmlns:wp14="http://schemas.microsoft.com/office/word/2010/wordml" w:rsidR="00000000" w:rsidRDefault="00B05B4C" w14:paraId="2916C19D" wp14:textId="77777777"/>
    <w:p xmlns:wp14="http://schemas.microsoft.com/office/word/2010/wordml" w:rsidR="00000000" w:rsidRDefault="00B05B4C" w14:paraId="4EA7D0D9" wp14:textId="77777777">
      <w:pPr>
        <w:rPr>
          <w:b/>
        </w:rPr>
      </w:pPr>
      <w:r>
        <w:rPr>
          <w:b/>
        </w:rPr>
        <w:t>Case 4:</w:t>
      </w:r>
      <w:r>
        <w:rPr>
          <w:b/>
          <w:position w:val="-10"/>
        </w:rPr>
        <w:object w:dxaOrig="2380" w:dyaOrig="320" w14:anchorId="56A3E60B">
          <v:shape id="_x0000_i1095" style="width:119pt;height:16pt" o:ole="" type="#_x0000_t75">
            <v:imagedata o:title="" r:id="rId203" r:pict="rId204"/>
          </v:shape>
          <o:OLEObject Type="Embed" ProgID="Equation.3" ShapeID="_x0000_i1095" DrawAspect="Content" ObjectID="_1720061403" r:id="rId205"/>
        </w:object>
      </w:r>
      <w:r>
        <w:rPr>
          <w:b/>
        </w:rPr>
        <w:t>.</w:t>
      </w:r>
    </w:p>
    <w:p xmlns:wp14="http://schemas.microsoft.com/office/word/2010/wordml" w:rsidR="00000000" w:rsidRDefault="00B05B4C" w14:paraId="1EF840DB" wp14:textId="77777777">
      <w:r>
        <w:t xml:space="preserve">In this case, the defector’s material payoff is always less than that of the cooperator’s. It follows that </w:t>
      </w:r>
    </w:p>
    <w:p xmlns:wp14="http://schemas.microsoft.com/office/word/2010/wordml" w:rsidR="00000000" w:rsidRDefault="00B05B4C" w14:paraId="74869460" wp14:textId="77777777">
      <w:pPr>
        <w:jc w:val="center"/>
      </w:pPr>
      <w:r>
        <w:rPr>
          <w:position w:val="-10"/>
        </w:rPr>
        <w:object w:dxaOrig="3900" w:dyaOrig="340" w14:anchorId="1334C9E6">
          <v:shape id="_x0000_i1096" style="width:195pt;height:17pt" o:ole="" type="#_x0000_t75">
            <v:imagedata o:title="" r:id="rId206" r:pict="rId207"/>
          </v:shape>
          <o:OLEObject Type="Embed" ProgID="Equation.3" ShapeID="_x0000_i1096" DrawAspect="Content" ObjectID="_1720061404" r:id="rId208"/>
        </w:object>
      </w:r>
    </w:p>
    <w:p xmlns:wp14="http://schemas.microsoft.com/office/word/2010/wordml" w:rsidR="00000000" w:rsidRDefault="00B05B4C" w14:paraId="30E90E21" wp14:textId="77777777">
      <w:r>
        <w:t>while</w:t>
      </w:r>
      <w:r>
        <w:rPr>
          <w:position w:val="-10"/>
        </w:rPr>
        <w:object w:dxaOrig="920" w:dyaOrig="340" w14:anchorId="2DD8DCD8">
          <v:shape id="_x0000_i1097" style="width:46pt;height:17pt" o:ole="" type="#_x0000_t75">
            <v:imagedata o:title="" r:id="rId209" r:pict="rId210"/>
          </v:shape>
          <o:OLEObject Type="Embed" ProgID="Equation.3" ShapeID="_x0000_i1097" DrawAspect="Content" ObjectID="_1720061405" r:id="rId211"/>
        </w:object>
      </w:r>
      <w:r>
        <w:t xml:space="preserve">is as in (17). </w:t>
      </w:r>
      <w:r>
        <w:rPr>
          <w:rFonts w:hint="eastAsia" w:eastAsia="SimSun"/>
          <w:lang w:eastAsia="zh-CN"/>
        </w:rPr>
        <w:t>B</w:t>
      </w:r>
      <w:r>
        <w:t xml:space="preserve">y </w:t>
      </w:r>
      <w:r>
        <w:t>(12) and (19),</w:t>
      </w:r>
    </w:p>
    <w:p xmlns:wp14="http://schemas.microsoft.com/office/word/2010/wordml" w:rsidR="00000000" w:rsidRDefault="00B05B4C" w14:paraId="187F57B8" wp14:textId="77777777">
      <w:pPr>
        <w:jc w:val="center"/>
      </w:pPr>
      <w:r>
        <w:rPr>
          <w:position w:val="-10"/>
        </w:rPr>
        <w:object w:dxaOrig="7520" w:dyaOrig="340" w14:anchorId="1B65A52F">
          <v:shape id="_x0000_i1098" style="width:376pt;height:17pt" o:ole="" type="#_x0000_t75">
            <v:imagedata o:title="" r:id="rId212" r:pict="rId213"/>
          </v:shape>
          <o:OLEObject Type="Embed" ProgID="Equation.3" ShapeID="_x0000_i1098" DrawAspect="Content" ObjectID="_1720061406" r:id="rId214"/>
        </w:object>
      </w:r>
    </w:p>
    <w:p xmlns:wp14="http://schemas.microsoft.com/office/word/2010/wordml" w:rsidR="00000000" w:rsidRDefault="00B05B4C" w14:paraId="24D31A94" wp14:textId="77777777">
      <w:r>
        <w:t xml:space="preserve">Notice in this case, </w:t>
      </w:r>
      <w:r>
        <w:rPr>
          <w:position w:val="-10"/>
        </w:rPr>
        <w:object w:dxaOrig="700" w:dyaOrig="320" w14:anchorId="6819A6CD">
          <v:shape id="_x0000_i1099" style="width:35pt;height:16pt" o:ole="" type="#_x0000_t75">
            <v:imagedata o:title="" r:id="rId215" r:pict="rId216"/>
          </v:shape>
          <o:OLEObject Type="Embed" ProgID="Equation.3" ShapeID="_x0000_i1099" DrawAspect="Content" ObjectID="_1720061407" r:id="rId217"/>
        </w:object>
      </w:r>
      <w:r>
        <w:t xml:space="preserve">in order for </w:t>
      </w:r>
      <w:r>
        <w:rPr>
          <w:b/>
          <w:position w:val="-10"/>
        </w:rPr>
        <w:object w:dxaOrig="1060" w:dyaOrig="320" w14:anchorId="298582F6">
          <v:shape id="_x0000_i1100" style="width:53pt;height:16pt" o:ole="" type="#_x0000_t75">
            <v:imagedata o:title="" r:id="rId133" r:pict="rId218"/>
          </v:shape>
          <o:OLEObject Type="Embed" ProgID="Equation.3" ShapeID="_x0000_i1100" DrawAspect="Content" ObjectID="_1720061408" r:id="rId219"/>
        </w:object>
      </w:r>
      <w:r>
        <w:t>.</w:t>
      </w:r>
      <w:r>
        <w:rPr>
          <w:rFonts w:hint="eastAsia" w:eastAsia="SimSun"/>
          <w:lang w:eastAsia="zh-CN"/>
        </w:rPr>
        <w:t xml:space="preserve"> Consequently,</w:t>
      </w:r>
      <w:r>
        <w:t xml:space="preserve"> </w:t>
      </w:r>
      <w:r>
        <w:rPr>
          <w:position w:val="-10"/>
        </w:rPr>
        <w:object w:dxaOrig="1560" w:dyaOrig="320" w14:anchorId="27800035">
          <v:shape id="_x0000_i1101" style="width:78pt;height:16pt" o:ole="" type="#_x0000_t75">
            <v:imagedata o:title="" r:id="rId220" r:pict="rId221"/>
          </v:shape>
          <o:OLEObject Type="Embed" ProgID="Equation.3" ShapeID="_x0000_i1101" DrawAspect="Content" ObjectID="_1720061409" r:id="rId222"/>
        </w:object>
      </w:r>
      <w:r>
        <w:t>which implies</w:t>
      </w:r>
      <w:r>
        <w:rPr>
          <w:position w:val="-10"/>
        </w:rPr>
        <w:object w:dxaOrig="2460" w:dyaOrig="340" w14:anchorId="22B41F01">
          <v:shape id="_x0000_i1102" style="width:123pt;height:17pt" o:ole="" type="#_x0000_t75">
            <v:imagedata o:title="" r:id="rId223" r:pict="rId224"/>
          </v:shape>
          <o:OLEObject Type="Embed" ProgID="Equation.3" ShapeID="_x0000_i1102" DrawAspect="Content" ObjectID="_1720061410" r:id="rId225"/>
        </w:object>
      </w:r>
      <w:r>
        <w:t>.</w:t>
      </w:r>
      <w:r>
        <w:rPr>
          <w:rFonts w:hint="eastAsia" w:eastAsia="SimSun"/>
          <w:lang w:eastAsia="zh-CN"/>
        </w:rPr>
        <w:t xml:space="preserve"> </w:t>
      </w:r>
      <w:r>
        <w:t xml:space="preserve">Since </w:t>
      </w:r>
      <w:r>
        <w:rPr>
          <w:position w:val="-10"/>
        </w:rPr>
        <w:object w:dxaOrig="639" w:dyaOrig="340" w14:anchorId="680B55C2">
          <v:shape id="_x0000_i1103" style="width:31.95pt;height:17pt" o:ole="" type="#_x0000_t75">
            <v:imagedata o:title="" r:id="rId191" r:pict="rId226"/>
          </v:shape>
          <o:OLEObject Type="Embed" ProgID="Equation.3" ShapeID="_x0000_i1103" DrawAspect="Content" ObjectID="_1720061411" r:id="rId227"/>
        </w:object>
      </w:r>
      <w:r>
        <w:t>and</w:t>
      </w:r>
      <w:r>
        <w:rPr>
          <w:position w:val="-10"/>
        </w:rPr>
        <w:object w:dxaOrig="999" w:dyaOrig="320" w14:anchorId="6BFD437E">
          <v:shape id="_x0000_i1104" style="width:49.95pt;height:16pt" o:ole="" type="#_x0000_t75">
            <v:imagedata o:title="" r:id="rId228" r:pict="rId229"/>
          </v:shape>
          <o:OLEObject Type="Embed" ProgID="Equation.3" ShapeID="_x0000_i1104" DrawAspect="Content" ObjectID="_1720061412" r:id="rId230"/>
        </w:object>
      </w:r>
      <w:r>
        <w:t>, the</w:t>
      </w:r>
      <w:r>
        <w:t xml:space="preserve"> above necessary and sufficient condition is satisfied. On the other hand, </w:t>
      </w:r>
      <w:r>
        <w:rPr>
          <w:rFonts w:hint="eastAsia" w:eastAsia="SimSun"/>
          <w:lang w:eastAsia="zh-CN"/>
        </w:rPr>
        <w:t>by (18)</w:t>
      </w:r>
      <w:r>
        <w:t xml:space="preserve">, </w:t>
      </w:r>
      <w:r>
        <w:rPr>
          <w:position w:val="-10"/>
        </w:rPr>
        <w:object w:dxaOrig="2000" w:dyaOrig="340" w14:anchorId="4296D429">
          <v:shape id="_x0000_i1105" style="width:100pt;height:17pt" o:ole="" type="#_x0000_t75">
            <v:imagedata o:title="" r:id="rId231" r:pict="rId232"/>
          </v:shape>
          <o:OLEObject Type="Embed" ProgID="Equation.3" ShapeID="_x0000_i1105" DrawAspect="Content" ObjectID="_1720061413" r:id="rId233"/>
        </w:object>
      </w:r>
      <w:r>
        <w:t>if and only if</w:t>
      </w:r>
      <w:r>
        <w:rPr>
          <w:position w:val="-10"/>
        </w:rPr>
        <w:object w:dxaOrig="2439" w:dyaOrig="340" w14:anchorId="3425E31C">
          <v:shape id="_x0000_i1106" style="width:121.95pt;height:17pt" o:ole="" type="#_x0000_t75">
            <v:imagedata o:title="" r:id="rId234" r:pict="rId235"/>
          </v:shape>
          <o:OLEObject Type="Embed" ProgID="Equation.3" ShapeID="_x0000_i1106" DrawAspect="Content" ObjectID="_1720061414" r:id="rId236"/>
        </w:object>
      </w:r>
      <w:r>
        <w:t xml:space="preserve">. This condition is clearly satisfied in the range of </w:t>
      </w:r>
      <w:r>
        <w:rPr>
          <w:b/>
          <w:position w:val="-6"/>
        </w:rPr>
        <w:object w:dxaOrig="1180" w:dyaOrig="279" w14:anchorId="687F4AB4">
          <v:shape id="_x0000_i1107" style="width:59pt;height:13.95pt" o:ole="" type="#_x0000_t75">
            <v:imagedata o:title="" r:id="rId237" r:pict="rId238"/>
          </v:shape>
          <o:OLEObject Type="Embed" ProgID="Equation.3" ShapeID="_x0000_i1107" DrawAspect="Content" ObjectID="_1720061415" r:id="rId239"/>
        </w:object>
      </w:r>
      <w:r>
        <w:rPr>
          <w:b/>
        </w:rPr>
        <w:t>.</w:t>
      </w:r>
    </w:p>
    <w:p xmlns:wp14="http://schemas.microsoft.com/office/word/2010/wordml" w:rsidR="00000000" w:rsidRDefault="00B05B4C" w14:paraId="54738AF4" wp14:textId="77777777">
      <w:pPr>
        <w:rPr>
          <w:b/>
        </w:rPr>
      </w:pPr>
    </w:p>
    <w:p xmlns:wp14="http://schemas.microsoft.com/office/word/2010/wordml" w:rsidR="00000000" w:rsidRDefault="00B05B4C" w14:paraId="5A1869F3" wp14:textId="77777777">
      <w:r>
        <w:t>A parallel analysis can be estab</w:t>
      </w:r>
      <w:r>
        <w:t>lished for Transfers with</w:t>
      </w:r>
      <w:r>
        <w:rPr>
          <w:b/>
        </w:rPr>
        <w:t xml:space="preserve"> </w:t>
      </w:r>
      <w:r>
        <w:rPr>
          <w:b/>
          <w:position w:val="-10"/>
        </w:rPr>
        <w:object w:dxaOrig="1060" w:dyaOrig="320" w14:anchorId="6D8D1E1B">
          <v:shape id="_x0000_i1108" style="width:53pt;height:16pt" o:ole="" type="#_x0000_t75">
            <v:imagedata o:title="" r:id="rId240" r:pict="rId241"/>
          </v:shape>
          <o:OLEObject Type="Embed" ProgID="Equation.3" ShapeID="_x0000_i1108" DrawAspect="Content" ObjectID="_1720061416" r:id="rId242"/>
        </w:object>
      </w:r>
      <w:r>
        <w:t>in the SPE region</w:t>
      </w:r>
      <w:r>
        <w:rPr>
          <w:rFonts w:hint="eastAsia" w:eastAsia="SimSun"/>
          <w:lang w:eastAsia="zh-CN"/>
        </w:rPr>
        <w:t xml:space="preserve"> of Game 3</w:t>
      </w:r>
      <w:r>
        <w:t xml:space="preserve">. </w:t>
      </w:r>
      <w:r>
        <w:rPr>
          <w:rFonts w:hint="eastAsia" w:eastAsia="SimSun"/>
          <w:lang w:eastAsia="zh-CN"/>
        </w:rPr>
        <w:t>I</w:t>
      </w:r>
      <w:r>
        <w:t>t can also be verified that for all three games</w:t>
      </w:r>
      <w:r>
        <w:rPr>
          <w:rFonts w:hint="eastAsia" w:eastAsia="SimSun"/>
          <w:lang w:eastAsia="zh-CN"/>
        </w:rPr>
        <w:t>,</w:t>
      </w:r>
      <w:r>
        <w:t xml:space="preserve"> (D, D) will always be a SWE with transfers in the SPE regions.</w:t>
      </w:r>
    </w:p>
    <w:p xmlns:wp14="http://schemas.microsoft.com/office/word/2010/wordml" w:rsidR="00000000" w:rsidRDefault="00B05B4C" w14:paraId="46ABBD8F" wp14:textId="77777777">
      <w:pPr>
        <w:rPr>
          <w:rFonts w:ascii="Times New Roman" w:hAnsi="Times New Roman"/>
          <w:b/>
          <w:sz w:val="28"/>
        </w:rPr>
      </w:pPr>
    </w:p>
    <w:p xmlns:wp14="http://schemas.microsoft.com/office/word/2010/wordml" w:rsidR="00000000" w:rsidRDefault="00B05B4C" w14:paraId="6F1AC692" wp14:textId="7777777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An example</w:t>
      </w:r>
    </w:p>
    <w:p xmlns:wp14="http://schemas.microsoft.com/office/word/2010/wordml" w:rsidR="00000000" w:rsidRDefault="00B05B4C" w14:paraId="06BBA33E" wp14:textId="77777777"/>
    <w:p xmlns:wp14="http://schemas.microsoft.com/office/word/2010/wordml" w:rsidR="00000000" w:rsidRDefault="00B05B4C" w14:paraId="6BF92E9D" wp14:textId="77777777">
      <w:r>
        <w:t>Consider Game 2:</w:t>
      </w:r>
    </w:p>
    <w:p xmlns:wp14="http://schemas.microsoft.com/office/word/2010/wordml" w:rsidR="00000000" w:rsidRDefault="00B05B4C" w14:paraId="7CA4CCC9" wp14:textId="77777777">
      <w:pPr>
        <w:pStyle w:val="Heading4"/>
        <w:spacing w:line="360" w:lineRule="auto"/>
        <w:rPr>
          <w:b w:val="0"/>
          <w:i/>
        </w:rPr>
      </w:pPr>
      <w:r>
        <w:rPr>
          <w:b w:val="0"/>
          <w:i/>
        </w:rPr>
        <w:t>Game 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1"/>
        <w:gridCol w:w="920"/>
        <w:gridCol w:w="1150"/>
        <w:gridCol w:w="1150"/>
      </w:tblGrid>
      <w:tr xmlns:wp14="http://schemas.microsoft.com/office/word/2010/wordml" w:rsidR="00000000" w14:paraId="2F996DB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464FCBC1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</w:tcPr>
          <w:p w:rsidR="00000000" w:rsidRDefault="00B05B4C" w14:paraId="5C8C6B09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color="auto" w:sz="4" w:space="0"/>
            </w:tcBorders>
          </w:tcPr>
          <w:p w:rsidR="00000000" w:rsidRDefault="00B05B4C" w14:paraId="5016CAD1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Player 2</w:t>
            </w:r>
          </w:p>
        </w:tc>
      </w:tr>
      <w:tr xmlns:wp14="http://schemas.microsoft.com/office/word/2010/wordml" w:rsidR="00000000" w14:paraId="442549A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3382A365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bottom w:val="single" w:color="auto" w:sz="4" w:space="0"/>
              <w:right w:val="single" w:color="auto" w:sz="4" w:space="0"/>
            </w:tcBorders>
          </w:tcPr>
          <w:p w:rsidR="00000000" w:rsidRDefault="00B05B4C" w14:paraId="5C71F136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7AAF844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61740529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xmlns:wp14="http://schemas.microsoft.com/office/word/2010/wordml" w:rsidR="00000000" w14:paraId="2B17F5CA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 w:val="restart"/>
            <w:tcBorders>
              <w:right w:val="single" w:color="auto" w:sz="4" w:space="0"/>
            </w:tcBorders>
            <w:vAlign w:val="center"/>
          </w:tcPr>
          <w:p w:rsidR="00000000" w:rsidRDefault="00B05B4C" w14:paraId="2ADDB289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Player 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2497ED0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77D158EF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32, 52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03709998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4, 60</w:t>
            </w:r>
          </w:p>
        </w:tc>
      </w:tr>
      <w:tr xmlns:wp14="http://schemas.microsoft.com/office/word/2010/wordml" w:rsidR="00000000" w14:paraId="7CD6683B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/>
            <w:tcBorders>
              <w:right w:val="single" w:color="auto" w:sz="4" w:space="0"/>
            </w:tcBorders>
          </w:tcPr>
          <w:p w:rsidR="00000000" w:rsidRDefault="00B05B4C" w14:paraId="62199465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BF7EC95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CEF4B1C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40, 8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EA3739A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20, 24</w:t>
            </w:r>
          </w:p>
        </w:tc>
      </w:tr>
    </w:tbl>
    <w:p xmlns:wp14="http://schemas.microsoft.com/office/word/2010/wordml" w:rsidR="00000000" w:rsidRDefault="00B05B4C" w14:paraId="0DA123B1" wp14:textId="77777777"/>
    <w:p xmlns:wp14="http://schemas.microsoft.com/office/word/2010/wordml" w:rsidR="00000000" w:rsidRDefault="00B05B4C" w14:paraId="22457230" wp14:textId="77777777">
      <w:r>
        <w:t>Suppose (H</w:t>
      </w:r>
      <w:r>
        <w:rPr>
          <w:vertAlign w:val="subscript"/>
        </w:rPr>
        <w:t>1</w:t>
      </w:r>
      <w:r>
        <w:t>, H</w:t>
      </w:r>
      <w:r>
        <w:rPr>
          <w:vertAlign w:val="subscript"/>
        </w:rPr>
        <w:t>2</w:t>
      </w:r>
      <w:r>
        <w:t>) = (15, 9).  Then the transformed game is:</w:t>
      </w:r>
    </w:p>
    <w:p xmlns:wp14="http://schemas.microsoft.com/office/word/2010/wordml" w:rsidR="00000000" w:rsidRDefault="00B05B4C" w14:paraId="4C4CEA3D" wp14:textId="77777777"/>
    <w:p xmlns:wp14="http://schemas.microsoft.com/office/word/2010/wordml" w:rsidR="00000000" w:rsidRDefault="00B05B4C" w14:paraId="3F5F9FF7" wp14:textId="77777777">
      <w:pPr>
        <w:pStyle w:val="Heading4"/>
        <w:spacing w:line="360" w:lineRule="auto"/>
        <w:rPr>
          <w:b w:val="0"/>
          <w:i/>
        </w:rPr>
      </w:pPr>
      <w:r>
        <w:rPr>
          <w:b w:val="0"/>
          <w:i/>
        </w:rPr>
        <w:t>Game 2 transformed by (15, 9)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1"/>
        <w:gridCol w:w="920"/>
        <w:gridCol w:w="1150"/>
        <w:gridCol w:w="1150"/>
      </w:tblGrid>
      <w:tr xmlns:wp14="http://schemas.microsoft.com/office/word/2010/wordml" w:rsidR="00000000" w14:paraId="7FF4CA9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50895670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</w:tcPr>
          <w:p w:rsidR="00000000" w:rsidRDefault="00B05B4C" w14:paraId="38C1F859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gridSpan w:val="2"/>
            <w:tcBorders>
              <w:bottom w:val="single" w:color="auto" w:sz="4" w:space="0"/>
            </w:tcBorders>
          </w:tcPr>
          <w:p w:rsidR="00000000" w:rsidRDefault="00B05B4C" w14:paraId="67E4399B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Player 2</w:t>
            </w:r>
          </w:p>
        </w:tc>
      </w:tr>
      <w:tr xmlns:wp14="http://schemas.microsoft.com/office/word/2010/wordml" w:rsidR="00000000" w14:paraId="1CE8E39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0C8FE7CE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bottom w:val="single" w:color="auto" w:sz="4" w:space="0"/>
              <w:right w:val="single" w:color="auto" w:sz="4" w:space="0"/>
            </w:tcBorders>
          </w:tcPr>
          <w:p w:rsidR="00000000" w:rsidRDefault="00B05B4C" w14:paraId="41004F19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30505FE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8B201AB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xmlns:wp14="http://schemas.microsoft.com/office/word/2010/wordml" w:rsidR="00000000" w14:paraId="0AFACAAA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 w:val="restart"/>
            <w:tcBorders>
              <w:right w:val="single" w:color="auto" w:sz="4" w:space="0"/>
            </w:tcBorders>
            <w:vAlign w:val="center"/>
          </w:tcPr>
          <w:p w:rsidR="00000000" w:rsidRDefault="00B05B4C" w14:paraId="75761536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Player 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6843B7AD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129B43FC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26, 58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1D3A6C8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13, 51</w:t>
            </w:r>
          </w:p>
        </w:tc>
      </w:tr>
      <w:tr xmlns:wp14="http://schemas.microsoft.com/office/word/2010/wordml" w:rsidR="00000000" w14:paraId="1776AC76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/>
            <w:tcBorders>
              <w:right w:val="single" w:color="auto" w:sz="4" w:space="0"/>
            </w:tcBorders>
          </w:tcPr>
          <w:p w:rsidR="00000000" w:rsidRDefault="00B05B4C" w14:paraId="67C0C651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7002D539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1DA55DD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25, 23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EC0ED19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20, 24</w:t>
            </w:r>
          </w:p>
        </w:tc>
      </w:tr>
    </w:tbl>
    <w:p xmlns:wp14="http://schemas.microsoft.com/office/word/2010/wordml" w:rsidR="00000000" w:rsidRDefault="00B05B4C" w14:paraId="308D56CC" wp14:textId="77777777"/>
    <w:p xmlns:wp14="http://schemas.microsoft.com/office/word/2010/wordml" w:rsidR="00000000" w:rsidRDefault="00B05B4C" w14:paraId="6CED0B30" wp14:textId="77777777">
      <w:r>
        <w:t>Suppose the players have Fehr-Schmidt preferences.  The utility from</w:t>
      </w:r>
      <w:r>
        <w:t xml:space="preserve"> each outcome is:</w:t>
      </w:r>
    </w:p>
    <w:p xmlns:wp14="http://schemas.microsoft.com/office/word/2010/wordml" w:rsidR="00000000" w:rsidRDefault="00B05B4C" w14:paraId="797E50C6" wp14:textId="77777777"/>
    <w:p xmlns:wp14="http://schemas.microsoft.com/office/word/2010/wordml" w:rsidR="00000000" w:rsidRDefault="00B05B4C" w14:paraId="56297C0C" wp14:textId="77777777">
      <w:pPr>
        <w:pStyle w:val="Heading4"/>
        <w:spacing w:line="360" w:lineRule="auto"/>
        <w:rPr>
          <w:b w:val="0"/>
          <w:i/>
        </w:rPr>
      </w:pPr>
      <w:r>
        <w:rPr>
          <w:b w:val="0"/>
          <w:i/>
        </w:rPr>
        <w:t>Game 2 transformed by (15, 9), F-S utility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1"/>
        <w:gridCol w:w="920"/>
        <w:gridCol w:w="1925"/>
        <w:gridCol w:w="2165"/>
      </w:tblGrid>
      <w:tr xmlns:wp14="http://schemas.microsoft.com/office/word/2010/wordml" w:rsidR="00000000" w14:paraId="69E0BA0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7B04FA47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</w:tcPr>
          <w:p w:rsidR="00000000" w:rsidRDefault="00B05B4C" w14:paraId="568C698B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90" w:type="dxa"/>
            <w:gridSpan w:val="2"/>
            <w:tcBorders>
              <w:bottom w:val="single" w:color="auto" w:sz="4" w:space="0"/>
            </w:tcBorders>
          </w:tcPr>
          <w:p w:rsidR="00000000" w:rsidRDefault="00B05B4C" w14:paraId="035E972C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Player 2</w:t>
            </w:r>
          </w:p>
        </w:tc>
      </w:tr>
      <w:tr xmlns:wp14="http://schemas.microsoft.com/office/word/2010/wordml" w:rsidR="00000000" w14:paraId="1A28A45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1A939487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bottom w:val="single" w:color="auto" w:sz="4" w:space="0"/>
              <w:right w:val="single" w:color="auto" w:sz="4" w:space="0"/>
            </w:tcBorders>
          </w:tcPr>
          <w:p w:rsidR="00000000" w:rsidRDefault="00B05B4C" w14:paraId="6AA258D8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8F8B1D3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9B24C05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xmlns:wp14="http://schemas.microsoft.com/office/word/2010/wordml" w:rsidR="00000000" w14:paraId="1CA5E97E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 w:val="restart"/>
            <w:tcBorders>
              <w:right w:val="single" w:color="auto" w:sz="4" w:space="0"/>
            </w:tcBorders>
            <w:vAlign w:val="center"/>
          </w:tcPr>
          <w:p w:rsidR="00000000" w:rsidRDefault="00B05B4C" w14:paraId="0A62BF62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Player 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1C6196B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9CF9AD3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26-32</w:t>
            </w:r>
            <w:r>
              <w:rPr>
                <w:rFonts w:ascii="Symbol" w:hAnsi="Symbol"/>
              </w:rPr>
              <w:t></w:t>
            </w:r>
            <w:r>
              <w:rPr>
                <w:rFonts w:ascii="Times New Roman" w:hAnsi="Times New Roman"/>
              </w:rPr>
              <w:t>, 58-32</w:t>
            </w:r>
            <w:r>
              <w:rPr>
                <w:rFonts w:ascii="Symbol" w:hAnsi="Symbol"/>
              </w:rPr>
              <w:t>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7B1DFC28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13-38</w:t>
            </w:r>
            <w:r>
              <w:rPr>
                <w:rFonts w:ascii="Symbol" w:hAnsi="Symbol"/>
              </w:rPr>
              <w:t></w:t>
            </w:r>
            <w:r>
              <w:rPr>
                <w:rFonts w:ascii="Times New Roman" w:hAnsi="Times New Roman"/>
              </w:rPr>
              <w:t>, 51-38</w:t>
            </w:r>
            <w:r>
              <w:rPr>
                <w:rFonts w:ascii="Symbol" w:hAnsi="Symbol"/>
              </w:rPr>
              <w:t></w:t>
            </w:r>
          </w:p>
        </w:tc>
      </w:tr>
      <w:tr xmlns:wp14="http://schemas.microsoft.com/office/word/2010/wordml" w:rsidR="00000000" w14:paraId="7E468C22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/>
            <w:tcBorders>
              <w:right w:val="single" w:color="auto" w:sz="4" w:space="0"/>
            </w:tcBorders>
          </w:tcPr>
          <w:p w:rsidR="00000000" w:rsidRDefault="00B05B4C" w14:paraId="6FFBD3EC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1839CE51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65CCA439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25-2</w:t>
            </w:r>
            <w:r>
              <w:rPr>
                <w:rFonts w:ascii="Symbol" w:hAnsi="Symbol"/>
              </w:rPr>
              <w:t></w:t>
            </w:r>
            <w:r>
              <w:rPr>
                <w:rFonts w:ascii="Times New Roman" w:hAnsi="Times New Roman"/>
              </w:rPr>
              <w:t>, 23-2</w:t>
            </w:r>
            <w:r>
              <w:rPr>
                <w:rFonts w:ascii="Symbol" w:hAnsi="Symbol"/>
              </w:rPr>
              <w:t>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587BF2C4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20-4</w:t>
            </w:r>
            <w:r>
              <w:rPr>
                <w:rFonts w:ascii="Symbol" w:hAnsi="Symbol"/>
              </w:rPr>
              <w:t></w:t>
            </w:r>
            <w:r>
              <w:rPr>
                <w:rFonts w:ascii="Times New Roman" w:hAnsi="Times New Roman"/>
              </w:rPr>
              <w:t>, 24-4</w:t>
            </w:r>
            <w:r>
              <w:rPr>
                <w:rFonts w:ascii="Symbol" w:hAnsi="Symbol"/>
              </w:rPr>
              <w:t></w:t>
            </w:r>
          </w:p>
        </w:tc>
      </w:tr>
    </w:tbl>
    <w:p xmlns:wp14="http://schemas.microsoft.com/office/word/2010/wordml" w:rsidR="00000000" w:rsidRDefault="00B05B4C" w14:paraId="30DCCCAD" wp14:textId="77777777"/>
    <w:p xmlns:wp14="http://schemas.microsoft.com/office/word/2010/wordml" w:rsidR="00000000" w:rsidRDefault="00B05B4C" w14:paraId="4201987E" wp14:textId="77777777">
      <w:r>
        <w:t xml:space="preserve">If Player 2 chooses C, Player 1’s best response depends on the values of </w:t>
      </w:r>
      <w:r>
        <w:rPr>
          <w:rFonts w:ascii="Symbol" w:hAnsi="Symbol"/>
        </w:rPr>
        <w:t></w:t>
      </w:r>
      <w:r>
        <w:t xml:space="preserve"> and </w:t>
      </w:r>
      <w:r>
        <w:rPr>
          <w:rFonts w:ascii="Symbol" w:hAnsi="Symbol"/>
        </w:rPr>
        <w:t></w:t>
      </w:r>
      <w:r>
        <w:t xml:space="preserve">.  If </w:t>
      </w:r>
      <w:r>
        <w:rPr>
          <w:rFonts w:ascii="Times New Roman" w:hAnsi="Times New Roman"/>
        </w:rPr>
        <w:t>25-2</w:t>
      </w:r>
      <w:r>
        <w:rPr>
          <w:rFonts w:ascii="Symbol" w:hAnsi="Symbol"/>
        </w:rPr>
        <w:t></w:t>
      </w:r>
      <w:r>
        <w:rPr>
          <w:rFonts w:ascii="Times New Roman" w:hAnsi="Times New Roman"/>
        </w:rPr>
        <w:t xml:space="preserve"> &gt; 26-32</w:t>
      </w:r>
      <w:r>
        <w:rPr>
          <w:rFonts w:ascii="Symbol" w:hAnsi="Symbol"/>
        </w:rPr>
        <w:t></w:t>
      </w:r>
      <w:r>
        <w:t xml:space="preserve">, </w:t>
      </w:r>
      <w:r>
        <w:t>or 32</w:t>
      </w:r>
      <w:r>
        <w:rPr>
          <w:rFonts w:ascii="Symbol" w:hAnsi="Symbol"/>
        </w:rPr>
        <w:t></w:t>
      </w:r>
      <w:r>
        <w:t>-2</w:t>
      </w:r>
      <w:r>
        <w:rPr>
          <w:rFonts w:ascii="Symbol" w:hAnsi="Symbol"/>
        </w:rPr>
        <w:t></w:t>
      </w:r>
      <w:r>
        <w:t xml:space="preserve"> &gt; 1, then D is the best response.  Since </w:t>
      </w:r>
      <w:r>
        <w:rPr>
          <w:rFonts w:ascii="Symbol" w:hAnsi="Symbol"/>
        </w:rPr>
        <w:t></w:t>
      </w:r>
      <w:r>
        <w:t xml:space="preserve"> cannot exceed </w:t>
      </w:r>
      <w:r>
        <w:rPr>
          <w:rFonts w:ascii="Symbol" w:hAnsi="Symbol"/>
        </w:rPr>
        <w:t></w:t>
      </w:r>
      <w:r>
        <w:t>, if 30</w:t>
      </w:r>
      <w:r>
        <w:rPr>
          <w:rFonts w:ascii="Symbol" w:hAnsi="Symbol"/>
        </w:rPr>
        <w:t></w:t>
      </w:r>
      <w:r>
        <w:t xml:space="preserve"> &gt; 1, (C,C) is not an equilibrium. </w:t>
      </w:r>
    </w:p>
    <w:p xmlns:wp14="http://schemas.microsoft.com/office/word/2010/wordml" w:rsidR="00000000" w:rsidRDefault="00B05B4C" w14:paraId="36AF6883" wp14:textId="77777777"/>
    <w:p xmlns:wp14="http://schemas.microsoft.com/office/word/2010/wordml" w:rsidR="00000000" w:rsidRDefault="00B05B4C" w14:paraId="0A252474" wp14:textId="77777777">
      <w:r>
        <w:t xml:space="preserve">If Player 1 chooses C, then if </w:t>
      </w:r>
      <w:r>
        <w:rPr>
          <w:rFonts w:ascii="Times New Roman" w:hAnsi="Times New Roman"/>
        </w:rPr>
        <w:t>51-38</w:t>
      </w:r>
      <w:r>
        <w:rPr>
          <w:rFonts w:ascii="Symbol" w:hAnsi="Symbol"/>
        </w:rPr>
        <w:t></w:t>
      </w:r>
      <w:r>
        <w:rPr>
          <w:rFonts w:ascii="Times New Roman" w:hAnsi="Times New Roman"/>
        </w:rPr>
        <w:t xml:space="preserve"> &gt; 58-32</w:t>
      </w:r>
      <w:r>
        <w:rPr>
          <w:rFonts w:ascii="Symbol" w:hAnsi="Symbol"/>
        </w:rPr>
        <w:t></w:t>
      </w:r>
      <w:r>
        <w:t>, or -6</w:t>
      </w:r>
      <w:r>
        <w:rPr>
          <w:rFonts w:ascii="Symbol" w:hAnsi="Symbol"/>
        </w:rPr>
        <w:t></w:t>
      </w:r>
      <w:r>
        <w:t xml:space="preserve"> &gt; 7, then D is Player 2’s best response.  But since </w:t>
      </w:r>
      <w:r>
        <w:rPr>
          <w:rFonts w:ascii="Symbol" w:hAnsi="Symbol"/>
        </w:rPr>
        <w:t></w:t>
      </w:r>
      <w:r>
        <w:t xml:space="preserve"> &gt; 0, this cannot occur, so C is Pl</w:t>
      </w:r>
      <w:r>
        <w:t>ayer 2’s best response to C by Player 1.</w:t>
      </w:r>
    </w:p>
    <w:p xmlns:wp14="http://schemas.microsoft.com/office/word/2010/wordml" w:rsidR="00000000" w:rsidRDefault="00B05B4C" w14:paraId="54C529ED" wp14:textId="77777777"/>
    <w:p xmlns:wp14="http://schemas.microsoft.com/office/word/2010/wordml" w:rsidR="00000000" w:rsidRDefault="00B05B4C" w14:paraId="5B3FFCDC" wp14:textId="77777777">
      <w:r>
        <w:t>Now suppose instead that (H</w:t>
      </w:r>
      <w:r>
        <w:rPr>
          <w:vertAlign w:val="subscript"/>
        </w:rPr>
        <w:t>1</w:t>
      </w:r>
      <w:r>
        <w:t>, H</w:t>
      </w:r>
      <w:r>
        <w:rPr>
          <w:vertAlign w:val="subscript"/>
        </w:rPr>
        <w:t>2</w:t>
      </w:r>
      <w:r>
        <w:t>) = (9, 15) and that players have F-S preferences.  The utility from each outcome is:</w:t>
      </w:r>
    </w:p>
    <w:p xmlns:wp14="http://schemas.microsoft.com/office/word/2010/wordml" w:rsidR="00000000" w:rsidRDefault="00B05B4C" w14:paraId="1C0157D6" wp14:textId="77777777"/>
    <w:p xmlns:wp14="http://schemas.microsoft.com/office/word/2010/wordml" w:rsidR="00000000" w:rsidRDefault="00B05B4C" w14:paraId="71391E5B" wp14:textId="77777777">
      <w:pPr>
        <w:pStyle w:val="Heading4"/>
        <w:spacing w:line="360" w:lineRule="auto"/>
        <w:rPr>
          <w:b w:val="0"/>
          <w:i/>
        </w:rPr>
      </w:pPr>
      <w:r>
        <w:rPr>
          <w:b w:val="0"/>
          <w:i/>
        </w:rPr>
        <w:t>Game 2 transformed by (9, 15), F-S utility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1"/>
        <w:gridCol w:w="920"/>
        <w:gridCol w:w="1925"/>
        <w:gridCol w:w="2165"/>
      </w:tblGrid>
      <w:tr xmlns:wp14="http://schemas.microsoft.com/office/word/2010/wordml" w:rsidR="00000000" w14:paraId="7412D21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3691E7B2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</w:tcPr>
          <w:p w:rsidR="00000000" w:rsidRDefault="00B05B4C" w14:paraId="526770CE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90" w:type="dxa"/>
            <w:gridSpan w:val="2"/>
            <w:tcBorders>
              <w:bottom w:val="single" w:color="auto" w:sz="4" w:space="0"/>
            </w:tcBorders>
          </w:tcPr>
          <w:p w:rsidR="00000000" w:rsidRDefault="00B05B4C" w14:paraId="029CFEDD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Player 2</w:t>
            </w:r>
          </w:p>
        </w:tc>
      </w:tr>
      <w:tr xmlns:wp14="http://schemas.microsoft.com/office/word/2010/wordml" w:rsidR="00000000" w14:paraId="79C34C2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7CBEED82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bottom w:val="single" w:color="auto" w:sz="4" w:space="0"/>
              <w:right w:val="single" w:color="auto" w:sz="4" w:space="0"/>
            </w:tcBorders>
          </w:tcPr>
          <w:p w:rsidR="00000000" w:rsidRDefault="00B05B4C" w14:paraId="6E36661F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AFE18F0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56F65601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xmlns:wp14="http://schemas.microsoft.com/office/word/2010/wordml" w:rsidR="00000000" w14:paraId="65A21244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 w:val="restart"/>
            <w:tcBorders>
              <w:right w:val="single" w:color="auto" w:sz="4" w:space="0"/>
            </w:tcBorders>
            <w:vAlign w:val="center"/>
          </w:tcPr>
          <w:p w:rsidR="00000000" w:rsidRDefault="00B05B4C" w14:paraId="137AD52D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Player 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ACE758E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62C165E0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38-8</w:t>
            </w:r>
            <w:r>
              <w:rPr>
                <w:rFonts w:ascii="Symbol" w:hAnsi="Symbol"/>
              </w:rPr>
              <w:t></w:t>
            </w:r>
            <w:r>
              <w:rPr>
                <w:rFonts w:ascii="Times New Roman" w:hAnsi="Times New Roman"/>
              </w:rPr>
              <w:t>, 46-8</w:t>
            </w:r>
            <w:r>
              <w:rPr>
                <w:rFonts w:ascii="Symbol" w:hAnsi="Symbol"/>
              </w:rPr>
              <w:t>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6B2806A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19-26</w:t>
            </w:r>
            <w:r>
              <w:rPr>
                <w:rFonts w:ascii="Symbol" w:hAnsi="Symbol"/>
              </w:rPr>
              <w:t></w:t>
            </w:r>
            <w:r>
              <w:rPr>
                <w:rFonts w:ascii="Times New Roman" w:hAnsi="Times New Roman"/>
              </w:rPr>
              <w:t>, 4</w:t>
            </w:r>
            <w:r>
              <w:rPr>
                <w:rFonts w:ascii="Times New Roman" w:hAnsi="Times New Roman"/>
              </w:rPr>
              <w:t>5-26</w:t>
            </w:r>
            <w:r>
              <w:rPr>
                <w:rFonts w:ascii="Symbol" w:hAnsi="Symbol"/>
              </w:rPr>
              <w:t></w:t>
            </w:r>
          </w:p>
        </w:tc>
      </w:tr>
      <w:tr xmlns:wp14="http://schemas.microsoft.com/office/word/2010/wordml" w:rsidR="00000000" w14:paraId="2896F2F8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/>
            <w:tcBorders>
              <w:right w:val="single" w:color="auto" w:sz="4" w:space="0"/>
            </w:tcBorders>
          </w:tcPr>
          <w:p w:rsidR="00000000" w:rsidRDefault="00B05B4C" w14:paraId="38645DC7" wp14:textId="77777777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17AE94D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51A12F5D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31-14</w:t>
            </w:r>
            <w:r>
              <w:rPr>
                <w:rFonts w:ascii="Symbol" w:hAnsi="Symbol"/>
              </w:rPr>
              <w:t></w:t>
            </w:r>
            <w:r>
              <w:rPr>
                <w:rFonts w:ascii="Times New Roman" w:hAnsi="Times New Roman"/>
              </w:rPr>
              <w:t>, 17-14</w:t>
            </w:r>
            <w:r>
              <w:rPr>
                <w:rFonts w:ascii="Symbol" w:hAnsi="Symbol"/>
              </w:rPr>
              <w:t>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50446A6" wp14:textId="77777777">
            <w:pPr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20-4</w:t>
            </w:r>
            <w:r>
              <w:rPr>
                <w:rFonts w:ascii="Symbol" w:hAnsi="Symbol"/>
              </w:rPr>
              <w:t></w:t>
            </w:r>
            <w:r>
              <w:rPr>
                <w:rFonts w:ascii="Times New Roman" w:hAnsi="Times New Roman"/>
              </w:rPr>
              <w:t>, 24-4</w:t>
            </w:r>
            <w:r>
              <w:rPr>
                <w:rFonts w:ascii="Symbol" w:hAnsi="Symbol"/>
              </w:rPr>
              <w:t></w:t>
            </w:r>
          </w:p>
        </w:tc>
      </w:tr>
    </w:tbl>
    <w:p xmlns:wp14="http://schemas.microsoft.com/office/word/2010/wordml" w:rsidR="00000000" w:rsidRDefault="00B05B4C" w14:paraId="135E58C4" wp14:textId="77777777"/>
    <w:p xmlns:wp14="http://schemas.microsoft.com/office/word/2010/wordml" w:rsidR="00000000" w:rsidRDefault="00B05B4C" w14:paraId="582A5BB7" wp14:textId="77777777">
      <w:r>
        <w:t xml:space="preserve">If Player 2 chooses C, Player 1’s best response depends on the values of </w:t>
      </w:r>
      <w:r>
        <w:rPr>
          <w:rFonts w:ascii="Symbol" w:hAnsi="Symbol"/>
        </w:rPr>
        <w:t></w:t>
      </w:r>
      <w:r>
        <w:t xml:space="preserve"> and </w:t>
      </w:r>
      <w:r>
        <w:rPr>
          <w:rFonts w:ascii="Symbol" w:hAnsi="Symbol"/>
        </w:rPr>
        <w:t></w:t>
      </w:r>
      <w:r>
        <w:t xml:space="preserve">.  If </w:t>
      </w:r>
      <w:r>
        <w:rPr>
          <w:rFonts w:ascii="Times New Roman" w:hAnsi="Times New Roman"/>
        </w:rPr>
        <w:t>31-14</w:t>
      </w:r>
      <w:r>
        <w:rPr>
          <w:rFonts w:ascii="Symbol" w:hAnsi="Symbol"/>
        </w:rPr>
        <w:t></w:t>
      </w:r>
      <w:r>
        <w:rPr>
          <w:rFonts w:ascii="Times New Roman" w:hAnsi="Times New Roman"/>
        </w:rPr>
        <w:t xml:space="preserve"> &gt; 38-8</w:t>
      </w:r>
      <w:r>
        <w:rPr>
          <w:rFonts w:ascii="Symbol" w:hAnsi="Symbol"/>
        </w:rPr>
        <w:t></w:t>
      </w:r>
      <w:r>
        <w:t>, or 8</w:t>
      </w:r>
      <w:r>
        <w:rPr>
          <w:rFonts w:ascii="Symbol" w:hAnsi="Symbol"/>
        </w:rPr>
        <w:t></w:t>
      </w:r>
      <w:r>
        <w:t>-14</w:t>
      </w:r>
      <w:r>
        <w:rPr>
          <w:rFonts w:ascii="Symbol" w:hAnsi="Symbol"/>
        </w:rPr>
        <w:t></w:t>
      </w:r>
      <w:r>
        <w:t xml:space="preserve"> &gt; 7, then D is the best response. Even if </w:t>
      </w:r>
      <w:r>
        <w:rPr>
          <w:rFonts w:ascii="Symbol" w:hAnsi="Symbol"/>
        </w:rPr>
        <w:t></w:t>
      </w:r>
      <w:r>
        <w:t xml:space="preserve"> = 0 (the minimum value), we must have 8</w:t>
      </w:r>
      <w:r>
        <w:rPr>
          <w:rFonts w:ascii="Symbol" w:hAnsi="Symbol"/>
        </w:rPr>
        <w:t></w:t>
      </w:r>
      <w:r>
        <w:t xml:space="preserve"> &gt; 7 for D to be a b</w:t>
      </w:r>
      <w:r>
        <w:t xml:space="preserve">est response, so that </w:t>
      </w:r>
      <w:r>
        <w:rPr>
          <w:rFonts w:ascii="Symbol" w:hAnsi="Symbol"/>
        </w:rPr>
        <w:t></w:t>
      </w:r>
      <w:r>
        <w:t xml:space="preserve"> must be at least 7/8.</w:t>
      </w:r>
    </w:p>
    <w:p xmlns:wp14="http://schemas.microsoft.com/office/word/2010/wordml" w:rsidR="00000000" w:rsidRDefault="00B05B4C" w14:paraId="62EBF9A1" wp14:textId="77777777"/>
    <w:p xmlns:wp14="http://schemas.microsoft.com/office/word/2010/wordml" w:rsidR="00000000" w:rsidRDefault="00B05B4C" w14:paraId="17420892" wp14:textId="77777777">
      <w:r>
        <w:t xml:space="preserve">If Player 1 chooses C, then if </w:t>
      </w:r>
      <w:r>
        <w:rPr>
          <w:rFonts w:ascii="Times New Roman" w:hAnsi="Times New Roman"/>
        </w:rPr>
        <w:t>45-26</w:t>
      </w:r>
      <w:r>
        <w:rPr>
          <w:rFonts w:ascii="Symbol" w:hAnsi="Symbol"/>
        </w:rPr>
        <w:t></w:t>
      </w:r>
      <w:r>
        <w:rPr>
          <w:rFonts w:ascii="Times New Roman" w:hAnsi="Times New Roman"/>
        </w:rPr>
        <w:t xml:space="preserve"> &gt; 46-8</w:t>
      </w:r>
      <w:r>
        <w:rPr>
          <w:rFonts w:ascii="Symbol" w:hAnsi="Symbol"/>
        </w:rPr>
        <w:t></w:t>
      </w:r>
      <w:r>
        <w:t>, or -18</w:t>
      </w:r>
      <w:r>
        <w:rPr>
          <w:rFonts w:ascii="Symbol" w:hAnsi="Symbol"/>
        </w:rPr>
        <w:t></w:t>
      </w:r>
      <w:r>
        <w:t xml:space="preserve"> &gt; 1, then D is the best response. But since </w:t>
      </w:r>
      <w:r>
        <w:rPr>
          <w:rFonts w:ascii="Symbol" w:hAnsi="Symbol"/>
        </w:rPr>
        <w:t></w:t>
      </w:r>
      <w:r>
        <w:t xml:space="preserve"> &gt; 0, this cannot occur, so C is Player 2’s best response to C by Player 1.</w:t>
      </w:r>
    </w:p>
    <w:p xmlns:wp14="http://schemas.microsoft.com/office/word/2010/wordml" w:rsidR="00000000" w:rsidRDefault="00B05B4C" w14:paraId="0C6C2CD5" wp14:textId="77777777"/>
    <w:p xmlns:wp14="http://schemas.microsoft.com/office/word/2010/wordml" w:rsidR="00000000" w:rsidRDefault="00B05B4C" w14:paraId="75F0ED99" wp14:textId="77777777">
      <w:r>
        <w:t>Overall, in this example, the mo</w:t>
      </w:r>
      <w:r>
        <w:t xml:space="preserve">re egalitarian transfers make cooperation for Player 1 a best response for a broader range of values, while not affecting the range for Player 2  </w:t>
      </w:r>
    </w:p>
    <w:p xmlns:wp14="http://schemas.microsoft.com/office/word/2010/wordml" w:rsidR="00000000" w:rsidRDefault="00B05B4C" w14:paraId="709E88E4" wp14:textId="77777777"/>
    <w:p xmlns:wp14="http://schemas.microsoft.com/office/word/2010/wordml" w:rsidR="00000000" w:rsidRDefault="00B05B4C" w14:paraId="0D6CE0DE" wp14:textId="77777777">
      <w:r>
        <w:t>Thus, (C,C) is an equilibrium for a broader range of values when transfers bring the mutual-cooperation payo</w:t>
      </w:r>
      <w:r>
        <w:t>ffs closer together than further apart.</w:t>
      </w:r>
    </w:p>
    <w:p xmlns:wp14="http://schemas.microsoft.com/office/word/2010/wordml" w:rsidR="00000000" w:rsidRDefault="00B05B4C" w14:paraId="5C83266B" wp14:textId="77777777">
      <w:pPr>
        <w:pStyle w:val="Heading5"/>
        <w:rPr>
          <w:rFonts w:ascii="Times New Roman" w:hAnsi="Times New Roman"/>
          <w:b/>
          <w:i w:val="0"/>
          <w:sz w:val="28"/>
        </w:rPr>
      </w:pPr>
      <w:r>
        <w:rPr>
          <w:rFonts w:ascii="Times New Roman" w:hAnsi="Times New Roman"/>
          <w:b/>
          <w:i w:val="0"/>
          <w:sz w:val="28"/>
        </w:rPr>
        <w:t>Charness and Rabin (2002)</w:t>
      </w:r>
    </w:p>
    <w:p xmlns:wp14="http://schemas.microsoft.com/office/word/2010/wordml" w:rsidR="00000000" w:rsidRDefault="00B05B4C" w14:paraId="508C98E9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66D31A3C" wp14:textId="77777777">
      <w:r>
        <w:rPr>
          <w:rFonts w:hint="eastAsia"/>
        </w:rPr>
        <w:t>Charness and Rabin (2002) introduces a</w:t>
      </w:r>
      <w:r>
        <w:rPr>
          <w:position w:val="-10"/>
        </w:rPr>
        <w:object w:dxaOrig="800" w:dyaOrig="320" w14:anchorId="48374CE9">
          <v:shape id="_x0000_i1109" style="width:40pt;height:16pt" o:ole="" type="#_x0000_t75">
            <v:imagedata o:title="" r:id="rId243" r:pict="rId244"/>
          </v:shape>
          <o:OLEObject Type="Embed" ProgID="Equation.3" ShapeID="_x0000_i1109" DrawAspect="Content" ObjectID="_1720061417" r:id="rId245"/>
        </w:object>
      </w:r>
      <w:r>
        <w:t>utility function</w:t>
      </w:r>
      <w:r>
        <w:rPr>
          <w:rFonts w:hint="eastAsia" w:eastAsia="SimSun"/>
          <w:lang w:eastAsia="zh-CN"/>
        </w:rPr>
        <w:t xml:space="preserve"> for each player</w:t>
      </w:r>
      <w:r>
        <w:t>:</w:t>
      </w:r>
    </w:p>
    <w:p xmlns:wp14="http://schemas.microsoft.com/office/word/2010/wordml" w:rsidR="00000000" w:rsidRDefault="00B05B4C" w14:paraId="779F8E76" wp14:textId="77777777">
      <w:pPr>
        <w:jc w:val="center"/>
        <w:rPr>
          <w:rFonts w:hint="eastAsia"/>
        </w:rPr>
      </w:pPr>
      <w:r>
        <w:rPr>
          <w:position w:val="-14"/>
        </w:rPr>
        <w:object w:dxaOrig="8580" w:dyaOrig="380" w14:anchorId="353B5FA8">
          <v:shape id="_x0000_i1110" style="width:429pt;height:19pt" o:ole="" type="#_x0000_t75">
            <v:imagedata o:title="" r:id="rId246" r:pict="rId247"/>
          </v:shape>
          <o:OLEObject Type="Embed" ProgID="Equation.3" ShapeID="_x0000_i1110" DrawAspect="Content" ObjectID="_1720061418" r:id="rId248"/>
        </w:object>
      </w:r>
    </w:p>
    <w:p xmlns:wp14="http://schemas.microsoft.com/office/word/2010/wordml" w:rsidR="00000000" w:rsidRDefault="00B05B4C" w14:paraId="7F8B8A90" wp14:textId="77777777">
      <w:pPr>
        <w:rPr>
          <w:rFonts w:hint="eastAsia"/>
        </w:rPr>
      </w:pPr>
      <w:r>
        <w:rPr>
          <w:rFonts w:hint="eastAsia"/>
        </w:rPr>
        <w:t>where</w:t>
      </w:r>
      <w:r>
        <w:rPr>
          <w:position w:val="-10"/>
        </w:rPr>
        <w:object w:dxaOrig="1160" w:dyaOrig="320" w14:anchorId="14E1A55D">
          <v:shape id="_x0000_i1111" style="width:58pt;height:16pt" o:ole="" type="#_x0000_t75">
            <v:imagedata o:title="" r:id="rId249" r:pict="rId250"/>
          </v:shape>
          <o:OLEObject Type="Embed" ProgID="Equation.3" ShapeID="_x0000_i1111" DrawAspect="Content" ObjectID="_1720061419" r:id="rId251"/>
        </w:object>
      </w:r>
      <w:r>
        <w:t xml:space="preserve"> </w:t>
      </w:r>
      <w:r>
        <w:rPr>
          <w:rFonts w:hint="eastAsia" w:eastAsia="SimSun"/>
          <w:lang w:eastAsia="zh-CN"/>
        </w:rPr>
        <w:t xml:space="preserve">and </w:t>
      </w:r>
      <w:r>
        <w:rPr>
          <w:rFonts w:eastAsia="SimSun"/>
          <w:position w:val="-12"/>
          <w:lang w:eastAsia="zh-CN"/>
        </w:rPr>
        <w:object w:dxaOrig="279" w:dyaOrig="360" w14:anchorId="45457B10">
          <v:shape id="_x0000_i1112" style="width:13.95pt;height:18pt" o:ole="" type="#_x0000_t75">
            <v:imagedata o:title="" r:id="rId252" r:pict="rId253"/>
          </v:shape>
          <o:OLEObject Type="Embed" ProgID="Equation.3" ShapeID="_x0000_i1112" DrawAspect="Content" ObjectID="_1720061420" r:id="rId254"/>
        </w:object>
      </w:r>
      <w:r>
        <w:rPr>
          <w:rFonts w:hint="eastAsia" w:eastAsia="SimSun"/>
          <w:lang w:eastAsia="zh-CN"/>
        </w:rPr>
        <w:t>and</w:t>
      </w:r>
      <w:r>
        <w:rPr>
          <w:rFonts w:eastAsia="SimSun"/>
          <w:position w:val="-14"/>
          <w:lang w:eastAsia="zh-CN"/>
        </w:rPr>
        <w:object w:dxaOrig="300" w:dyaOrig="380" w14:anchorId="4AA08B2E">
          <v:shape id="_x0000_i1113" style="width:15pt;height:19pt" o:ole="" type="#_x0000_t75">
            <v:imagedata o:title="" r:id="rId255" r:pict="rId256"/>
          </v:shape>
          <o:OLEObject Type="Embed" ProgID="Equation.3" ShapeID="_x0000_i1113" DrawAspect="Content" ObjectID="_1720061421" r:id="rId257"/>
        </w:object>
      </w:r>
      <w:r>
        <w:rPr>
          <w:rFonts w:hint="eastAsia" w:eastAsia="SimSun"/>
          <w:lang w:eastAsia="zh-CN"/>
        </w:rPr>
        <w:t xml:space="preserve">are the material payoffs of payers </w:t>
      </w:r>
      <w:r>
        <w:rPr>
          <w:rFonts w:hint="eastAsia" w:eastAsia="SimSun"/>
          <w:i/>
          <w:lang w:eastAsia="zh-CN"/>
        </w:rPr>
        <w:t>i</w:t>
      </w:r>
      <w:r>
        <w:rPr>
          <w:rFonts w:hint="eastAsia" w:eastAsia="SimSun"/>
          <w:lang w:eastAsia="zh-CN"/>
        </w:rPr>
        <w:t xml:space="preserve"> and</w:t>
      </w:r>
      <w:r>
        <w:rPr>
          <w:rFonts w:hint="eastAsia" w:eastAsia="SimSun"/>
          <w:i/>
          <w:lang w:eastAsia="zh-CN"/>
        </w:rPr>
        <w:t xml:space="preserve"> j</w:t>
      </w:r>
      <w:r>
        <w:rPr>
          <w:rFonts w:hint="eastAsia" w:eastAsia="SimSun"/>
          <w:lang w:eastAsia="zh-CN"/>
        </w:rPr>
        <w:t xml:space="preserve">. </w:t>
      </w:r>
      <w:r>
        <w:t xml:space="preserve">Note that this is the reciprocity-free version of the full model. </w:t>
      </w:r>
      <w:r>
        <w:rPr>
          <w:rFonts w:hint="eastAsia"/>
        </w:rPr>
        <w:t xml:space="preserve">They define a </w:t>
      </w:r>
      <w:r>
        <w:rPr>
          <w:rFonts w:hint="eastAsia"/>
          <w:i/>
        </w:rPr>
        <w:t xml:space="preserve">Social Welfare Equilibrium </w:t>
      </w:r>
      <w:r>
        <w:rPr>
          <w:rFonts w:hint="eastAsia"/>
        </w:rPr>
        <w:t xml:space="preserve">(SWE) of a game with </w:t>
      </w:r>
      <w:r>
        <w:t xml:space="preserve">material payoffs </w:t>
      </w:r>
      <w:r>
        <w:rPr>
          <w:rFonts w:hint="eastAsia"/>
        </w:rPr>
        <w:t>as a Nash equilibrium of the game with material payoffs</w:t>
      </w:r>
      <w:r>
        <w:rPr>
          <w:rFonts w:hint="eastAsia"/>
        </w:rPr>
        <w:t xml:space="preserve"> replaced with </w:t>
      </w:r>
      <w:r>
        <w:rPr>
          <w:position w:val="-10"/>
        </w:rPr>
        <w:object w:dxaOrig="800" w:dyaOrig="320" w14:anchorId="6001B1F5">
          <v:shape id="_x0000_i1114" style="width:40pt;height:16pt" o:ole="" type="#_x0000_t75">
            <v:imagedata o:title="" r:id="rId258" r:pict="rId259"/>
          </v:shape>
          <o:OLEObject Type="Embed" ProgID="Equation.3" ShapeID="_x0000_i1114" DrawAspect="Content" ObjectID="_1720061422" r:id="rId260"/>
        </w:object>
      </w:r>
      <w:r>
        <w:rPr>
          <w:rFonts w:hint="eastAsia"/>
        </w:rPr>
        <w:t xml:space="preserve">social welfare payoffs. </w:t>
      </w:r>
    </w:p>
    <w:p xmlns:wp14="http://schemas.microsoft.com/office/word/2010/wordml" w:rsidR="00000000" w:rsidRDefault="00B05B4C" w14:paraId="3A5C8D7F" wp14:textId="77777777">
      <w:pPr>
        <w:ind w:firstLine="720"/>
        <w:rPr>
          <w:rFonts w:hint="eastAsia"/>
        </w:rPr>
      </w:pPr>
      <w:r>
        <w:rPr>
          <w:rFonts w:hint="eastAsia" w:eastAsia="SimSun"/>
          <w:lang w:eastAsia="zh-CN"/>
        </w:rPr>
        <w:t>We now</w:t>
      </w:r>
      <w:r>
        <w:rPr>
          <w:rFonts w:hint="eastAsia"/>
        </w:rPr>
        <w:t xml:space="preserve"> demonstrate the following properties for the three games in the paper. </w:t>
      </w:r>
      <w:r>
        <w:t xml:space="preserve"> </w:t>
      </w:r>
      <w:r>
        <w:rPr>
          <w:rFonts w:hint="eastAsia"/>
        </w:rPr>
        <w:t xml:space="preserve">(A) Mutual cooperation is more </w:t>
      </w:r>
      <w:r>
        <w:rPr>
          <w:rFonts w:hint="eastAsia"/>
          <w:i/>
        </w:rPr>
        <w:t>socially rewarding</w:t>
      </w:r>
      <w:r>
        <w:rPr>
          <w:rFonts w:hint="eastAsia"/>
        </w:rPr>
        <w:t xml:space="preserve"> </w:t>
      </w:r>
      <w:r>
        <w:t xml:space="preserve">(both players benefit) </w:t>
      </w:r>
      <w:r>
        <w:rPr>
          <w:rFonts w:hint="eastAsia"/>
        </w:rPr>
        <w:t xml:space="preserve">the more </w:t>
      </w:r>
      <w:r>
        <w:t>egalitarian</w:t>
      </w:r>
      <w:r>
        <w:rPr>
          <w:rFonts w:hint="eastAsia"/>
        </w:rPr>
        <w:t xml:space="preserve"> the transfers are wh</w:t>
      </w:r>
      <w:r>
        <w:rPr>
          <w:rFonts w:hint="eastAsia"/>
        </w:rPr>
        <w:t xml:space="preserve">en </w:t>
      </w:r>
      <w:r>
        <w:rPr>
          <w:position w:val="-10"/>
        </w:rPr>
        <w:object w:dxaOrig="1160" w:dyaOrig="320" w14:anchorId="48382A91">
          <v:shape id="_x0000_i1115" style="width:58pt;height:16pt" o:ole="" type="#_x0000_t75">
            <v:imagedata o:title="" r:id="rId261" r:pict="rId262"/>
          </v:shape>
          <o:OLEObject Type="Embed" ProgID="Equation.3" ShapeID="_x0000_i1115" DrawAspect="Content" ObjectID="_1720061423" r:id="rId263"/>
        </w:object>
      </w:r>
      <w:r>
        <w:rPr>
          <w:rFonts w:hint="eastAsia"/>
        </w:rPr>
        <w:t xml:space="preserve">; </w:t>
      </w:r>
      <w:r>
        <w:t xml:space="preserve">the player receiving the lower material payoff from </w:t>
      </w:r>
      <w:r>
        <w:rPr>
          <w:rFonts w:hint="eastAsia"/>
        </w:rPr>
        <w:t xml:space="preserve">mutual cooperation </w:t>
      </w:r>
      <w:r>
        <w:t>prefers more egalitarian transfers to less egalitarian transfers while the other player holds opposite preferences</w:t>
      </w:r>
      <w:r>
        <w:rPr>
          <w:rFonts w:hint="eastAsia"/>
        </w:rPr>
        <w:t xml:space="preserve"> when </w:t>
      </w:r>
      <w:r>
        <w:rPr>
          <w:position w:val="-10"/>
        </w:rPr>
        <w:object w:dxaOrig="1300" w:dyaOrig="320" w14:anchorId="1EBD833F">
          <v:shape id="_x0000_i1116" style="width:65pt;height:16pt" o:ole="" type="#_x0000_t75">
            <v:imagedata o:title="" r:id="rId264" r:pict="rId265"/>
          </v:shape>
          <o:OLEObject Type="Embed" ProgID="Equation.3" ShapeID="_x0000_i1116" DrawAspect="Content" ObjectID="_1720061424" r:id="rId266"/>
        </w:object>
      </w:r>
      <w:r>
        <w:t xml:space="preserve"> </w:t>
      </w:r>
      <w:r>
        <w:rPr>
          <w:rFonts w:hint="eastAsia"/>
        </w:rPr>
        <w:t>(B) Mutual co</w:t>
      </w:r>
      <w:r>
        <w:rPr>
          <w:rFonts w:hint="eastAsia"/>
        </w:rPr>
        <w:t>operation is always a SWE in the second stage for all transfer pairs within the SPE regions. (C)</w:t>
      </w:r>
      <w:r>
        <w:t xml:space="preserve"> </w:t>
      </w:r>
      <w:r>
        <w:rPr>
          <w:rFonts w:hint="eastAsia"/>
        </w:rPr>
        <w:t>Mutual defection is eliminated as a SWE</w:t>
      </w:r>
      <w:r>
        <w:t xml:space="preserve"> in the second stage</w:t>
      </w:r>
      <w:r>
        <w:rPr>
          <w:rFonts w:hint="eastAsia"/>
        </w:rPr>
        <w:t xml:space="preserve"> for</w:t>
      </w:r>
      <w:r>
        <w:t xml:space="preserve"> a range of</w:t>
      </w:r>
      <w:r>
        <w:rPr>
          <w:rFonts w:hint="eastAsia"/>
        </w:rPr>
        <w:t xml:space="preserve"> transfer pairs in the SPE regions</w:t>
      </w:r>
      <w:r>
        <w:t xml:space="preserve"> of Game 1 and Game 2, but mutual defection is alwa</w:t>
      </w:r>
      <w:r>
        <w:t>ys a SWE in the second stage</w:t>
      </w:r>
      <w:r>
        <w:rPr>
          <w:rFonts w:hint="eastAsia"/>
        </w:rPr>
        <w:t xml:space="preserve"> for all transfers in the SPE region of</w:t>
      </w:r>
      <w:r>
        <w:t xml:space="preserve"> </w:t>
      </w:r>
      <w:r>
        <w:rPr>
          <w:rFonts w:hint="eastAsia"/>
        </w:rPr>
        <w:t>G</w:t>
      </w:r>
      <w:r>
        <w:t>ame 3</w:t>
      </w:r>
      <w:r>
        <w:rPr>
          <w:rFonts w:hint="eastAsia"/>
        </w:rPr>
        <w:t>.</w:t>
      </w:r>
    </w:p>
    <w:p xmlns:wp14="http://schemas.microsoft.com/office/word/2010/wordml" w:rsidR="00000000" w:rsidRDefault="00B05B4C" w14:paraId="7818863E" wp14:textId="77777777">
      <w:pPr>
        <w:rPr>
          <w:rFonts w:hint="eastAsia"/>
        </w:rPr>
      </w:pPr>
    </w:p>
    <w:p xmlns:wp14="http://schemas.microsoft.com/office/word/2010/wordml" w:rsidR="00000000" w:rsidRDefault="00B05B4C" w14:paraId="33F1E893" wp14:textId="7777777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Game 1</w:t>
      </w:r>
    </w:p>
    <w:p xmlns:wp14="http://schemas.microsoft.com/office/word/2010/wordml" w:rsidR="00000000" w:rsidRDefault="00B05B4C" w14:paraId="7EDDE219" wp14:textId="77777777">
      <w:pPr>
        <w:ind w:firstLine="720"/>
      </w:pPr>
      <w:r>
        <w:t>In game 1, egalitarian transfer pairs are characterized by the equality of</w:t>
      </w:r>
      <w:r>
        <w:rPr>
          <w:position w:val="-10"/>
        </w:rPr>
        <w:object w:dxaOrig="940" w:dyaOrig="320" w14:anchorId="2F462CBF">
          <v:shape id="_x0000_i1117" style="width:47pt;height:16pt" o:ole="" type="#_x0000_t75">
            <v:imagedata o:title="" r:id="rId17" r:pict="rId267"/>
          </v:shape>
          <o:OLEObject Type="Embed" ProgID="Equation.3" ShapeID="_x0000_i1117" DrawAspect="Content" ObjectID="_1720061425" r:id="rId268"/>
        </w:object>
      </w:r>
      <w:r>
        <w:t xml:space="preserve">. Furthermore, </w:t>
      </w:r>
      <w:r>
        <w:rPr>
          <w:rFonts w:hint="eastAsia" w:eastAsia="SimSun"/>
          <w:lang w:eastAsia="zh-CN"/>
        </w:rPr>
        <w:t>t</w:t>
      </w:r>
      <w:r>
        <w:t xml:space="preserve">he defector's </w:t>
      </w:r>
      <w:r>
        <w:rPr>
          <w:rFonts w:hint="eastAsia"/>
        </w:rPr>
        <w:t>material</w:t>
      </w:r>
      <w:r>
        <w:t xml:space="preserve"> payoff is always bigger than the coo</w:t>
      </w:r>
      <w:r>
        <w:t>perator's material payoffs with any transfer pair in the SPE region.</w:t>
      </w:r>
      <w:r>
        <w:rPr>
          <w:rFonts w:hint="eastAsia"/>
        </w:rPr>
        <w:t xml:space="preserve"> That is, </w:t>
      </w:r>
      <w:r>
        <w:rPr>
          <w:position w:val="-10"/>
        </w:rPr>
        <w:object w:dxaOrig="3200" w:dyaOrig="320" w14:anchorId="333D0C72">
          <v:shape id="_x0000_i1118" style="width:160pt;height:16pt" o:ole="" type="#_x0000_t75">
            <v:imagedata o:title="" r:id="rId20" r:pict="rId269"/>
          </v:shape>
          <o:OLEObject Type="Embed" ProgID="Equation.3" ShapeID="_x0000_i1118" DrawAspect="Content" ObjectID="_1720061426" r:id="rId270"/>
        </w:object>
      </w:r>
      <w:r>
        <w:rPr>
          <w:rFonts w:hint="eastAsia"/>
        </w:rPr>
        <w:t>for all transfer pairs (x, y) in the SPE</w:t>
      </w:r>
      <w:r>
        <w:t xml:space="preserve"> region. By (1)</w:t>
      </w:r>
    </w:p>
    <w:p xmlns:wp14="http://schemas.microsoft.com/office/word/2010/wordml" w:rsidR="00000000" w:rsidRDefault="00B05B4C" w14:paraId="12F40E89" wp14:textId="77777777">
      <w:r>
        <w:t xml:space="preserve"> </w:t>
      </w:r>
    </w:p>
    <w:p xmlns:wp14="http://schemas.microsoft.com/office/word/2010/wordml" w:rsidR="00000000" w:rsidRDefault="00B05B4C" w14:paraId="44F69B9A" wp14:textId="77777777">
      <w:pPr>
        <w:jc w:val="center"/>
      </w:pPr>
      <w:r>
        <w:rPr>
          <w:position w:val="-10"/>
        </w:rPr>
        <w:object w:dxaOrig="7720" w:dyaOrig="340" w14:anchorId="06FDBD67">
          <v:shape id="_x0000_i1119" style="width:386pt;height:17pt" o:ole="" type="#_x0000_t75">
            <v:imagedata o:title="" r:id="rId271" r:pict="rId272"/>
          </v:shape>
          <o:OLEObject Type="Embed" ProgID="Equation.3" ShapeID="_x0000_i1119" DrawAspect="Content" ObjectID="_1720061427" r:id="rId273"/>
        </w:object>
      </w:r>
    </w:p>
    <w:p xmlns:wp14="http://schemas.microsoft.com/office/word/2010/wordml" w:rsidR="00000000" w:rsidRDefault="00B05B4C" w14:paraId="5F07D11E" wp14:textId="77777777">
      <w:pPr>
        <w:jc w:val="center"/>
      </w:pPr>
      <w:r>
        <w:rPr>
          <w:position w:val="-10"/>
        </w:rPr>
        <w:object w:dxaOrig="7780" w:dyaOrig="340" w14:anchorId="2D0E3B14">
          <v:shape id="_x0000_i1120" style="width:389pt;height:17pt" o:ole="" type="#_x0000_t75">
            <v:imagedata o:title="" r:id="rId274" r:pict="rId275"/>
          </v:shape>
          <o:OLEObject Type="Embed" ProgID="Equation.3" ShapeID="_x0000_i1120" DrawAspect="Content" ObjectID="_1720061428" r:id="rId276"/>
        </w:object>
      </w:r>
    </w:p>
    <w:p xmlns:wp14="http://schemas.microsoft.com/office/word/2010/wordml" w:rsidR="00000000" w:rsidRDefault="00B05B4C" w14:paraId="41508A3C" wp14:textId="77777777">
      <w:pPr>
        <w:widowControl w:val="0"/>
        <w:jc w:val="both"/>
        <w:rPr>
          <w:b/>
        </w:rPr>
      </w:pPr>
    </w:p>
    <w:p xmlns:wp14="http://schemas.microsoft.com/office/word/2010/wordml" w:rsidR="00000000" w:rsidRDefault="00B05B4C" w14:paraId="1BD78D51" wp14:textId="77777777">
      <w:pPr>
        <w:widowControl w:val="0"/>
        <w:jc w:val="both"/>
        <w:rPr>
          <w:rFonts w:hint="eastAsia" w:eastAsia="SimSun"/>
          <w:b/>
          <w:lang w:eastAsia="zh-CN"/>
        </w:rPr>
      </w:pPr>
      <w:r>
        <w:rPr>
          <w:b/>
        </w:rPr>
        <w:t xml:space="preserve">Transfers with </w:t>
      </w:r>
      <w:r>
        <w:rPr>
          <w:b/>
          <w:position w:val="-10"/>
        </w:rPr>
        <w:object w:dxaOrig="920" w:dyaOrig="320" w14:anchorId="6D7370BD">
          <v:shape id="_x0000_i1121" style="width:46pt;height:16pt" o:ole="" type="#_x0000_t75">
            <v:imagedata o:title="" r:id="rId29" r:pict="rId277"/>
          </v:shape>
          <o:OLEObject Type="Embed" ProgID="Equation.3" ShapeID="_x0000_i1121" DrawAspect="Content" ObjectID="_1720061429" r:id="rId278"/>
        </w:object>
      </w:r>
      <w:r>
        <w:rPr>
          <w:rFonts w:hint="eastAsia" w:eastAsia="SimSun"/>
          <w:b/>
          <w:lang w:eastAsia="zh-CN"/>
        </w:rPr>
        <w:t>.</w:t>
      </w:r>
    </w:p>
    <w:p xmlns:wp14="http://schemas.microsoft.com/office/word/2010/wordml" w:rsidR="00000000" w:rsidRDefault="00B05B4C" w14:paraId="608DEACE" wp14:textId="77777777">
      <w:pPr>
        <w:rPr>
          <w:rFonts w:hint="eastAsia" w:eastAsia="SimSun"/>
          <w:b/>
          <w:lang w:eastAsia="zh-CN"/>
        </w:rPr>
      </w:pPr>
      <w:r>
        <w:rPr>
          <w:b/>
        </w:rPr>
        <w:t xml:space="preserve"> </w:t>
      </w:r>
    </w:p>
    <w:p xmlns:wp14="http://schemas.microsoft.com/office/word/2010/wordml" w:rsidR="00000000" w:rsidRDefault="00B05B4C" w14:paraId="38C5A24A" wp14:textId="77777777">
      <w:r>
        <w:t>In thi</w:t>
      </w:r>
      <w:r>
        <w:t>s case, player 1’s material payoff from (C, C) is no less than that of player 2. By (1),</w:t>
      </w:r>
    </w:p>
    <w:p xmlns:wp14="http://schemas.microsoft.com/office/word/2010/wordml" w:rsidR="00000000" w:rsidRDefault="00B05B4C" w14:paraId="43D6B1D6" wp14:textId="77777777">
      <w:pPr>
        <w:jc w:val="center"/>
        <w:rPr>
          <w:rFonts w:hint="eastAsia"/>
        </w:rPr>
      </w:pPr>
      <w:r>
        <w:rPr>
          <w:position w:val="-10"/>
        </w:rPr>
        <w:object w:dxaOrig="5620" w:dyaOrig="340" w14:anchorId="6CA308A8">
          <v:shape id="_x0000_i1122" style="width:281pt;height:17pt" o:ole="" type="#_x0000_t75">
            <v:imagedata o:title="" r:id="rId279" r:pict="rId280"/>
          </v:shape>
          <o:OLEObject Type="Embed" ProgID="Equation.3" ShapeID="_x0000_i1122" DrawAspect="Content" ObjectID="_1720061430" r:id="rId281"/>
        </w:object>
      </w:r>
    </w:p>
    <w:p xmlns:wp14="http://schemas.microsoft.com/office/word/2010/wordml" w:rsidR="00000000" w:rsidRDefault="00B05B4C" w14:paraId="17DBC151" wp14:textId="77777777">
      <w:pPr>
        <w:jc w:val="center"/>
        <w:rPr>
          <w:rFonts w:hint="eastAsia"/>
        </w:rPr>
      </w:pPr>
      <w:r>
        <w:rPr>
          <w:position w:val="-10"/>
        </w:rPr>
        <w:object w:dxaOrig="5620" w:dyaOrig="340" w14:anchorId="0A3B04C4">
          <v:shape id="_x0000_i1123" style="width:281pt;height:17pt" o:ole="" type="#_x0000_t75">
            <v:imagedata o:title="" r:id="rId282" r:pict="rId283"/>
          </v:shape>
          <o:OLEObject Type="Embed" ProgID="Equation.3" ShapeID="_x0000_i1123" DrawAspect="Content" ObjectID="_1720061431" r:id="rId284"/>
        </w:object>
      </w:r>
    </w:p>
    <w:p xmlns:wp14="http://schemas.microsoft.com/office/word/2010/wordml" w:rsidR="00000000" w:rsidRDefault="00B05B4C" w14:paraId="319BCE53" wp14:textId="77777777">
      <w:pPr>
        <w:rPr>
          <w:rFonts w:hint="eastAsia"/>
        </w:rPr>
      </w:pPr>
      <w:r>
        <w:t>With</w:t>
      </w:r>
      <w:r>
        <w:rPr>
          <w:b/>
          <w:position w:val="-10"/>
        </w:rPr>
        <w:object w:dxaOrig="920" w:dyaOrig="320" w14:anchorId="4DCFBA74">
          <v:shape id="_x0000_i1124" style="width:46pt;height:16pt" o:ole="" type="#_x0000_t75">
            <v:imagedata o:title="" r:id="rId29" r:pict="rId285"/>
          </v:shape>
          <o:OLEObject Type="Embed" ProgID="Equation.3" ShapeID="_x0000_i1124" DrawAspect="Content" ObjectID="_1720061432" r:id="rId286"/>
        </w:object>
      </w:r>
      <w:r>
        <w:rPr>
          <w:b/>
        </w:rPr>
        <w:t>,</w:t>
      </w:r>
      <w:r>
        <w:t xml:space="preserve"> (4) and (5) imply that</w:t>
      </w:r>
      <w:r>
        <w:rPr>
          <w:rFonts w:hint="eastAsia"/>
        </w:rPr>
        <w:t xml:space="preserve"> as</w:t>
      </w:r>
      <w:r>
        <w:rPr>
          <w:rFonts w:hint="eastAsia"/>
          <w:b/>
        </w:rPr>
        <w:t xml:space="preserve"> </w:t>
      </w:r>
      <w:r>
        <w:rPr>
          <w:rFonts w:hint="eastAsia"/>
        </w:rPr>
        <w:t>transfers become more egalitarian, both players</w:t>
      </w:r>
      <w:r>
        <w:t>’</w:t>
      </w:r>
      <w:r>
        <w:rPr>
          <w:rFonts w:hint="eastAsia"/>
        </w:rPr>
        <w:t xml:space="preserve"> C-R payoff func</w:t>
      </w:r>
      <w:r>
        <w:rPr>
          <w:rFonts w:hint="eastAsia"/>
        </w:rPr>
        <w:t>tions increase</w:t>
      </w:r>
      <w:r>
        <w:t xml:space="preserve"> in the differen</w:t>
      </w:r>
      <w:r>
        <w:rPr>
          <w:rFonts w:hint="eastAsia"/>
        </w:rPr>
        <w:t>ce</w:t>
      </w:r>
      <w:r>
        <w:rPr>
          <w:position w:val="-10"/>
        </w:rPr>
        <w:object w:dxaOrig="560" w:dyaOrig="260" w14:anchorId="1B435672">
          <v:shape id="_x0000_i1125" style="width:28pt;height:13pt" o:ole="" type="#_x0000_t75">
            <v:imagedata o:title="" r:id="rId287" r:pict="rId288"/>
          </v:shape>
          <o:OLEObject Type="Embed" ProgID="Equation.3" ShapeID="_x0000_i1125" DrawAspect="Content" ObjectID="_1720061433" r:id="rId289"/>
        </w:object>
      </w:r>
      <w:r>
        <w:rPr>
          <w:rFonts w:hint="eastAsia"/>
        </w:rPr>
        <w:t xml:space="preserve"> when</w:t>
      </w:r>
      <w:r>
        <w:t xml:space="preserve"> </w:t>
      </w:r>
      <w:r>
        <w:rPr>
          <w:position w:val="-10"/>
        </w:rPr>
        <w:object w:dxaOrig="1160" w:dyaOrig="320" w14:anchorId="62BA6C24">
          <v:shape id="_x0000_i1126" style="width:58pt;height:16pt" o:ole="" type="#_x0000_t75">
            <v:imagedata o:title="" r:id="rId261" r:pict="rId290"/>
          </v:shape>
          <o:OLEObject Type="Embed" ProgID="Equation.3" ShapeID="_x0000_i1126" DrawAspect="Content" ObjectID="_1720061434" r:id="rId291"/>
        </w:object>
      </w:r>
      <w:r>
        <w:rPr>
          <w:rFonts w:hint="eastAsia"/>
        </w:rPr>
        <w:t>;</w:t>
      </w:r>
      <w:r>
        <w:t xml:space="preserve"> </w:t>
      </w:r>
      <w:r>
        <w:rPr>
          <w:position w:val="-10"/>
        </w:rPr>
        <w:object w:dxaOrig="880" w:dyaOrig="340" w14:anchorId="39B09522">
          <v:shape id="_x0000_i1127" style="width:44pt;height:17pt" o:ole="" type="#_x0000_t75">
            <v:imagedata o:title="" r:id="rId292" r:pict="rId293"/>
          </v:shape>
          <o:OLEObject Type="Embed" ProgID="Equation.3" ShapeID="_x0000_i1127" DrawAspect="Content" ObjectID="_1720061435" r:id="rId294"/>
        </w:object>
      </w:r>
      <w:r>
        <w:t>decreases while</w:t>
      </w:r>
      <w:r>
        <w:rPr>
          <w:position w:val="-10"/>
        </w:rPr>
        <w:object w:dxaOrig="900" w:dyaOrig="340" w14:anchorId="5E2883F2">
          <v:shape id="_x0000_i1128" style="width:45pt;height:17pt" o:ole="" type="#_x0000_t75">
            <v:imagedata o:title="" r:id="rId295" r:pict="rId296"/>
          </v:shape>
          <o:OLEObject Type="Embed" ProgID="Equation.3" ShapeID="_x0000_i1128" DrawAspect="Content" ObjectID="_1720061436" r:id="rId297"/>
        </w:object>
      </w:r>
      <w:r>
        <w:t xml:space="preserve">increases </w:t>
      </w:r>
      <w:r>
        <w:rPr>
          <w:rFonts w:hint="eastAsia"/>
        </w:rPr>
        <w:t xml:space="preserve">in </w:t>
      </w:r>
      <w:r>
        <w:rPr>
          <w:position w:val="-10"/>
        </w:rPr>
        <w:object w:dxaOrig="560" w:dyaOrig="260" w14:anchorId="6494B392">
          <v:shape id="_x0000_i1129" style="width:28pt;height:13pt" o:ole="" type="#_x0000_t75">
            <v:imagedata o:title="" r:id="rId287" r:pict="rId298"/>
          </v:shape>
          <o:OLEObject Type="Embed" ProgID="Equation.3" ShapeID="_x0000_i1129" DrawAspect="Content" ObjectID="_1720061437" r:id="rId299"/>
        </w:object>
      </w:r>
      <w:r>
        <w:rPr>
          <w:rFonts w:hint="eastAsia"/>
        </w:rPr>
        <w:t xml:space="preserve"> when </w:t>
      </w:r>
      <w:r>
        <w:rPr>
          <w:position w:val="-10"/>
        </w:rPr>
        <w:object w:dxaOrig="1300" w:dyaOrig="320" w14:anchorId="424409AF">
          <v:shape id="_x0000_i1130" style="width:65pt;height:16pt" o:ole="" type="#_x0000_t75">
            <v:imagedata o:title="" r:id="rId264" r:pict="rId300"/>
          </v:shape>
          <o:OLEObject Type="Embed" ProgID="Equation.3" ShapeID="_x0000_i1130" DrawAspect="Content" ObjectID="_1720061438" r:id="rId301"/>
        </w:object>
      </w:r>
      <w:r>
        <w:rPr>
          <w:rFonts w:hint="eastAsia"/>
        </w:rPr>
        <w:t xml:space="preserve"> This shows that mutual cooperation is more </w:t>
      </w:r>
      <w:r>
        <w:rPr>
          <w:rFonts w:hint="eastAsia"/>
        </w:rPr>
        <w:t xml:space="preserve">socially rewarding the more </w:t>
      </w:r>
      <w:r>
        <w:t>egalitarian</w:t>
      </w:r>
      <w:r>
        <w:rPr>
          <w:rFonts w:hint="eastAsia"/>
        </w:rPr>
        <w:t xml:space="preserve"> the transfers are when </w:t>
      </w:r>
      <w:r>
        <w:rPr>
          <w:position w:val="-10"/>
        </w:rPr>
        <w:object w:dxaOrig="1160" w:dyaOrig="320" w14:anchorId="426BD38E">
          <v:shape id="_x0000_i1131" style="width:58pt;height:16pt" o:ole="" type="#_x0000_t75">
            <v:imagedata o:title="" r:id="rId261" r:pict="rId302"/>
          </v:shape>
          <o:OLEObject Type="Embed" ProgID="Equation.3" ShapeID="_x0000_i1131" DrawAspect="Content" ObjectID="_1720061439" r:id="rId303"/>
        </w:object>
      </w:r>
      <w:r>
        <w:rPr>
          <w:rFonts w:hint="eastAsia"/>
        </w:rPr>
        <w:t xml:space="preserve">; </w:t>
      </w:r>
      <w:r>
        <w:t xml:space="preserve">the player receiving the lower material payoff from </w:t>
      </w:r>
      <w:r>
        <w:rPr>
          <w:rFonts w:hint="eastAsia"/>
        </w:rPr>
        <w:t xml:space="preserve">mutual cooperation </w:t>
      </w:r>
      <w:r>
        <w:t>prefers more egalitarian transfers to less egalitarian transfers while the other player holds opp</w:t>
      </w:r>
      <w:r>
        <w:t>osite preferences</w:t>
      </w:r>
      <w:r>
        <w:rPr>
          <w:rFonts w:hint="eastAsia"/>
        </w:rPr>
        <w:t xml:space="preserve"> when</w:t>
      </w:r>
      <w:r>
        <w:rPr>
          <w:position w:val="-10"/>
        </w:rPr>
        <w:object w:dxaOrig="1300" w:dyaOrig="320" w14:anchorId="474CA713">
          <v:shape id="_x0000_i1132" style="width:65pt;height:16pt" o:ole="" type="#_x0000_t75">
            <v:imagedata o:title="" r:id="rId264" r:pict="rId304"/>
          </v:shape>
          <o:OLEObject Type="Embed" ProgID="Equation.3" ShapeID="_x0000_i1132" DrawAspect="Content" ObjectID="_1720061440" r:id="rId305"/>
        </w:object>
      </w:r>
    </w:p>
    <w:p xmlns:wp14="http://schemas.microsoft.com/office/word/2010/wordml" w:rsidR="00000000" w:rsidRDefault="00B05B4C" w14:paraId="6F8BD81B" wp14:textId="77777777"/>
    <w:p xmlns:wp14="http://schemas.microsoft.com/office/word/2010/wordml" w:rsidR="00000000" w:rsidRDefault="00B05B4C" w14:paraId="5EFA9D3B" wp14:textId="77777777">
      <w:r>
        <w:t>By (2) and (4),</w:t>
      </w:r>
    </w:p>
    <w:p xmlns:wp14="http://schemas.microsoft.com/office/word/2010/wordml" w:rsidR="00000000" w:rsidRDefault="00B05B4C" w14:paraId="2613E9C1" wp14:textId="77777777">
      <w:pPr>
        <w:jc w:val="center"/>
        <w:rPr>
          <w:rFonts w:hint="eastAsia"/>
        </w:rPr>
      </w:pPr>
      <w:r>
        <w:rPr>
          <w:position w:val="-10"/>
        </w:rPr>
        <w:object w:dxaOrig="5940" w:dyaOrig="340" w14:anchorId="6A188F4D">
          <v:shape id="_x0000_i1133" style="width:297pt;height:17pt" o:ole="" type="#_x0000_t75">
            <v:imagedata o:title="" r:id="rId306" r:pict="rId307"/>
          </v:shape>
          <o:OLEObject Type="Embed" ProgID="Equation.3" ShapeID="_x0000_i1133" DrawAspect="Content" ObjectID="_1720061441" r:id="rId308"/>
        </w:object>
      </w:r>
    </w:p>
    <w:p xmlns:wp14="http://schemas.microsoft.com/office/word/2010/wordml" w:rsidR="00000000" w:rsidRDefault="00B05B4C" w14:paraId="0DBD8BA8" wp14:textId="77777777">
      <w:r>
        <w:rPr>
          <w:rFonts w:hint="eastAsia"/>
        </w:rPr>
        <w:t xml:space="preserve">Since </w:t>
      </w:r>
      <w:r>
        <w:rPr>
          <w:position w:val="-10"/>
        </w:rPr>
        <w:object w:dxaOrig="3100" w:dyaOrig="320" w14:anchorId="69066B97">
          <v:shape id="_x0000_i1134" style="width:155pt;height:16pt" o:ole="" type="#_x0000_t75">
            <v:imagedata o:title="" r:id="rId309" r:pict="rId310"/>
          </v:shape>
          <o:OLEObject Type="Embed" ProgID="Equation.3" ShapeID="_x0000_i1134" DrawAspect="Content" ObjectID="_1720061442" r:id="rId311"/>
        </w:object>
      </w:r>
      <w:r>
        <w:rPr>
          <w:rFonts w:hint="eastAsia"/>
        </w:rPr>
        <w:t>and</w:t>
      </w:r>
      <w:r>
        <w:rPr>
          <w:position w:val="-10"/>
        </w:rPr>
        <w:object w:dxaOrig="1160" w:dyaOrig="320" w14:anchorId="36479588">
          <v:shape id="_x0000_i1135" style="width:58pt;height:16pt" o:ole="" type="#_x0000_t75">
            <v:imagedata o:title="" r:id="rId41" r:pict="rId312"/>
          </v:shape>
          <o:OLEObject Type="Embed" ProgID="Equation.3" ShapeID="_x0000_i1135" DrawAspect="Content" ObjectID="_1720061443" r:id="rId313"/>
        </w:object>
      </w:r>
      <w:r>
        <w:rPr>
          <w:rFonts w:hint="eastAsia"/>
        </w:rPr>
        <w:t>for any transfer pairs (x, y) in the SPE region,</w:t>
      </w:r>
      <w:r>
        <w:rPr>
          <w:position w:val="-10"/>
        </w:rPr>
        <w:object w:dxaOrig="2520" w:dyaOrig="320" w14:anchorId="725EE18E">
          <v:shape id="_x0000_i1136" style="width:126pt;height:16pt" o:ole="" type="#_x0000_t75">
            <v:imagedata o:title="" r:id="rId314" r:pict="rId315"/>
          </v:shape>
          <o:OLEObject Type="Embed" ProgID="Equation.3" ShapeID="_x0000_i1136" DrawAspect="Content" ObjectID="_1720061444" r:id="rId316"/>
        </w:object>
      </w:r>
      <w:r>
        <w:t xml:space="preserve">. </w:t>
      </w:r>
      <w:r>
        <w:rPr>
          <w:rFonts w:hint="eastAsia"/>
        </w:rPr>
        <w:t xml:space="preserve">It follows that the </w:t>
      </w:r>
      <w:r>
        <w:rPr>
          <w:rFonts w:hint="eastAsia" w:eastAsia="SimSun"/>
          <w:lang w:eastAsia="zh-CN"/>
        </w:rPr>
        <w:t xml:space="preserve">above </w:t>
      </w:r>
      <w:r>
        <w:rPr>
          <w:rFonts w:hint="eastAsia"/>
        </w:rPr>
        <w:t>necessary and s</w:t>
      </w:r>
      <w:r>
        <w:rPr>
          <w:rFonts w:hint="eastAsia"/>
        </w:rPr>
        <w:t xml:space="preserve">ufficient condition always holds in the </w:t>
      </w:r>
      <w:r>
        <w:t xml:space="preserve">SPE </w:t>
      </w:r>
      <w:r>
        <w:rPr>
          <w:rFonts w:hint="eastAsia"/>
        </w:rPr>
        <w:t>region for any</w:t>
      </w:r>
      <w:r>
        <w:rPr>
          <w:position w:val="-10"/>
        </w:rPr>
        <w:object w:dxaOrig="1160" w:dyaOrig="320" w14:anchorId="2C9FE66F">
          <v:shape id="_x0000_i1137" style="width:58pt;height:16pt" o:ole="" type="#_x0000_t75">
            <v:imagedata o:title="" r:id="rId317" r:pict="rId318"/>
          </v:shape>
          <o:OLEObject Type="Embed" ProgID="Equation.3" ShapeID="_x0000_i1137" DrawAspect="Content" ObjectID="_1720061445" r:id="rId319"/>
        </w:object>
      </w:r>
      <w:r>
        <w:rPr>
          <w:rFonts w:hint="eastAsia"/>
        </w:rPr>
        <w:t>.</w:t>
      </w:r>
      <w:r>
        <w:t xml:space="preserve">  </w:t>
      </w:r>
    </w:p>
    <w:p xmlns:wp14="http://schemas.microsoft.com/office/word/2010/wordml" w:rsidR="00000000" w:rsidRDefault="00B05B4C" w14:paraId="1037B8A3" wp14:textId="77777777"/>
    <w:p xmlns:wp14="http://schemas.microsoft.com/office/word/2010/wordml" w:rsidR="00000000" w:rsidRDefault="00B05B4C" w14:paraId="6EE124EE" wp14:textId="77777777">
      <w:r>
        <w:t>Similarly, by (3) and (5),</w:t>
      </w:r>
    </w:p>
    <w:p xmlns:wp14="http://schemas.microsoft.com/office/word/2010/wordml" w:rsidR="00000000" w:rsidRDefault="00B05B4C" w14:paraId="687C6DE0" wp14:textId="77777777">
      <w:pPr>
        <w:jc w:val="center"/>
      </w:pPr>
      <w:r>
        <w:rPr>
          <w:position w:val="-10"/>
        </w:rPr>
        <w:object w:dxaOrig="7940" w:dyaOrig="340" w14:anchorId="754B405A">
          <v:shape id="_x0000_i1138" style="width:397pt;height:17pt" o:ole="" type="#_x0000_t75">
            <v:imagedata o:title="" r:id="rId320" r:pict="rId321"/>
          </v:shape>
          <o:OLEObject Type="Embed" ProgID="Equation.3" ShapeID="_x0000_i1138" DrawAspect="Content" ObjectID="_1720061446" r:id="rId322"/>
        </w:object>
      </w:r>
    </w:p>
    <w:p xmlns:wp14="http://schemas.microsoft.com/office/word/2010/wordml" w:rsidR="00000000" w:rsidRDefault="00B05B4C" w14:paraId="0C710467" wp14:textId="77777777">
      <w:r>
        <w:rPr>
          <w:rFonts w:hint="eastAsia"/>
        </w:rPr>
        <w:t xml:space="preserve">Since </w:t>
      </w:r>
      <w:r>
        <w:rPr>
          <w:position w:val="-6"/>
        </w:rPr>
        <w:object w:dxaOrig="1020" w:dyaOrig="279" w14:anchorId="43010AB5">
          <v:shape id="_x0000_i1139" style="width:51pt;height:13.95pt" o:ole="" type="#_x0000_t75">
            <v:imagedata o:title="" r:id="rId70" r:pict="rId323"/>
          </v:shape>
          <o:OLEObject Type="Embed" ProgID="Equation.3" ShapeID="_x0000_i1139" DrawAspect="Content" ObjectID="_1720061447" r:id="rId324"/>
        </w:object>
      </w:r>
      <w:r>
        <w:rPr>
          <w:rFonts w:hint="eastAsia"/>
        </w:rPr>
        <w:t>and</w:t>
      </w:r>
      <w:r>
        <w:rPr>
          <w:position w:val="-10"/>
        </w:rPr>
        <w:object w:dxaOrig="1160" w:dyaOrig="320" w14:anchorId="76EBEEE4">
          <v:shape id="_x0000_i1140" style="width:58pt;height:16pt" o:ole="" type="#_x0000_t75">
            <v:imagedata o:title="" r:id="rId41" r:pict="rId325"/>
          </v:shape>
          <o:OLEObject Type="Embed" ProgID="Equation.3" ShapeID="_x0000_i1140" DrawAspect="Content" ObjectID="_1720061448" r:id="rId326"/>
        </w:object>
      </w:r>
      <w:r>
        <w:rPr>
          <w:rFonts w:hint="eastAsia"/>
        </w:rPr>
        <w:t>for any transfer pairs (x, y) in the SPE</w:t>
      </w:r>
      <w:r>
        <w:t xml:space="preserve"> region, it follows that</w:t>
      </w:r>
      <w:r>
        <w:t xml:space="preserve"> </w:t>
      </w:r>
      <w:r>
        <w:rPr>
          <w:position w:val="-10"/>
        </w:rPr>
        <w:object w:dxaOrig="999" w:dyaOrig="320" w14:anchorId="7FAF9FF4">
          <v:shape id="_x0000_i1141" style="width:49.95pt;height:16pt" o:ole="" type="#_x0000_t75">
            <v:imagedata o:title="" r:id="rId327" r:pict="rId328"/>
          </v:shape>
          <o:OLEObject Type="Embed" ProgID="Equation.3" ShapeID="_x0000_i1141" DrawAspect="Content" ObjectID="_1720061449" r:id="rId329"/>
        </w:object>
      </w:r>
      <w:r>
        <w:rPr>
          <w:rFonts w:hint="eastAsia"/>
        </w:rPr>
        <w:t>and</w:t>
      </w:r>
      <w:r>
        <w:rPr>
          <w:position w:val="-10"/>
        </w:rPr>
        <w:object w:dxaOrig="1260" w:dyaOrig="320" w14:anchorId="0B89BA07">
          <v:shape id="_x0000_i1142" style="width:63pt;height:16pt" o:ole="" type="#_x0000_t75">
            <v:imagedata o:title="" r:id="rId330" r:pict="rId331"/>
          </v:shape>
          <o:OLEObject Type="Embed" ProgID="Equation.3" ShapeID="_x0000_i1142" DrawAspect="Content" ObjectID="_1720061450" r:id="rId332"/>
        </w:object>
      </w:r>
      <w:r>
        <w:rPr>
          <w:rFonts w:hint="eastAsia"/>
        </w:rPr>
        <w:t>.</w:t>
      </w:r>
      <w:r>
        <w:t xml:space="preserve">  Consequently,</w:t>
      </w:r>
      <w:r>
        <w:rPr>
          <w:rFonts w:hint="eastAsia"/>
        </w:rPr>
        <w:t xml:space="preserve"> </w:t>
      </w:r>
      <w:r>
        <w:rPr>
          <w:position w:val="-10"/>
        </w:rPr>
        <w:object w:dxaOrig="3260" w:dyaOrig="320" w14:anchorId="6FB3F326">
          <v:shape id="_x0000_i1143" style="width:163pt;height:16pt" o:ole="" type="#_x0000_t75">
            <v:imagedata o:title="" r:id="rId333" r:pict="rId334"/>
          </v:shape>
          <o:OLEObject Type="Embed" ProgID="Equation.3" ShapeID="_x0000_i1143" DrawAspect="Content" ObjectID="_1720061451" r:id="rId335"/>
        </w:object>
      </w:r>
      <w:r>
        <w:t>. S</w:t>
      </w:r>
      <w:r>
        <w:rPr>
          <w:rFonts w:hint="eastAsia"/>
        </w:rPr>
        <w:t xml:space="preserve">ince </w:t>
      </w:r>
      <w:r>
        <w:rPr>
          <w:position w:val="-6"/>
        </w:rPr>
        <w:object w:dxaOrig="540" w:dyaOrig="279" w14:anchorId="017FD38A">
          <v:shape id="_x0000_i1144" style="width:27pt;height:13.95pt" o:ole="" type="#_x0000_t75">
            <v:imagedata o:title="" r:id="rId336" r:pict="rId337"/>
          </v:shape>
          <o:OLEObject Type="Embed" ProgID="Equation.3" ShapeID="_x0000_i1144" DrawAspect="Content" ObjectID="_1720061452" r:id="rId338"/>
        </w:object>
      </w:r>
      <w:r>
        <w:rPr>
          <w:rFonts w:hint="eastAsia"/>
        </w:rPr>
        <w:t xml:space="preserve">, </w:t>
      </w:r>
      <w:r>
        <w:t xml:space="preserve">the </w:t>
      </w:r>
      <w:r>
        <w:rPr>
          <w:rFonts w:hint="eastAsia" w:eastAsia="SimSun"/>
          <w:lang w:eastAsia="zh-CN"/>
        </w:rPr>
        <w:t xml:space="preserve">above </w:t>
      </w:r>
      <w:r>
        <w:rPr>
          <w:rFonts w:hint="eastAsia"/>
        </w:rPr>
        <w:t>necessary and sufficient condition</w:t>
      </w:r>
      <w:r>
        <w:t xml:space="preserve"> always holds in the SPE region. This shows that (C, C) is </w:t>
      </w:r>
      <w:r>
        <w:rPr>
          <w:rFonts w:hint="eastAsia"/>
        </w:rPr>
        <w:t xml:space="preserve">always </w:t>
      </w:r>
      <w:r>
        <w:t>a SWE.</w:t>
      </w:r>
      <w:r>
        <w:rPr>
          <w:rFonts w:hint="eastAsia"/>
        </w:rPr>
        <w:t xml:space="preserve"> </w:t>
      </w:r>
      <w:r>
        <w:t xml:space="preserve"> A parallel anal</w:t>
      </w:r>
      <w:r>
        <w:t xml:space="preserve">ysis </w:t>
      </w:r>
      <w:r>
        <w:rPr>
          <w:rFonts w:hint="eastAsia"/>
        </w:rPr>
        <w:t>can be made for transfers satisfying</w:t>
      </w:r>
      <w:r>
        <w:rPr>
          <w:b/>
          <w:position w:val="-10"/>
        </w:rPr>
        <w:object w:dxaOrig="920" w:dyaOrig="320" w14:anchorId="11F9F94A">
          <v:shape id="_x0000_i1145" style="width:46pt;height:16pt" o:ole="" type="#_x0000_t75">
            <v:imagedata o:title="" r:id="rId58" r:pict="rId339"/>
          </v:shape>
          <o:OLEObject Type="Embed" ProgID="Equation.3" ShapeID="_x0000_i1145" DrawAspect="Content" ObjectID="_1720061453" r:id="rId340"/>
        </w:object>
      </w:r>
      <w:r>
        <w:t>.</w:t>
      </w:r>
    </w:p>
    <w:p xmlns:wp14="http://schemas.microsoft.com/office/word/2010/wordml" w:rsidR="00000000" w:rsidRDefault="00B05B4C" w14:paraId="5B2F9378" wp14:textId="77777777">
      <w:pPr>
        <w:rPr>
          <w:b/>
          <w:sz w:val="28"/>
        </w:rPr>
      </w:pPr>
    </w:p>
    <w:p xmlns:wp14="http://schemas.microsoft.com/office/word/2010/wordml" w:rsidR="00000000" w:rsidRDefault="00B05B4C" w14:paraId="119BE07A" wp14:textId="7777777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Game 2</w:t>
      </w:r>
    </w:p>
    <w:p xmlns:wp14="http://schemas.microsoft.com/office/word/2010/wordml" w:rsidR="00000000" w:rsidRDefault="00B05B4C" w14:paraId="7F1AE8B2" wp14:textId="77777777">
      <w:pPr>
        <w:ind w:firstLine="720"/>
      </w:pPr>
      <w:r>
        <w:t>In Game 2, egalitarian transfer pairs are characterized by the equality of</w:t>
      </w:r>
      <w:r>
        <w:rPr>
          <w:position w:val="-10"/>
        </w:rPr>
        <w:object w:dxaOrig="1040" w:dyaOrig="320" w14:anchorId="0021F54C">
          <v:shape id="_x0000_i1146" style="width:52pt;height:16pt" o:ole="" type="#_x0000_t75">
            <v:imagedata o:title="" r:id="rId86" r:pict="rId341"/>
          </v:shape>
          <o:OLEObject Type="Embed" ProgID="Equation.3" ShapeID="_x0000_i1146" DrawAspect="Content" ObjectID="_1720061454" r:id="rId342"/>
        </w:object>
      </w:r>
      <w:r>
        <w:t>. It turns out no transfer pairs in the SPE region satisfies this condition. Furtherm</w:t>
      </w:r>
      <w:r>
        <w:t xml:space="preserve">ore, the defector's payoff is always bigger than the cooperator's material payoff with any transfer pair in the SPE region. That is, </w:t>
      </w:r>
      <w:r>
        <w:rPr>
          <w:position w:val="-6"/>
        </w:rPr>
        <w:object w:dxaOrig="1380" w:dyaOrig="279" w14:anchorId="60CE9576">
          <v:shape id="_x0000_i1147" style="width:69pt;height:13.95pt" o:ole="" type="#_x0000_t75">
            <v:imagedata o:title="" r:id="rId89" r:pict="rId343"/>
          </v:shape>
          <o:OLEObject Type="Embed" ProgID="Equation.3" ShapeID="_x0000_i1147" DrawAspect="Content" ObjectID="_1720061455" r:id="rId344"/>
        </w:object>
      </w:r>
      <w:r>
        <w:t xml:space="preserve">and </w:t>
      </w:r>
      <w:r>
        <w:rPr>
          <w:position w:val="-10"/>
        </w:rPr>
        <w:object w:dxaOrig="1420" w:dyaOrig="320" w14:anchorId="109F9FDE">
          <v:shape id="_x0000_i1148" style="width:71pt;height:16pt" o:ole="" type="#_x0000_t75">
            <v:imagedata o:title="" r:id="rId92" r:pict="rId345"/>
          </v:shape>
          <o:OLEObject Type="Embed" ProgID="Equation.3" ShapeID="_x0000_i1148" DrawAspect="Content" ObjectID="_1720061456" r:id="rId346"/>
        </w:object>
      </w:r>
      <w:r>
        <w:t>for any transfer pair in the SPE region. Hence, by (1),</w:t>
      </w:r>
    </w:p>
    <w:p xmlns:wp14="http://schemas.microsoft.com/office/word/2010/wordml" w:rsidR="00000000" w:rsidRDefault="00B05B4C" w14:paraId="58E6DD4E" wp14:textId="77777777">
      <w:pPr>
        <w:jc w:val="center"/>
      </w:pPr>
      <w:r>
        <w:rPr>
          <w:position w:val="-10"/>
        </w:rPr>
        <w:object w:dxaOrig="4959" w:dyaOrig="340" w14:anchorId="45FB3A6D">
          <v:shape id="_x0000_i1149" style="width:247.95pt;height:17pt" o:ole="" type="#_x0000_t75">
            <v:imagedata o:title="" r:id="rId347" r:pict="rId348"/>
          </v:shape>
          <o:OLEObject Type="Embed" ProgID="Equation.3" ShapeID="_x0000_i1149" DrawAspect="Content" ObjectID="_1720061457" r:id="rId349"/>
        </w:object>
      </w:r>
    </w:p>
    <w:p xmlns:wp14="http://schemas.microsoft.com/office/word/2010/wordml" w:rsidR="00000000" w:rsidRDefault="00B05B4C" w14:paraId="7D3BEE8F" wp14:textId="77777777">
      <w:pPr>
        <w:jc w:val="center"/>
      </w:pPr>
      <w:r>
        <w:rPr>
          <w:position w:val="-10"/>
        </w:rPr>
        <w:object w:dxaOrig="5020" w:dyaOrig="340" w14:anchorId="37E662CC">
          <v:shape id="_x0000_i1150" style="width:251pt;height:17pt" o:ole="" type="#_x0000_t75">
            <v:imagedata o:title="" r:id="rId350" r:pict="rId351"/>
          </v:shape>
          <o:OLEObject Type="Embed" ProgID="Equation.3" ShapeID="_x0000_i1150" DrawAspect="Content" ObjectID="_1720061458" r:id="rId352"/>
        </w:object>
      </w:r>
    </w:p>
    <w:p xmlns:wp14="http://schemas.microsoft.com/office/word/2010/wordml" w:rsidR="00000000" w:rsidRDefault="00B05B4C" w14:paraId="72C1572A" wp14:textId="77777777">
      <w:pPr>
        <w:widowControl w:val="0"/>
        <w:jc w:val="both"/>
      </w:pPr>
      <w:r>
        <w:rPr>
          <w:b/>
          <w:position w:val="-10"/>
        </w:rPr>
        <w:object w:dxaOrig="1020" w:dyaOrig="320" w14:anchorId="63EE9D26">
          <v:shape id="_x0000_i1151" style="width:51pt;height:16pt" o:ole="" type="#_x0000_t75">
            <v:imagedata o:title="" r:id="rId101" r:pict="rId353"/>
          </v:shape>
          <o:OLEObject Type="Embed" ProgID="Equation.3" ShapeID="_x0000_i1151" DrawAspect="Content" ObjectID="_1720061459" r:id="rId354"/>
        </w:object>
      </w:r>
      <w:r>
        <w:t>is not possible because</w:t>
      </w:r>
      <w:r>
        <w:rPr>
          <w:b/>
          <w:position w:val="-12"/>
        </w:rPr>
        <w:object w:dxaOrig="1500" w:dyaOrig="360" w14:anchorId="7A9BD065">
          <v:shape id="_x0000_i1152" style="width:75pt;height:18pt" o:ole="" type="#_x0000_t75">
            <v:imagedata o:title="" r:id="rId104" r:pict="rId355"/>
          </v:shape>
          <o:OLEObject Type="Embed" ProgID="Equation.3" ShapeID="_x0000_i1152" DrawAspect="Content" ObjectID="_1720061460" r:id="rId356"/>
        </w:object>
      </w:r>
      <w:r>
        <w:t>.</w:t>
      </w:r>
    </w:p>
    <w:p xmlns:wp14="http://schemas.microsoft.com/office/word/2010/wordml" w:rsidR="00000000" w:rsidRDefault="00B05B4C" w14:paraId="3B88899E" wp14:textId="77777777"/>
    <w:p xmlns:wp14="http://schemas.microsoft.com/office/word/2010/wordml" w:rsidR="00000000" w:rsidRDefault="00B05B4C" w14:paraId="00D3A060" wp14:textId="77777777">
      <w:pPr>
        <w:widowControl w:val="0"/>
        <w:jc w:val="both"/>
      </w:pPr>
      <w:r>
        <w:rPr>
          <w:rFonts w:hint="eastAsia"/>
          <w:b/>
        </w:rPr>
        <w:t>Transfers with</w:t>
      </w:r>
      <w:r>
        <w:rPr>
          <w:b/>
          <w:position w:val="-10"/>
        </w:rPr>
        <w:object w:dxaOrig="1020" w:dyaOrig="320" w14:anchorId="1467E7C8">
          <v:shape id="_x0000_i1153" style="width:51pt;height:16pt" o:ole="" type="#_x0000_t75">
            <v:imagedata o:title="" r:id="rId107" r:pict="rId357"/>
          </v:shape>
          <o:OLEObject Type="Embed" ProgID="Equation.3" ShapeID="_x0000_i1153" DrawAspect="Content" ObjectID="_1720061461" r:id="rId358"/>
        </w:object>
      </w:r>
      <w:r>
        <w:t>.</w:t>
      </w:r>
    </w:p>
    <w:p xmlns:wp14="http://schemas.microsoft.com/office/word/2010/wordml" w:rsidR="00000000" w:rsidRDefault="00B05B4C" w14:paraId="69E2BB2B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78F55F4B" wp14:textId="77777777">
      <w:r>
        <w:t>In this case, player 1’s material payoff is less than that of player 2. By (1),</w:t>
      </w:r>
    </w:p>
    <w:p xmlns:wp14="http://schemas.microsoft.com/office/word/2010/wordml" w:rsidR="00000000" w:rsidRDefault="00B05B4C" w14:paraId="57C0D796" wp14:textId="77777777">
      <w:pPr>
        <w:jc w:val="center"/>
        <w:rPr>
          <w:rFonts w:hint="eastAsia"/>
        </w:rPr>
      </w:pPr>
      <w:r>
        <w:rPr>
          <w:position w:val="-10"/>
        </w:rPr>
        <w:object w:dxaOrig="5560" w:dyaOrig="340" w14:anchorId="3B0B6BB9">
          <v:shape id="_x0000_i1154" style="width:278pt;height:17pt" o:ole="" type="#_x0000_t75">
            <v:imagedata o:title="" r:id="rId359" r:pict="rId360"/>
          </v:shape>
          <o:OLEObject Type="Embed" ProgID="Equation.3" ShapeID="_x0000_i1154" DrawAspect="Content" ObjectID="_1720061462" r:id="rId361"/>
        </w:object>
      </w:r>
    </w:p>
    <w:p xmlns:wp14="http://schemas.microsoft.com/office/word/2010/wordml" w:rsidR="00000000" w:rsidRDefault="00B05B4C" w14:paraId="0D142F6F" wp14:textId="77777777">
      <w:pPr>
        <w:jc w:val="center"/>
        <w:rPr>
          <w:rFonts w:hint="eastAsia"/>
        </w:rPr>
      </w:pPr>
      <w:r>
        <w:rPr>
          <w:position w:val="-10"/>
        </w:rPr>
        <w:object w:dxaOrig="5840" w:dyaOrig="340" w14:anchorId="3C121238">
          <v:shape id="_x0000_i1155" style="width:292pt;height:17pt" o:ole="" type="#_x0000_t75">
            <v:imagedata o:title="" r:id="rId362" r:pict="rId363"/>
          </v:shape>
          <o:OLEObject Type="Embed" ProgID="Equation.3" ShapeID="_x0000_i1155" DrawAspect="Content" ObjectID="_1720061463" r:id="rId364"/>
        </w:object>
      </w:r>
    </w:p>
    <w:p xmlns:wp14="http://schemas.microsoft.com/office/word/2010/wordml" w:rsidR="00000000" w:rsidRDefault="00B05B4C" w14:paraId="4475AD14" wp14:textId="77777777"/>
    <w:p xmlns:wp14="http://schemas.microsoft.com/office/word/2010/wordml" w:rsidR="00000000" w:rsidRDefault="00B05B4C" w14:paraId="19FF3036" wp14:textId="77777777">
      <w:r>
        <w:t xml:space="preserve">By (10) and (11), </w:t>
      </w:r>
      <w:r>
        <w:rPr>
          <w:b/>
          <w:position w:val="-10"/>
        </w:rPr>
        <w:object w:dxaOrig="1020" w:dyaOrig="320" w14:anchorId="3ADCF78C">
          <v:shape id="_x0000_i1156" style="width:51pt;height:16pt" o:ole="" type="#_x0000_t75">
            <v:imagedata o:title="" r:id="rId107" r:pict="rId365"/>
          </v:shape>
          <o:OLEObject Type="Embed" ProgID="Equation.3" ShapeID="_x0000_i1156" DrawAspect="Content" ObjectID="_1720061464" r:id="rId366"/>
        </w:object>
      </w:r>
      <w:r>
        <w:t>implies that</w:t>
      </w:r>
      <w:r>
        <w:rPr>
          <w:b/>
        </w:rPr>
        <w:t xml:space="preserve"> </w:t>
      </w:r>
      <w:r>
        <w:rPr>
          <w:rFonts w:hint="eastAsia"/>
        </w:rPr>
        <w:t>as</w:t>
      </w:r>
      <w:r>
        <w:rPr>
          <w:rFonts w:hint="eastAsia"/>
          <w:b/>
        </w:rPr>
        <w:t xml:space="preserve"> </w:t>
      </w:r>
      <w:r>
        <w:rPr>
          <w:rFonts w:hint="eastAsia"/>
        </w:rPr>
        <w:t>transfers become more egalitarian,</w:t>
      </w:r>
      <w:r>
        <w:rPr>
          <w:rFonts w:hint="eastAsia"/>
          <w:b/>
        </w:rPr>
        <w:t xml:space="preserve"> </w:t>
      </w:r>
      <w:r>
        <w:rPr>
          <w:rFonts w:hint="eastAsia"/>
        </w:rPr>
        <w:t>both player</w:t>
      </w:r>
      <w:r>
        <w:t>s’</w:t>
      </w:r>
      <w:r>
        <w:rPr>
          <w:rFonts w:hint="eastAsia"/>
        </w:rPr>
        <w:t xml:space="preserve"> C-R </w:t>
      </w:r>
      <w:r>
        <w:t>payoff</w:t>
      </w:r>
      <w:r>
        <w:rPr>
          <w:rFonts w:hint="eastAsia"/>
        </w:rPr>
        <w:t xml:space="preserve"> functions increase in the difference </w:t>
      </w:r>
      <w:r>
        <w:rPr>
          <w:position w:val="-10"/>
        </w:rPr>
        <w:object w:dxaOrig="560" w:dyaOrig="260" w14:anchorId="18791A3D">
          <v:shape id="_x0000_i1157" style="width:28pt;height:13pt" o:ole="" type="#_x0000_t75">
            <v:imagedata o:title="" r:id="rId287" r:pict="rId367"/>
          </v:shape>
          <o:OLEObject Type="Embed" ProgID="Equation.3" ShapeID="_x0000_i1157" DrawAspect="Content" ObjectID="_1720061465" r:id="rId368"/>
        </w:object>
      </w:r>
      <w:r>
        <w:rPr>
          <w:rFonts w:hint="eastAsia"/>
        </w:rPr>
        <w:t>when</w:t>
      </w:r>
      <w:r>
        <w:rPr>
          <w:position w:val="-10"/>
        </w:rPr>
        <w:object w:dxaOrig="1160" w:dyaOrig="320" w14:anchorId="1A3B9B4E">
          <v:shape id="_x0000_i1158" style="width:58pt;height:16pt" o:ole="" type="#_x0000_t75">
            <v:imagedata o:title="" r:id="rId261" r:pict="rId369"/>
          </v:shape>
          <o:OLEObject Type="Embed" ProgID="Equation.3" ShapeID="_x0000_i1158" DrawAspect="Content" ObjectID="_1720061466" r:id="rId370"/>
        </w:object>
      </w:r>
      <w:r>
        <w:rPr>
          <w:rFonts w:hint="eastAsia"/>
        </w:rPr>
        <w:t xml:space="preserve">; </w:t>
      </w:r>
      <w:r>
        <w:rPr>
          <w:position w:val="-10"/>
        </w:rPr>
        <w:object w:dxaOrig="880" w:dyaOrig="340" w14:anchorId="50B9ED0C">
          <v:shape id="_x0000_i1159" style="width:44pt;height:17pt" o:ole="" type="#_x0000_t75">
            <v:imagedata o:title="" r:id="rId292" r:pict="rId371"/>
          </v:shape>
          <o:OLEObject Type="Embed" ProgID="Equation.3" ShapeID="_x0000_i1159" DrawAspect="Content" ObjectID="_1720061467" r:id="rId372"/>
        </w:object>
      </w:r>
      <w:r>
        <w:t>increases w</w:t>
      </w:r>
      <w:r>
        <w:t xml:space="preserve">hile </w:t>
      </w:r>
      <w:r>
        <w:rPr>
          <w:position w:val="-10"/>
        </w:rPr>
        <w:object w:dxaOrig="900" w:dyaOrig="340" w14:anchorId="5FDC6804">
          <v:shape id="_x0000_i1160" style="width:45pt;height:17pt" o:ole="" type="#_x0000_t75">
            <v:imagedata o:title="" r:id="rId295" r:pict="rId373"/>
          </v:shape>
          <o:OLEObject Type="Embed" ProgID="Equation.3" ShapeID="_x0000_i1160" DrawAspect="Content" ObjectID="_1720061468" r:id="rId374"/>
        </w:object>
      </w:r>
      <w:r>
        <w:t>decreases</w:t>
      </w:r>
      <w:r>
        <w:rPr>
          <w:rFonts w:hint="eastAsia"/>
        </w:rPr>
        <w:t xml:space="preserve"> in</w:t>
      </w:r>
      <w:r>
        <w:rPr>
          <w:position w:val="-10"/>
        </w:rPr>
        <w:object w:dxaOrig="560" w:dyaOrig="260" w14:anchorId="7A754DF9">
          <v:shape id="_x0000_i1161" style="width:28pt;height:13pt" o:ole="" type="#_x0000_t75">
            <v:imagedata o:title="" r:id="rId287" r:pict="rId375"/>
          </v:shape>
          <o:OLEObject Type="Embed" ProgID="Equation.3" ShapeID="_x0000_i1161" DrawAspect="Content" ObjectID="_1720061469" r:id="rId376"/>
        </w:object>
      </w:r>
      <w:r>
        <w:rPr>
          <w:rFonts w:hint="eastAsia"/>
        </w:rPr>
        <w:t>when</w:t>
      </w:r>
      <w:r>
        <w:rPr>
          <w:position w:val="-10"/>
        </w:rPr>
        <w:object w:dxaOrig="1300" w:dyaOrig="320" w14:anchorId="0A56C6C2">
          <v:shape id="_x0000_i1162" style="width:65pt;height:16pt" o:ole="" type="#_x0000_t75">
            <v:imagedata o:title="" r:id="rId264" r:pict="rId377"/>
          </v:shape>
          <o:OLEObject Type="Embed" ProgID="Equation.3" ShapeID="_x0000_i1162" DrawAspect="Content" ObjectID="_1720061470" r:id="rId378"/>
        </w:object>
      </w:r>
      <w:r>
        <w:t xml:space="preserve"> </w:t>
      </w:r>
      <w:r>
        <w:rPr>
          <w:rFonts w:hint="eastAsia"/>
        </w:rPr>
        <w:t xml:space="preserve">This shows that mutual cooperation is more </w:t>
      </w:r>
      <w:r>
        <w:rPr>
          <w:rFonts w:hint="eastAsia"/>
          <w:i/>
        </w:rPr>
        <w:t>socially rewarding</w:t>
      </w:r>
      <w:r>
        <w:rPr>
          <w:rFonts w:hint="eastAsia"/>
        </w:rPr>
        <w:t xml:space="preserve"> the more </w:t>
      </w:r>
      <w:r>
        <w:t>egalitarian</w:t>
      </w:r>
      <w:r>
        <w:rPr>
          <w:rFonts w:hint="eastAsia"/>
        </w:rPr>
        <w:t xml:space="preserve"> the transfers are when </w:t>
      </w:r>
      <w:r>
        <w:rPr>
          <w:position w:val="-10"/>
        </w:rPr>
        <w:object w:dxaOrig="1160" w:dyaOrig="320" w14:anchorId="08F86A89">
          <v:shape id="_x0000_i1163" style="width:58pt;height:16pt" o:ole="" type="#_x0000_t75">
            <v:imagedata o:title="" r:id="rId261" r:pict="rId379"/>
          </v:shape>
          <o:OLEObject Type="Embed" ProgID="Equation.3" ShapeID="_x0000_i1163" DrawAspect="Content" ObjectID="_1720061471" r:id="rId380"/>
        </w:object>
      </w:r>
      <w:r>
        <w:rPr>
          <w:rFonts w:hint="eastAsia"/>
        </w:rPr>
        <w:t xml:space="preserve">; </w:t>
      </w:r>
      <w:r>
        <w:t>the player receiving the lower mat</w:t>
      </w:r>
      <w:r>
        <w:t xml:space="preserve">erial payoff from </w:t>
      </w:r>
      <w:r>
        <w:rPr>
          <w:rFonts w:hint="eastAsia"/>
        </w:rPr>
        <w:t xml:space="preserve">mutual cooperation </w:t>
      </w:r>
      <w:r>
        <w:t>prefers more egalitarian transfers to less egalitarian transfers while the more materially paid player hold opposite preferences</w:t>
      </w:r>
      <w:r>
        <w:rPr>
          <w:rFonts w:hint="eastAsia"/>
        </w:rPr>
        <w:t xml:space="preserve"> when</w:t>
      </w:r>
      <w:r>
        <w:rPr>
          <w:position w:val="-10"/>
        </w:rPr>
        <w:object w:dxaOrig="1300" w:dyaOrig="320" w14:anchorId="05F3433A">
          <v:shape id="_x0000_i1164" style="width:65pt;height:16pt" o:ole="" type="#_x0000_t75">
            <v:imagedata o:title="" r:id="rId264" r:pict="rId381"/>
          </v:shape>
          <o:OLEObject Type="Embed" ProgID="Equation.3" ShapeID="_x0000_i1164" DrawAspect="Content" ObjectID="_1720061472" r:id="rId382"/>
        </w:object>
      </w:r>
    </w:p>
    <w:p xmlns:wp14="http://schemas.microsoft.com/office/word/2010/wordml" w:rsidR="00000000" w:rsidRDefault="00B05B4C" w14:paraId="120C4E94" wp14:textId="77777777"/>
    <w:p xmlns:wp14="http://schemas.microsoft.com/office/word/2010/wordml" w:rsidR="00000000" w:rsidRDefault="00B05B4C" w14:paraId="74B19087" wp14:textId="77777777">
      <w:r>
        <w:t>By (8) and (10),</w:t>
      </w:r>
    </w:p>
    <w:p xmlns:wp14="http://schemas.microsoft.com/office/word/2010/wordml" w:rsidR="00000000" w:rsidRDefault="00B05B4C" w14:paraId="42AFC42D" wp14:textId="77777777"/>
    <w:p xmlns:wp14="http://schemas.microsoft.com/office/word/2010/wordml" w:rsidR="00000000" w:rsidRDefault="00B05B4C" w14:paraId="271CA723" wp14:textId="77777777">
      <w:pPr>
        <w:jc w:val="center"/>
      </w:pPr>
      <w:r>
        <w:rPr>
          <w:position w:val="-10"/>
        </w:rPr>
        <w:object w:dxaOrig="7080" w:dyaOrig="340" w14:anchorId="72CF8C19">
          <v:shape id="_x0000_i1165" style="width:354pt;height:17pt" o:ole="" type="#_x0000_t75">
            <v:imagedata o:title="" r:id="rId383" r:pict="rId384"/>
          </v:shape>
          <o:OLEObject Type="Embed" ProgID="Equation.3" ShapeID="_x0000_i1165" DrawAspect="Content" ObjectID="_1720061473" r:id="rId385"/>
        </w:object>
      </w:r>
    </w:p>
    <w:p xmlns:wp14="http://schemas.microsoft.com/office/word/2010/wordml" w:rsidR="00000000" w:rsidRDefault="00B05B4C" w14:paraId="0AF1126D" wp14:textId="77777777">
      <w:r>
        <w:t xml:space="preserve">Since </w:t>
      </w:r>
      <w:r>
        <w:rPr>
          <w:position w:val="-6"/>
        </w:rPr>
        <w:object w:dxaOrig="1020" w:dyaOrig="279" w14:anchorId="4D94FE49">
          <v:shape id="_x0000_i1166" style="width:51pt;height:13.95pt" o:ole="" type="#_x0000_t75">
            <v:imagedata o:title="" r:id="rId70" r:pict="rId386"/>
          </v:shape>
          <o:OLEObject Type="Embed" ProgID="Equation.3" ShapeID="_x0000_i1166" DrawAspect="Content" ObjectID="_1720061474" r:id="rId387"/>
        </w:object>
      </w:r>
      <w:r>
        <w:t xml:space="preserve">and </w:t>
      </w:r>
      <w:r>
        <w:rPr>
          <w:position w:val="-10"/>
        </w:rPr>
        <w:object w:dxaOrig="1040" w:dyaOrig="320" w14:anchorId="5B2CEBC2">
          <v:shape id="_x0000_i1167" style="width:52pt;height:16pt" o:ole="" type="#_x0000_t75">
            <v:imagedata o:title="" r:id="rId388" r:pict="rId389"/>
          </v:shape>
          <o:OLEObject Type="Embed" ProgID="Equation.3" ShapeID="_x0000_i1167" DrawAspect="Content" ObjectID="_1720061475" r:id="rId390"/>
        </w:object>
      </w:r>
      <w:r>
        <w:t xml:space="preserve">for any transfer pair (x, y) in the SPE region, the </w:t>
      </w:r>
      <w:r>
        <w:rPr>
          <w:rFonts w:hint="eastAsia"/>
        </w:rPr>
        <w:t xml:space="preserve">necessary and sufficient condition </w:t>
      </w:r>
      <w:r>
        <w:t>always holds. Similarly, by (9) and (11),</w:t>
      </w:r>
    </w:p>
    <w:p xmlns:wp14="http://schemas.microsoft.com/office/word/2010/wordml" w:rsidR="00000000" w:rsidRDefault="00B05B4C" w14:paraId="75FBE423" wp14:textId="77777777">
      <w:pPr>
        <w:jc w:val="center"/>
      </w:pPr>
      <w:r>
        <w:rPr>
          <w:position w:val="-10"/>
        </w:rPr>
        <w:object w:dxaOrig="3400" w:dyaOrig="340" w14:anchorId="619A1F96">
          <v:shape id="_x0000_i1168" style="width:170pt;height:17pt" o:ole="" type="#_x0000_t75">
            <v:imagedata o:title="" r:id="rId391" r:pict="rId392"/>
          </v:shape>
          <o:OLEObject Type="Embed" ProgID="Equation.3" ShapeID="_x0000_i1168" DrawAspect="Content" ObjectID="_1720061476" r:id="rId393"/>
        </w:object>
      </w:r>
      <w:r>
        <w:rPr>
          <w:position w:val="-10"/>
        </w:rPr>
        <w:object w:dxaOrig="2600" w:dyaOrig="320" w14:anchorId="29BA1C6D">
          <v:shape id="_x0000_i1169" style="width:130pt;height:16pt" o:ole="" type="#_x0000_t75">
            <v:imagedata o:title="" r:id="rId394" r:pict="rId395"/>
          </v:shape>
          <o:OLEObject Type="Embed" ProgID="Equation.3" ShapeID="_x0000_i1169" DrawAspect="Content" ObjectID="_1720061477" r:id="rId396"/>
        </w:object>
      </w:r>
    </w:p>
    <w:p xmlns:wp14="http://schemas.microsoft.com/office/word/2010/wordml" w:rsidR="00000000" w:rsidRDefault="00B05B4C" w14:paraId="23EB8A55" wp14:textId="77777777">
      <w:r>
        <w:t xml:space="preserve">Since </w:t>
      </w:r>
      <w:r>
        <w:rPr>
          <w:position w:val="-6"/>
        </w:rPr>
        <w:object w:dxaOrig="1020" w:dyaOrig="279" w14:anchorId="55D94902">
          <v:shape id="_x0000_i1170" style="width:51pt;height:13.95pt" o:ole="" type="#_x0000_t75">
            <v:imagedata o:title="" r:id="rId70" r:pict="rId397"/>
          </v:shape>
          <o:OLEObject Type="Embed" ProgID="Equation.3" ShapeID="_x0000_i1170" DrawAspect="Content" ObjectID="_1720061478" r:id="rId398"/>
        </w:object>
      </w:r>
      <w:r>
        <w:t>and</w:t>
      </w:r>
      <w:r>
        <w:rPr>
          <w:position w:val="-6"/>
        </w:rPr>
        <w:object w:dxaOrig="680" w:dyaOrig="279" w14:anchorId="721D9CCF">
          <v:shape id="_x0000_i1171" style="width:34pt;height:13.95pt" o:ole="" type="#_x0000_t75">
            <v:imagedata o:title="" r:id="rId399" r:pict="rId400"/>
          </v:shape>
          <o:OLEObject Type="Embed" ProgID="Equation.3" ShapeID="_x0000_i1171" DrawAspect="Content" ObjectID="_1720061479" r:id="rId401"/>
        </w:object>
      </w:r>
      <w:r>
        <w:t xml:space="preserve">for any transfer pairs (x, y) in the SPE region, the </w:t>
      </w:r>
      <w:r>
        <w:rPr>
          <w:rFonts w:hint="eastAsia"/>
        </w:rPr>
        <w:t xml:space="preserve">necessary and sufficient condition </w:t>
      </w:r>
      <w:r>
        <w:t xml:space="preserve">always holds. This shows that (C, C) is </w:t>
      </w:r>
      <w:r>
        <w:rPr>
          <w:rFonts w:hint="eastAsia"/>
        </w:rPr>
        <w:t xml:space="preserve">always </w:t>
      </w:r>
      <w:r>
        <w:t>a SWE.</w:t>
      </w:r>
    </w:p>
    <w:p xmlns:wp14="http://schemas.microsoft.com/office/word/2010/wordml" w:rsidR="00000000" w:rsidRDefault="00B05B4C" w14:paraId="2D3F0BEC" wp14:textId="77777777">
      <w:pPr>
        <w:rPr>
          <w:b/>
          <w:sz w:val="28"/>
        </w:rPr>
      </w:pPr>
    </w:p>
    <w:p xmlns:wp14="http://schemas.microsoft.com/office/word/2010/wordml" w:rsidR="00000000" w:rsidRDefault="00B05B4C" w14:paraId="0D689649" wp14:textId="77777777">
      <w:pPr>
        <w:rPr>
          <w:rFonts w:hint="eastAsia"/>
          <w:sz w:val="28"/>
        </w:rPr>
      </w:pPr>
      <w:r>
        <w:rPr>
          <w:b/>
          <w:sz w:val="28"/>
        </w:rPr>
        <w:t>Game 3</w:t>
      </w:r>
    </w:p>
    <w:p xmlns:wp14="http://schemas.microsoft.com/office/word/2010/wordml" w:rsidR="00000000" w:rsidRDefault="00B05B4C" w14:paraId="403E83B0" wp14:textId="77777777">
      <w:pPr>
        <w:ind w:firstLine="720"/>
      </w:pPr>
      <w:r>
        <w:t xml:space="preserve">In </w:t>
      </w:r>
      <w:r>
        <w:rPr>
          <w:rFonts w:hint="eastAsia"/>
        </w:rPr>
        <w:t>G</w:t>
      </w:r>
      <w:r>
        <w:t>ame 3, egalitarian transfers are characterized by the condition</w:t>
      </w:r>
      <w:r>
        <w:rPr>
          <w:position w:val="-10"/>
        </w:rPr>
        <w:object w:dxaOrig="1060" w:dyaOrig="320" w14:anchorId="39FAEC64">
          <v:shape id="_x0000_i1172" style="width:53pt;height:16pt" o:ole="" type="#_x0000_t75">
            <v:imagedata o:title="" r:id="rId130" r:pict="rId402"/>
          </v:shape>
          <o:OLEObject Type="Embed" ProgID="Equation.3" ShapeID="_x0000_i1172" DrawAspect="Content" ObjectID="_1720061480" r:id="rId403"/>
        </w:object>
      </w:r>
      <w:r>
        <w:t>. Ho</w:t>
      </w:r>
      <w:r>
        <w:t xml:space="preserve">wever, in this game </w:t>
      </w:r>
      <w:r>
        <w:rPr>
          <w:rFonts w:hint="eastAsia"/>
        </w:rPr>
        <w:t xml:space="preserve">whether </w:t>
      </w:r>
      <w:r>
        <w:t>the defector’s payoff is bigger than that of the cooperator</w:t>
      </w:r>
      <w:r>
        <w:rPr>
          <w:rFonts w:hint="eastAsia"/>
        </w:rPr>
        <w:t xml:space="preserve"> depends on the transfers</w:t>
      </w:r>
      <w:r>
        <w:t xml:space="preserve">. </w:t>
      </w:r>
    </w:p>
    <w:p xmlns:wp14="http://schemas.microsoft.com/office/word/2010/wordml" w:rsidR="00000000" w:rsidRDefault="00B05B4C" w14:paraId="75CF4315" wp14:textId="77777777">
      <w:pPr>
        <w:widowControl w:val="0"/>
        <w:jc w:val="both"/>
        <w:rPr>
          <w:b/>
        </w:rPr>
      </w:pPr>
    </w:p>
    <w:p xmlns:wp14="http://schemas.microsoft.com/office/word/2010/wordml" w:rsidR="00000000" w:rsidRDefault="00B05B4C" w14:paraId="27411EB4" wp14:textId="77777777">
      <w:pPr>
        <w:widowControl w:val="0"/>
        <w:jc w:val="both"/>
        <w:rPr>
          <w:rFonts w:hint="eastAsia" w:eastAsia="SimSun"/>
          <w:b/>
          <w:lang w:eastAsia="zh-CN"/>
        </w:rPr>
      </w:pPr>
      <w:r>
        <w:rPr>
          <w:b/>
        </w:rPr>
        <w:t xml:space="preserve">Transfers with </w:t>
      </w:r>
      <w:r>
        <w:rPr>
          <w:b/>
          <w:position w:val="-10"/>
        </w:rPr>
        <w:object w:dxaOrig="1060" w:dyaOrig="320" w14:anchorId="703C01BC">
          <v:shape id="_x0000_i1173" style="width:53pt;height:16pt" o:ole="" type="#_x0000_t75">
            <v:imagedata o:title="" r:id="rId133" r:pict="rId404"/>
          </v:shape>
          <o:OLEObject Type="Embed" ProgID="Equation.3" ShapeID="_x0000_i1173" DrawAspect="Content" ObjectID="_1720061481" r:id="rId405"/>
        </w:object>
      </w:r>
      <w:r>
        <w:rPr>
          <w:rFonts w:hint="eastAsia" w:eastAsia="SimSun"/>
          <w:b/>
          <w:lang w:eastAsia="zh-CN"/>
        </w:rPr>
        <w:t>.</w:t>
      </w:r>
    </w:p>
    <w:p xmlns:wp14="http://schemas.microsoft.com/office/word/2010/wordml" w:rsidR="00000000" w:rsidRDefault="00B05B4C" w14:paraId="3CB648E9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7AF676B3" wp14:textId="77777777">
      <w:r>
        <w:t>In this case, player 1’s material payoff from (C,C) is no less than that of player 2. By (1),</w:t>
      </w:r>
    </w:p>
    <w:p xmlns:wp14="http://schemas.microsoft.com/office/word/2010/wordml" w:rsidR="00000000" w:rsidRDefault="00B05B4C" w14:paraId="0C178E9E" wp14:textId="77777777">
      <w:pPr>
        <w:jc w:val="center"/>
        <w:rPr>
          <w:rFonts w:hint="eastAsia"/>
        </w:rPr>
      </w:pPr>
      <w:r>
        <w:rPr>
          <w:position w:val="-10"/>
        </w:rPr>
        <w:object w:dxaOrig="5700" w:dyaOrig="340" w14:anchorId="1011CE82">
          <v:shape id="_x0000_i1174" style="width:285pt;height:17pt" o:ole="" type="#_x0000_t75">
            <v:imagedata o:title="" r:id="rId406" r:pict="rId407"/>
          </v:shape>
          <o:OLEObject Type="Embed" ProgID="Equation.3" ShapeID="_x0000_i1174" DrawAspect="Content" ObjectID="_1720061482" r:id="rId408"/>
        </w:object>
      </w:r>
    </w:p>
    <w:p xmlns:wp14="http://schemas.microsoft.com/office/word/2010/wordml" w:rsidR="00000000" w:rsidRDefault="00B05B4C" w14:paraId="3C0395D3" wp14:textId="77777777">
      <w:pPr>
        <w:jc w:val="center"/>
        <w:rPr>
          <w:rFonts w:hint="eastAsia"/>
        </w:rPr>
      </w:pPr>
      <w:r>
        <w:rPr>
          <w:position w:val="-10"/>
        </w:rPr>
        <w:object w:dxaOrig="5720" w:dyaOrig="340" w14:anchorId="2D5E9B1F">
          <v:shape id="_x0000_i1175" style="width:286pt;height:17pt" o:ole="" type="#_x0000_t75">
            <v:imagedata o:title="" r:id="rId409" r:pict="rId410"/>
          </v:shape>
          <o:OLEObject Type="Embed" ProgID="Equation.3" ShapeID="_x0000_i1175" DrawAspect="Content" ObjectID="_1720061483" r:id="rId411"/>
        </w:object>
      </w:r>
    </w:p>
    <w:p xmlns:wp14="http://schemas.microsoft.com/office/word/2010/wordml" w:rsidR="00000000" w:rsidRDefault="00B05B4C" w14:paraId="4BC5F87B" wp14:textId="77777777">
      <w:pPr>
        <w:rPr>
          <w:rFonts w:hint="eastAsia"/>
        </w:rPr>
      </w:pPr>
      <w:r>
        <w:t xml:space="preserve">From (12) and (13), </w:t>
      </w:r>
      <w:r>
        <w:rPr>
          <w:b/>
          <w:position w:val="-10"/>
        </w:rPr>
        <w:object w:dxaOrig="1060" w:dyaOrig="320" w14:anchorId="61E9B6B6">
          <v:shape id="_x0000_i1176" style="width:53pt;height:16pt" o:ole="" type="#_x0000_t75">
            <v:imagedata o:title="" r:id="rId133" r:pict="rId412"/>
          </v:shape>
          <o:OLEObject Type="Embed" ProgID="Equation.3" ShapeID="_x0000_i1176" DrawAspect="Content" ObjectID="_1720061484" r:id="rId413"/>
        </w:object>
      </w:r>
      <w:r>
        <w:t>implies that</w:t>
      </w:r>
      <w:r>
        <w:rPr>
          <w:b/>
        </w:rPr>
        <w:t xml:space="preserve"> </w:t>
      </w:r>
      <w:r>
        <w:t>as transfers become more egalitarian</w:t>
      </w:r>
      <w:r>
        <w:rPr>
          <w:rFonts w:hint="eastAsia"/>
        </w:rPr>
        <w:t>, Both players</w:t>
      </w:r>
      <w:r>
        <w:t>’</w:t>
      </w:r>
      <w:r>
        <w:rPr>
          <w:rFonts w:hint="eastAsia"/>
        </w:rPr>
        <w:t xml:space="preserve"> C-R payoff functions increase in</w:t>
      </w:r>
      <w:r>
        <w:rPr>
          <w:position w:val="-10"/>
        </w:rPr>
        <w:object w:dxaOrig="560" w:dyaOrig="260" w14:anchorId="7CEF1581">
          <v:shape id="_x0000_i1177" style="width:28pt;height:13pt" o:ole="" type="#_x0000_t75">
            <v:imagedata o:title="" r:id="rId287" r:pict="rId414"/>
          </v:shape>
          <o:OLEObject Type="Embed" ProgID="Equation.3" ShapeID="_x0000_i1177" DrawAspect="Content" ObjectID="_1720061485" r:id="rId415"/>
        </w:object>
      </w:r>
      <w:r>
        <w:rPr>
          <w:rFonts w:hint="eastAsia"/>
        </w:rPr>
        <w:t>when</w:t>
      </w:r>
      <w:r>
        <w:rPr>
          <w:position w:val="-10"/>
        </w:rPr>
        <w:object w:dxaOrig="1160" w:dyaOrig="320" w14:anchorId="08BB313A">
          <v:shape id="_x0000_i1178" style="width:58pt;height:16pt" o:ole="" type="#_x0000_t75">
            <v:imagedata o:title="" r:id="rId261" r:pict="rId416"/>
          </v:shape>
          <o:OLEObject Type="Embed" ProgID="Equation.3" ShapeID="_x0000_i1178" DrawAspect="Content" ObjectID="_1720061486" r:id="rId417"/>
        </w:object>
      </w:r>
      <w:r>
        <w:rPr>
          <w:rFonts w:hint="eastAsia"/>
        </w:rPr>
        <w:t xml:space="preserve">; </w:t>
      </w:r>
      <w:r>
        <w:rPr>
          <w:position w:val="-10"/>
        </w:rPr>
        <w:object w:dxaOrig="880" w:dyaOrig="340" w14:anchorId="3BD5C12A">
          <v:shape id="_x0000_i1179" style="width:44pt;height:17pt" o:ole="" type="#_x0000_t75">
            <v:imagedata o:title="" r:id="rId292" r:pict="rId418"/>
          </v:shape>
          <o:OLEObject Type="Embed" ProgID="Equation.3" ShapeID="_x0000_i1179" DrawAspect="Content" ObjectID="_1720061487" r:id="rId419"/>
        </w:object>
      </w:r>
      <w:r>
        <w:t xml:space="preserve">decreases while </w:t>
      </w:r>
      <w:r>
        <w:rPr>
          <w:position w:val="-10"/>
        </w:rPr>
        <w:object w:dxaOrig="900" w:dyaOrig="340" w14:anchorId="1B216126">
          <v:shape id="_x0000_i1180" style="width:45pt;height:17pt" o:ole="" type="#_x0000_t75">
            <v:imagedata o:title="" r:id="rId295" r:pict="rId420"/>
          </v:shape>
          <o:OLEObject Type="Embed" ProgID="Equation.3" ShapeID="_x0000_i1180" DrawAspect="Content" ObjectID="_1720061488" r:id="rId421"/>
        </w:object>
      </w:r>
      <w:r>
        <w:rPr>
          <w:rFonts w:hint="eastAsia"/>
        </w:rPr>
        <w:t>increases in</w:t>
      </w:r>
      <w:r>
        <w:rPr>
          <w:position w:val="-10"/>
        </w:rPr>
        <w:object w:dxaOrig="560" w:dyaOrig="260" w14:anchorId="01EBD6AE">
          <v:shape id="_x0000_i1181" style="width:28pt;height:13pt" o:ole="" type="#_x0000_t75">
            <v:imagedata o:title="" r:id="rId287" r:pict="rId422"/>
          </v:shape>
          <o:OLEObject Type="Embed" ProgID="Equation.3" ShapeID="_x0000_i1181" DrawAspect="Content" ObjectID="_1720061489" r:id="rId423"/>
        </w:object>
      </w:r>
      <w:r>
        <w:rPr>
          <w:rFonts w:hint="eastAsia"/>
        </w:rPr>
        <w:t>when</w:t>
      </w:r>
      <w:r>
        <w:rPr>
          <w:position w:val="-10"/>
        </w:rPr>
        <w:object w:dxaOrig="1300" w:dyaOrig="320" w14:anchorId="2910F544">
          <v:shape id="_x0000_i1182" style="width:65pt;height:16pt" o:ole="" type="#_x0000_t75">
            <v:imagedata o:title="" r:id="rId264" r:pict="rId424"/>
          </v:shape>
          <o:OLEObject Type="Embed" ProgID="Equation.3" ShapeID="_x0000_i1182" DrawAspect="Content" ObjectID="_1720061490" r:id="rId425"/>
        </w:object>
      </w:r>
      <w:r>
        <w:rPr>
          <w:rFonts w:hint="eastAsia"/>
        </w:rPr>
        <w:t xml:space="preserve"> This shows that mutual cooperation is more </w:t>
      </w:r>
      <w:r>
        <w:rPr>
          <w:rFonts w:hint="eastAsia"/>
          <w:i/>
        </w:rPr>
        <w:t>socially rewarding</w:t>
      </w:r>
      <w:r>
        <w:rPr>
          <w:rFonts w:hint="eastAsia"/>
        </w:rPr>
        <w:t xml:space="preserve"> the more </w:t>
      </w:r>
      <w:r>
        <w:t>egalitarian</w:t>
      </w:r>
      <w:r>
        <w:rPr>
          <w:rFonts w:hint="eastAsia"/>
        </w:rPr>
        <w:t xml:space="preserve"> the transfers are when </w:t>
      </w:r>
      <w:r>
        <w:rPr>
          <w:position w:val="-10"/>
        </w:rPr>
        <w:object w:dxaOrig="1160" w:dyaOrig="320" w14:anchorId="182D4985">
          <v:shape id="_x0000_i1183" style="width:58pt;height:16pt" o:ole="" type="#_x0000_t75">
            <v:imagedata o:title="" r:id="rId261" r:pict="rId426"/>
          </v:shape>
          <o:OLEObject Type="Embed" ProgID="Equation.3" ShapeID="_x0000_i1183" DrawAspect="Content" ObjectID="_1720061491" r:id="rId427"/>
        </w:object>
      </w:r>
      <w:r>
        <w:rPr>
          <w:rFonts w:hint="eastAsia"/>
        </w:rPr>
        <w:t xml:space="preserve">; </w:t>
      </w:r>
      <w:r>
        <w:t>the less materially p</w:t>
      </w:r>
      <w:r>
        <w:t xml:space="preserve">aid player from </w:t>
      </w:r>
      <w:r>
        <w:rPr>
          <w:rFonts w:hint="eastAsia"/>
        </w:rPr>
        <w:t xml:space="preserve">mutual cooperation </w:t>
      </w:r>
      <w:r>
        <w:t>prefers more egalitarian transfers to less egalitarian transfers while the more materially paid player hold opposite preferences</w:t>
      </w:r>
      <w:r>
        <w:rPr>
          <w:rFonts w:hint="eastAsia"/>
        </w:rPr>
        <w:t xml:space="preserve"> when</w:t>
      </w:r>
      <w:r>
        <w:rPr>
          <w:position w:val="-10"/>
        </w:rPr>
        <w:object w:dxaOrig="1300" w:dyaOrig="320" w14:anchorId="2CAE50C6">
          <v:shape id="_x0000_i1184" style="width:65pt;height:16pt" o:ole="" type="#_x0000_t75">
            <v:imagedata o:title="" r:id="rId264" r:pict="rId428"/>
          </v:shape>
          <o:OLEObject Type="Embed" ProgID="Equation.3" ShapeID="_x0000_i1184" DrawAspect="Content" ObjectID="_1720061492" r:id="rId429"/>
        </w:object>
      </w:r>
    </w:p>
    <w:p xmlns:wp14="http://schemas.microsoft.com/office/word/2010/wordml" w:rsidR="00000000" w:rsidRDefault="00B05B4C" w14:paraId="3254BC2F" wp14:textId="77777777">
      <w:pPr>
        <w:rPr>
          <w:b/>
        </w:rPr>
      </w:pPr>
    </w:p>
    <w:p xmlns:wp14="http://schemas.microsoft.com/office/word/2010/wordml" w:rsidR="00000000" w:rsidRDefault="00B05B4C" w14:paraId="5CD4B18E" wp14:textId="77777777">
      <w:r>
        <w:rPr>
          <w:b/>
        </w:rPr>
        <w:t>Case 1:</w:t>
      </w:r>
      <w:r>
        <w:rPr>
          <w:b/>
          <w:position w:val="-10"/>
        </w:rPr>
        <w:object w:dxaOrig="2120" w:dyaOrig="320" w14:anchorId="5E556C88">
          <v:shape id="_x0000_i1185" style="width:106pt;height:16pt" o:ole="" type="#_x0000_t75">
            <v:imagedata o:title="" r:id="rId142" r:pict="rId430"/>
          </v:shape>
          <o:OLEObject Type="Embed" ProgID="Equation.3" ShapeID="_x0000_i1185" DrawAspect="Content" ObjectID="_1720061493" r:id="rId431"/>
        </w:object>
      </w:r>
      <w:r>
        <w:rPr>
          <w:b/>
        </w:rPr>
        <w:t>.</w:t>
      </w:r>
    </w:p>
    <w:p xmlns:wp14="http://schemas.microsoft.com/office/word/2010/wordml" w:rsidR="00000000" w:rsidRDefault="00B05B4C" w14:paraId="651E9592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0B0BA094" wp14:textId="77777777">
      <w:r>
        <w:t>In this case, the defector’s p</w:t>
      </w:r>
      <w:r>
        <w:t>ayoff is no less than that of the cooperator at either (D, C) or (C, D). Thus, by (1),</w:t>
      </w:r>
    </w:p>
    <w:p xmlns:wp14="http://schemas.microsoft.com/office/word/2010/wordml" w:rsidR="00000000" w:rsidRDefault="00B05B4C" w14:paraId="269E314A" wp14:textId="77777777">
      <w:pPr>
        <w:jc w:val="center"/>
      </w:pPr>
      <w:r>
        <w:rPr>
          <w:position w:val="-10"/>
        </w:rPr>
        <w:object w:dxaOrig="4580" w:dyaOrig="340" w14:anchorId="47D00328">
          <v:shape id="_x0000_i1186" style="width:229pt;height:17pt" o:ole="" type="#_x0000_t75">
            <v:imagedata o:title="" r:id="rId432" r:pict="rId433"/>
          </v:shape>
          <o:OLEObject Type="Embed" ProgID="Equation.3" ShapeID="_x0000_i1186" DrawAspect="Content" ObjectID="_1720061494" r:id="rId434"/>
        </w:object>
      </w:r>
    </w:p>
    <w:p xmlns:wp14="http://schemas.microsoft.com/office/word/2010/wordml" w:rsidR="00000000" w:rsidRDefault="00B05B4C" w14:paraId="47341341" wp14:textId="77777777">
      <w:pPr>
        <w:jc w:val="center"/>
      </w:pPr>
      <w:r>
        <w:rPr>
          <w:position w:val="-10"/>
        </w:rPr>
        <w:object w:dxaOrig="5100" w:dyaOrig="340" w14:anchorId="32E4BF4B">
          <v:shape id="_x0000_i1187" style="width:255pt;height:17pt" o:ole="" type="#_x0000_t75">
            <v:imagedata o:title="" r:id="rId435" r:pict="rId436"/>
          </v:shape>
          <o:OLEObject Type="Embed" ProgID="Equation.3" ShapeID="_x0000_i1187" DrawAspect="Content" ObjectID="_1720061495" r:id="rId437"/>
        </w:object>
      </w:r>
    </w:p>
    <w:p xmlns:wp14="http://schemas.microsoft.com/office/word/2010/wordml" w:rsidR="00000000" w:rsidRDefault="00B05B4C" w14:paraId="24529065" wp14:textId="77777777">
      <w:r>
        <w:t>By (12) and (14),</w:t>
      </w:r>
    </w:p>
    <w:p xmlns:wp14="http://schemas.microsoft.com/office/word/2010/wordml" w:rsidR="00000000" w:rsidRDefault="00B05B4C" w14:paraId="42EF2083" wp14:textId="77777777">
      <w:pPr>
        <w:jc w:val="center"/>
      </w:pPr>
      <w:r>
        <w:rPr>
          <w:position w:val="-10"/>
        </w:rPr>
        <w:object w:dxaOrig="5960" w:dyaOrig="340" w14:anchorId="2F0D2394">
          <v:shape id="_x0000_i1188" style="width:298pt;height:17pt" o:ole="" type="#_x0000_t75">
            <v:imagedata o:title="" r:id="rId438" r:pict="rId439"/>
          </v:shape>
          <o:OLEObject Type="Embed" ProgID="Equation.3" ShapeID="_x0000_i1188" DrawAspect="Content" ObjectID="_1720061496" r:id="rId440"/>
        </w:object>
      </w:r>
    </w:p>
    <w:p xmlns:wp14="http://schemas.microsoft.com/office/word/2010/wordml" w:rsidR="00000000" w:rsidRDefault="00B05B4C" w14:paraId="2C2E17E5" wp14:textId="77777777">
      <w:r>
        <w:t xml:space="preserve">Since </w:t>
      </w:r>
      <w:r>
        <w:rPr>
          <w:position w:val="-10"/>
        </w:rPr>
        <w:object w:dxaOrig="1020" w:dyaOrig="320" w14:anchorId="2CF4595F">
          <v:shape id="_x0000_i1189" style="width:51pt;height:16pt" o:ole="" type="#_x0000_t75">
            <v:imagedata o:title="" r:id="rId154" r:pict="rId441"/>
          </v:shape>
          <o:OLEObject Type="Embed" ProgID="Equation.3" ShapeID="_x0000_i1189" DrawAspect="Content" ObjectID="_1720061497" r:id="rId442"/>
        </w:object>
      </w:r>
      <w:r>
        <w:t>and since</w:t>
      </w:r>
      <w:r>
        <w:rPr>
          <w:position w:val="-6"/>
        </w:rPr>
        <w:object w:dxaOrig="680" w:dyaOrig="279" w14:anchorId="7B6A9DFB">
          <v:shape id="_x0000_i1190" style="width:34pt;height:13.95pt" o:ole="" type="#_x0000_t75">
            <v:imagedata o:title="" r:id="rId399" r:pict="rId443"/>
          </v:shape>
          <o:OLEObject Type="Embed" ProgID="Equation.3" ShapeID="_x0000_i1190" DrawAspect="Content" ObjectID="_1720061498" r:id="rId444"/>
        </w:object>
      </w:r>
      <w:r>
        <w:t xml:space="preserve">, the </w:t>
      </w:r>
      <w:r>
        <w:rPr>
          <w:rFonts w:hint="eastAsia"/>
        </w:rPr>
        <w:t>necessary an</w:t>
      </w:r>
      <w:r>
        <w:rPr>
          <w:rFonts w:hint="eastAsia"/>
        </w:rPr>
        <w:t>d sufficient condition</w:t>
      </w:r>
      <w:r>
        <w:t xml:space="preserve"> clearly holds.  Hence, </w:t>
      </w:r>
      <w:r>
        <w:rPr>
          <w:position w:val="-10"/>
        </w:rPr>
        <w:object w:dxaOrig="1939" w:dyaOrig="340" w14:anchorId="59E5C751">
          <v:shape id="_x0000_i1191" style="width:96.95pt;height:17pt" o:ole="" type="#_x0000_t75">
            <v:imagedata o:title="" r:id="rId157" r:pict="rId445"/>
          </v:shape>
          <o:OLEObject Type="Embed" ProgID="Equation.3" ShapeID="_x0000_i1191" DrawAspect="Content" ObjectID="_1720061499" r:id="rId446"/>
        </w:object>
      </w:r>
      <w:r>
        <w:t>. By (13) and (15),</w:t>
      </w:r>
    </w:p>
    <w:p xmlns:wp14="http://schemas.microsoft.com/office/word/2010/wordml" w:rsidR="00000000" w:rsidRDefault="00B05B4C" w14:paraId="7B40C951" wp14:textId="77777777">
      <w:pPr>
        <w:jc w:val="center"/>
        <w:rPr>
          <w:rFonts w:hint="eastAsia" w:eastAsia="SimSun"/>
          <w:lang w:eastAsia="zh-CN"/>
        </w:rPr>
      </w:pPr>
      <w:r>
        <w:rPr>
          <w:position w:val="-10"/>
        </w:rPr>
        <w:object w:dxaOrig="8360" w:dyaOrig="340" w14:anchorId="12644B21">
          <v:shape id="_x0000_i1192" style="width:418pt;height:17pt" o:ole="" type="#_x0000_t75">
            <v:imagedata o:title="" r:id="rId447" r:pict="rId448"/>
          </v:shape>
          <o:OLEObject Type="Embed" ProgID="Equation.3" ShapeID="_x0000_i1192" DrawAspect="Content" ObjectID="_1720061500" r:id="rId449"/>
        </w:object>
      </w:r>
    </w:p>
    <w:p xmlns:wp14="http://schemas.microsoft.com/office/word/2010/wordml" w:rsidR="00000000" w:rsidRDefault="00B05B4C" w14:paraId="7B0F6369" wp14:textId="77777777">
      <w:r>
        <w:t xml:space="preserve">Since </w:t>
      </w:r>
      <w:r>
        <w:rPr>
          <w:b/>
          <w:position w:val="-10"/>
        </w:rPr>
        <w:object w:dxaOrig="2120" w:dyaOrig="320" w14:anchorId="2491534E">
          <v:shape id="_x0000_i1193" style="width:106pt;height:16pt" o:ole="" type="#_x0000_t75">
            <v:imagedata o:title="" r:id="rId142" r:pict="rId450"/>
          </v:shape>
          <o:OLEObject Type="Embed" ProgID="Equation.3" ShapeID="_x0000_i1193" DrawAspect="Content" ObjectID="_1720061501" r:id="rId451"/>
        </w:object>
      </w:r>
      <w:r>
        <w:t>and</w:t>
      </w:r>
      <w:r>
        <w:rPr>
          <w:rFonts w:hint="eastAsia"/>
        </w:rPr>
        <w:t xml:space="preserve"> </w:t>
      </w:r>
      <w:r>
        <w:t>since</w:t>
      </w:r>
      <w:r>
        <w:rPr>
          <w:position w:val="-10"/>
        </w:rPr>
        <w:object w:dxaOrig="1080" w:dyaOrig="320" w14:anchorId="6324A2B0">
          <v:shape id="_x0000_i1194" style="width:54pt;height:16pt" o:ole="" type="#_x0000_t75">
            <v:imagedata o:title="" r:id="rId452" r:pict="rId453"/>
          </v:shape>
          <o:OLEObject Type="Embed" ProgID="Equation.3" ShapeID="_x0000_i1194" DrawAspect="Content" ObjectID="_1720061502" r:id="rId454"/>
        </w:object>
      </w:r>
      <w:r>
        <w:t xml:space="preserve">, the </w:t>
      </w:r>
      <w:r>
        <w:rPr>
          <w:rFonts w:hint="eastAsia"/>
        </w:rPr>
        <w:t>necessary and sufficient condition</w:t>
      </w:r>
      <w:r>
        <w:t xml:space="preserve"> holds. Hence,</w:t>
      </w:r>
      <w:r>
        <w:rPr>
          <w:position w:val="-10"/>
        </w:rPr>
        <w:object w:dxaOrig="2000" w:dyaOrig="340" w14:anchorId="7C76A0EA">
          <v:shape id="_x0000_i1195" style="width:100pt;height:17pt" o:ole="" type="#_x0000_t75">
            <v:imagedata o:title="" r:id="rId231" r:pict="rId455"/>
          </v:shape>
          <o:OLEObject Type="Embed" ProgID="Equation.3" ShapeID="_x0000_i1195" DrawAspect="Content" ObjectID="_1720061503" r:id="rId456"/>
        </w:object>
      </w:r>
      <w:r>
        <w:t>.</w:t>
      </w:r>
    </w:p>
    <w:p xmlns:wp14="http://schemas.microsoft.com/office/word/2010/wordml" w:rsidR="00000000" w:rsidRDefault="00B05B4C" w14:paraId="4B4D7232" wp14:textId="77777777">
      <w:pPr>
        <w:rPr>
          <w:b/>
        </w:rPr>
      </w:pPr>
    </w:p>
    <w:p xmlns:wp14="http://schemas.microsoft.com/office/word/2010/wordml" w:rsidR="00000000" w:rsidRDefault="00B05B4C" w14:paraId="3D898A6A" wp14:textId="77777777">
      <w:pPr>
        <w:rPr>
          <w:rFonts w:hint="eastAsia"/>
          <w:b/>
        </w:rPr>
      </w:pPr>
      <w:r>
        <w:rPr>
          <w:b/>
        </w:rPr>
        <w:t>Ca</w:t>
      </w:r>
      <w:r>
        <w:rPr>
          <w:b/>
        </w:rPr>
        <w:t>se 2:</w:t>
      </w:r>
      <w:r>
        <w:rPr>
          <w:b/>
          <w:position w:val="-10"/>
        </w:rPr>
        <w:object w:dxaOrig="2299" w:dyaOrig="320" w14:anchorId="7558D932">
          <v:shape id="_x0000_i1196" style="width:114.95pt;height:16pt" o:ole="" type="#_x0000_t75">
            <v:imagedata o:title="" r:id="rId169" r:pict="rId457"/>
          </v:shape>
          <o:OLEObject Type="Embed" ProgID="Equation.3" ShapeID="_x0000_i1196" DrawAspect="Content" ObjectID="_1720061504" r:id="rId458"/>
        </w:object>
      </w:r>
    </w:p>
    <w:p xmlns:wp14="http://schemas.microsoft.com/office/word/2010/wordml" w:rsidR="00000000" w:rsidRDefault="00B05B4C" w14:paraId="2093CA67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247BF718" wp14:textId="77777777">
      <w:r>
        <w:t>In this case,</w:t>
      </w:r>
      <w:r>
        <w:rPr>
          <w:position w:val="-10"/>
        </w:rPr>
        <w:object w:dxaOrig="1060" w:dyaOrig="320" w14:anchorId="02914F7E">
          <v:shape id="_x0000_i1197" style="width:53.25pt;height:15.75pt" o:ole="" type="#_x0000_t75">
            <v:imagedata o:title="" r:id="rId172" r:pict="rId459"/>
          </v:shape>
          <o:OLEObject Type="Embed" ProgID="Equation.3" ShapeID="_x0000_i1197" DrawAspect="Content" ObjectID="_1720061505" r:id="rId460"/>
        </w:object>
      </w:r>
      <w:r>
        <w:t xml:space="preserve">.The range with </w:t>
      </w:r>
      <w:r>
        <w:rPr>
          <w:b/>
          <w:position w:val="-10"/>
        </w:rPr>
        <w:object w:dxaOrig="2380" w:dyaOrig="320" w14:anchorId="69C0AFEC">
          <v:shape id="_x0000_i1198" style="width:119.25pt;height:15.75pt" o:ole="" type="#_x0000_t75">
            <v:imagedata o:title="" r:id="rId175" r:pict="rId461"/>
          </v:shape>
          <o:OLEObject Type="Embed" ProgID="Equation.3" ShapeID="_x0000_i1198" DrawAspect="Content" ObjectID="_1720061506" r:id="rId462"/>
        </w:object>
      </w:r>
      <w:r>
        <w:t>and</w:t>
      </w:r>
      <w:r>
        <w:rPr>
          <w:b/>
        </w:rPr>
        <w:t xml:space="preserve"> </w:t>
      </w:r>
      <w:r>
        <w:rPr>
          <w:b/>
          <w:position w:val="-10"/>
        </w:rPr>
        <w:object w:dxaOrig="1060" w:dyaOrig="320" w14:anchorId="0EB04770">
          <v:shape id="_x0000_i1199" style="width:53.25pt;height:15.75pt" o:ole="" type="#_x0000_t75">
            <v:imagedata o:title="" r:id="rId133" r:pict="rId463"/>
          </v:shape>
          <o:OLEObject Type="Embed" ProgID="Equation.3" ShapeID="_x0000_i1199" DrawAspect="Content" ObjectID="_1720061507" r:id="rId464"/>
        </w:object>
      </w:r>
      <w:r>
        <w:t xml:space="preserve">is thus empty. </w:t>
      </w:r>
    </w:p>
    <w:p xmlns:wp14="http://schemas.microsoft.com/office/word/2010/wordml" w:rsidR="00000000" w:rsidRDefault="00B05B4C" w14:paraId="2503B197" wp14:textId="77777777"/>
    <w:p xmlns:wp14="http://schemas.microsoft.com/office/word/2010/wordml" w:rsidR="00000000" w:rsidRDefault="00B05B4C" w14:paraId="2C9EEC04" wp14:textId="77777777">
      <w:pPr>
        <w:rPr>
          <w:b/>
        </w:rPr>
      </w:pPr>
      <w:r>
        <w:rPr>
          <w:b/>
        </w:rPr>
        <w:t>Case 3:</w:t>
      </w:r>
      <w:r>
        <w:rPr>
          <w:b/>
          <w:position w:val="-10"/>
        </w:rPr>
        <w:object w:dxaOrig="2299" w:dyaOrig="320" w14:anchorId="4464FB00">
          <v:shape id="_x0000_i1200" style="width:114.95pt;height:16pt" o:ole="" type="#_x0000_t75">
            <v:imagedata o:title="" r:id="rId180" r:pict="rId465"/>
          </v:shape>
          <o:OLEObject Type="Embed" ProgID="Equation.3" ShapeID="_x0000_i1200" DrawAspect="Content" ObjectID="_1720061508" r:id="rId466"/>
        </w:object>
      </w:r>
    </w:p>
    <w:p xmlns:wp14="http://schemas.microsoft.com/office/word/2010/wordml" w:rsidR="00000000" w:rsidRDefault="00B05B4C" w14:paraId="38288749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78A867A3" wp14:textId="77777777">
      <w:r>
        <w:t xml:space="preserve">In this case, the defector’s material payoff at (D, C) is larger than that of </w:t>
      </w:r>
      <w:r>
        <w:t>the cooperator w</w:t>
      </w:r>
      <w:r>
        <w:rPr>
          <w:rFonts w:hint="eastAsia"/>
        </w:rPr>
        <w:t>h</w:t>
      </w:r>
      <w:r>
        <w:t xml:space="preserve">ile the opposite holds at (C, D).  Thus, </w:t>
      </w:r>
      <w:r>
        <w:rPr>
          <w:position w:val="-10"/>
        </w:rPr>
        <w:object w:dxaOrig="900" w:dyaOrig="340" w14:anchorId="24F50989">
          <v:shape id="_x0000_i1201" style="width:45pt;height:17pt" o:ole="" type="#_x0000_t75">
            <v:imagedata o:title="" r:id="rId183" r:pict="rId467"/>
          </v:shape>
          <o:OLEObject Type="Embed" ProgID="Equation.3" ShapeID="_x0000_i1201" DrawAspect="Content" ObjectID="_1720061509" r:id="rId468"/>
        </w:object>
      </w:r>
      <w:r>
        <w:t>is as in (14).  Hence,</w:t>
      </w:r>
      <w:r>
        <w:rPr>
          <w:position w:val="-10"/>
        </w:rPr>
        <w:object w:dxaOrig="1939" w:dyaOrig="340" w14:anchorId="7F3475DF">
          <v:shape id="_x0000_i1202" style="width:96.95pt;height:17pt" o:ole="" type="#_x0000_t75">
            <v:imagedata o:title="" r:id="rId157" r:pict="rId469"/>
          </v:shape>
          <o:OLEObject Type="Embed" ProgID="Equation.3" ShapeID="_x0000_i1202" DrawAspect="Content" ObjectID="_1720061510" r:id="rId470"/>
        </w:object>
      </w:r>
      <w:r>
        <w:t>as shown in case 1. By (1),</w:t>
      </w:r>
    </w:p>
    <w:p xmlns:wp14="http://schemas.microsoft.com/office/word/2010/wordml" w:rsidR="00000000" w:rsidRDefault="00B05B4C" w14:paraId="20BD9A1A" wp14:textId="77777777">
      <w:pPr>
        <w:jc w:val="center"/>
      </w:pPr>
      <w:r>
        <w:rPr>
          <w:position w:val="-10"/>
        </w:rPr>
        <w:object w:dxaOrig="4959" w:dyaOrig="340" w14:anchorId="66E58370">
          <v:shape id="_x0000_i1203" style="width:247.95pt;height:17pt" o:ole="" type="#_x0000_t75">
            <v:imagedata o:title="" r:id="rId471" r:pict="rId472"/>
          </v:shape>
          <o:OLEObject Type="Embed" ProgID="Equation.3" ShapeID="_x0000_i1203" DrawAspect="Content" ObjectID="_1720061511" r:id="rId473"/>
        </w:object>
      </w:r>
    </w:p>
    <w:p xmlns:wp14="http://schemas.microsoft.com/office/word/2010/wordml" w:rsidR="00000000" w:rsidRDefault="00B05B4C" w14:paraId="0E8CF510" wp14:textId="77777777">
      <w:r>
        <w:t>Thus, by (13) and (16),</w:t>
      </w:r>
    </w:p>
    <w:p xmlns:wp14="http://schemas.microsoft.com/office/word/2010/wordml" w:rsidR="00000000" w:rsidRDefault="00B05B4C" w14:paraId="0C136CF1" wp14:textId="77777777">
      <w:pPr>
        <w:jc w:val="center"/>
      </w:pPr>
      <w:r>
        <w:rPr>
          <w:position w:val="-10"/>
        </w:rPr>
        <w:object w:dxaOrig="6240" w:dyaOrig="340" w14:anchorId="7021F16A">
          <v:shape id="_x0000_i1204" style="width:312pt;height:17pt" o:ole="" type="#_x0000_t75">
            <v:imagedata o:title="" r:id="rId474" r:pict="rId475"/>
          </v:shape>
          <o:OLEObject Type="Embed" ProgID="Equation.3" ShapeID="_x0000_i1204" DrawAspect="Content" ObjectID="_1720061512" r:id="rId476"/>
        </w:object>
      </w:r>
    </w:p>
    <w:p xmlns:wp14="http://schemas.microsoft.com/office/word/2010/wordml" w:rsidR="00000000" w:rsidRDefault="00B05B4C" w14:paraId="444F0E96" wp14:textId="77777777">
      <w:r>
        <w:t>Since</w:t>
      </w:r>
      <w:r>
        <w:rPr>
          <w:position w:val="-6"/>
        </w:rPr>
        <w:object w:dxaOrig="1040" w:dyaOrig="279" w14:anchorId="45C8C5FC">
          <v:shape id="_x0000_i1205" style="width:52pt;height:13.95pt" o:ole="" type="#_x0000_t75">
            <v:imagedata o:title="" r:id="rId200" r:pict="rId477"/>
          </v:shape>
          <o:OLEObject Type="Embed" ProgID="Equation.3" ShapeID="_x0000_i1205" DrawAspect="Content" ObjectID="_1720061513" r:id="rId478"/>
        </w:object>
      </w:r>
      <w:r>
        <w:t xml:space="preserve">, </w:t>
      </w:r>
      <w:r>
        <w:t>the second inequality holds. Hence,</w:t>
      </w:r>
      <w:r>
        <w:rPr>
          <w:position w:val="-10"/>
        </w:rPr>
        <w:object w:dxaOrig="2000" w:dyaOrig="340" w14:anchorId="29F3B0C2">
          <v:shape id="_x0000_i1206" style="width:100pt;height:17pt" o:ole="" type="#_x0000_t75">
            <v:imagedata o:title="" r:id="rId231" r:pict="rId479"/>
          </v:shape>
          <o:OLEObject Type="Embed" ProgID="Equation.3" ShapeID="_x0000_i1206" DrawAspect="Content" ObjectID="_1720061514" r:id="rId480"/>
        </w:object>
      </w:r>
      <w:r>
        <w:t>.</w:t>
      </w:r>
    </w:p>
    <w:p xmlns:wp14="http://schemas.microsoft.com/office/word/2010/wordml" w:rsidR="00000000" w:rsidRDefault="00B05B4C" w14:paraId="0A392C6A" wp14:textId="77777777">
      <w:pPr>
        <w:rPr>
          <w:b/>
        </w:rPr>
      </w:pPr>
    </w:p>
    <w:p xmlns:wp14="http://schemas.microsoft.com/office/word/2010/wordml" w:rsidR="00000000" w:rsidRDefault="00B05B4C" w14:paraId="29DFFB02" wp14:textId="77777777">
      <w:pPr>
        <w:rPr>
          <w:b/>
        </w:rPr>
      </w:pPr>
      <w:r>
        <w:rPr>
          <w:b/>
        </w:rPr>
        <w:t>Case 4:</w:t>
      </w:r>
      <w:r>
        <w:rPr>
          <w:b/>
          <w:position w:val="-10"/>
        </w:rPr>
        <w:object w:dxaOrig="2380" w:dyaOrig="320" w14:anchorId="0A5FCEA9">
          <v:shape id="_x0000_i1207" style="width:119pt;height:16pt" o:ole="" type="#_x0000_t75">
            <v:imagedata o:title="" r:id="rId203" r:pict="rId481"/>
          </v:shape>
          <o:OLEObject Type="Embed" ProgID="Equation.3" ShapeID="_x0000_i1207" DrawAspect="Content" ObjectID="_1720061515" r:id="rId482"/>
        </w:object>
      </w:r>
      <w:r>
        <w:rPr>
          <w:b/>
        </w:rPr>
        <w:t>.</w:t>
      </w:r>
    </w:p>
    <w:p xmlns:wp14="http://schemas.microsoft.com/office/word/2010/wordml" w:rsidR="00000000" w:rsidRDefault="00B05B4C" w14:paraId="290583F9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316979CC" wp14:textId="77777777">
      <w:r>
        <w:t xml:space="preserve">In this case, the defector’s material payoff is always less than that of the cooperator’s. It follows that </w:t>
      </w:r>
    </w:p>
    <w:p xmlns:wp14="http://schemas.microsoft.com/office/word/2010/wordml" w:rsidR="00000000" w:rsidRDefault="00B05B4C" w14:paraId="68F21D90" wp14:textId="77777777">
      <w:pPr>
        <w:jc w:val="center"/>
      </w:pPr>
      <w:r>
        <w:rPr>
          <w:position w:val="-10"/>
        </w:rPr>
        <w:object w:dxaOrig="3720" w:dyaOrig="340" w14:anchorId="04561946">
          <v:shape id="_x0000_i1208" style="width:186pt;height:17pt" o:ole="" type="#_x0000_t75">
            <v:imagedata o:title="" r:id="rId483" r:pict="rId484"/>
          </v:shape>
          <o:OLEObject Type="Embed" ProgID="Equation.3" ShapeID="_x0000_i1208" DrawAspect="Content" ObjectID="_1720061516" r:id="rId485"/>
        </w:object>
      </w:r>
    </w:p>
    <w:p xmlns:wp14="http://schemas.microsoft.com/office/word/2010/wordml" w:rsidR="00000000" w:rsidRDefault="00B05B4C" w14:paraId="755138E0" wp14:textId="77777777">
      <w:r>
        <w:t>By (12) and (17),</w:t>
      </w:r>
    </w:p>
    <w:p xmlns:wp14="http://schemas.microsoft.com/office/word/2010/wordml" w:rsidR="00000000" w:rsidRDefault="00B05B4C" w14:paraId="13C326F3" wp14:textId="77777777">
      <w:pPr>
        <w:jc w:val="center"/>
      </w:pPr>
      <w:r>
        <w:rPr>
          <w:position w:val="-10"/>
        </w:rPr>
        <w:object w:dxaOrig="8059" w:dyaOrig="340" w14:anchorId="0DACD09A">
          <v:shape id="_x0000_i1209" style="width:402.95pt;height:17pt" o:ole="" type="#_x0000_t75">
            <v:imagedata o:title="" r:id="rId486" r:pict="rId487"/>
          </v:shape>
          <o:OLEObject Type="Embed" ProgID="Equation.3" ShapeID="_x0000_i1209" DrawAspect="Content" ObjectID="_1720061517" r:id="rId488"/>
        </w:object>
      </w:r>
    </w:p>
    <w:p xmlns:wp14="http://schemas.microsoft.com/office/word/2010/wordml" w:rsidR="00000000" w:rsidRDefault="00B05B4C" w14:paraId="35FFE33E" wp14:textId="77777777">
      <w:pPr>
        <w:rPr>
          <w:rFonts w:hint="eastAsia" w:eastAsia="SimSun"/>
          <w:lang w:eastAsia="zh-CN"/>
        </w:rPr>
      </w:pPr>
      <w:r>
        <w:t>Since</w:t>
      </w:r>
      <w:r>
        <w:rPr>
          <w:position w:val="-10"/>
        </w:rPr>
        <w:object w:dxaOrig="2299" w:dyaOrig="320" w14:anchorId="5A285B81">
          <v:shape id="_x0000_i1210" style="width:114.95pt;height:16pt" o:ole="" type="#_x0000_t75">
            <v:imagedata o:title="" r:id="rId489" r:pict="rId490"/>
          </v:shape>
          <o:OLEObject Type="Embed" ProgID="Equation.3" ShapeID="_x0000_i1210" DrawAspect="Content" ObjectID="_1720061518" r:id="rId491"/>
        </w:object>
      </w:r>
      <w:r>
        <w:t>, and</w:t>
      </w:r>
      <w:r>
        <w:rPr>
          <w:b/>
          <w:position w:val="-10"/>
        </w:rPr>
        <w:object w:dxaOrig="1060" w:dyaOrig="320" w14:anchorId="3DEDE20A">
          <v:shape id="_x0000_i1211" style="width:53pt;height:16pt" o:ole="" type="#_x0000_t75">
            <v:imagedata o:title="" r:id="rId133" r:pict="rId492"/>
          </v:shape>
          <o:OLEObject Type="Embed" ProgID="Equation.3" ShapeID="_x0000_i1211" DrawAspect="Content" ObjectID="_1720061519" r:id="rId493"/>
        </w:object>
      </w:r>
      <w:r>
        <w:rPr>
          <w:b/>
        </w:rPr>
        <w:t>,</w:t>
      </w:r>
      <w:r>
        <w:t xml:space="preserve"> we have</w:t>
      </w:r>
      <w:r>
        <w:rPr>
          <w:b/>
          <w:position w:val="-10"/>
        </w:rPr>
        <w:object w:dxaOrig="700" w:dyaOrig="320" w14:anchorId="0FBDE903">
          <v:shape id="_x0000_i1212" style="width:35pt;height:16pt" o:ole="" type="#_x0000_t75">
            <v:imagedata o:title="" r:id="rId215" r:pict="rId494"/>
          </v:shape>
          <o:OLEObject Type="Embed" ProgID="Equation.3" ShapeID="_x0000_i1212" DrawAspect="Content" ObjectID="_1720061520" r:id="rId495"/>
        </w:object>
      </w:r>
      <w:r>
        <w:rPr>
          <w:rFonts w:hint="eastAsia" w:eastAsia="SimSun"/>
          <w:lang w:eastAsia="zh-CN"/>
        </w:rPr>
        <w:t>. H</w:t>
      </w:r>
      <w:r>
        <w:t>ence</w:t>
      </w:r>
      <w:r>
        <w:rPr>
          <w:rFonts w:hint="eastAsia" w:eastAsia="SimSun"/>
          <w:lang w:eastAsia="zh-CN"/>
        </w:rPr>
        <w:t>,</w:t>
      </w:r>
    </w:p>
    <w:p xmlns:wp14="http://schemas.microsoft.com/office/word/2010/wordml" w:rsidR="00000000" w:rsidRDefault="00B05B4C" w14:paraId="4853B841" wp14:textId="77777777">
      <w:pPr>
        <w:jc w:val="center"/>
      </w:pPr>
      <w:r>
        <w:rPr>
          <w:position w:val="-10"/>
        </w:rPr>
        <w:object w:dxaOrig="6979" w:dyaOrig="320" w14:anchorId="5E65DA23">
          <v:shape id="_x0000_i1213" style="width:348.95pt;height:16pt" o:ole="" type="#_x0000_t75">
            <v:imagedata o:title="" r:id="rId496" r:pict="rId497"/>
          </v:shape>
          <o:OLEObject Type="Embed" ProgID="Equation.3" ShapeID="_x0000_i1213" DrawAspect="Content" ObjectID="_1720061521" r:id="rId498"/>
        </w:object>
      </w:r>
    </w:p>
    <w:p xmlns:wp14="http://schemas.microsoft.com/office/word/2010/wordml" w:rsidR="00000000" w:rsidRDefault="00B05B4C" w14:paraId="08B1C6A3" wp14:textId="77777777">
      <w:r>
        <w:t>Consequently,</w:t>
      </w:r>
      <w:r>
        <w:rPr>
          <w:position w:val="-10"/>
        </w:rPr>
        <w:object w:dxaOrig="1939" w:dyaOrig="340" w14:anchorId="35988BE6">
          <v:shape id="_x0000_i1214" style="width:96.95pt;height:17pt" o:ole="" type="#_x0000_t75">
            <v:imagedata o:title="" r:id="rId157" r:pict="rId499"/>
          </v:shape>
          <o:OLEObject Type="Embed" ProgID="Equation.3" ShapeID="_x0000_i1214" DrawAspect="Content" ObjectID="_1720061522" r:id="rId500"/>
        </w:object>
      </w:r>
      <w:r>
        <w:t xml:space="preserve">. On the other hand, </w:t>
      </w:r>
      <w:r>
        <w:rPr>
          <w:position w:val="-10"/>
        </w:rPr>
        <w:object w:dxaOrig="920" w:dyaOrig="340" w14:anchorId="5DF09156">
          <v:shape id="_x0000_i1215" style="width:46pt;height:17pt" o:ole="" type="#_x0000_t75">
            <v:imagedata o:title="" r:id="rId209" r:pict="rId501"/>
          </v:shape>
          <o:OLEObject Type="Embed" ProgID="Equation.3" ShapeID="_x0000_i1215" DrawAspect="Content" ObjectID="_1720061523" r:id="rId502"/>
        </w:object>
      </w:r>
      <w:r>
        <w:t xml:space="preserve">is as in (16). Hence, </w:t>
      </w:r>
      <w:r>
        <w:rPr>
          <w:position w:val="-10"/>
        </w:rPr>
        <w:object w:dxaOrig="2000" w:dyaOrig="340" w14:anchorId="516458B5">
          <v:shape id="_x0000_i1216" style="width:100pt;height:17pt" o:ole="" type="#_x0000_t75">
            <v:imagedata o:title="" r:id="rId231" r:pict="rId503"/>
          </v:shape>
          <o:OLEObject Type="Embed" ProgID="Equation.3" ShapeID="_x0000_i1216" DrawAspect="Content" ObjectID="_1720061524" r:id="rId504"/>
        </w:object>
      </w:r>
      <w:r>
        <w:t>as shown in Case 3.</w:t>
      </w:r>
    </w:p>
    <w:p xmlns:wp14="http://schemas.microsoft.com/office/word/2010/wordml" w:rsidR="00000000" w:rsidRDefault="00B05B4C" w14:paraId="50125231" wp14:textId="77777777"/>
    <w:p xmlns:wp14="http://schemas.microsoft.com/office/word/2010/wordml" w:rsidR="00000000" w:rsidRDefault="00B05B4C" w14:paraId="1DAD5B32" wp14:textId="77777777">
      <w:pPr>
        <w:rPr>
          <w:rFonts w:hint="eastAsia"/>
        </w:rPr>
      </w:pPr>
      <w:r>
        <w:t>In summary</w:t>
      </w:r>
      <w:r>
        <w:rPr>
          <w:b/>
        </w:rPr>
        <w:t>,</w:t>
      </w:r>
      <w:r>
        <w:t xml:space="preserve"> we have shown that </w:t>
      </w:r>
      <w:r>
        <w:rPr>
          <w:position w:val="-10"/>
        </w:rPr>
        <w:object w:dxaOrig="1939" w:dyaOrig="340" w14:anchorId="72297D3C">
          <v:shape id="_x0000_i1217" style="width:96.95pt;height:17pt" o:ole="" type="#_x0000_t75">
            <v:imagedata o:title="" r:id="rId157" r:pict="rId505"/>
          </v:shape>
          <o:OLEObject Type="Embed" ProgID="Equation.3" ShapeID="_x0000_i1217" DrawAspect="Content" ObjectID="_1720061525" r:id="rId506"/>
        </w:object>
      </w:r>
      <w:r>
        <w:t xml:space="preserve">and </w:t>
      </w:r>
      <w:r>
        <w:rPr>
          <w:position w:val="-10"/>
        </w:rPr>
        <w:object w:dxaOrig="2000" w:dyaOrig="340" w14:anchorId="5C4A19C2">
          <v:shape id="_x0000_i1218" style="width:100pt;height:17pt" o:ole="" type="#_x0000_t75">
            <v:imagedata o:title="" r:id="rId231" r:pict="rId507"/>
          </v:shape>
          <o:OLEObject Type="Embed" ProgID="Equation.3" ShapeID="_x0000_i1218" DrawAspect="Content" ObjectID="_1720061526" r:id="rId508"/>
        </w:object>
      </w:r>
      <w:r>
        <w:t>for all transfer pairs in the SPE region with</w:t>
      </w:r>
      <w:r>
        <w:rPr>
          <w:b/>
          <w:position w:val="-10"/>
        </w:rPr>
        <w:object w:dxaOrig="1060" w:dyaOrig="320" w14:anchorId="279DD6B1">
          <v:shape id="_x0000_i1219" style="width:53pt;height:16pt" o:ole="" type="#_x0000_t75">
            <v:imagedata o:title="" r:id="rId133" r:pict="rId509"/>
          </v:shape>
          <o:OLEObject Type="Embed" ProgID="Equation.3" ShapeID="_x0000_i1219" DrawAspect="Content" ObjectID="_1720061527" r:id="rId510"/>
        </w:object>
      </w:r>
      <w:r>
        <w:rPr>
          <w:b/>
        </w:rPr>
        <w:t xml:space="preserve">. </w:t>
      </w:r>
      <w:r>
        <w:t>Hence,</w:t>
      </w:r>
      <w:r>
        <w:rPr>
          <w:b/>
        </w:rPr>
        <w:t xml:space="preserve"> </w:t>
      </w:r>
      <w:r>
        <w:t xml:space="preserve">(C, C) is </w:t>
      </w:r>
      <w:r>
        <w:rPr>
          <w:rFonts w:hint="eastAsia"/>
        </w:rPr>
        <w:t xml:space="preserve">always </w:t>
      </w:r>
      <w:r>
        <w:t>a SWE for transfer pairs in the SPE region satisfying</w:t>
      </w:r>
      <w:r>
        <w:rPr>
          <w:b/>
          <w:position w:val="-10"/>
        </w:rPr>
        <w:object w:dxaOrig="1060" w:dyaOrig="320" w14:anchorId="2AFF88F1">
          <v:shape id="_x0000_i1220" style="width:53pt;height:16pt" o:ole="" type="#_x0000_t75">
            <v:imagedata o:title="" r:id="rId133" r:pict="rId511"/>
          </v:shape>
          <o:OLEObject Type="Embed" ProgID="Equation.3" ShapeID="_x0000_i1220" DrawAspect="Content" ObjectID="_1720061528" r:id="rId512"/>
        </w:object>
      </w:r>
      <w:r>
        <w:rPr>
          <w:b/>
        </w:rPr>
        <w:t xml:space="preserve">. </w:t>
      </w:r>
      <w:r>
        <w:t xml:space="preserve">A parallel analysis </w:t>
      </w:r>
      <w:r>
        <w:rPr>
          <w:rFonts w:hint="eastAsia"/>
        </w:rPr>
        <w:t xml:space="preserve">can be made for </w:t>
      </w:r>
      <w:r>
        <w:t>transfer pairs in the SPE region satisfying</w:t>
      </w:r>
      <w:r>
        <w:rPr>
          <w:position w:val="-10"/>
        </w:rPr>
        <w:object w:dxaOrig="1060" w:dyaOrig="320" w14:anchorId="1AB03EFE">
          <v:shape id="_x0000_i1221" style="width:53pt;height:16pt" o:ole="" type="#_x0000_t75">
            <v:imagedata o:title="" r:id="rId240" r:pict="rId513"/>
          </v:shape>
          <o:OLEObject Type="Embed" ProgID="Equation.3" ShapeID="_x0000_i1221" DrawAspect="Content" ObjectID="_1720061529" r:id="rId514"/>
        </w:object>
      </w:r>
      <w:r>
        <w:rPr>
          <w:rFonts w:hint="eastAsia"/>
        </w:rPr>
        <w:t>.</w:t>
      </w:r>
    </w:p>
    <w:p xmlns:wp14="http://schemas.microsoft.com/office/word/2010/wordml" w:rsidR="00000000" w:rsidRDefault="00B05B4C" w14:paraId="5A25747A" wp14:textId="77777777"/>
    <w:p xmlns:wp14="http://schemas.microsoft.com/office/word/2010/wordml" w:rsidR="00000000" w:rsidRDefault="00B05B4C" w14:paraId="5450C3F2" wp14:textId="77777777">
      <w:pPr>
        <w:rPr>
          <w:rFonts w:hint="eastAsia"/>
          <w:b/>
        </w:rPr>
      </w:pPr>
      <w:r>
        <w:rPr>
          <w:b/>
        </w:rPr>
        <w:t>Elimination of (D, D) as a Social Welfare Equilibrium</w:t>
      </w:r>
    </w:p>
    <w:p xmlns:wp14="http://schemas.microsoft.com/office/word/2010/wordml" w:rsidR="00000000" w:rsidRDefault="00B05B4C" w14:paraId="09B8D95D" wp14:textId="77777777">
      <w:pPr>
        <w:rPr>
          <w:rFonts w:hint="eastAsia"/>
          <w:b/>
        </w:rPr>
      </w:pPr>
    </w:p>
    <w:p xmlns:wp14="http://schemas.microsoft.com/office/word/2010/wordml" w:rsidR="00000000" w:rsidRDefault="00B05B4C" w14:paraId="5BA4A642" wp14:textId="77777777">
      <w:r>
        <w:t xml:space="preserve">We show that mutual defection does not survive social considerations </w:t>
      </w:r>
      <w:r>
        <w:rPr>
          <w:rFonts w:hint="eastAsia"/>
        </w:rPr>
        <w:t>as mode</w:t>
      </w:r>
      <w:r>
        <w:rPr>
          <w:rFonts w:hint="eastAsia"/>
        </w:rPr>
        <w:t xml:space="preserve">led in Charness and Rabin (2002) </w:t>
      </w:r>
      <w:r>
        <w:t xml:space="preserve">over a large range of transfer pairs in the SPE regions in </w:t>
      </w:r>
      <w:r>
        <w:rPr>
          <w:rFonts w:hint="eastAsia"/>
        </w:rPr>
        <w:t>G</w:t>
      </w:r>
      <w:r>
        <w:t>ames 1 and 2</w:t>
      </w:r>
      <w:r>
        <w:rPr>
          <w:rFonts w:hint="eastAsia" w:eastAsia="SimSun"/>
          <w:lang w:eastAsia="zh-CN"/>
        </w:rPr>
        <w:t>; i</w:t>
      </w:r>
      <w:r>
        <w:t xml:space="preserve">t survives in </w:t>
      </w:r>
      <w:r>
        <w:rPr>
          <w:rFonts w:hint="eastAsia"/>
        </w:rPr>
        <w:t>G</w:t>
      </w:r>
      <w:r>
        <w:t>ame 3 over the entire region of transfer pairs.</w:t>
      </w:r>
    </w:p>
    <w:p xmlns:wp14="http://schemas.microsoft.com/office/word/2010/wordml" w:rsidR="00000000" w:rsidRDefault="00B05B4C" w14:paraId="78BEFD2A" wp14:textId="77777777">
      <w:pPr>
        <w:rPr>
          <w:b/>
        </w:rPr>
      </w:pPr>
    </w:p>
    <w:p xmlns:wp14="http://schemas.microsoft.com/office/word/2010/wordml" w:rsidR="00000000" w:rsidRDefault="00B05B4C" w14:paraId="14976F4E" wp14:textId="77777777">
      <w:pPr>
        <w:widowControl w:val="0"/>
        <w:jc w:val="both"/>
        <w:rPr>
          <w:b/>
        </w:rPr>
      </w:pPr>
      <w:r>
        <w:rPr>
          <w:b/>
        </w:rPr>
        <w:t>Game 1</w:t>
      </w:r>
    </w:p>
    <w:p xmlns:wp14="http://schemas.microsoft.com/office/word/2010/wordml" w:rsidR="00000000" w:rsidRDefault="00B05B4C" w14:paraId="27A76422" wp14:textId="77777777">
      <w:pPr>
        <w:rPr>
          <w:b/>
        </w:rPr>
      </w:pPr>
    </w:p>
    <w:p xmlns:wp14="http://schemas.microsoft.com/office/word/2010/wordml" w:rsidR="00000000" w:rsidRDefault="00B05B4C" w14:paraId="52DB121D" wp14:textId="77777777">
      <w:r>
        <w:t>Notice in this game</w:t>
      </w:r>
    </w:p>
    <w:p xmlns:wp14="http://schemas.microsoft.com/office/word/2010/wordml" w:rsidR="00000000" w:rsidRDefault="00B05B4C" w14:paraId="49206A88" wp14:textId="77777777">
      <w:pPr>
        <w:jc w:val="center"/>
      </w:pPr>
      <w:r>
        <w:rPr>
          <w:position w:val="-10"/>
        </w:rPr>
        <w:object w:dxaOrig="4200" w:dyaOrig="340" w14:anchorId="2C1FC82E">
          <v:shape id="_x0000_i1222" style="width:210pt;height:17pt" o:ole="" type="#_x0000_t75">
            <v:imagedata o:title="" r:id="rId515" r:pict="rId516"/>
          </v:shape>
          <o:OLEObject Type="Embed" ProgID="Equation.3" ShapeID="_x0000_i1222" DrawAspect="Content" ObjectID="_1720061530" r:id="rId517"/>
        </w:object>
      </w:r>
    </w:p>
    <w:p xmlns:wp14="http://schemas.microsoft.com/office/word/2010/wordml" w:rsidR="00000000" w:rsidRDefault="00B05B4C" w14:paraId="67B7A70C" wp14:textId="77777777">
      <w:pPr>
        <w:jc w:val="center"/>
        <w:rPr>
          <w:b/>
        </w:rPr>
      </w:pPr>
      <w:r>
        <w:rPr>
          <w:position w:val="-10"/>
        </w:rPr>
        <w:object w:dxaOrig="3660" w:dyaOrig="340" w14:anchorId="34A5C637">
          <v:shape id="_x0000_i1223" style="width:183pt;height:17pt" o:ole="" type="#_x0000_t75">
            <v:imagedata o:title="" r:id="rId518" r:pict="rId519"/>
          </v:shape>
          <o:OLEObject Type="Embed" ProgID="Equation.3" ShapeID="_x0000_i1223" DrawAspect="Content" ObjectID="_1720061531" r:id="rId520"/>
        </w:object>
      </w:r>
    </w:p>
    <w:p xmlns:wp14="http://schemas.microsoft.com/office/word/2010/wordml" w:rsidR="00000000" w:rsidRDefault="00B05B4C" w14:paraId="3AF8D618" wp14:textId="77777777">
      <w:r>
        <w:t xml:space="preserve">By (18) </w:t>
      </w:r>
      <w:r>
        <w:t>and (19),</w:t>
      </w:r>
    </w:p>
    <w:p xmlns:wp14="http://schemas.microsoft.com/office/word/2010/wordml" w:rsidR="00000000" w:rsidRDefault="00B05B4C" w14:paraId="71887C79" wp14:textId="77777777"/>
    <w:p xmlns:wp14="http://schemas.microsoft.com/office/word/2010/wordml" w:rsidR="00000000" w:rsidRDefault="00B05B4C" w14:paraId="3B7FD67C" wp14:textId="77777777">
      <w:pPr>
        <w:jc w:val="center"/>
      </w:pPr>
      <w:r>
        <w:rPr>
          <w:position w:val="-28"/>
        </w:rPr>
        <w:object w:dxaOrig="5440" w:dyaOrig="660" w14:anchorId="2E4F7E71">
          <v:shape id="_x0000_i1224" style="width:272pt;height:33pt" o:ole="" type="#_x0000_t75">
            <v:imagedata o:title="" r:id="rId521" r:pict="rId522"/>
          </v:shape>
          <o:OLEObject Type="Embed" ProgID="Equation.3" ShapeID="_x0000_i1224" DrawAspect="Content" ObjectID="_1720061532" r:id="rId523"/>
        </w:object>
      </w:r>
    </w:p>
    <w:p xmlns:wp14="http://schemas.microsoft.com/office/word/2010/wordml" w:rsidR="00000000" w:rsidRDefault="00B05B4C" w14:paraId="54E29E9A" wp14:textId="77777777">
      <w:r>
        <w:t xml:space="preserve">Since (x, y) is in the SPE region if and only </w:t>
      </w:r>
      <w:r>
        <w:rPr>
          <w:position w:val="-6"/>
        </w:rPr>
        <w:object w:dxaOrig="1020" w:dyaOrig="279" w14:anchorId="7BF381B0">
          <v:shape id="_x0000_i1225" style="width:51pt;height:13.95pt" o:ole="" type="#_x0000_t75">
            <v:imagedata o:title="" r:id="rId70" r:pict="rId524"/>
          </v:shape>
          <o:OLEObject Type="Embed" ProgID="Equation.3" ShapeID="_x0000_i1225" DrawAspect="Content" ObjectID="_1720061533" r:id="rId525"/>
        </w:object>
      </w:r>
      <w:r>
        <w:t>and</w:t>
      </w:r>
      <w:r>
        <w:rPr>
          <w:position w:val="-10"/>
        </w:rPr>
        <w:object w:dxaOrig="1160" w:dyaOrig="320" w14:anchorId="5FB951AE">
          <v:shape id="_x0000_i1226" style="width:58pt;height:16pt" o:ole="" type="#_x0000_t75">
            <v:imagedata o:title="" r:id="rId41" r:pict="rId526"/>
          </v:shape>
          <o:OLEObject Type="Embed" ProgID="Equation.3" ShapeID="_x0000_i1226" DrawAspect="Content" ObjectID="_1720061534" r:id="rId527"/>
        </w:object>
      </w:r>
      <w:r>
        <w:t xml:space="preserve">, there exist many transfer pairs that make </w:t>
      </w:r>
      <w:r>
        <w:rPr>
          <w:position w:val="-10"/>
        </w:rPr>
        <w:object w:dxaOrig="2020" w:dyaOrig="340" w14:anchorId="15699916">
          <v:shape id="_x0000_i1227" style="width:101pt;height:17pt" o:ole="" type="#_x0000_t75">
            <v:imagedata o:title="" r:id="rId528" r:pict="rId529"/>
          </v:shape>
          <o:OLEObject Type="Embed" ProgID="Equation.3" ShapeID="_x0000_i1227" DrawAspect="Content" ObjectID="_1720061535" r:id="rId530"/>
        </w:object>
      </w:r>
      <w:r>
        <w:t xml:space="preserve"> With these transfer pairs, (D, D) cannot be a SWE.</w:t>
      </w:r>
    </w:p>
    <w:p xmlns:wp14="http://schemas.microsoft.com/office/word/2010/wordml" w:rsidR="00000000" w:rsidRDefault="00B05B4C" w14:paraId="38D6B9B6" wp14:textId="77777777"/>
    <w:p xmlns:wp14="http://schemas.microsoft.com/office/word/2010/wordml" w:rsidR="00000000" w:rsidRDefault="00B05B4C" w14:paraId="46A5DE02" wp14:textId="77777777">
      <w:pPr>
        <w:widowControl w:val="0"/>
        <w:jc w:val="both"/>
        <w:rPr>
          <w:b/>
        </w:rPr>
      </w:pPr>
      <w:r>
        <w:rPr>
          <w:b/>
        </w:rPr>
        <w:t>Game 2</w:t>
      </w:r>
    </w:p>
    <w:p xmlns:wp14="http://schemas.microsoft.com/office/word/2010/wordml" w:rsidR="00000000" w:rsidRDefault="00B05B4C" w14:paraId="22F860BB" wp14:textId="77777777"/>
    <w:p xmlns:wp14="http://schemas.microsoft.com/office/word/2010/wordml" w:rsidR="00000000" w:rsidRDefault="00B05B4C" w14:paraId="1F5772FC" wp14:textId="77777777">
      <w:r>
        <w:t>In this game,</w:t>
      </w:r>
    </w:p>
    <w:p xmlns:wp14="http://schemas.microsoft.com/office/word/2010/wordml" w:rsidR="00000000" w:rsidRDefault="00B05B4C" w14:paraId="698536F5" wp14:textId="77777777"/>
    <w:p xmlns:wp14="http://schemas.microsoft.com/office/word/2010/wordml" w:rsidR="00000000" w:rsidRDefault="00B05B4C" w14:paraId="7BC1BAF2" wp14:textId="77777777">
      <w:pPr>
        <w:jc w:val="center"/>
      </w:pPr>
      <w:r>
        <w:rPr>
          <w:position w:val="-10"/>
        </w:rPr>
        <w:object w:dxaOrig="5260" w:dyaOrig="340" w14:anchorId="0D175F0C">
          <v:shape id="_x0000_i1228" style="width:263pt;height:17pt" o:ole="" type="#_x0000_t75">
            <v:imagedata o:title="" r:id="rId531" r:pict="rId532"/>
          </v:shape>
          <o:OLEObject Type="Embed" ProgID="Equation.3" ShapeID="_x0000_i1228" DrawAspect="Content" ObjectID="_1720061536" r:id="rId533"/>
        </w:object>
      </w:r>
    </w:p>
    <w:p xmlns:wp14="http://schemas.microsoft.com/office/word/2010/wordml" w:rsidR="00000000" w:rsidRDefault="00B05B4C" w14:paraId="61C988F9" wp14:textId="77777777">
      <w:pPr>
        <w:jc w:val="center"/>
      </w:pPr>
      <w:r>
        <w:rPr>
          <w:position w:val="-10"/>
        </w:rPr>
        <w:object w:dxaOrig="4980" w:dyaOrig="340" w14:anchorId="139B2D97">
          <v:shape id="_x0000_i1229" style="width:249pt;height:17pt" o:ole="" type="#_x0000_t75">
            <v:imagedata o:title="" r:id="rId534" r:pict="rId535"/>
          </v:shape>
          <o:OLEObject Type="Embed" ProgID="Equation.3" ShapeID="_x0000_i1229" DrawAspect="Content" ObjectID="_1720061537" r:id="rId536"/>
        </w:object>
      </w:r>
    </w:p>
    <w:p xmlns:wp14="http://schemas.microsoft.com/office/word/2010/wordml" w:rsidR="00000000" w:rsidRDefault="00B05B4C" w14:paraId="53A30794" wp14:textId="77777777">
      <w:r>
        <w:t>Together, (20) and (21) imply</w:t>
      </w:r>
    </w:p>
    <w:p xmlns:wp14="http://schemas.microsoft.com/office/word/2010/wordml" w:rsidR="00000000" w:rsidRDefault="00B05B4C" w14:paraId="3B22BB7D" wp14:textId="77777777">
      <w:pPr>
        <w:jc w:val="center"/>
      </w:pPr>
      <w:r>
        <w:rPr>
          <w:position w:val="-28"/>
        </w:rPr>
        <w:object w:dxaOrig="6160" w:dyaOrig="660" w14:anchorId="3805C1EC">
          <v:shape id="_x0000_i1230" style="width:308pt;height:33pt" o:ole="" type="#_x0000_t75">
            <v:imagedata o:title="" r:id="rId537" r:pict="rId538"/>
          </v:shape>
          <o:OLEObject Type="Embed" ProgID="Equation.3" ShapeID="_x0000_i1230" DrawAspect="Content" ObjectID="_1720061538" r:id="rId539"/>
        </w:object>
      </w:r>
    </w:p>
    <w:p xmlns:wp14="http://schemas.microsoft.com/office/word/2010/wordml" w:rsidR="00000000" w:rsidRDefault="00B05B4C" w14:paraId="526898CF" wp14:textId="77777777">
      <w:r>
        <w:t>Since (x, y) is in the SPE region if and only if</w:t>
      </w:r>
      <w:r>
        <w:rPr>
          <w:position w:val="-6"/>
        </w:rPr>
        <w:object w:dxaOrig="1020" w:dyaOrig="279" w14:anchorId="5F586738">
          <v:shape id="_x0000_i1231" style="width:51pt;height:13.95pt" o:ole="" type="#_x0000_t75">
            <v:imagedata o:title="" r:id="rId70" r:pict="rId540"/>
          </v:shape>
          <o:OLEObject Type="Embed" ProgID="Equation.3" ShapeID="_x0000_i1231" DrawAspect="Content" ObjectID="_1720061539" r:id="rId541"/>
        </w:object>
      </w:r>
      <w:r>
        <w:t xml:space="preserve">and </w:t>
      </w:r>
      <w:r>
        <w:rPr>
          <w:position w:val="-10"/>
        </w:rPr>
        <w:object w:dxaOrig="1040" w:dyaOrig="320" w14:anchorId="132E6595">
          <v:shape id="_x0000_i1232" style="width:52pt;height:16pt" o:ole="" type="#_x0000_t75">
            <v:imagedata o:title="" r:id="rId542" r:pict="rId543"/>
          </v:shape>
          <o:OLEObject Type="Embed" ProgID="Equation.3" ShapeID="_x0000_i1232" DrawAspect="Content" ObjectID="_1720061540" r:id="rId544"/>
        </w:object>
      </w:r>
      <w:r>
        <w:t xml:space="preserve">, there exist many transfer pairs that </w:t>
      </w:r>
      <w:r>
        <w:t xml:space="preserve">make </w:t>
      </w:r>
      <w:r>
        <w:rPr>
          <w:position w:val="-10"/>
        </w:rPr>
        <w:object w:dxaOrig="2020" w:dyaOrig="340" w14:anchorId="7A0AE9C9">
          <v:shape id="_x0000_i1233" style="width:101pt;height:17pt" o:ole="" type="#_x0000_t75">
            <v:imagedata o:title="" r:id="rId528" r:pict="rId545"/>
          </v:shape>
          <o:OLEObject Type="Embed" ProgID="Equation.3" ShapeID="_x0000_i1233" DrawAspect="Content" ObjectID="_1720061541" r:id="rId546"/>
        </w:object>
      </w:r>
      <w:r>
        <w:t xml:space="preserve"> With these transfer pairs, (D, D) cannot be a SWE.</w:t>
      </w:r>
    </w:p>
    <w:p xmlns:wp14="http://schemas.microsoft.com/office/word/2010/wordml" w:rsidR="00000000" w:rsidRDefault="00B05B4C" w14:paraId="17B246DD" wp14:textId="77777777"/>
    <w:p xmlns:wp14="http://schemas.microsoft.com/office/word/2010/wordml" w:rsidR="00000000" w:rsidRDefault="00B05B4C" w14:paraId="68B12DCC" wp14:textId="77777777">
      <w:pPr>
        <w:widowControl w:val="0"/>
        <w:jc w:val="both"/>
      </w:pPr>
      <w:r>
        <w:rPr>
          <w:b/>
        </w:rPr>
        <w:t>Game 3</w:t>
      </w:r>
    </w:p>
    <w:p xmlns:wp14="http://schemas.microsoft.com/office/word/2010/wordml" w:rsidR="00000000" w:rsidRDefault="00B05B4C" w14:paraId="6BF89DA3" wp14:textId="77777777">
      <w:pPr>
        <w:rPr>
          <w:b/>
        </w:rPr>
      </w:pPr>
    </w:p>
    <w:p xmlns:wp14="http://schemas.microsoft.com/office/word/2010/wordml" w:rsidR="00000000" w:rsidRDefault="00B05B4C" w14:paraId="0D64FDCD" wp14:textId="77777777">
      <w:r>
        <w:t>Notice first in this game</w:t>
      </w:r>
    </w:p>
    <w:p xmlns:wp14="http://schemas.microsoft.com/office/word/2010/wordml" w:rsidR="00000000" w:rsidRDefault="00B05B4C" w14:paraId="5C3E0E74" wp14:textId="77777777">
      <w:pPr>
        <w:jc w:val="center"/>
      </w:pPr>
      <w:r>
        <w:rPr>
          <w:position w:val="-10"/>
        </w:rPr>
        <w:object w:dxaOrig="3680" w:dyaOrig="340" w14:anchorId="7770C629">
          <v:shape id="_x0000_i1234" style="width:184pt;height:17pt" o:ole="" type="#_x0000_t75">
            <v:imagedata o:title="" r:id="rId547" r:pict="rId548"/>
          </v:shape>
          <o:OLEObject Type="Embed" ProgID="Equation.3" ShapeID="_x0000_i1234" DrawAspect="Content" ObjectID="_1720061542" r:id="rId549"/>
        </w:object>
      </w:r>
    </w:p>
    <w:p xmlns:wp14="http://schemas.microsoft.com/office/word/2010/wordml" w:rsidR="00000000" w:rsidRDefault="00B05B4C" w14:paraId="66A1FAB9" wp14:textId="77777777">
      <w:pPr>
        <w:jc w:val="center"/>
      </w:pPr>
      <w:r>
        <w:rPr>
          <w:position w:val="-10"/>
        </w:rPr>
        <w:object w:dxaOrig="3560" w:dyaOrig="340" w14:anchorId="762C579C">
          <v:shape id="_x0000_i1235" style="width:178pt;height:17pt" o:ole="" type="#_x0000_t75">
            <v:imagedata o:title="" r:id="rId550" r:pict="rId551"/>
          </v:shape>
          <o:OLEObject Type="Embed" ProgID="Equation.3" ShapeID="_x0000_i1235" DrawAspect="Content" ObjectID="_1720061543" r:id="rId552"/>
        </w:object>
      </w:r>
    </w:p>
    <w:p xmlns:wp14="http://schemas.microsoft.com/office/word/2010/wordml" w:rsidR="00000000" w:rsidRDefault="00B05B4C" w14:paraId="19C9D905" wp14:textId="77777777">
      <w:r>
        <w:t>We partition the SPE region into four different parts, depending on the comparison of a defec</w:t>
      </w:r>
      <w:r>
        <w:t>tor’s material payoff with that of the defector.</w:t>
      </w:r>
    </w:p>
    <w:p xmlns:wp14="http://schemas.microsoft.com/office/word/2010/wordml" w:rsidR="00000000" w:rsidRDefault="00B05B4C" w14:paraId="76BB753C" wp14:textId="77777777"/>
    <w:p xmlns:wp14="http://schemas.microsoft.com/office/word/2010/wordml" w:rsidR="00000000" w:rsidRDefault="00B05B4C" w14:paraId="2ED00C4B" wp14:textId="77777777">
      <w:pPr>
        <w:rPr>
          <w:b/>
        </w:rPr>
      </w:pPr>
      <w:r>
        <w:rPr>
          <w:b/>
        </w:rPr>
        <w:t>Case 1:</w:t>
      </w:r>
      <w:r>
        <w:rPr>
          <w:b/>
          <w:position w:val="-10"/>
        </w:rPr>
        <w:object w:dxaOrig="2120" w:dyaOrig="320" w14:anchorId="02B760CE">
          <v:shape id="_x0000_i1236" style="width:106pt;height:16pt" o:ole="" type="#_x0000_t75">
            <v:imagedata o:title="" r:id="rId142" r:pict="rId553"/>
          </v:shape>
          <o:OLEObject Type="Embed" ProgID="Equation.3" ShapeID="_x0000_i1236" DrawAspect="Content" ObjectID="_1720061544" r:id="rId554"/>
        </w:object>
      </w:r>
      <w:r>
        <w:rPr>
          <w:b/>
        </w:rPr>
        <w:t>.</w:t>
      </w:r>
    </w:p>
    <w:p xmlns:wp14="http://schemas.microsoft.com/office/word/2010/wordml" w:rsidR="00000000" w:rsidRDefault="00B05B4C" w14:paraId="513DA1E0" wp14:textId="77777777">
      <w:pPr>
        <w:rPr>
          <w:b/>
        </w:rPr>
      </w:pPr>
    </w:p>
    <w:p xmlns:wp14="http://schemas.microsoft.com/office/word/2010/wordml" w:rsidR="00000000" w:rsidRDefault="00B05B4C" w14:paraId="75A5CA29" wp14:textId="77777777">
      <w:r>
        <w:t xml:space="preserve">In this case, </w:t>
      </w:r>
    </w:p>
    <w:p xmlns:wp14="http://schemas.microsoft.com/office/word/2010/wordml" w:rsidR="00000000" w:rsidRDefault="00B05B4C" w14:paraId="75CAC6F5" wp14:textId="77777777">
      <w:pPr>
        <w:jc w:val="center"/>
      </w:pPr>
      <w:r>
        <w:rPr>
          <w:position w:val="-10"/>
        </w:rPr>
        <w:object w:dxaOrig="4280" w:dyaOrig="340" w14:anchorId="422B71D3">
          <v:shape id="_x0000_i1237" style="width:214pt;height:17pt" o:ole="" type="#_x0000_t75">
            <v:imagedata o:title="" r:id="rId555" r:pict="rId556"/>
          </v:shape>
          <o:OLEObject Type="Embed" ProgID="Equation.3" ShapeID="_x0000_i1237" DrawAspect="Content" ObjectID="_1720061545" r:id="rId557"/>
        </w:object>
      </w:r>
    </w:p>
    <w:p xmlns:wp14="http://schemas.microsoft.com/office/word/2010/wordml" w:rsidR="00000000" w:rsidRDefault="00B05B4C" w14:paraId="66060428" wp14:textId="77777777">
      <w:pPr>
        <w:jc w:val="center"/>
      </w:pPr>
      <w:r>
        <w:rPr>
          <w:position w:val="-10"/>
        </w:rPr>
        <w:object w:dxaOrig="3940" w:dyaOrig="340" w14:anchorId="280B581A">
          <v:shape id="_x0000_i1238" style="width:197pt;height:17pt" o:ole="" type="#_x0000_t75">
            <v:imagedata o:title="" r:id="rId558" r:pict="rId559"/>
          </v:shape>
          <o:OLEObject Type="Embed" ProgID="Equation.3" ShapeID="_x0000_i1238" DrawAspect="Content" ObjectID="_1720061546" r:id="rId560"/>
        </w:object>
      </w:r>
    </w:p>
    <w:p xmlns:wp14="http://schemas.microsoft.com/office/word/2010/wordml" w:rsidR="00000000" w:rsidRDefault="00B05B4C" w14:paraId="5D3C32D9" wp14:textId="77777777">
      <w:r>
        <w:t>By (22) and (24),</w:t>
      </w:r>
    </w:p>
    <w:p xmlns:wp14="http://schemas.microsoft.com/office/word/2010/wordml" w:rsidR="00000000" w:rsidRDefault="00B05B4C" w14:paraId="1D0656FE" wp14:textId="77777777">
      <w:pPr>
        <w:jc w:val="center"/>
      </w:pPr>
      <w:r>
        <w:rPr>
          <w:position w:val="-10"/>
        </w:rPr>
        <w:object w:dxaOrig="6340" w:dyaOrig="340" w14:anchorId="66E58AC9">
          <v:shape id="_x0000_i1239" style="width:317pt;height:17pt" o:ole="" type="#_x0000_t75">
            <v:imagedata o:title="" r:id="rId561" r:pict="rId562"/>
          </v:shape>
          <o:OLEObject Type="Embed" ProgID="Equation.3" ShapeID="_x0000_i1239" DrawAspect="Content" ObjectID="_1720061547" r:id="rId563"/>
        </w:object>
      </w:r>
    </w:p>
    <w:p xmlns:wp14="http://schemas.microsoft.com/office/word/2010/wordml" w:rsidR="00000000" w:rsidRDefault="00B05B4C" w14:paraId="44F8CEED" wp14:textId="77777777">
      <w:r>
        <w:t xml:space="preserve">Since </w:t>
      </w:r>
      <w:r>
        <w:rPr>
          <w:position w:val="-10"/>
        </w:rPr>
        <w:object w:dxaOrig="2020" w:dyaOrig="320" w14:anchorId="3461BBC6">
          <v:shape id="_x0000_i1240" style="width:101pt;height:16pt" o:ole="" type="#_x0000_t75">
            <v:imagedata o:title="" r:id="rId564" r:pict="rId565"/>
          </v:shape>
          <o:OLEObject Type="Embed" ProgID="Equation.3" ShapeID="_x0000_i1240" DrawAspect="Content" ObjectID="_1720061548" r:id="rId566"/>
        </w:object>
      </w:r>
      <w:r>
        <w:t>and since</w:t>
      </w:r>
      <w:r>
        <w:rPr>
          <w:position w:val="-10"/>
        </w:rPr>
        <w:object w:dxaOrig="1160" w:dyaOrig="320" w14:anchorId="3D70347F">
          <v:shape id="_x0000_i1241" style="width:58pt;height:16pt" o:ole="" type="#_x0000_t75">
            <v:imagedata o:title="" r:id="rId567" r:pict="rId568"/>
          </v:shape>
          <o:OLEObject Type="Embed" ProgID="Equation.3" ShapeID="_x0000_i1241" DrawAspect="Content" ObjectID="_1720061549" r:id="rId569"/>
        </w:object>
      </w:r>
      <w:r>
        <w:t xml:space="preserve">, </w:t>
      </w:r>
      <w:r>
        <w:rPr>
          <w:rFonts w:hint="eastAsia"/>
        </w:rPr>
        <w:t>the n</w:t>
      </w:r>
      <w:r>
        <w:rPr>
          <w:rFonts w:hint="eastAsia"/>
        </w:rPr>
        <w:t>ecessary and sufficient condition holds</w:t>
      </w:r>
      <w:r>
        <w:t>. By (23) and (25),</w:t>
      </w:r>
    </w:p>
    <w:p xmlns:wp14="http://schemas.microsoft.com/office/word/2010/wordml" w:rsidR="00000000" w:rsidRDefault="00B05B4C" w14:paraId="7B37605A" wp14:textId="77777777">
      <w:pPr>
        <w:jc w:val="center"/>
      </w:pPr>
      <w:r>
        <w:rPr>
          <w:position w:val="-10"/>
        </w:rPr>
        <w:object w:dxaOrig="5960" w:dyaOrig="340" w14:anchorId="2E8EA605">
          <v:shape id="_x0000_i1242" style="width:298pt;height:17pt" o:ole="" type="#_x0000_t75">
            <v:imagedata o:title="" r:id="rId570" r:pict="rId571"/>
          </v:shape>
          <o:OLEObject Type="Embed" ProgID="Equation.3" ShapeID="_x0000_i1242" DrawAspect="Content" ObjectID="_1720061550" r:id="rId572"/>
        </w:object>
      </w:r>
    </w:p>
    <w:p xmlns:wp14="http://schemas.microsoft.com/office/word/2010/wordml" w:rsidR="00000000" w:rsidRDefault="00B05B4C" w14:paraId="316DEF87" wp14:textId="77777777">
      <w:pPr>
        <w:rPr>
          <w:rFonts w:hint="eastAsia"/>
        </w:rPr>
      </w:pPr>
      <w:r>
        <w:t>Since</w:t>
      </w:r>
      <w:r>
        <w:rPr>
          <w:position w:val="-10"/>
        </w:rPr>
        <w:object w:dxaOrig="1160" w:dyaOrig="320" w14:anchorId="216052FA">
          <v:shape id="_x0000_i1243" style="width:58pt;height:16pt" o:ole="" type="#_x0000_t75">
            <v:imagedata o:title="" r:id="rId567" r:pict="rId573"/>
          </v:shape>
          <o:OLEObject Type="Embed" ProgID="Equation.3" ShapeID="_x0000_i1243" DrawAspect="Content" ObjectID="_1720061551" r:id="rId574"/>
        </w:object>
      </w:r>
      <w:r>
        <w:t xml:space="preserve">, </w:t>
      </w:r>
      <w:r>
        <w:rPr>
          <w:rFonts w:hint="eastAsia"/>
        </w:rPr>
        <w:t xml:space="preserve">the </w:t>
      </w:r>
      <w:r>
        <w:t>necessary</w:t>
      </w:r>
      <w:r>
        <w:rPr>
          <w:rFonts w:hint="eastAsia"/>
        </w:rPr>
        <w:t xml:space="preserve"> and sufficient condition holds.</w:t>
      </w:r>
    </w:p>
    <w:p xmlns:wp14="http://schemas.microsoft.com/office/word/2010/wordml" w:rsidR="00000000" w:rsidRDefault="00B05B4C" w14:paraId="394798F2" wp14:textId="77777777"/>
    <w:p xmlns:wp14="http://schemas.microsoft.com/office/word/2010/wordml" w:rsidR="00000000" w:rsidRDefault="00B05B4C" w14:paraId="64BC915B" wp14:textId="77777777">
      <w:pPr>
        <w:rPr>
          <w:b/>
        </w:rPr>
      </w:pPr>
      <w:r>
        <w:rPr>
          <w:b/>
        </w:rPr>
        <w:t>Case 2:</w:t>
      </w:r>
      <w:r>
        <w:rPr>
          <w:b/>
          <w:position w:val="-10"/>
        </w:rPr>
        <w:object w:dxaOrig="2299" w:dyaOrig="320" w14:anchorId="52CBFDDD">
          <v:shape id="_x0000_i1244" style="width:114.95pt;height:16pt" o:ole="" type="#_x0000_t75">
            <v:imagedata o:title="" r:id="rId169" r:pict="rId575"/>
          </v:shape>
          <o:OLEObject Type="Embed" ProgID="Equation.3" ShapeID="_x0000_i1244" DrawAspect="Content" ObjectID="_1720061552" r:id="rId576"/>
        </w:object>
      </w:r>
    </w:p>
    <w:p xmlns:wp14="http://schemas.microsoft.com/office/word/2010/wordml" w:rsidR="00000000" w:rsidRDefault="00B05B4C" w14:paraId="3889A505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3D599D9D" wp14:textId="77777777">
      <w:r>
        <w:t xml:space="preserve">In this case, </w:t>
      </w:r>
      <w:r>
        <w:rPr>
          <w:position w:val="-10"/>
        </w:rPr>
        <w:object w:dxaOrig="900" w:dyaOrig="340" w14:anchorId="3D7CBBF1">
          <v:shape id="_x0000_i1245" style="width:45pt;height:17pt" o:ole="" type="#_x0000_t75">
            <v:imagedata o:title="" r:id="rId577" r:pict="rId578"/>
          </v:shape>
          <o:OLEObject Type="Embed" ProgID="Equation.3" ShapeID="_x0000_i1245" DrawAspect="Content" ObjectID="_1720061553" r:id="rId579"/>
        </w:object>
      </w:r>
      <w:r>
        <w:t xml:space="preserve">is as in (24). Hence, </w:t>
      </w:r>
      <w:r>
        <w:rPr>
          <w:position w:val="-10"/>
        </w:rPr>
        <w:object w:dxaOrig="1980" w:dyaOrig="340" w14:anchorId="4A27DE4E">
          <v:shape id="_x0000_i1246" style="width:99pt;height:17pt" o:ole="" type="#_x0000_t75">
            <v:imagedata o:title="" r:id="rId580" r:pict="rId581"/>
          </v:shape>
          <o:OLEObject Type="Embed" ProgID="Equation.3" ShapeID="_x0000_i1246" DrawAspect="Content" ObjectID="_1720061554" r:id="rId582"/>
        </w:object>
      </w:r>
      <w:r>
        <w:t xml:space="preserve">as shown in Case 1. For player 2, </w:t>
      </w:r>
    </w:p>
    <w:p xmlns:wp14="http://schemas.microsoft.com/office/word/2010/wordml" w:rsidR="00000000" w:rsidRDefault="00B05B4C" w14:paraId="29079D35" wp14:textId="77777777">
      <w:pPr>
        <w:jc w:val="center"/>
      </w:pPr>
      <w:r>
        <w:rPr>
          <w:position w:val="-10"/>
        </w:rPr>
        <w:object w:dxaOrig="4099" w:dyaOrig="340" w14:anchorId="33FE70FD">
          <v:shape id="_x0000_i1247" style="width:204.95pt;height:17pt" o:ole="" type="#_x0000_t75">
            <v:imagedata o:title="" r:id="rId583" r:pict="rId584"/>
          </v:shape>
          <o:OLEObject Type="Embed" ProgID="Equation.3" ShapeID="_x0000_i1247" DrawAspect="Content" ObjectID="_1720061555" r:id="rId585"/>
        </w:object>
      </w:r>
    </w:p>
    <w:p xmlns:wp14="http://schemas.microsoft.com/office/word/2010/wordml" w:rsidR="00000000" w:rsidRDefault="00B05B4C" w14:paraId="3194DFA8" wp14:textId="77777777">
      <w:r>
        <w:t>Together, (23) and (26) imply</w:t>
      </w:r>
    </w:p>
    <w:p xmlns:wp14="http://schemas.microsoft.com/office/word/2010/wordml" w:rsidR="00000000" w:rsidRDefault="00B05B4C" w14:paraId="17686DC7" wp14:textId="77777777">
      <w:pPr>
        <w:jc w:val="center"/>
      </w:pPr>
      <w:r>
        <w:rPr>
          <w:position w:val="-10"/>
        </w:rPr>
        <w:object w:dxaOrig="7960" w:dyaOrig="340" w14:anchorId="6EF8C767">
          <v:shape id="_x0000_i1248" style="width:398pt;height:17pt" o:ole="" type="#_x0000_t75">
            <v:imagedata o:title="" r:id="rId586" r:pict="rId587"/>
          </v:shape>
          <o:OLEObject Type="Embed" ProgID="Equation.3" ShapeID="_x0000_i1248" DrawAspect="Content" ObjectID="_1720061556" r:id="rId588"/>
        </w:object>
      </w:r>
    </w:p>
    <w:p xmlns:wp14="http://schemas.microsoft.com/office/word/2010/wordml" w:rsidR="00000000" w:rsidRDefault="00B05B4C" w14:paraId="2351055E" wp14:textId="77777777">
      <w:pPr>
        <w:rPr>
          <w:rFonts w:hint="eastAsia"/>
        </w:rPr>
      </w:pPr>
      <w:r>
        <w:t>Since</w:t>
      </w:r>
      <w:r>
        <w:rPr>
          <w:b/>
          <w:position w:val="-6"/>
        </w:rPr>
        <w:object w:dxaOrig="1180" w:dyaOrig="279" w14:anchorId="0534115A">
          <v:shape id="_x0000_i1249" style="width:59pt;height:13.95pt" o:ole="" type="#_x0000_t75">
            <v:imagedata o:title="" r:id="rId237" r:pict="rId589"/>
          </v:shape>
          <o:OLEObject Type="Embed" ProgID="Equation.3" ShapeID="_x0000_i1249" DrawAspect="Content" ObjectID="_1720061557" r:id="rId590"/>
        </w:object>
      </w:r>
      <w:r>
        <w:rPr>
          <w:b/>
        </w:rPr>
        <w:t xml:space="preserve">, </w:t>
      </w:r>
      <w:r>
        <w:t xml:space="preserve">the </w:t>
      </w:r>
      <w:r>
        <w:rPr>
          <w:rFonts w:hint="eastAsia"/>
        </w:rPr>
        <w:t>necessary and sufficient condition</w:t>
      </w:r>
      <w:r>
        <w:t xml:space="preserve"> holds.</w:t>
      </w:r>
    </w:p>
    <w:p xmlns:wp14="http://schemas.microsoft.com/office/word/2010/wordml" w:rsidR="00000000" w:rsidRDefault="00B05B4C" w14:paraId="53BD644D" wp14:textId="77777777">
      <w:pPr>
        <w:rPr>
          <w:rFonts w:hint="eastAsia"/>
          <w:b/>
        </w:rPr>
      </w:pPr>
    </w:p>
    <w:p xmlns:wp14="http://schemas.microsoft.com/office/word/2010/wordml" w:rsidR="00000000" w:rsidRDefault="00B05B4C" w14:paraId="151C5BB7" wp14:textId="77777777">
      <w:pPr>
        <w:rPr>
          <w:b/>
        </w:rPr>
      </w:pPr>
      <w:r>
        <w:rPr>
          <w:b/>
        </w:rPr>
        <w:t>Case 3:</w:t>
      </w:r>
      <w:r>
        <w:rPr>
          <w:b/>
          <w:position w:val="-10"/>
        </w:rPr>
        <w:object w:dxaOrig="2299" w:dyaOrig="320" w14:anchorId="2B124835">
          <v:shape id="_x0000_i1250" style="width:114.95pt;height:16pt" o:ole="" type="#_x0000_t75">
            <v:imagedata o:title="" r:id="rId180" r:pict="rId591"/>
          </v:shape>
          <o:OLEObject Type="Embed" ProgID="Equation.3" ShapeID="_x0000_i1250" DrawAspect="Content" ObjectID="_1720061558" r:id="rId592"/>
        </w:object>
      </w:r>
    </w:p>
    <w:p xmlns:wp14="http://schemas.microsoft.com/office/word/2010/wordml" w:rsidR="00000000" w:rsidRDefault="00B05B4C" w14:paraId="1A3FAC43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17C4BED4" wp14:textId="77777777">
      <w:r>
        <w:t xml:space="preserve">In this case, </w:t>
      </w:r>
      <w:r>
        <w:rPr>
          <w:position w:val="-10"/>
        </w:rPr>
        <w:object w:dxaOrig="920" w:dyaOrig="340" w14:anchorId="032F5BF6">
          <v:shape id="_x0000_i1251" style="width:46pt;height:17pt" o:ole="" type="#_x0000_t75">
            <v:imagedata o:title="" r:id="rId593" r:pict="rId594"/>
          </v:shape>
          <o:OLEObject Type="Embed" ProgID="Equation.3" ShapeID="_x0000_i1251" DrawAspect="Content" ObjectID="_1720061559" r:id="rId595"/>
        </w:object>
      </w:r>
      <w:r>
        <w:t>is as in (25). Hence,</w:t>
      </w:r>
      <w:r>
        <w:rPr>
          <w:position w:val="-10"/>
        </w:rPr>
        <w:object w:dxaOrig="2040" w:dyaOrig="340" w14:anchorId="264735BB">
          <v:shape id="_x0000_i1252" style="width:102pt;height:17pt" o:ole="" type="#_x0000_t75">
            <v:imagedata o:title="" r:id="rId596" r:pict="rId597"/>
          </v:shape>
          <o:OLEObject Type="Embed" ProgID="Equation.3" ShapeID="_x0000_i1252" DrawAspect="Content" ObjectID="_1720061560" r:id="rId598"/>
        </w:object>
      </w:r>
      <w:r>
        <w:t>as shown in Case 1. For player 1,</w:t>
      </w:r>
    </w:p>
    <w:p xmlns:wp14="http://schemas.microsoft.com/office/word/2010/wordml" w:rsidR="00000000" w:rsidRDefault="00B05B4C" w14:paraId="2BBD94B2" wp14:textId="77777777">
      <w:pPr>
        <w:jc w:val="center"/>
      </w:pPr>
      <w:r>
        <w:rPr>
          <w:position w:val="-10"/>
        </w:rPr>
        <w:object w:dxaOrig="4599" w:dyaOrig="340" w14:anchorId="4222D93B">
          <v:shape id="_x0000_i1253" style="width:229.95pt;height:17pt" o:ole="" type="#_x0000_t75">
            <v:imagedata o:title="" r:id="rId599" r:pict="rId600"/>
          </v:shape>
          <o:OLEObject Type="Embed" ProgID="Equation.3" ShapeID="_x0000_i1253" DrawAspect="Content" ObjectID="_1720061561" r:id="rId601"/>
        </w:object>
      </w:r>
    </w:p>
    <w:p xmlns:wp14="http://schemas.microsoft.com/office/word/2010/wordml" w:rsidR="00000000" w:rsidRDefault="00B05B4C" w14:paraId="35ECA0A2" wp14:textId="77777777">
      <w:r>
        <w:t>By (22) and (27),</w:t>
      </w:r>
    </w:p>
    <w:p xmlns:wp14="http://schemas.microsoft.com/office/word/2010/wordml" w:rsidR="00000000" w:rsidRDefault="00B05B4C" w14:paraId="5854DE7F" wp14:textId="77777777">
      <w:pPr>
        <w:jc w:val="center"/>
      </w:pPr>
      <w:r>
        <w:rPr>
          <w:position w:val="-10"/>
        </w:rPr>
        <w:object w:dxaOrig="6160" w:dyaOrig="340" w14:anchorId="63B0BE7E">
          <v:shape id="_x0000_i1254" style="width:308pt;height:17pt" o:ole="" type="#_x0000_t75">
            <v:imagedata o:title="" r:id="rId602" r:pict="rId603"/>
          </v:shape>
          <o:OLEObject Type="Embed" ProgID="Equation.3" ShapeID="_x0000_i1254" DrawAspect="Content" ObjectID="_1720061562" r:id="rId604"/>
        </w:object>
      </w:r>
    </w:p>
    <w:p xmlns:wp14="http://schemas.microsoft.com/office/word/2010/wordml" w:rsidR="00000000" w:rsidRDefault="00B05B4C" w14:paraId="26483283" wp14:textId="77777777">
      <w:r>
        <w:t>Since</w:t>
      </w:r>
      <w:r>
        <w:rPr>
          <w:position w:val="-10"/>
        </w:rPr>
        <w:object w:dxaOrig="1160" w:dyaOrig="320" w14:anchorId="29B4BC02">
          <v:shape id="_x0000_i1255" style="width:58pt;height:16pt" o:ole="" type="#_x0000_t75">
            <v:imagedata o:title="" r:id="rId605" r:pict="rId606"/>
          </v:shape>
          <o:OLEObject Type="Embed" ProgID="Equation.3" ShapeID="_x0000_i1255" DrawAspect="Content" ObjectID="_1720061563" r:id="rId607"/>
        </w:object>
      </w:r>
      <w:r>
        <w:t xml:space="preserve">, the </w:t>
      </w:r>
      <w:r>
        <w:rPr>
          <w:rFonts w:hint="eastAsia"/>
        </w:rPr>
        <w:t xml:space="preserve">necessary and </w:t>
      </w:r>
      <w:r>
        <w:t>sufficient</w:t>
      </w:r>
      <w:r>
        <w:rPr>
          <w:rFonts w:hint="eastAsia"/>
        </w:rPr>
        <w:t xml:space="preserve"> condition holds</w:t>
      </w:r>
      <w:r>
        <w:t>.</w:t>
      </w:r>
    </w:p>
    <w:p xmlns:wp14="http://schemas.microsoft.com/office/word/2010/wordml" w:rsidR="00000000" w:rsidRDefault="00B05B4C" w14:paraId="2CA7ADD4" wp14:textId="77777777"/>
    <w:p xmlns:wp14="http://schemas.microsoft.com/office/word/2010/wordml" w:rsidR="00000000" w:rsidRDefault="00B05B4C" w14:paraId="3752258B" wp14:textId="77777777">
      <w:pPr>
        <w:rPr>
          <w:b/>
        </w:rPr>
      </w:pPr>
      <w:r>
        <w:rPr>
          <w:b/>
        </w:rPr>
        <w:t>Case 4:</w:t>
      </w:r>
      <w:r>
        <w:rPr>
          <w:b/>
          <w:position w:val="-10"/>
        </w:rPr>
        <w:object w:dxaOrig="2380" w:dyaOrig="320" w14:anchorId="78D5415A">
          <v:shape id="_x0000_i1256" style="width:119pt;height:16pt" o:ole="" type="#_x0000_t75">
            <v:imagedata o:title="" r:id="rId203" r:pict="rId608"/>
          </v:shape>
          <o:OLEObject Type="Embed" ProgID="Equation.3" ShapeID="_x0000_i1256" DrawAspect="Content" ObjectID="_1720061564" r:id="rId609"/>
        </w:object>
      </w:r>
      <w:r>
        <w:rPr>
          <w:b/>
        </w:rPr>
        <w:t>.</w:t>
      </w:r>
    </w:p>
    <w:p xmlns:wp14="http://schemas.microsoft.com/office/word/2010/wordml" w:rsidR="00000000" w:rsidRDefault="00B05B4C" w14:paraId="314EE24A" wp14:textId="77777777">
      <w:pPr>
        <w:rPr>
          <w:rFonts w:hint="eastAsia" w:eastAsia="SimSun"/>
          <w:lang w:eastAsia="zh-CN"/>
        </w:rPr>
      </w:pPr>
    </w:p>
    <w:p xmlns:wp14="http://schemas.microsoft.com/office/word/2010/wordml" w:rsidR="00000000" w:rsidRDefault="00B05B4C" w14:paraId="3C6EFEA2" wp14:textId="77777777">
      <w:r>
        <w:t xml:space="preserve">In this case, </w:t>
      </w:r>
      <w:r>
        <w:rPr>
          <w:position w:val="-10"/>
        </w:rPr>
        <w:object w:dxaOrig="900" w:dyaOrig="340" w14:anchorId="4A8EAFA8">
          <v:shape id="_x0000_i1257" style="width:45pt;height:17pt" o:ole="" type="#_x0000_t75">
            <v:imagedata o:title="" r:id="rId610" r:pict="rId611"/>
          </v:shape>
          <o:OLEObject Type="Embed" ProgID="Equation.3" ShapeID="_x0000_i1257" DrawAspect="Content" ObjectID="_1720061565" r:id="rId612"/>
        </w:object>
      </w:r>
      <w:r>
        <w:t xml:space="preserve">is as in (27) and </w:t>
      </w:r>
      <w:r>
        <w:rPr>
          <w:position w:val="-10"/>
        </w:rPr>
        <w:object w:dxaOrig="920" w:dyaOrig="340" w14:anchorId="389604FF">
          <v:shape id="_x0000_i1258" style="width:46pt;height:17pt" o:ole="" type="#_x0000_t75">
            <v:imagedata o:title="" r:id="rId593" r:pict="rId613"/>
          </v:shape>
          <o:OLEObject Type="Embed" ProgID="Equation.3" ShapeID="_x0000_i1258" DrawAspect="Content" ObjectID="_1720061566" r:id="rId614"/>
        </w:object>
      </w:r>
      <w:r>
        <w:t>is as in (26). Hence,</w:t>
      </w:r>
      <w:r>
        <w:rPr>
          <w:position w:val="-10"/>
        </w:rPr>
        <w:object w:dxaOrig="1980" w:dyaOrig="340" w14:anchorId="742E6FB9">
          <v:shape id="_x0000_i1259" style="width:99pt;height:17pt" o:ole="" type="#_x0000_t75">
            <v:imagedata o:title="" r:id="rId580" r:pict="rId615"/>
          </v:shape>
          <o:OLEObject Type="Embed" ProgID="Equation.3" ShapeID="_x0000_i1259" DrawAspect="Content" ObjectID="_1720061567" r:id="rId616"/>
        </w:object>
      </w:r>
      <w:r>
        <w:t>as shown in Case 3 and</w:t>
      </w:r>
      <w:r>
        <w:rPr>
          <w:position w:val="-10"/>
        </w:rPr>
        <w:object w:dxaOrig="2040" w:dyaOrig="340" w14:anchorId="660F744D">
          <v:shape id="_x0000_i1260" style="width:102pt;height:17pt" o:ole="" type="#_x0000_t75">
            <v:imagedata o:title="" r:id="rId596" r:pict="rId617"/>
          </v:shape>
          <o:OLEObject Type="Embed" ProgID="Equation.3" ShapeID="_x0000_i1260" DrawAspect="Content" ObjectID="_1720061568" r:id="rId618"/>
        </w:object>
      </w:r>
      <w:r>
        <w:t>as shown in Case 2.</w:t>
      </w:r>
    </w:p>
    <w:p xmlns:wp14="http://schemas.microsoft.com/office/word/2010/wordml" w:rsidR="00000000" w:rsidRDefault="00B05B4C" w14:paraId="76614669" wp14:textId="77777777"/>
    <w:p xmlns:wp14="http://schemas.microsoft.com/office/word/2010/wordml" w:rsidR="00000000" w:rsidRDefault="00B05B4C" w14:paraId="2F0B9270" wp14:textId="77777777">
      <w:pPr>
        <w:rPr>
          <w:rFonts w:hint="eastAsia"/>
        </w:rPr>
      </w:pPr>
      <w:r>
        <w:t>In summary</w:t>
      </w:r>
      <w:r>
        <w:rPr>
          <w:b/>
        </w:rPr>
        <w:t>,</w:t>
      </w:r>
      <w:r>
        <w:t xml:space="preserve"> we have shown that (D,</w:t>
      </w:r>
      <w:r>
        <w:rPr>
          <w:rFonts w:hint="eastAsia"/>
        </w:rPr>
        <w:t xml:space="preserve"> </w:t>
      </w:r>
      <w:r>
        <w:t xml:space="preserve">D) is </w:t>
      </w:r>
      <w:r>
        <w:rPr>
          <w:rFonts w:hint="eastAsia"/>
        </w:rPr>
        <w:t xml:space="preserve">always </w:t>
      </w:r>
      <w:r>
        <w:t>a</w:t>
      </w:r>
      <w:r>
        <w:t xml:space="preserve"> SWE for all transfer pairs in the SPE region of Game 3.</w:t>
      </w:r>
    </w:p>
    <w:p xmlns:wp14="http://schemas.microsoft.com/office/word/2010/wordml" w:rsidR="00000000" w:rsidRDefault="00B05B4C" w14:paraId="57590049" wp14:textId="77777777">
      <w:pPr>
        <w:ind w:left="720" w:hanging="720"/>
        <w:jc w:val="both"/>
        <w:rPr>
          <w:rFonts w:ascii="Times New Roman" w:hAnsi="Times New Roman"/>
        </w:rPr>
      </w:pPr>
    </w:p>
    <w:p xmlns:wp14="http://schemas.microsoft.com/office/word/2010/wordml" w:rsidR="00000000" w:rsidRDefault="00B05B4C" w14:paraId="0C5B615A" wp14:textId="77777777">
      <w:pPr>
        <w:ind w:left="720" w:hanging="720"/>
        <w:jc w:val="both"/>
        <w:rPr>
          <w:rFonts w:ascii="Times New Roman" w:hAnsi="Times New Roman"/>
        </w:rPr>
      </w:pPr>
    </w:p>
    <w:p xmlns:wp14="http://schemas.microsoft.com/office/word/2010/wordml" w:rsidR="00000000" w:rsidRDefault="00B05B4C" w14:paraId="121DE60F" wp14:textId="77777777">
      <w:pPr>
        <w:ind w:left="720" w:hanging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An example</w:t>
      </w:r>
    </w:p>
    <w:p xmlns:wp14="http://schemas.microsoft.com/office/word/2010/wordml" w:rsidR="00000000" w:rsidRDefault="00B05B4C" w14:paraId="792F1AA2" wp14:textId="77777777">
      <w:pPr>
        <w:ind w:left="720" w:hanging="720"/>
        <w:jc w:val="both"/>
        <w:rPr>
          <w:rFonts w:ascii="Times New Roman" w:hAnsi="Times New Roman"/>
        </w:rPr>
      </w:pPr>
    </w:p>
    <w:p xmlns:wp14="http://schemas.microsoft.com/office/word/2010/wordml" w:rsidR="00000000" w:rsidRDefault="00B05B4C" w14:paraId="7D852691" wp14:textId="77777777">
      <w:r>
        <w:t>Consider Game 2:</w:t>
      </w:r>
    </w:p>
    <w:p xmlns:wp14="http://schemas.microsoft.com/office/word/2010/wordml" w:rsidR="00000000" w:rsidRDefault="00B05B4C" w14:paraId="6B18F6B9" wp14:textId="77777777">
      <w:pPr>
        <w:pStyle w:val="Heading4"/>
        <w:spacing w:line="360" w:lineRule="auto"/>
        <w:rPr>
          <w:b w:val="0"/>
          <w:i/>
        </w:rPr>
      </w:pPr>
      <w:r>
        <w:rPr>
          <w:b w:val="0"/>
          <w:i/>
        </w:rPr>
        <w:t>Game 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1"/>
        <w:gridCol w:w="920"/>
        <w:gridCol w:w="1150"/>
        <w:gridCol w:w="1150"/>
      </w:tblGrid>
      <w:tr xmlns:wp14="http://schemas.microsoft.com/office/word/2010/wordml" w:rsidR="00000000" w14:paraId="4B8DE07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1A499DFC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0" w:type="dxa"/>
          </w:tcPr>
          <w:p w:rsidR="00000000" w:rsidRDefault="00B05B4C" w14:paraId="5E7E3C41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tcBorders>
              <w:bottom w:val="single" w:color="auto" w:sz="4" w:space="0"/>
            </w:tcBorders>
          </w:tcPr>
          <w:p w:rsidR="00000000" w:rsidRDefault="00B05B4C" w14:paraId="07A94DE3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Player 2</w:t>
            </w:r>
          </w:p>
        </w:tc>
      </w:tr>
      <w:tr xmlns:wp14="http://schemas.microsoft.com/office/word/2010/wordml" w:rsidR="00000000" w14:paraId="5FA3D039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03F828E4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color="auto" w:sz="4" w:space="0"/>
              <w:right w:val="single" w:color="auto" w:sz="4" w:space="0"/>
            </w:tcBorders>
          </w:tcPr>
          <w:p w:rsidR="00000000" w:rsidRDefault="00B05B4C" w14:paraId="2AC57CB0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1E19BF87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5DE5E43A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 xmlns:wp14="http://schemas.microsoft.com/office/word/2010/wordml" w:rsidR="00000000" w14:paraId="6497FBB5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 w:val="restart"/>
            <w:tcBorders>
              <w:right w:val="single" w:color="auto" w:sz="4" w:space="0"/>
            </w:tcBorders>
            <w:vAlign w:val="center"/>
          </w:tcPr>
          <w:p w:rsidR="00000000" w:rsidRDefault="00B05B4C" w14:paraId="6498C3A3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Player 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6BF20CBC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78C5AF4C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32, 52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162107B1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4, 60</w:t>
            </w:r>
          </w:p>
        </w:tc>
      </w:tr>
      <w:tr xmlns:wp14="http://schemas.microsoft.com/office/word/2010/wordml" w:rsidR="00000000" w14:paraId="2D52FF03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/>
            <w:tcBorders>
              <w:right w:val="single" w:color="auto" w:sz="4" w:space="0"/>
            </w:tcBorders>
          </w:tcPr>
          <w:p w:rsidR="00000000" w:rsidRDefault="00B05B4C" w14:paraId="5186B13D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11297AC6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0EF214C6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40, 8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51AB6BB4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20, 24</w:t>
            </w:r>
          </w:p>
        </w:tc>
      </w:tr>
    </w:tbl>
    <w:p xmlns:wp14="http://schemas.microsoft.com/office/word/2010/wordml" w:rsidR="00000000" w:rsidRDefault="00B05B4C" w14:paraId="6C57C439" wp14:textId="77777777"/>
    <w:p xmlns:wp14="http://schemas.microsoft.com/office/word/2010/wordml" w:rsidR="00000000" w:rsidRDefault="00B05B4C" w14:paraId="0205129A" wp14:textId="77777777">
      <w:r>
        <w:t>Suppose (H</w:t>
      </w:r>
      <w:r>
        <w:rPr>
          <w:vertAlign w:val="subscript"/>
        </w:rPr>
        <w:t>1</w:t>
      </w:r>
      <w:r>
        <w:t>, H</w:t>
      </w:r>
      <w:r>
        <w:rPr>
          <w:vertAlign w:val="subscript"/>
        </w:rPr>
        <w:t>2</w:t>
      </w:r>
      <w:r>
        <w:t>) = (15, 9).  Then the transformed game is:</w:t>
      </w:r>
    </w:p>
    <w:p xmlns:wp14="http://schemas.microsoft.com/office/word/2010/wordml" w:rsidR="00000000" w:rsidRDefault="00B05B4C" w14:paraId="3D404BC9" wp14:textId="77777777"/>
    <w:p xmlns:wp14="http://schemas.microsoft.com/office/word/2010/wordml" w:rsidR="00000000" w:rsidRDefault="00B05B4C" w14:paraId="781C5E38" wp14:textId="77777777">
      <w:pPr>
        <w:pStyle w:val="Heading4"/>
        <w:spacing w:line="360" w:lineRule="auto"/>
        <w:rPr>
          <w:b w:val="0"/>
          <w:i/>
        </w:rPr>
      </w:pPr>
      <w:r>
        <w:rPr>
          <w:b w:val="0"/>
          <w:i/>
        </w:rPr>
        <w:t>Game 2 transformed by (15, 9)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1"/>
        <w:gridCol w:w="920"/>
        <w:gridCol w:w="1150"/>
        <w:gridCol w:w="1150"/>
      </w:tblGrid>
      <w:tr xmlns:wp14="http://schemas.microsoft.com/office/word/2010/wordml" w:rsidR="00000000" w14:paraId="0CF75F1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61319B8A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0" w:type="dxa"/>
          </w:tcPr>
          <w:p w:rsidR="00000000" w:rsidRDefault="00B05B4C" w14:paraId="31A560F4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tcBorders>
              <w:bottom w:val="single" w:color="auto" w:sz="4" w:space="0"/>
            </w:tcBorders>
          </w:tcPr>
          <w:p w:rsidR="00000000" w:rsidRDefault="00B05B4C" w14:paraId="6CB6BE00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Player 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xmlns:wp14="http://schemas.microsoft.com/office/word/2010/wordml" w:rsidR="00000000" w14:paraId="6409D46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1" w:type="dxa"/>
          </w:tcPr>
          <w:p w:rsidR="00000000" w:rsidRDefault="00B05B4C" w14:paraId="70DF735C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color="auto" w:sz="4" w:space="0"/>
              <w:right w:val="single" w:color="auto" w:sz="4" w:space="0"/>
            </w:tcBorders>
          </w:tcPr>
          <w:p w:rsidR="00000000" w:rsidRDefault="00B05B4C" w14:paraId="3A413BF6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E9242C5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130D439E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 xmlns:wp14="http://schemas.microsoft.com/office/word/2010/wordml" w:rsidR="00000000" w14:paraId="605CB8B8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 w:val="restart"/>
            <w:tcBorders>
              <w:right w:val="single" w:color="auto" w:sz="4" w:space="0"/>
            </w:tcBorders>
            <w:vAlign w:val="center"/>
          </w:tcPr>
          <w:p w:rsidR="00000000" w:rsidRDefault="00B05B4C" w14:paraId="3C7C6496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Player 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2BC021C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CE6A09A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26, 58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1024986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13, 51</w:t>
            </w:r>
          </w:p>
        </w:tc>
      </w:tr>
      <w:tr xmlns:wp14="http://schemas.microsoft.com/office/word/2010/wordml" w:rsidR="00000000" w14:paraId="53402DBE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41" w:type="dxa"/>
            <w:vMerge/>
            <w:tcBorders>
              <w:right w:val="single" w:color="auto" w:sz="4" w:space="0"/>
            </w:tcBorders>
          </w:tcPr>
          <w:p w:rsidR="00000000" w:rsidRDefault="00B05B4C" w14:paraId="33D28B4B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146C2DA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1302F50A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25, 23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BF56884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20, 24</w:t>
            </w:r>
          </w:p>
        </w:tc>
      </w:tr>
    </w:tbl>
    <w:p xmlns:wp14="http://schemas.microsoft.com/office/word/2010/wordml" w:rsidR="00000000" w:rsidRDefault="00B05B4C" w14:paraId="37EFA3E3" wp14:textId="77777777"/>
    <w:p xmlns:wp14="http://schemas.microsoft.com/office/word/2010/wordml" w:rsidR="00000000" w:rsidRDefault="00B05B4C" w14:paraId="3FB32EBD" wp14:textId="77777777">
      <w:r>
        <w:t>Suppose the players have Charness-Rabin distributional preferences.  The utility from each outcome is:</w:t>
      </w:r>
    </w:p>
    <w:p xmlns:wp14="http://schemas.microsoft.com/office/word/2010/wordml" w:rsidR="00000000" w:rsidRDefault="00B05B4C" w14:paraId="41C6AC2A" wp14:textId="77777777"/>
    <w:p xmlns:wp14="http://schemas.microsoft.com/office/word/2010/wordml" w:rsidR="00000000" w:rsidRDefault="00B05B4C" w14:paraId="54847CFF" wp14:textId="77777777">
      <w:pPr>
        <w:pStyle w:val="Heading4"/>
        <w:spacing w:line="360" w:lineRule="auto"/>
        <w:rPr>
          <w:b w:val="0"/>
          <w:i/>
        </w:rPr>
      </w:pPr>
      <w:r>
        <w:rPr>
          <w:b w:val="0"/>
          <w:i/>
        </w:rPr>
        <w:t>Game 2 transformed by (15, 9), C-R utility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6"/>
        <w:gridCol w:w="990"/>
        <w:gridCol w:w="3060"/>
        <w:gridCol w:w="3057"/>
      </w:tblGrid>
      <w:tr xmlns:wp14="http://schemas.microsoft.com/office/word/2010/wordml" w:rsidR="00000000" w14:paraId="7A65733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6" w:type="dxa"/>
          </w:tcPr>
          <w:p w:rsidR="00000000" w:rsidRDefault="00B05B4C" w14:paraId="2DC44586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000000" w:rsidRDefault="00B05B4C" w14:paraId="4FFCBC07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117" w:type="dxa"/>
            <w:gridSpan w:val="2"/>
            <w:tcBorders>
              <w:bottom w:val="single" w:color="auto" w:sz="4" w:space="0"/>
            </w:tcBorders>
          </w:tcPr>
          <w:p w:rsidR="00000000" w:rsidRDefault="00B05B4C" w14:paraId="1182F3CA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Player 2</w:t>
            </w:r>
          </w:p>
        </w:tc>
      </w:tr>
      <w:tr xmlns:wp14="http://schemas.microsoft.com/office/word/2010/wordml" w:rsidR="00000000" w14:paraId="4154CA99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6" w:type="dxa"/>
          </w:tcPr>
          <w:p w:rsidR="00000000" w:rsidRDefault="00B05B4C" w14:paraId="1728B4D0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bottom w:val="single" w:color="auto" w:sz="4" w:space="0"/>
              <w:right w:val="single" w:color="auto" w:sz="4" w:space="0"/>
            </w:tcBorders>
          </w:tcPr>
          <w:p w:rsidR="00000000" w:rsidRDefault="00B05B4C" w14:paraId="34959D4B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690A64A7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0EA7866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 xmlns:wp14="http://schemas.microsoft.com/office/word/2010/wordml" w:rsidR="00000000" w14:paraId="2F2F355A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56" w:type="dxa"/>
            <w:vMerge w:val="restart"/>
            <w:tcBorders>
              <w:right w:val="single" w:color="auto" w:sz="4" w:space="0"/>
            </w:tcBorders>
            <w:vAlign w:val="center"/>
          </w:tcPr>
          <w:p w:rsidR="00000000" w:rsidRDefault="00B05B4C" w14:paraId="15711B28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Player 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C13D2F7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72E0A3F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26+58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(1-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), 58(1-</w:t>
            </w:r>
            <w:r>
              <w:rPr>
                <w:rFonts w:ascii="Symbol" w:hAnsi="Symbol"/>
                <w:sz w:val="24"/>
              </w:rPr>
              <w:t>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)+</w:t>
            </w:r>
            <w:r>
              <w:rPr>
                <w:rFonts w:ascii="Times New Roman" w:hAnsi="Times New Roman"/>
                <w:sz w:val="24"/>
              </w:rPr>
              <w:t xml:space="preserve"> 26</w:t>
            </w:r>
            <w:r>
              <w:rPr>
                <w:rFonts w:ascii="Symbol" w:hAnsi="Symbol"/>
                <w:sz w:val="24"/>
              </w:rPr>
              <w:t>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5C5C04C8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13+51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(1-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), 51(1-</w:t>
            </w:r>
            <w:r>
              <w:rPr>
                <w:rFonts w:ascii="Symbol" w:hAnsi="Symbol"/>
                <w:sz w:val="24"/>
              </w:rPr>
              <w:t>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)+ 13</w:t>
            </w:r>
            <w:r>
              <w:rPr>
                <w:rFonts w:ascii="Symbol" w:hAnsi="Symbol"/>
                <w:sz w:val="24"/>
              </w:rPr>
              <w:t></w:t>
            </w:r>
          </w:p>
        </w:tc>
      </w:tr>
      <w:tr xmlns:wp14="http://schemas.microsoft.com/office/word/2010/wordml" w:rsidR="00000000" w14:paraId="073A2C57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56" w:type="dxa"/>
            <w:vMerge/>
            <w:tcBorders>
              <w:right w:val="single" w:color="auto" w:sz="4" w:space="0"/>
            </w:tcBorders>
          </w:tcPr>
          <w:p w:rsidR="00000000" w:rsidRDefault="00B05B4C" w14:paraId="7BD58BA2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190C6BE8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51EDFEF7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25(1-</w:t>
            </w:r>
            <w:r>
              <w:rPr>
                <w:rFonts w:ascii="Symbol" w:hAnsi="Symbol"/>
                <w:sz w:val="24"/>
              </w:rPr>
              <w:t>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)+ 23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, 23+25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(1-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36610EF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20+24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(1-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), 24(1-</w:t>
            </w:r>
            <w:r>
              <w:rPr>
                <w:rFonts w:ascii="Symbol" w:hAnsi="Symbol"/>
                <w:sz w:val="24"/>
              </w:rPr>
              <w:t>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)+ 20</w:t>
            </w:r>
            <w:r>
              <w:rPr>
                <w:rFonts w:ascii="Symbol" w:hAnsi="Symbol"/>
                <w:sz w:val="24"/>
              </w:rPr>
              <w:t></w:t>
            </w:r>
          </w:p>
        </w:tc>
      </w:tr>
    </w:tbl>
    <w:p xmlns:wp14="http://schemas.microsoft.com/office/word/2010/wordml" w:rsidR="00000000" w:rsidRDefault="00B05B4C" w14:paraId="4357A966" wp14:textId="58E8DC1F"/>
    <w:p xmlns:wp14="http://schemas.microsoft.com/office/word/2010/wordml" w:rsidR="00000000" w:rsidRDefault="00B05B4C" w14:paraId="56ECDB58" wp14:textId="77777777">
      <w:r>
        <w:t xml:space="preserve">If Player 2 chooses C and if </w:t>
      </w:r>
      <w:r>
        <w:rPr>
          <w:rFonts w:ascii="Times New Roman" w:hAnsi="Times New Roman"/>
        </w:rPr>
        <w:t>25(1-</w:t>
      </w:r>
      <w:r>
        <w:rPr>
          <w:rFonts w:ascii="Symbol" w:hAnsi="Symbol"/>
        </w:rPr>
        <w:t>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) + 23</w:t>
      </w:r>
      <w:r>
        <w:rPr>
          <w:rFonts w:ascii="Symbol" w:hAnsi="Symbol"/>
        </w:rPr>
        <w:t></w:t>
      </w:r>
      <w:r>
        <w:rPr>
          <w:rFonts w:ascii="Symbol" w:hAnsi="Symbol"/>
        </w:rPr>
        <w:t></w:t>
      </w:r>
      <w:r>
        <w:rPr>
          <w:rFonts w:ascii="Times New Roman" w:hAnsi="Times New Roman"/>
        </w:rPr>
        <w:t>&gt; 26 + 58</w:t>
      </w:r>
      <w:r>
        <w:rPr>
          <w:rFonts w:ascii="Symbol" w:hAnsi="Symbol"/>
        </w:rPr>
        <w:t></w:t>
      </w:r>
      <w:r>
        <w:rPr>
          <w:rFonts w:ascii="Times New Roman" w:hAnsi="Times New Roman"/>
        </w:rPr>
        <w:t>(1-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)</w:t>
      </w:r>
      <w:r>
        <w:t>, or 25 – 25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Symbol" w:hAnsi="Symbol"/>
        </w:rPr>
        <w:t></w:t>
      </w:r>
      <w:r>
        <w:t>+ 23</w:t>
      </w:r>
      <w:r>
        <w:rPr>
          <w:rFonts w:ascii="Symbol" w:hAnsi="Symbol"/>
        </w:rPr>
        <w:t></w:t>
      </w:r>
      <w:r>
        <w:t xml:space="preserve"> &gt; 26 + 58</w:t>
      </w:r>
      <w:r>
        <w:rPr>
          <w:rFonts w:ascii="Symbol" w:hAnsi="Symbol"/>
        </w:rPr>
        <w:t></w:t>
      </w:r>
      <w:r>
        <w:t>- 58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t>, or 33</w:t>
      </w:r>
      <w:r>
        <w:rPr>
          <w:rFonts w:ascii="Symbol" w:hAnsi="Symbol"/>
        </w:rPr>
        <w:t></w:t>
      </w:r>
      <w:r>
        <w:rPr>
          <w:rFonts w:ascii="Symbol" w:hAnsi="Symbol"/>
        </w:rPr>
        <w:t></w:t>
      </w:r>
      <w:r>
        <w:t xml:space="preserve"> - 35</w:t>
      </w:r>
      <w:r>
        <w:rPr>
          <w:rFonts w:ascii="Symbol" w:hAnsi="Symbol"/>
        </w:rPr>
        <w:t></w:t>
      </w:r>
      <w:r>
        <w:t xml:space="preserve"> &gt; 1, then Player 1’s best response is D.  But si</w:t>
      </w:r>
      <w:r>
        <w:t xml:space="preserve">nce </w:t>
      </w:r>
      <w:r>
        <w:rPr>
          <w:rFonts w:ascii="Symbol" w:hAnsi="Symbol"/>
        </w:rPr>
        <w:t></w:t>
      </w:r>
      <w:r>
        <w:t xml:space="preserve"> cannot exceed 1, this condition cannot hold, so C is always Player 1’s best response to C from Player 2. </w:t>
      </w:r>
    </w:p>
    <w:p xmlns:wp14="http://schemas.microsoft.com/office/word/2010/wordml" w:rsidR="00000000" w:rsidRDefault="00B05B4C" w14:paraId="44690661" wp14:textId="77777777"/>
    <w:p xmlns:wp14="http://schemas.microsoft.com/office/word/2010/wordml" w:rsidR="00000000" w:rsidRDefault="00B05B4C" w14:paraId="6A50CE7F" wp14:textId="77777777">
      <w:r>
        <w:t xml:space="preserve">If Player 1 chooses C, Player 2’s best response is D if </w:t>
      </w:r>
      <w:r>
        <w:rPr>
          <w:rFonts w:ascii="Times New Roman" w:hAnsi="Times New Roman"/>
        </w:rPr>
        <w:t>51(1-</w:t>
      </w:r>
      <w:r>
        <w:rPr>
          <w:rFonts w:ascii="Symbol" w:hAnsi="Symbol"/>
        </w:rPr>
        <w:t>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)+ 13</w:t>
      </w:r>
      <w:r>
        <w:rPr>
          <w:rFonts w:ascii="Symbol" w:hAnsi="Symbol"/>
        </w:rPr>
        <w:t></w:t>
      </w:r>
      <w:r>
        <w:rPr>
          <w:rFonts w:ascii="Symbol" w:hAnsi="Symbol"/>
        </w:rPr>
        <w:t></w:t>
      </w:r>
      <w:r>
        <w:rPr>
          <w:rFonts w:ascii="Times New Roman" w:hAnsi="Times New Roman"/>
        </w:rPr>
        <w:t>&gt; 58(1-</w:t>
      </w:r>
      <w:r>
        <w:rPr>
          <w:rFonts w:ascii="Symbol" w:hAnsi="Symbol"/>
        </w:rPr>
        <w:t>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)+ 26</w:t>
      </w:r>
      <w:r>
        <w:rPr>
          <w:rFonts w:ascii="Symbol" w:hAnsi="Symbol"/>
        </w:rPr>
        <w:t></w:t>
      </w:r>
      <w:r>
        <w:t>, or 51 - 51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Symbol" w:hAnsi="Symbol"/>
        </w:rPr>
        <w:t></w:t>
      </w:r>
      <w:r>
        <w:t>+ 13</w:t>
      </w:r>
      <w:r>
        <w:rPr>
          <w:rFonts w:ascii="Symbol" w:hAnsi="Symbol"/>
        </w:rPr>
        <w:t></w:t>
      </w:r>
      <w:r>
        <w:t xml:space="preserve"> &gt; 58 - 58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Symbol" w:hAnsi="Symbol"/>
        </w:rPr>
        <w:t></w:t>
      </w:r>
      <w:r>
        <w:rPr>
          <w:rFonts w:ascii="Times New Roman" w:hAnsi="Times New Roman"/>
        </w:rPr>
        <w:t>+ 26</w:t>
      </w:r>
      <w:r>
        <w:rPr>
          <w:rFonts w:ascii="Symbol" w:hAnsi="Symbol"/>
        </w:rPr>
        <w:t></w:t>
      </w:r>
      <w:r>
        <w:t>, or 7</w:t>
      </w:r>
      <w:r>
        <w:rPr>
          <w:rFonts w:ascii="Symbol" w:hAnsi="Symbol"/>
        </w:rPr>
        <w:t></w:t>
      </w:r>
      <w:r>
        <w:rPr>
          <w:rFonts w:ascii="Symbol" w:hAnsi="Symbol"/>
        </w:rPr>
        <w:t></w:t>
      </w:r>
      <w:r>
        <w:t xml:space="preserve"> - 13</w:t>
      </w:r>
      <w:r>
        <w:rPr>
          <w:rFonts w:ascii="Symbol" w:hAnsi="Symbol"/>
        </w:rPr>
        <w:t></w:t>
      </w:r>
      <w:r>
        <w:t xml:space="preserve"> &gt; 7</w:t>
      </w:r>
      <w:r>
        <w:t xml:space="preserve">.  But since </w:t>
      </w:r>
      <w:r>
        <w:rPr>
          <w:rFonts w:ascii="Symbol" w:hAnsi="Symbol"/>
        </w:rPr>
        <w:t></w:t>
      </w:r>
      <w:r>
        <w:t xml:space="preserve"> and </w:t>
      </w:r>
      <w:r>
        <w:rPr>
          <w:rFonts w:ascii="Symbol" w:hAnsi="Symbol"/>
        </w:rPr>
        <w:t></w:t>
      </w:r>
      <w:r>
        <w:t xml:space="preserve"> cannot exceed 1, 7</w:t>
      </w:r>
      <w:r>
        <w:rPr>
          <w:rFonts w:ascii="Symbol" w:hAnsi="Symbol"/>
        </w:rPr>
        <w:t></w:t>
      </w:r>
      <w:r>
        <w:rPr>
          <w:rFonts w:ascii="Symbol" w:hAnsi="Symbol"/>
        </w:rPr>
        <w:t></w:t>
      </w:r>
      <w:r>
        <w:t xml:space="preserve"> cannot exceed 7, and since </w:t>
      </w:r>
      <w:r>
        <w:rPr>
          <w:rFonts w:ascii="Symbol" w:hAnsi="Symbol"/>
        </w:rPr>
        <w:t></w:t>
      </w:r>
      <w:r>
        <w:t xml:space="preserve"> is non-negative, 7</w:t>
      </w:r>
      <w:r>
        <w:rPr>
          <w:rFonts w:ascii="Symbol" w:hAnsi="Symbol"/>
        </w:rPr>
        <w:t></w:t>
      </w:r>
      <w:r>
        <w:rPr>
          <w:rFonts w:ascii="Symbol" w:hAnsi="Symbol"/>
        </w:rPr>
        <w:t></w:t>
      </w:r>
      <w:r>
        <w:t xml:space="preserve"> - 13</w:t>
      </w:r>
      <w:r>
        <w:rPr>
          <w:rFonts w:ascii="Symbol" w:hAnsi="Symbol"/>
        </w:rPr>
        <w:t></w:t>
      </w:r>
      <w:r>
        <w:t xml:space="preserve"> cannot exceed 7.  Thus, this condition can’t hold, so that C is always Player 2’s best response to C from Player 1. </w:t>
      </w:r>
    </w:p>
    <w:p xmlns:wp14="http://schemas.microsoft.com/office/word/2010/wordml" w:rsidR="00000000" w:rsidRDefault="00B05B4C" w14:paraId="74539910" wp14:textId="77777777"/>
    <w:p xmlns:wp14="http://schemas.microsoft.com/office/word/2010/wordml" w:rsidR="00000000" w:rsidRDefault="00B05B4C" w14:paraId="5A7E0CF2" wp14:textId="77777777"/>
    <w:p xmlns:wp14="http://schemas.microsoft.com/office/word/2010/wordml" w:rsidR="00000000" w:rsidRDefault="00B05B4C" w14:paraId="2ABCAF34" wp14:textId="77777777">
      <w:r>
        <w:t>Now suppose instead that (H</w:t>
      </w:r>
      <w:r>
        <w:rPr>
          <w:vertAlign w:val="subscript"/>
        </w:rPr>
        <w:t>1</w:t>
      </w:r>
      <w:r>
        <w:t>, H</w:t>
      </w:r>
      <w:r>
        <w:rPr>
          <w:vertAlign w:val="subscript"/>
        </w:rPr>
        <w:t>2</w:t>
      </w:r>
      <w:r>
        <w:t>) = (9,</w:t>
      </w:r>
      <w:r>
        <w:t xml:space="preserve"> 15) and that players have C-R preferences.  The utility from each outcome is:</w:t>
      </w:r>
    </w:p>
    <w:p xmlns:wp14="http://schemas.microsoft.com/office/word/2010/wordml" w:rsidR="00000000" w:rsidRDefault="00B05B4C" w14:paraId="60FA6563" wp14:textId="77777777"/>
    <w:p xmlns:wp14="http://schemas.microsoft.com/office/word/2010/wordml" w:rsidR="00000000" w:rsidRDefault="00B05B4C" w14:paraId="52386E5C" wp14:textId="77777777">
      <w:pPr>
        <w:pStyle w:val="Heading4"/>
        <w:spacing w:line="360" w:lineRule="auto"/>
        <w:rPr>
          <w:b w:val="0"/>
          <w:i/>
        </w:rPr>
      </w:pPr>
      <w:r>
        <w:rPr>
          <w:b w:val="0"/>
          <w:i/>
        </w:rPr>
        <w:t>Game 2 transformed by (9, 15), C-R utility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6"/>
        <w:gridCol w:w="990"/>
        <w:gridCol w:w="3060"/>
        <w:gridCol w:w="3057"/>
      </w:tblGrid>
      <w:tr xmlns:wp14="http://schemas.microsoft.com/office/word/2010/wordml" w:rsidR="00000000" w14:paraId="05B9350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6" w:type="dxa"/>
          </w:tcPr>
          <w:p w:rsidR="00000000" w:rsidRDefault="00B05B4C" w14:paraId="1AC5CDBE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:rsidR="00000000" w:rsidRDefault="00B05B4C" w14:paraId="342D4C27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117" w:type="dxa"/>
            <w:gridSpan w:val="2"/>
            <w:tcBorders>
              <w:bottom w:val="single" w:color="auto" w:sz="4" w:space="0"/>
            </w:tcBorders>
          </w:tcPr>
          <w:p w:rsidR="00000000" w:rsidRDefault="00B05B4C" w14:paraId="3B0A46D7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Player 2</w:t>
            </w:r>
          </w:p>
        </w:tc>
      </w:tr>
      <w:tr xmlns:wp14="http://schemas.microsoft.com/office/word/2010/wordml" w:rsidR="00000000" w14:paraId="2FD938D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6" w:type="dxa"/>
          </w:tcPr>
          <w:p w:rsidR="00000000" w:rsidRDefault="00B05B4C" w14:paraId="3572E399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bottom w:val="single" w:color="auto" w:sz="4" w:space="0"/>
              <w:right w:val="single" w:color="auto" w:sz="4" w:space="0"/>
            </w:tcBorders>
          </w:tcPr>
          <w:p w:rsidR="00000000" w:rsidRDefault="00B05B4C" w14:paraId="6CEB15CE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5EE7C8D2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78768888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 xmlns:wp14="http://schemas.microsoft.com/office/word/2010/wordml" w:rsidR="00000000" w14:paraId="7B71B4B2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56" w:type="dxa"/>
            <w:vMerge w:val="restart"/>
            <w:tcBorders>
              <w:right w:val="single" w:color="auto" w:sz="4" w:space="0"/>
            </w:tcBorders>
            <w:vAlign w:val="center"/>
          </w:tcPr>
          <w:p w:rsidR="00000000" w:rsidRDefault="00B05B4C" w14:paraId="1D4540DE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Player 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67D50DF5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0A2D201F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38+46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(1-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), 46(1-</w:t>
            </w:r>
            <w:r>
              <w:rPr>
                <w:rFonts w:ascii="Symbol" w:hAnsi="Symbol"/>
                <w:sz w:val="24"/>
              </w:rPr>
              <w:t>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)+ 38</w:t>
            </w:r>
            <w:r>
              <w:rPr>
                <w:rFonts w:ascii="Symbol" w:hAnsi="Symbol"/>
                <w:sz w:val="24"/>
              </w:rPr>
              <w:t>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4B43D5FF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19+45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(1-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), 45(1-</w:t>
            </w:r>
            <w:r>
              <w:rPr>
                <w:rFonts w:ascii="Symbol" w:hAnsi="Symbol"/>
                <w:sz w:val="24"/>
              </w:rPr>
              <w:t>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)+ 19</w:t>
            </w:r>
            <w:r>
              <w:rPr>
                <w:rFonts w:ascii="Symbol" w:hAnsi="Symbol"/>
                <w:sz w:val="24"/>
              </w:rPr>
              <w:t></w:t>
            </w:r>
          </w:p>
        </w:tc>
      </w:tr>
      <w:tr xmlns:wp14="http://schemas.microsoft.com/office/word/2010/wordml" w:rsidR="00000000" w14:paraId="07C4D08C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56" w:type="dxa"/>
            <w:vMerge/>
            <w:tcBorders>
              <w:right w:val="single" w:color="auto" w:sz="4" w:space="0"/>
            </w:tcBorders>
          </w:tcPr>
          <w:p w:rsidR="00000000" w:rsidRDefault="00B05B4C" w14:paraId="66518E39" wp14:textId="77777777">
            <w:pPr>
              <w:pStyle w:val="PlainText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691412D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3506F2F9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31(1-</w:t>
            </w:r>
            <w:r>
              <w:rPr>
                <w:rFonts w:ascii="Symbol" w:hAnsi="Symbol"/>
                <w:sz w:val="24"/>
              </w:rPr>
              <w:t>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)+ 17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, 17+31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(1-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00000" w:rsidRDefault="00B05B4C" w14:paraId="2C2ED4C3" wp14:textId="77777777">
            <w:pPr>
              <w:pStyle w:val="PlainText"/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20+24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Times New Roman" w:hAnsi="Times New Roman"/>
                <w:sz w:val="24"/>
              </w:rPr>
              <w:t>(1-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), 2</w:t>
            </w:r>
            <w:r>
              <w:rPr>
                <w:rFonts w:ascii="Times New Roman" w:hAnsi="Times New Roman"/>
                <w:sz w:val="24"/>
              </w:rPr>
              <w:t>4(1-</w:t>
            </w:r>
            <w:r>
              <w:rPr>
                <w:rFonts w:ascii="Symbol" w:hAnsi="Symbol"/>
                <w:sz w:val="24"/>
              </w:rPr>
              <w:t></w:t>
            </w:r>
            <w:r>
              <w:rPr>
                <w:rFonts w:ascii="Symbol" w:hAnsi="Symbol"/>
                <w:sz w:val="24"/>
              </w:rPr>
              <w:t></w:t>
            </w:r>
            <w:r>
              <w:rPr>
                <w:rFonts w:ascii="Symbol" w:hAnsi="Symbol"/>
                <w:sz w:val="24"/>
              </w:rPr>
              <w:t></w:t>
            </w:r>
            <w:r>
              <w:rPr>
                <w:rFonts w:ascii="Times New Roman" w:hAnsi="Times New Roman"/>
                <w:sz w:val="24"/>
              </w:rPr>
              <w:t>)+ 20</w:t>
            </w:r>
            <w:r>
              <w:rPr>
                <w:rFonts w:ascii="Symbol" w:hAnsi="Symbol"/>
                <w:sz w:val="24"/>
              </w:rPr>
              <w:t></w:t>
            </w:r>
          </w:p>
        </w:tc>
      </w:tr>
    </w:tbl>
    <w:p xmlns:wp14="http://schemas.microsoft.com/office/word/2010/wordml" w:rsidR="00000000" w:rsidRDefault="00B05B4C" w14:paraId="7E75FCD0" wp14:textId="77777777"/>
    <w:p xmlns:wp14="http://schemas.microsoft.com/office/word/2010/wordml" w:rsidR="00000000" w:rsidRDefault="00B05B4C" w14:paraId="10FDAA0E" wp14:textId="77777777"/>
    <w:p xmlns:wp14="http://schemas.microsoft.com/office/word/2010/wordml" w:rsidR="00000000" w:rsidRDefault="00B05B4C" w14:paraId="65DBD7A7" wp14:textId="77777777">
      <w:r>
        <w:t xml:space="preserve">If Player 2 chooses C and if </w:t>
      </w:r>
      <w:r>
        <w:rPr>
          <w:rFonts w:ascii="Times New Roman" w:hAnsi="Times New Roman"/>
        </w:rPr>
        <w:t>31(1-</w:t>
      </w:r>
      <w:r>
        <w:rPr>
          <w:rFonts w:ascii="Symbol" w:hAnsi="Symbol"/>
        </w:rPr>
        <w:t>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) + 17</w:t>
      </w:r>
      <w:r>
        <w:rPr>
          <w:rFonts w:ascii="Symbol" w:hAnsi="Symbol"/>
        </w:rPr>
        <w:t></w:t>
      </w:r>
      <w:r>
        <w:rPr>
          <w:rFonts w:ascii="Symbol" w:hAnsi="Symbol"/>
        </w:rPr>
        <w:t></w:t>
      </w:r>
      <w:r>
        <w:rPr>
          <w:rFonts w:ascii="Times New Roman" w:hAnsi="Times New Roman"/>
        </w:rPr>
        <w:t>&gt; 38 + 46</w:t>
      </w:r>
      <w:r>
        <w:rPr>
          <w:rFonts w:ascii="Symbol" w:hAnsi="Symbol"/>
        </w:rPr>
        <w:t></w:t>
      </w:r>
      <w:r>
        <w:rPr>
          <w:rFonts w:ascii="Times New Roman" w:hAnsi="Times New Roman"/>
        </w:rPr>
        <w:t>(1-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)</w:t>
      </w:r>
      <w:r>
        <w:t xml:space="preserve">, or </w:t>
      </w:r>
      <w:r>
        <w:rPr>
          <w:rFonts w:ascii="Symbol" w:hAnsi="Symbol"/>
        </w:rPr>
        <w:t></w:t>
      </w:r>
      <w:r>
        <w:rPr>
          <w:rFonts w:ascii="Symbol" w:hAnsi="Symbol"/>
        </w:rPr>
        <w:t></w:t>
      </w:r>
      <w:r>
        <w:t>15</w:t>
      </w:r>
      <w:r>
        <w:rPr>
          <w:rFonts w:ascii="Symbol" w:hAnsi="Symbol"/>
        </w:rPr>
        <w:t></w:t>
      </w:r>
      <w:r>
        <w:t xml:space="preserve"> - 29</w:t>
      </w:r>
      <w:r>
        <w:rPr>
          <w:rFonts w:ascii="Symbol" w:hAnsi="Symbol"/>
        </w:rPr>
        <w:t></w:t>
      </w:r>
      <w:r>
        <w:t xml:space="preserve"> &gt; 7, then Player 1’s best response is D.  But since </w:t>
      </w:r>
      <w:r>
        <w:rPr>
          <w:rFonts w:ascii="Symbol" w:hAnsi="Symbol"/>
        </w:rPr>
        <w:t></w:t>
      </w:r>
      <w:r>
        <w:t xml:space="preserve"> cannot exceed 1, this condition cannot hold, so C is always Player 1’s best response to C from Player 2. </w:t>
      </w:r>
    </w:p>
    <w:p xmlns:wp14="http://schemas.microsoft.com/office/word/2010/wordml" w:rsidR="00000000" w:rsidRDefault="00B05B4C" w14:paraId="774AF2BF" wp14:textId="77777777"/>
    <w:p xmlns:wp14="http://schemas.microsoft.com/office/word/2010/wordml" w:rsidR="00000000" w:rsidRDefault="00B05B4C" w14:paraId="253A76EE" wp14:textId="77777777">
      <w:r>
        <w:t>I</w:t>
      </w:r>
      <w:r>
        <w:t xml:space="preserve">f Player 1 chooses C and if </w:t>
      </w:r>
      <w:r>
        <w:rPr>
          <w:rFonts w:ascii="Times New Roman" w:hAnsi="Times New Roman"/>
        </w:rPr>
        <w:t>45(1-</w:t>
      </w:r>
      <w:r>
        <w:rPr>
          <w:rFonts w:ascii="Symbol" w:hAnsi="Symbol"/>
        </w:rPr>
        <w:t>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) + 19</w:t>
      </w:r>
      <w:r>
        <w:rPr>
          <w:rFonts w:ascii="Symbol" w:hAnsi="Symbol"/>
        </w:rPr>
        <w:t></w:t>
      </w:r>
      <w:r>
        <w:rPr>
          <w:rFonts w:ascii="Symbol" w:hAnsi="Symbol"/>
        </w:rPr>
        <w:t></w:t>
      </w:r>
      <w:r>
        <w:rPr>
          <w:rFonts w:ascii="Times New Roman" w:hAnsi="Times New Roman"/>
        </w:rPr>
        <w:t>&gt; 46(1-</w:t>
      </w:r>
      <w:r>
        <w:rPr>
          <w:rFonts w:ascii="Symbol" w:hAnsi="Symbol"/>
        </w:rPr>
        <w:t>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Times New Roman" w:hAnsi="Times New Roman"/>
        </w:rPr>
        <w:t>) + 38</w:t>
      </w:r>
      <w:r>
        <w:rPr>
          <w:rFonts w:ascii="Symbol" w:hAnsi="Symbol"/>
        </w:rPr>
        <w:t></w:t>
      </w:r>
      <w:r>
        <w:t xml:space="preserve">, or 0 &gt; (1 - 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Symbol" w:hAnsi="Symbol"/>
        </w:rPr>
        <w:t></w:t>
      </w:r>
      <w:r>
        <w:t xml:space="preserve"> + 19</w:t>
      </w:r>
      <w:r>
        <w:rPr>
          <w:rFonts w:ascii="Symbol" w:hAnsi="Symbol"/>
        </w:rPr>
        <w:t></w:t>
      </w:r>
      <w:r>
        <w:t xml:space="preserve">, then Player 1’s best response is D.  But since </w:t>
      </w:r>
      <w:r>
        <w:rPr>
          <w:rFonts w:ascii="Symbol" w:hAnsi="Symbol"/>
        </w:rPr>
        <w:t></w:t>
      </w:r>
      <w:r>
        <w:t xml:space="preserve"> and </w:t>
      </w:r>
      <w:r>
        <w:rPr>
          <w:rFonts w:ascii="Symbol" w:hAnsi="Symbol"/>
        </w:rPr>
        <w:t></w:t>
      </w:r>
      <w:r>
        <w:t xml:space="preserve"> cannot exceed 1, (1 - 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Symbol" w:hAnsi="Symbol"/>
        </w:rPr>
        <w:t></w:t>
      </w:r>
      <w:r>
        <w:t xml:space="preserve"> cannot be negative, and since </w:t>
      </w:r>
      <w:r>
        <w:rPr>
          <w:rFonts w:ascii="Symbol" w:hAnsi="Symbol"/>
        </w:rPr>
        <w:t></w:t>
      </w:r>
      <w:r>
        <w:t xml:space="preserve"> is non-negative, (1 - </w:t>
      </w:r>
      <w:r>
        <w:rPr>
          <w:rFonts w:ascii="Symbol" w:hAnsi="Symbol"/>
        </w:rPr>
        <w:t></w:t>
      </w:r>
      <w:r>
        <w:rPr>
          <w:rFonts w:ascii="Symbol" w:hAnsi="Symbol"/>
        </w:rPr>
        <w:t></w:t>
      </w:r>
      <w:r>
        <w:rPr>
          <w:rFonts w:ascii="Symbol" w:hAnsi="Symbol"/>
        </w:rPr>
        <w:t></w:t>
      </w:r>
      <w:r>
        <w:t xml:space="preserve"> + 19</w:t>
      </w:r>
      <w:r>
        <w:rPr>
          <w:rFonts w:ascii="Symbol" w:hAnsi="Symbol"/>
        </w:rPr>
        <w:t></w:t>
      </w:r>
      <w:r>
        <w:t xml:space="preserve"> must be positive.  Thus, </w:t>
      </w:r>
      <w:r>
        <w:t xml:space="preserve">this condition can’t hold, so that C is always Player 2’s best response to C from Player 1. </w:t>
      </w:r>
    </w:p>
    <w:p xmlns:wp14="http://schemas.microsoft.com/office/word/2010/wordml" w:rsidR="00000000" w:rsidRDefault="00B05B4C" w14:paraId="7A292896" wp14:textId="77777777"/>
    <w:p xmlns:wp14="http://schemas.microsoft.com/office/word/2010/wordml" w:rsidR="00000000" w:rsidRDefault="00B05B4C" w14:paraId="47B21462" wp14:textId="77777777">
      <w:r>
        <w:t xml:space="preserve">In these examples, (C,C) is an equilibrium for all permitted values of </w:t>
      </w:r>
      <w:r>
        <w:rPr>
          <w:rFonts w:ascii="Symbol" w:hAnsi="Symbol"/>
        </w:rPr>
        <w:t></w:t>
      </w:r>
      <w:r>
        <w:t xml:space="preserve"> and </w:t>
      </w:r>
      <w:r>
        <w:rPr>
          <w:rFonts w:ascii="Symbol" w:hAnsi="Symbol"/>
        </w:rPr>
        <w:t></w:t>
      </w:r>
      <w:r>
        <w:t xml:space="preserve"> when the transfers are in the qualifying range.</w:t>
      </w:r>
    </w:p>
    <w:p xmlns:wp14="http://schemas.microsoft.com/office/word/2010/wordml" w:rsidR="00000000" w:rsidRDefault="00B05B4C" w14:paraId="2191599E" wp14:textId="77777777">
      <w:pPr>
        <w:jc w:val="center"/>
        <w:rPr>
          <w:sz w:val="28"/>
        </w:rPr>
      </w:pPr>
    </w:p>
    <w:sectPr w:rsidR="00000000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3A4235"/>
    <w:multiLevelType w:val="hybridMultilevel"/>
    <w:tmpl w:val="B556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A038EB"/>
    <w:multiLevelType w:val="hybridMultilevel"/>
    <w:tmpl w:val="887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885F14"/>
    <w:multiLevelType w:val="hybridMultilevel"/>
    <w:tmpl w:val="7756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51543F"/>
    <w:multiLevelType w:val="multilevel"/>
    <w:tmpl w:val="8FBC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570CF"/>
    <w:multiLevelType w:val="hybridMultilevel"/>
    <w:tmpl w:val="ECF8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0A5399"/>
    <w:multiLevelType w:val="hybridMultilevel"/>
    <w:tmpl w:val="AFC0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1D6643"/>
    <w:multiLevelType w:val="hybridMultilevel"/>
    <w:tmpl w:val="0984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7C626E"/>
    <w:multiLevelType w:val="multilevel"/>
    <w:tmpl w:val="26A29A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B8737E"/>
    <w:multiLevelType w:val="hybridMultilevel"/>
    <w:tmpl w:val="D3A605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3E1024"/>
    <w:multiLevelType w:val="hybridMultilevel"/>
    <w:tmpl w:val="DC10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8941CF"/>
    <w:multiLevelType w:val="hybridMultilevel"/>
    <w:tmpl w:val="03B4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5E2207"/>
    <w:multiLevelType w:val="hybridMultilevel"/>
    <w:tmpl w:val="02D87E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eastAsia="Times"/>
        <w:b/>
        <w:color w:val="000000"/>
        <w:sz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8731D9"/>
    <w:multiLevelType w:val="hybridMultilevel"/>
    <w:tmpl w:val="73AA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D00609"/>
    <w:multiLevelType w:val="hybridMultilevel"/>
    <w:tmpl w:val="4A7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CE53D8"/>
    <w:multiLevelType w:val="hybridMultilevel"/>
    <w:tmpl w:val="81F8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A03EB9"/>
    <w:multiLevelType w:val="hybridMultilevel"/>
    <w:tmpl w:val="E45E7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64206E9"/>
    <w:multiLevelType w:val="hybridMultilevel"/>
    <w:tmpl w:val="5E009BC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8" w15:restartNumberingAfterBreak="0">
    <w:nsid w:val="76BE1964"/>
    <w:multiLevelType w:val="multilevel"/>
    <w:tmpl w:val="8FBC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03310"/>
    <w:multiLevelType w:val="hybridMultilevel"/>
    <w:tmpl w:val="B88084F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20" w15:restartNumberingAfterBreak="0">
    <w:nsid w:val="7C341D27"/>
    <w:multiLevelType w:val="hybridMultilevel"/>
    <w:tmpl w:val="EE8CF5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5159252">
    <w:abstractNumId w:val="3"/>
  </w:num>
  <w:num w:numId="2" w16cid:durableId="376785915">
    <w:abstractNumId w:val="14"/>
  </w:num>
  <w:num w:numId="3" w16cid:durableId="751321427">
    <w:abstractNumId w:val="2"/>
  </w:num>
  <w:num w:numId="4" w16cid:durableId="1116406986">
    <w:abstractNumId w:val="15"/>
  </w:num>
  <w:num w:numId="5" w16cid:durableId="2060547437">
    <w:abstractNumId w:val="6"/>
  </w:num>
  <w:num w:numId="6" w16cid:durableId="584924795">
    <w:abstractNumId w:val="13"/>
  </w:num>
  <w:num w:numId="7" w16cid:durableId="1137256987">
    <w:abstractNumId w:val="8"/>
  </w:num>
  <w:num w:numId="8" w16cid:durableId="399401519">
    <w:abstractNumId w:val="11"/>
  </w:num>
  <w:num w:numId="9" w16cid:durableId="1962493699">
    <w:abstractNumId w:val="9"/>
  </w:num>
  <w:num w:numId="10" w16cid:durableId="152458209">
    <w:abstractNumId w:val="12"/>
  </w:num>
  <w:num w:numId="11" w16cid:durableId="348877808">
    <w:abstractNumId w:val="1"/>
  </w:num>
  <w:num w:numId="12" w16cid:durableId="286787774">
    <w:abstractNumId w:val="20"/>
  </w:num>
  <w:num w:numId="13" w16cid:durableId="614824291">
    <w:abstractNumId w:val="16"/>
  </w:num>
  <w:num w:numId="14" w16cid:durableId="248076970">
    <w:abstractNumId w:val="0"/>
  </w:num>
  <w:num w:numId="15" w16cid:durableId="1862812576">
    <w:abstractNumId w:val="4"/>
  </w:num>
  <w:num w:numId="16" w16cid:durableId="378088030">
    <w:abstractNumId w:val="18"/>
  </w:num>
  <w:num w:numId="17" w16cid:durableId="261499449">
    <w:abstractNumId w:val="10"/>
  </w:num>
  <w:num w:numId="18" w16cid:durableId="423185714">
    <w:abstractNumId w:val="5"/>
  </w:num>
  <w:num w:numId="19" w16cid:durableId="1112941425">
    <w:abstractNumId w:val="7"/>
  </w:num>
  <w:num w:numId="20" w16cid:durableId="1501001483">
    <w:abstractNumId w:val="17"/>
  </w:num>
  <w:num w:numId="21" w16cid:durableId="957612213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4C"/>
    <w:rsid w:val="00B05B4C"/>
    <w:rsid w:val="178FA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ECE3974"/>
  <w15:chartTrackingRefBased/>
  <w15:docId w15:val="{B5ADA602-A4BA-4C0C-B4D9-DEA53E3542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" w:hAnsi="Times" w:eastAsia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ind w:left="720"/>
      <w:jc w:val="center"/>
      <w:outlineLvl w:val="1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Pr>
      <w:rFonts w:ascii="Tahoma" w:hAnsi="Tahoma"/>
      <w:sz w:val="16"/>
    </w:rPr>
  </w:style>
  <w:style w:type="paragraph" w:styleId="CommentSubject">
    <w:name w:val="annotation subject"/>
    <w:basedOn w:val="CommentText"/>
    <w:next w:val="CommentText"/>
    <w:semiHidden/>
    <w:rPr>
      <w:b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">
    <w:name w:val="Body Text"/>
    <w:basedOn w:val="Normal"/>
    <w:semiHidden/>
    <w:pPr>
      <w:spacing w:line="480" w:lineRule="auto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semiHidden/>
    <w:pPr>
      <w:spacing w:line="480" w:lineRule="auto"/>
      <w:ind w:firstLine="720"/>
      <w:jc w:val="both"/>
    </w:pPr>
    <w:rPr>
      <w:rFonts w:ascii="Times New Roman" w:hAnsi="Times New Roman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PlainText">
    <w:name w:val="Plain Text"/>
    <w:basedOn w:val="Normal"/>
    <w:semiHidden/>
    <w:rPr>
      <w:rFonts w:ascii="Courier New" w:hAnsi="Courier New" w:eastAsia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5.pcz" Id="rId117" /><Relationship Type="http://schemas.openxmlformats.org/officeDocument/2006/relationships/image" Target="media/image12.pcz" Id="rId21" /><Relationship Type="http://schemas.openxmlformats.org/officeDocument/2006/relationships/oleObject" Target="embeddings/oleObject115.bin" Id="rId324" /><Relationship Type="http://schemas.openxmlformats.org/officeDocument/2006/relationships/image" Target="media/image324.wmf" Id="rId531" /><Relationship Type="http://schemas.openxmlformats.org/officeDocument/2006/relationships/image" Target="media/image108.pcz" Id="rId170" /><Relationship Type="http://schemas.openxmlformats.org/officeDocument/2006/relationships/oleObject" Target="embeddings/oleObject93.bin" Id="rId268" /><Relationship Type="http://schemas.openxmlformats.org/officeDocument/2006/relationships/image" Target="media/image292.pcz" Id="rId475" /><Relationship Type="http://schemas.openxmlformats.org/officeDocument/2006/relationships/image" Target="media/image19.wmf" Id="rId32" /><Relationship Type="http://schemas.openxmlformats.org/officeDocument/2006/relationships/image" Target="media/image81.pcz" Id="rId128" /><Relationship Type="http://schemas.openxmlformats.org/officeDocument/2006/relationships/oleObject" Target="embeddings/oleObject119.bin" Id="rId335" /><Relationship Type="http://schemas.openxmlformats.org/officeDocument/2006/relationships/image" Target="media/image331.wmf" Id="rId542" /><Relationship Type="http://schemas.openxmlformats.org/officeDocument/2006/relationships/image" Target="media/image115.pcz" Id="rId181" /><Relationship Type="http://schemas.openxmlformats.org/officeDocument/2006/relationships/image" Target="media/image251.pcz" Id="rId402" /><Relationship Type="http://schemas.openxmlformats.org/officeDocument/2006/relationships/image" Target="media/image178.wmf" Id="rId279" /><Relationship Type="http://schemas.openxmlformats.org/officeDocument/2006/relationships/image" Target="media/image298.wmf" Id="rId486" /><Relationship Type="http://schemas.openxmlformats.org/officeDocument/2006/relationships/oleObject" Target="embeddings/oleObject13.bin" Id="rId43" /><Relationship Type="http://schemas.openxmlformats.org/officeDocument/2006/relationships/image" Target="media/image88.wmf" Id="rId139" /><Relationship Type="http://schemas.openxmlformats.org/officeDocument/2006/relationships/oleObject" Target="embeddings/oleObject124.bin" Id="rId346" /><Relationship Type="http://schemas.openxmlformats.org/officeDocument/2006/relationships/image" Target="media/image338.pcz" Id="rId553" /><Relationship Type="http://schemas.openxmlformats.org/officeDocument/2006/relationships/image" Target="media/image122.pcz" Id="rId192" /><Relationship Type="http://schemas.openxmlformats.org/officeDocument/2006/relationships/image" Target="media/image131.wmf" Id="rId206" /><Relationship Type="http://schemas.openxmlformats.org/officeDocument/2006/relationships/oleObject" Target="embeddings/oleObject152.bin" Id="rId413" /><Relationship Type="http://schemas.openxmlformats.org/officeDocument/2006/relationships/image" Target="media/image305.pcz" Id="rId497" /><Relationship Type="http://schemas.openxmlformats.org/officeDocument/2006/relationships/theme" Target="theme/theme1.xml" Id="rId620" /><Relationship Type="http://schemas.openxmlformats.org/officeDocument/2006/relationships/image" Target="media/image225.pcz" Id="rId357" /><Relationship Type="http://schemas.openxmlformats.org/officeDocument/2006/relationships/oleObject" Target="embeddings/oleObject17.bin" Id="rId54" /><Relationship Type="http://schemas.openxmlformats.org/officeDocument/2006/relationships/oleObject" Target="embeddings/oleObject75.bin" Id="rId217" /><Relationship Type="http://schemas.openxmlformats.org/officeDocument/2006/relationships/image" Target="media/image345.wmf" Id="rId564" /><Relationship Type="http://schemas.openxmlformats.org/officeDocument/2006/relationships/image" Target="media/image263.pcz" Id="rId424" /><Relationship Type="http://schemas.openxmlformats.org/officeDocument/2006/relationships/oleObject" Target="embeddings/oleObject94.bin" Id="rId270" /><Relationship Type="http://schemas.openxmlformats.org/officeDocument/2006/relationships/image" Target="media/image41.pcz" Id="rId65" /><Relationship Type="http://schemas.openxmlformats.org/officeDocument/2006/relationships/image" Target="media/image82.wmf" Id="rId130" /><Relationship Type="http://schemas.openxmlformats.org/officeDocument/2006/relationships/oleObject" Target="embeddings/oleObject133.bin" Id="rId368" /><Relationship Type="http://schemas.openxmlformats.org/officeDocument/2006/relationships/image" Target="media/image352.pcz" Id="rId575" /><Relationship Type="http://schemas.openxmlformats.org/officeDocument/2006/relationships/image" Target="media/image145.wmf" Id="rId228" /><Relationship Type="http://schemas.openxmlformats.org/officeDocument/2006/relationships/image" Target="media/image269.wmf" Id="rId435" /><Relationship Type="http://schemas.openxmlformats.org/officeDocument/2006/relationships/oleObject" Target="embeddings/oleObject98.bin" Id="rId281" /><Relationship Type="http://schemas.openxmlformats.org/officeDocument/2006/relationships/oleObject" Target="embeddings/oleObject191.bin" Id="rId502" /><Relationship Type="http://schemas.openxmlformats.org/officeDocument/2006/relationships/image" Target="media/image48.pcz" Id="rId76" /><Relationship Type="http://schemas.openxmlformats.org/officeDocument/2006/relationships/oleObject" Target="embeddings/oleObject48.bin" Id="rId141" /><Relationship Type="http://schemas.openxmlformats.org/officeDocument/2006/relationships/image" Target="media/image237.pcz" Id="rId379" /><Relationship Type="http://schemas.openxmlformats.org/officeDocument/2006/relationships/image" Target="media/image359.wmf" Id="rId586" /><Relationship Type="http://schemas.openxmlformats.org/officeDocument/2006/relationships/oleObject" Target="embeddings/oleObject1.bin" Id="rId7" /><Relationship Type="http://schemas.openxmlformats.org/officeDocument/2006/relationships/oleObject" Target="embeddings/oleObject83.bin" Id="rId239" /><Relationship Type="http://schemas.openxmlformats.org/officeDocument/2006/relationships/oleObject" Target="embeddings/oleObject167.bin" Id="rId446" /><Relationship Type="http://schemas.openxmlformats.org/officeDocument/2006/relationships/image" Target="media/image186.wmf" Id="rId292" /><Relationship Type="http://schemas.openxmlformats.org/officeDocument/2006/relationships/image" Target="media/image194.wmf" Id="rId306" /><Relationship Type="http://schemas.openxmlformats.org/officeDocument/2006/relationships/image" Target="media/image55.pcz" Id="rId87" /><Relationship Type="http://schemas.openxmlformats.org/officeDocument/2006/relationships/image" Target="media/image313.pcz" Id="rId513" /><Relationship Type="http://schemas.openxmlformats.org/officeDocument/2006/relationships/image" Target="media/image366.pcz" Id="rId597" /><Relationship Type="http://schemas.openxmlformats.org/officeDocument/2006/relationships/image" Target="media/image97.pcz" Id="rId152" /><Relationship Type="http://schemas.openxmlformats.org/officeDocument/2006/relationships/image" Target="media/image282.pcz" Id="rId457" /><Relationship Type="http://schemas.openxmlformats.org/officeDocument/2006/relationships/image" Target="media/image7.wmf" Id="rId14" /><Relationship Type="http://schemas.openxmlformats.org/officeDocument/2006/relationships/image" Target="media/image201.wmf" Id="rId317" /><Relationship Type="http://schemas.openxmlformats.org/officeDocument/2006/relationships/image" Target="media/image320.pcz" Id="rId524" /><Relationship Type="http://schemas.openxmlformats.org/officeDocument/2006/relationships/image" Target="media/image62.wmf" Id="rId98" /><Relationship Type="http://schemas.openxmlformats.org/officeDocument/2006/relationships/image" Target="media/image104.pcz" Id="rId163" /><Relationship Type="http://schemas.openxmlformats.org/officeDocument/2006/relationships/oleObject" Target="embeddings/oleObject134.bin" Id="rId370" /><Relationship Type="http://schemas.openxmlformats.org/officeDocument/2006/relationships/oleObject" Target="embeddings/oleObject80.bin" Id="rId230" /><Relationship Type="http://schemas.openxmlformats.org/officeDocument/2006/relationships/oleObject" Target="embeddings/oleObject177.bin" Id="rId468" /><Relationship Type="http://schemas.openxmlformats.org/officeDocument/2006/relationships/oleObject" Target="embeddings/oleObject7.bin" Id="rId25" /><Relationship Type="http://schemas.openxmlformats.org/officeDocument/2006/relationships/image" Target="media/image208.pcz" Id="rId328" /><Relationship Type="http://schemas.openxmlformats.org/officeDocument/2006/relationships/image" Target="media/image327.pcz" Id="rId535" /><Relationship Type="http://schemas.openxmlformats.org/officeDocument/2006/relationships/oleObject" Target="embeddings/oleObject45.bin" Id="rId132" /><Relationship Type="http://schemas.openxmlformats.org/officeDocument/2006/relationships/oleObject" Target="embeddings/oleObject60.bin" Id="rId174" /><Relationship Type="http://schemas.openxmlformats.org/officeDocument/2006/relationships/image" Target="media/image238.pcz" Id="rId381" /><Relationship Type="http://schemas.openxmlformats.org/officeDocument/2006/relationships/image" Target="media/image369.wmf" Id="rId602" /><Relationship Type="http://schemas.openxmlformats.org/officeDocument/2006/relationships/image" Target="media/image154.pcz" Id="rId241" /><Relationship Type="http://schemas.openxmlformats.org/officeDocument/2006/relationships/oleObject" Target="embeddings/oleObject163.bin" Id="rId437" /><Relationship Type="http://schemas.openxmlformats.org/officeDocument/2006/relationships/image" Target="media/image294.pcz" Id="rId479" /><Relationship Type="http://schemas.openxmlformats.org/officeDocument/2006/relationships/image" Target="media/image22.pcz" Id="rId36" /><Relationship Type="http://schemas.openxmlformats.org/officeDocument/2006/relationships/image" Target="media/image181.pcz" Id="rId283" /><Relationship Type="http://schemas.openxmlformats.org/officeDocument/2006/relationships/image" Target="media/image215.pcz" Id="rId339" /><Relationship Type="http://schemas.openxmlformats.org/officeDocument/2006/relationships/image" Target="media/image301.pcz" Id="rId490" /><Relationship Type="http://schemas.openxmlformats.org/officeDocument/2006/relationships/oleObject" Target="embeddings/oleObject192.bin" Id="rId504" /><Relationship Type="http://schemas.openxmlformats.org/officeDocument/2006/relationships/oleObject" Target="embeddings/oleObject209.bin" Id="rId546" /><Relationship Type="http://schemas.openxmlformats.org/officeDocument/2006/relationships/image" Target="media/image49.wmf" Id="rId78" /><Relationship Type="http://schemas.openxmlformats.org/officeDocument/2006/relationships/image" Target="media/image64.wmf" Id="rId101" /><Relationship Type="http://schemas.openxmlformats.org/officeDocument/2006/relationships/image" Target="media/image91.pcz" Id="rId143" /><Relationship Type="http://schemas.openxmlformats.org/officeDocument/2006/relationships/oleObject" Target="embeddings/oleObject64.bin" Id="rId185" /><Relationship Type="http://schemas.openxmlformats.org/officeDocument/2006/relationships/image" Target="media/image221.wmf" Id="rId350" /><Relationship Type="http://schemas.openxmlformats.org/officeDocument/2006/relationships/image" Target="media/image253.wmf" Id="rId406" /><Relationship Type="http://schemas.openxmlformats.org/officeDocument/2006/relationships/oleObject" Target="embeddings/oleObject224.bin" Id="rId588" /><Relationship Type="http://schemas.openxmlformats.org/officeDocument/2006/relationships/image" Target="media/image4.pcz" Id="rId9" /><Relationship Type="http://schemas.openxmlformats.org/officeDocument/2006/relationships/image" Target="media/image134.pcz" Id="rId210" /><Relationship Type="http://schemas.openxmlformats.org/officeDocument/2006/relationships/image" Target="media/image245.pcz" Id="rId392" /><Relationship Type="http://schemas.openxmlformats.org/officeDocument/2006/relationships/image" Target="media/image277.pcz" Id="rId448" /><Relationship Type="http://schemas.openxmlformats.org/officeDocument/2006/relationships/image" Target="media/image376.pcz" Id="rId613" /><Relationship Type="http://schemas.openxmlformats.org/officeDocument/2006/relationships/image" Target="media/image161.wmf" Id="rId252" /><Relationship Type="http://schemas.openxmlformats.org/officeDocument/2006/relationships/oleObject" Target="embeddings/oleObject103.bin" Id="rId294" /><Relationship Type="http://schemas.openxmlformats.org/officeDocument/2006/relationships/oleObject" Target="embeddings/oleObject109.bin" Id="rId308" /><Relationship Type="http://schemas.openxmlformats.org/officeDocument/2006/relationships/image" Target="media/image314.wmf" Id="rId515" /><Relationship Type="http://schemas.openxmlformats.org/officeDocument/2006/relationships/image" Target="media/image29.wmf" Id="rId47" /><Relationship Type="http://schemas.openxmlformats.org/officeDocument/2006/relationships/image" Target="media/image56.wmf" Id="rId89" /><Relationship Type="http://schemas.openxmlformats.org/officeDocument/2006/relationships/oleObject" Target="embeddings/oleObject37.bin" Id="rId112" /><Relationship Type="http://schemas.openxmlformats.org/officeDocument/2006/relationships/image" Target="media/image98.wmf" Id="rId154" /><Relationship Type="http://schemas.openxmlformats.org/officeDocument/2006/relationships/oleObject" Target="embeddings/oleObject130.bin" Id="rId361" /><Relationship Type="http://schemas.openxmlformats.org/officeDocument/2006/relationships/oleObject" Target="embeddings/oleObject213.bin" Id="rId557" /><Relationship Type="http://schemas.openxmlformats.org/officeDocument/2006/relationships/image" Target="media/image367.wmf" Id="rId599" /><Relationship Type="http://schemas.openxmlformats.org/officeDocument/2006/relationships/oleObject" Target="embeddings/oleObject68.bin" Id="rId196" /><Relationship Type="http://schemas.openxmlformats.org/officeDocument/2006/relationships/oleObject" Target="embeddings/oleObject154.bin" Id="rId417" /><Relationship Type="http://schemas.openxmlformats.org/officeDocument/2006/relationships/image" Target="media/image283.pcz" Id="rId459" /><Relationship Type="http://schemas.openxmlformats.org/officeDocument/2006/relationships/oleObject" Target="embeddings/oleObject4.bin" Id="rId16" /><Relationship Type="http://schemas.openxmlformats.org/officeDocument/2006/relationships/image" Target="media/image141.pcz" Id="rId221" /><Relationship Type="http://schemas.openxmlformats.org/officeDocument/2006/relationships/oleObject" Target="embeddings/oleObject91.bin" Id="rId263" /><Relationship Type="http://schemas.openxmlformats.org/officeDocument/2006/relationships/oleObject" Target="embeddings/oleObject113.bin" Id="rId319" /><Relationship Type="http://schemas.openxmlformats.org/officeDocument/2006/relationships/oleObject" Target="embeddings/oleObject178.bin" Id="rId470" /><Relationship Type="http://schemas.openxmlformats.org/officeDocument/2006/relationships/image" Target="media/image321.pcz" Id="rId526" /><Relationship Type="http://schemas.openxmlformats.org/officeDocument/2006/relationships/image" Target="media/image36.wmf" Id="rId58" /><Relationship Type="http://schemas.openxmlformats.org/officeDocument/2006/relationships/oleObject" Target="embeddings/oleObject41.bin" Id="rId123" /><Relationship Type="http://schemas.openxmlformats.org/officeDocument/2006/relationships/image" Target="media/image209.wmf" Id="rId330" /><Relationship Type="http://schemas.openxmlformats.org/officeDocument/2006/relationships/image" Target="media/image348.pcz" Id="rId568" /><Relationship Type="http://schemas.openxmlformats.org/officeDocument/2006/relationships/image" Target="media/image105.pcz" Id="rId165" /><Relationship Type="http://schemas.openxmlformats.org/officeDocument/2006/relationships/oleObject" Target="embeddings/oleObject135.bin" Id="rId372" /><Relationship Type="http://schemas.openxmlformats.org/officeDocument/2006/relationships/image" Target="media/image265.pcz" Id="rId428" /><Relationship Type="http://schemas.openxmlformats.org/officeDocument/2006/relationships/image" Target="media/image148.pcz" Id="rId232" /><Relationship Type="http://schemas.openxmlformats.org/officeDocument/2006/relationships/image" Target="media/image175.wmf" Id="rId274" /><Relationship Type="http://schemas.openxmlformats.org/officeDocument/2006/relationships/image" Target="media/image295.pcz" Id="rId481" /><Relationship Type="http://schemas.openxmlformats.org/officeDocument/2006/relationships/image" Target="media/image16.pcz" Id="rId27" /><Relationship Type="http://schemas.openxmlformats.org/officeDocument/2006/relationships/oleObject" Target="embeddings/oleObject22.bin" Id="rId69" /><Relationship Type="http://schemas.openxmlformats.org/officeDocument/2006/relationships/image" Target="media/image85.pcz" Id="rId134" /><Relationship Type="http://schemas.openxmlformats.org/officeDocument/2006/relationships/image" Target="media/image328.wmf" Id="rId537" /><Relationship Type="http://schemas.openxmlformats.org/officeDocument/2006/relationships/oleObject" Target="embeddings/oleObject221.bin" Id="rId579" /><Relationship Type="http://schemas.openxmlformats.org/officeDocument/2006/relationships/oleObject" Target="embeddings/oleObject26.bin" Id="rId80" /><Relationship Type="http://schemas.openxmlformats.org/officeDocument/2006/relationships/image" Target="media/image112.pcz" Id="rId176" /><Relationship Type="http://schemas.openxmlformats.org/officeDocument/2006/relationships/image" Target="media/image216.pcz" Id="rId341" /><Relationship Type="http://schemas.openxmlformats.org/officeDocument/2006/relationships/image" Target="media/image239.wmf" Id="rId383" /><Relationship Type="http://schemas.openxmlformats.org/officeDocument/2006/relationships/image" Target="media/image272.pcz" Id="rId439" /><Relationship Type="http://schemas.openxmlformats.org/officeDocument/2006/relationships/oleObject" Target="embeddings/oleObject225.bin" Id="rId590" /><Relationship Type="http://schemas.openxmlformats.org/officeDocument/2006/relationships/oleObject" Target="embeddings/oleObject230.bin" Id="rId604" /><Relationship Type="http://schemas.openxmlformats.org/officeDocument/2006/relationships/image" Target="media/image128.pcz" Id="rId201" /><Relationship Type="http://schemas.openxmlformats.org/officeDocument/2006/relationships/image" Target="media/image155.wmf" Id="rId243" /><Relationship Type="http://schemas.openxmlformats.org/officeDocument/2006/relationships/image" Target="media/image182.pcz" Id="rId285" /><Relationship Type="http://schemas.openxmlformats.org/officeDocument/2006/relationships/image" Target="media/image278.pcz" Id="rId450" /><Relationship Type="http://schemas.openxmlformats.org/officeDocument/2006/relationships/oleObject" Target="embeddings/oleObject193.bin" Id="rId506" /><Relationship Type="http://schemas.openxmlformats.org/officeDocument/2006/relationships/image" Target="media/image23.wmf" Id="rId38" /><Relationship Type="http://schemas.openxmlformats.org/officeDocument/2006/relationships/oleObject" Target="embeddings/oleObject34.bin" Id="rId103" /><Relationship Type="http://schemas.openxmlformats.org/officeDocument/2006/relationships/image" Target="media/image197.pcz" Id="rId310" /><Relationship Type="http://schemas.openxmlformats.org/officeDocument/2006/relationships/image" Target="media/image302.pcz" Id="rId492" /><Relationship Type="http://schemas.openxmlformats.org/officeDocument/2006/relationships/image" Target="media/image335.pcz" Id="rId548" /><Relationship Type="http://schemas.openxmlformats.org/officeDocument/2006/relationships/oleObject" Target="embeddings/oleObject30.bin" Id="rId91" /><Relationship Type="http://schemas.openxmlformats.org/officeDocument/2006/relationships/image" Target="media/image92.wmf" Id="rId145" /><Relationship Type="http://schemas.openxmlformats.org/officeDocument/2006/relationships/oleObject" Target="embeddings/oleObject65.bin" Id="rId187" /><Relationship Type="http://schemas.openxmlformats.org/officeDocument/2006/relationships/oleObject" Target="embeddings/oleObject126.bin" Id="rId352" /><Relationship Type="http://schemas.openxmlformats.org/officeDocument/2006/relationships/image" Target="media/image246.wmf" Id="rId394" /><Relationship Type="http://schemas.openxmlformats.org/officeDocument/2006/relationships/oleObject" Target="embeddings/oleObject150.bin" Id="rId408" /><Relationship Type="http://schemas.openxmlformats.org/officeDocument/2006/relationships/image" Target="media/image377.pcz" Id="rId615" /><Relationship Type="http://schemas.openxmlformats.org/officeDocument/2006/relationships/image" Target="media/image135.wmf" Id="rId212" /><Relationship Type="http://schemas.openxmlformats.org/officeDocument/2006/relationships/oleObject" Target="embeddings/oleObject88.bin" Id="rId254" /><Relationship Type="http://schemas.openxmlformats.org/officeDocument/2006/relationships/oleObject" Target="embeddings/oleObject15.bin" Id="rId49" /><Relationship Type="http://schemas.openxmlformats.org/officeDocument/2006/relationships/image" Target="media/image73.pcz" Id="rId114" /><Relationship Type="http://schemas.openxmlformats.org/officeDocument/2006/relationships/image" Target="media/image189.pcz" Id="rId296" /><Relationship Type="http://schemas.openxmlformats.org/officeDocument/2006/relationships/image" Target="media/image284.pcz" Id="rId461" /><Relationship Type="http://schemas.openxmlformats.org/officeDocument/2006/relationships/oleObject" Target="embeddings/oleObject198.bin" Id="rId517" /><Relationship Type="http://schemas.openxmlformats.org/officeDocument/2006/relationships/image" Target="media/image342.pcz" Id="rId559" /><Relationship Type="http://schemas.openxmlformats.org/officeDocument/2006/relationships/oleObject" Target="embeddings/oleObject19.bin" Id="rId60" /><Relationship Type="http://schemas.openxmlformats.org/officeDocument/2006/relationships/oleObject" Target="embeddings/oleObject53.bin" Id="rId156" /><Relationship Type="http://schemas.openxmlformats.org/officeDocument/2006/relationships/image" Target="media/image126.pcz" Id="rId198" /><Relationship Type="http://schemas.openxmlformats.org/officeDocument/2006/relationships/image" Target="media/image204.pcz" Id="rId321" /><Relationship Type="http://schemas.openxmlformats.org/officeDocument/2006/relationships/image" Target="media/image229.pcz" Id="rId363" /><Relationship Type="http://schemas.openxmlformats.org/officeDocument/2006/relationships/oleObject" Target="embeddings/oleObject155.bin" Id="rId419" /><Relationship Type="http://schemas.openxmlformats.org/officeDocument/2006/relationships/image" Target="media/image349.wmf" Id="rId570" /><Relationship Type="http://schemas.openxmlformats.org/officeDocument/2006/relationships/image" Target="media/image142.wmf" Id="rId223" /><Relationship Type="http://schemas.openxmlformats.org/officeDocument/2006/relationships/image" Target="media/image266.pcz" Id="rId430" /><Relationship Type="http://schemas.openxmlformats.org/officeDocument/2006/relationships/image" Target="media/image10.pcz" Id="rId18" /><Relationship Type="http://schemas.openxmlformats.org/officeDocument/2006/relationships/image" Target="media/image170.pcz" Id="rId265" /><Relationship Type="http://schemas.openxmlformats.org/officeDocument/2006/relationships/image" Target="media/image290.pcz" Id="rId472" /><Relationship Type="http://schemas.openxmlformats.org/officeDocument/2006/relationships/image" Target="media/image322.wmf" Id="rId528" /><Relationship Type="http://schemas.openxmlformats.org/officeDocument/2006/relationships/oleObject" Target="embeddings/oleObject42.bin" Id="rId125" /><Relationship Type="http://schemas.openxmlformats.org/officeDocument/2006/relationships/image" Target="media/image106.pcz" Id="rId167" /><Relationship Type="http://schemas.openxmlformats.org/officeDocument/2006/relationships/oleObject" Target="embeddings/oleObject118.bin" Id="rId332" /><Relationship Type="http://schemas.openxmlformats.org/officeDocument/2006/relationships/oleObject" Target="embeddings/oleObject136.bin" Id="rId374" /><Relationship Type="http://schemas.openxmlformats.org/officeDocument/2006/relationships/image" Target="media/image356.pcz" Id="rId581" /><Relationship Type="http://schemas.openxmlformats.org/officeDocument/2006/relationships/image" Target="media/image45.pcz" Id="rId71" /><Relationship Type="http://schemas.openxmlformats.org/officeDocument/2006/relationships/image" Target="media/image149.wmf" Id="rId234" /><Relationship Type="http://schemas.openxmlformats.org/officeDocument/2006/relationships/styles" Target="styles.xml" Id="rId2" /><Relationship Type="http://schemas.openxmlformats.org/officeDocument/2006/relationships/image" Target="media/image17.wmf" Id="rId29" /><Relationship Type="http://schemas.openxmlformats.org/officeDocument/2006/relationships/oleObject" Target="embeddings/oleObject96.bin" Id="rId276" /><Relationship Type="http://schemas.openxmlformats.org/officeDocument/2006/relationships/image" Target="media/image273.pcz" Id="rId441" /><Relationship Type="http://schemas.openxmlformats.org/officeDocument/2006/relationships/image" Target="media/image296.wmf" Id="rId483" /><Relationship Type="http://schemas.openxmlformats.org/officeDocument/2006/relationships/oleObject" Target="embeddings/oleObject206.bin" Id="rId539" /><Relationship Type="http://schemas.openxmlformats.org/officeDocument/2006/relationships/oleObject" Target="embeddings/oleObject12.bin" Id="rId40" /><Relationship Type="http://schemas.openxmlformats.org/officeDocument/2006/relationships/image" Target="media/image86.wmf" Id="rId136" /><Relationship Type="http://schemas.openxmlformats.org/officeDocument/2006/relationships/image" Target="media/image113.pcz" Id="rId178" /><Relationship Type="http://schemas.openxmlformats.org/officeDocument/2006/relationships/oleObject" Target="embeddings/oleObject106.bin" Id="rId301" /><Relationship Type="http://schemas.openxmlformats.org/officeDocument/2006/relationships/image" Target="media/image217.pcz" Id="rId343" /><Relationship Type="http://schemas.openxmlformats.org/officeDocument/2006/relationships/image" Target="media/image336.wmf" Id="rId550" /><Relationship Type="http://schemas.openxmlformats.org/officeDocument/2006/relationships/oleObject" Target="embeddings/oleObject27.bin" Id="rId82" /><Relationship Type="http://schemas.openxmlformats.org/officeDocument/2006/relationships/image" Target="media/image129.wmf" Id="rId203" /><Relationship Type="http://schemas.openxmlformats.org/officeDocument/2006/relationships/oleObject" Target="embeddings/oleObject141.bin" Id="rId385" /><Relationship Type="http://schemas.openxmlformats.org/officeDocument/2006/relationships/oleObject" Target="embeddings/oleObject226.bin" Id="rId592" /><Relationship Type="http://schemas.openxmlformats.org/officeDocument/2006/relationships/image" Target="media/image372.pcz" Id="rId606" /><Relationship Type="http://schemas.openxmlformats.org/officeDocument/2006/relationships/oleObject" Target="embeddings/oleObject85.bin" Id="rId245" /><Relationship Type="http://schemas.openxmlformats.org/officeDocument/2006/relationships/image" Target="media/image183.wmf" Id="rId287" /><Relationship Type="http://schemas.openxmlformats.org/officeDocument/2006/relationships/image" Target="media/image256.pcz" Id="rId410" /><Relationship Type="http://schemas.openxmlformats.org/officeDocument/2006/relationships/image" Target="media/image279.wmf" Id="rId452" /><Relationship Type="http://schemas.openxmlformats.org/officeDocument/2006/relationships/image" Target="media/image303.pcz" Id="rId494" /><Relationship Type="http://schemas.openxmlformats.org/officeDocument/2006/relationships/oleObject" Target="embeddings/oleObject194.bin" Id="rId508" /><Relationship Type="http://schemas.openxmlformats.org/officeDocument/2006/relationships/image" Target="media/image67.pcz" Id="rId105" /><Relationship Type="http://schemas.openxmlformats.org/officeDocument/2006/relationships/oleObject" Target="embeddings/oleObject50.bin" Id="rId147" /><Relationship Type="http://schemas.openxmlformats.org/officeDocument/2006/relationships/image" Target="media/image198.pcz" Id="rId312" /><Relationship Type="http://schemas.openxmlformats.org/officeDocument/2006/relationships/oleObject" Target="embeddings/oleObject127.bin" Id="rId354" /><Relationship Type="http://schemas.openxmlformats.org/officeDocument/2006/relationships/oleObject" Target="embeddings/oleObject16.bin" Id="rId51" /><Relationship Type="http://schemas.openxmlformats.org/officeDocument/2006/relationships/image" Target="media/image59.pcz" Id="rId93" /><Relationship Type="http://schemas.openxmlformats.org/officeDocument/2006/relationships/image" Target="media/image120.pcz" Id="rId189" /><Relationship Type="http://schemas.openxmlformats.org/officeDocument/2006/relationships/oleObject" Target="embeddings/oleObject145.bin" Id="rId396" /><Relationship Type="http://schemas.openxmlformats.org/officeDocument/2006/relationships/image" Target="media/image343.wmf" Id="rId561" /><Relationship Type="http://schemas.openxmlformats.org/officeDocument/2006/relationships/image" Target="media/image378.pcz" Id="rId617" /><Relationship Type="http://schemas.openxmlformats.org/officeDocument/2006/relationships/oleObject" Target="embeddings/oleObject74.bin" Id="rId214" /><Relationship Type="http://schemas.openxmlformats.org/officeDocument/2006/relationships/image" Target="media/image164.pcz" Id="rId256" /><Relationship Type="http://schemas.openxmlformats.org/officeDocument/2006/relationships/image" Target="media/image190.pcz" Id="rId298" /><Relationship Type="http://schemas.openxmlformats.org/officeDocument/2006/relationships/oleObject" Target="embeddings/oleObject156.bin" Id="rId421" /><Relationship Type="http://schemas.openxmlformats.org/officeDocument/2006/relationships/image" Target="media/image285.pcz" Id="rId463" /><Relationship Type="http://schemas.openxmlformats.org/officeDocument/2006/relationships/image" Target="media/image317.pcz" Id="rId519" /><Relationship Type="http://schemas.openxmlformats.org/officeDocument/2006/relationships/image" Target="media/image74.wmf" Id="rId116" /><Relationship Type="http://schemas.openxmlformats.org/officeDocument/2006/relationships/image" Target="media/image101.pcz" Id="rId158" /><Relationship Type="http://schemas.openxmlformats.org/officeDocument/2006/relationships/image" Target="media/image205.pcz" Id="rId323" /><Relationship Type="http://schemas.openxmlformats.org/officeDocument/2006/relationships/oleObject" Target="embeddings/oleObject203.bin" Id="rId530" /><Relationship Type="http://schemas.openxmlformats.org/officeDocument/2006/relationships/image" Target="media/image11.wmf" Id="rId20" /><Relationship Type="http://schemas.openxmlformats.org/officeDocument/2006/relationships/image" Target="media/image39.pcz" Id="rId62" /><Relationship Type="http://schemas.openxmlformats.org/officeDocument/2006/relationships/image" Target="media/image230.pcz" Id="rId365" /><Relationship Type="http://schemas.openxmlformats.org/officeDocument/2006/relationships/oleObject" Target="embeddings/oleObject218.bin" Id="rId572" /><Relationship Type="http://schemas.openxmlformats.org/officeDocument/2006/relationships/oleObject" Target="embeddings/oleObject78.bin" Id="rId225" /><Relationship Type="http://schemas.openxmlformats.org/officeDocument/2006/relationships/image" Target="media/image171.pcz" Id="rId267" /><Relationship Type="http://schemas.openxmlformats.org/officeDocument/2006/relationships/image" Target="media/image267.wmf" Id="rId432" /><Relationship Type="http://schemas.openxmlformats.org/officeDocument/2006/relationships/image" Target="media/image291.wmf" Id="rId474" /><Relationship Type="http://schemas.openxmlformats.org/officeDocument/2006/relationships/oleObject" Target="embeddings/oleObject43.bin" Id="rId127" /><Relationship Type="http://schemas.openxmlformats.org/officeDocument/2006/relationships/oleObject" Target="embeddings/oleObject9.bin" Id="rId31" /><Relationship Type="http://schemas.openxmlformats.org/officeDocument/2006/relationships/image" Target="media/image46.pcz" Id="rId73" /><Relationship Type="http://schemas.openxmlformats.org/officeDocument/2006/relationships/image" Target="media/image107.wmf" Id="rId169" /><Relationship Type="http://schemas.openxmlformats.org/officeDocument/2006/relationships/image" Target="media/image212.pcz" Id="rId334" /><Relationship Type="http://schemas.openxmlformats.org/officeDocument/2006/relationships/oleObject" Target="embeddings/oleObject137.bin" Id="rId376" /><Relationship Type="http://schemas.openxmlformats.org/officeDocument/2006/relationships/oleObject" Target="embeddings/oleObject207.bin" Id="rId541" /><Relationship Type="http://schemas.openxmlformats.org/officeDocument/2006/relationships/image" Target="media/image357.wmf" Id="rId583" /><Relationship Type="http://schemas.openxmlformats.org/officeDocument/2006/relationships/webSettings" Target="webSettings.xml" Id="rId4" /><Relationship Type="http://schemas.openxmlformats.org/officeDocument/2006/relationships/image" Target="media/image114.wmf" Id="rId180" /><Relationship Type="http://schemas.openxmlformats.org/officeDocument/2006/relationships/oleObject" Target="embeddings/oleObject82.bin" Id="rId236" /><Relationship Type="http://schemas.openxmlformats.org/officeDocument/2006/relationships/oleObject" Target="embeddings/oleObject97.bin" Id="rId278" /><Relationship Type="http://schemas.openxmlformats.org/officeDocument/2006/relationships/oleObject" Target="embeddings/oleObject147.bin" Id="rId401" /><Relationship Type="http://schemas.openxmlformats.org/officeDocument/2006/relationships/image" Target="media/image274.pcz" Id="rId443" /><Relationship Type="http://schemas.openxmlformats.org/officeDocument/2006/relationships/oleObject" Target="embeddings/oleObject107.bin" Id="rId303" /><Relationship Type="http://schemas.openxmlformats.org/officeDocument/2006/relationships/oleObject" Target="embeddings/oleObject184.bin" Id="rId485" /><Relationship Type="http://schemas.openxmlformats.org/officeDocument/2006/relationships/image" Target="media/image26.pcz" Id="rId42" /><Relationship Type="http://schemas.openxmlformats.org/officeDocument/2006/relationships/image" Target="media/image53.pcz" Id="rId84" /><Relationship Type="http://schemas.openxmlformats.org/officeDocument/2006/relationships/oleObject" Target="embeddings/oleObject47.bin" Id="rId138" /><Relationship Type="http://schemas.openxmlformats.org/officeDocument/2006/relationships/image" Target="media/image218.pcz" Id="rId345" /><Relationship Type="http://schemas.openxmlformats.org/officeDocument/2006/relationships/oleObject" Target="embeddings/oleObject142.bin" Id="rId387" /><Relationship Type="http://schemas.openxmlformats.org/officeDocument/2006/relationships/oleObject" Target="embeddings/oleObject195.bin" Id="rId510" /><Relationship Type="http://schemas.openxmlformats.org/officeDocument/2006/relationships/oleObject" Target="embeddings/oleObject211.bin" Id="rId552" /><Relationship Type="http://schemas.openxmlformats.org/officeDocument/2006/relationships/image" Target="media/image364.pcz" Id="rId594" /><Relationship Type="http://schemas.openxmlformats.org/officeDocument/2006/relationships/image" Target="media/image373.pcz" Id="rId608" /><Relationship Type="http://schemas.openxmlformats.org/officeDocument/2006/relationships/image" Target="media/image121.wmf" Id="rId191" /><Relationship Type="http://schemas.openxmlformats.org/officeDocument/2006/relationships/oleObject" Target="embeddings/oleObject71.bin" Id="rId205" /><Relationship Type="http://schemas.openxmlformats.org/officeDocument/2006/relationships/image" Target="media/image158.pcz" Id="rId247" /><Relationship Type="http://schemas.openxmlformats.org/officeDocument/2006/relationships/image" Target="media/image257.pcz" Id="rId412" /><Relationship Type="http://schemas.openxmlformats.org/officeDocument/2006/relationships/image" Target="media/image68.wmf" Id="rId107" /><Relationship Type="http://schemas.openxmlformats.org/officeDocument/2006/relationships/oleObject" Target="embeddings/oleObject101.bin" Id="rId289" /><Relationship Type="http://schemas.openxmlformats.org/officeDocument/2006/relationships/oleObject" Target="embeddings/oleObject170.bin" Id="rId454" /><Relationship Type="http://schemas.openxmlformats.org/officeDocument/2006/relationships/image" Target="media/image304.wmf" Id="rId496" /><Relationship Type="http://schemas.openxmlformats.org/officeDocument/2006/relationships/image" Target="media/image5.wmf" Id="rId11" /><Relationship Type="http://schemas.openxmlformats.org/officeDocument/2006/relationships/image" Target="media/image33.pcz" Id="rId53" /><Relationship Type="http://schemas.openxmlformats.org/officeDocument/2006/relationships/image" Target="media/image95.pcz" Id="rId149" /><Relationship Type="http://schemas.openxmlformats.org/officeDocument/2006/relationships/image" Target="media/image199.wmf" Id="rId314" /><Relationship Type="http://schemas.openxmlformats.org/officeDocument/2006/relationships/oleObject" Target="embeddings/oleObject128.bin" Id="rId356" /><Relationship Type="http://schemas.openxmlformats.org/officeDocument/2006/relationships/oleObject" Target="embeddings/oleObject146.bin" Id="rId398" /><Relationship Type="http://schemas.openxmlformats.org/officeDocument/2006/relationships/image" Target="media/image318.wmf" Id="rId521" /><Relationship Type="http://schemas.openxmlformats.org/officeDocument/2006/relationships/oleObject" Target="embeddings/oleObject215.bin" Id="rId563" /><Relationship Type="http://schemas.openxmlformats.org/officeDocument/2006/relationships/fontTable" Target="fontTable.xml" Id="rId619" /><Relationship Type="http://schemas.openxmlformats.org/officeDocument/2006/relationships/image" Target="media/image60.wmf" Id="rId95" /><Relationship Type="http://schemas.openxmlformats.org/officeDocument/2006/relationships/image" Target="media/image102.wmf" Id="rId160" /><Relationship Type="http://schemas.openxmlformats.org/officeDocument/2006/relationships/image" Target="media/image138.pcz" Id="rId216" /><Relationship Type="http://schemas.openxmlformats.org/officeDocument/2006/relationships/oleObject" Target="embeddings/oleObject157.bin" Id="rId423" /><Relationship Type="http://schemas.openxmlformats.org/officeDocument/2006/relationships/image" Target="media/image165.wmf" Id="rId258" /><Relationship Type="http://schemas.openxmlformats.org/officeDocument/2006/relationships/image" Target="media/image286.pcz" Id="rId465" /><Relationship Type="http://schemas.openxmlformats.org/officeDocument/2006/relationships/oleObject" Target="embeddings/oleObject6.bin" Id="rId22" /><Relationship Type="http://schemas.openxmlformats.org/officeDocument/2006/relationships/image" Target="media/image40.wmf" Id="rId64" /><Relationship Type="http://schemas.openxmlformats.org/officeDocument/2006/relationships/oleObject" Target="embeddings/oleObject39.bin" Id="rId118" /><Relationship Type="http://schemas.openxmlformats.org/officeDocument/2006/relationships/image" Target="media/image206.pcz" Id="rId325" /><Relationship Type="http://schemas.openxmlformats.org/officeDocument/2006/relationships/image" Target="media/image231.pcz" Id="rId367" /><Relationship Type="http://schemas.openxmlformats.org/officeDocument/2006/relationships/image" Target="media/image325.pcz" Id="rId532" /><Relationship Type="http://schemas.openxmlformats.org/officeDocument/2006/relationships/oleObject" Target="embeddings/oleObject219.bin" Id="rId574" /><Relationship Type="http://schemas.openxmlformats.org/officeDocument/2006/relationships/oleObject" Target="embeddings/oleObject59.bin" Id="rId171" /><Relationship Type="http://schemas.openxmlformats.org/officeDocument/2006/relationships/oleObject" Target="embeddings/oleObject79.bin" Id="rId227" /><Relationship Type="http://schemas.openxmlformats.org/officeDocument/2006/relationships/image" Target="media/image172.pcz" Id="rId269" /><Relationship Type="http://schemas.openxmlformats.org/officeDocument/2006/relationships/oleObject" Target="embeddings/oleObject162.bin" Id="rId434" /><Relationship Type="http://schemas.openxmlformats.org/officeDocument/2006/relationships/oleObject" Target="embeddings/oleObject180.bin" Id="rId476" /><Relationship Type="http://schemas.openxmlformats.org/officeDocument/2006/relationships/image" Target="media/image20.pcz" Id="rId33" /><Relationship Type="http://schemas.openxmlformats.org/officeDocument/2006/relationships/oleObject" Target="embeddings/oleObject44.bin" Id="rId129" /><Relationship Type="http://schemas.openxmlformats.org/officeDocument/2006/relationships/image" Target="media/image179.pcz" Id="rId280" /><Relationship Type="http://schemas.openxmlformats.org/officeDocument/2006/relationships/image" Target="media/image213.wmf" Id="rId336" /><Relationship Type="http://schemas.openxmlformats.org/officeDocument/2006/relationships/image" Target="media/image307.pcz" Id="rId501" /><Relationship Type="http://schemas.openxmlformats.org/officeDocument/2006/relationships/image" Target="media/image332.pcz" Id="rId543" /><Relationship Type="http://schemas.openxmlformats.org/officeDocument/2006/relationships/image" Target="media/image47.wmf" Id="rId75" /><Relationship Type="http://schemas.openxmlformats.org/officeDocument/2006/relationships/image" Target="media/image89.pcz" Id="rId140" /><Relationship Type="http://schemas.openxmlformats.org/officeDocument/2006/relationships/oleObject" Target="embeddings/oleObject63.bin" Id="rId182" /><Relationship Type="http://schemas.openxmlformats.org/officeDocument/2006/relationships/oleObject" Target="embeddings/oleObject138.bin" Id="rId378" /><Relationship Type="http://schemas.openxmlformats.org/officeDocument/2006/relationships/oleObject" Target="embeddings/oleObject148.bin" Id="rId403" /><Relationship Type="http://schemas.openxmlformats.org/officeDocument/2006/relationships/oleObject" Target="embeddings/oleObject223.bin" Id="rId585" /><Relationship Type="http://schemas.openxmlformats.org/officeDocument/2006/relationships/image" Target="media/image2.pcz" Id="rId6" /><Relationship Type="http://schemas.openxmlformats.org/officeDocument/2006/relationships/image" Target="media/image152.pcz" Id="rId238" /><Relationship Type="http://schemas.openxmlformats.org/officeDocument/2006/relationships/image" Target="media/image275.pcz" Id="rId445" /><Relationship Type="http://schemas.openxmlformats.org/officeDocument/2006/relationships/image" Target="media/image299.pcz" Id="rId487" /><Relationship Type="http://schemas.openxmlformats.org/officeDocument/2006/relationships/image" Target="media/image374.wmf" Id="rId610" /><Relationship Type="http://schemas.openxmlformats.org/officeDocument/2006/relationships/oleObject" Target="embeddings/oleObject102.bin" Id="rId291" /><Relationship Type="http://schemas.openxmlformats.org/officeDocument/2006/relationships/oleObject" Target="embeddings/oleObject108.bin" Id="rId305" /><Relationship Type="http://schemas.openxmlformats.org/officeDocument/2006/relationships/image" Target="media/image219.wmf" Id="rId347" /><Relationship Type="http://schemas.openxmlformats.org/officeDocument/2006/relationships/oleObject" Target="embeddings/oleObject196.bin" Id="rId512" /><Relationship Type="http://schemas.openxmlformats.org/officeDocument/2006/relationships/image" Target="media/image27.wmf" Id="rId44" /><Relationship Type="http://schemas.openxmlformats.org/officeDocument/2006/relationships/image" Target="media/image54.wmf" Id="rId86" /><Relationship Type="http://schemas.openxmlformats.org/officeDocument/2006/relationships/image" Target="media/image96.wmf" Id="rId151" /><Relationship Type="http://schemas.openxmlformats.org/officeDocument/2006/relationships/image" Target="media/image243.pcz" Id="rId389" /><Relationship Type="http://schemas.openxmlformats.org/officeDocument/2006/relationships/oleObject" Target="embeddings/oleObject212.bin" Id="rId554" /><Relationship Type="http://schemas.openxmlformats.org/officeDocument/2006/relationships/image" Target="media/image365.wmf" Id="rId596" /><Relationship Type="http://schemas.openxmlformats.org/officeDocument/2006/relationships/oleObject" Target="embeddings/oleObject67.bin" Id="rId193" /><Relationship Type="http://schemas.openxmlformats.org/officeDocument/2006/relationships/image" Target="media/image132.pcz" Id="rId207" /><Relationship Type="http://schemas.openxmlformats.org/officeDocument/2006/relationships/image" Target="media/image159.wmf" Id="rId249" /><Relationship Type="http://schemas.openxmlformats.org/officeDocument/2006/relationships/image" Target="media/image258.pcz" Id="rId414" /><Relationship Type="http://schemas.openxmlformats.org/officeDocument/2006/relationships/oleObject" Target="embeddings/oleObject171.bin" Id="rId456" /><Relationship Type="http://schemas.openxmlformats.org/officeDocument/2006/relationships/oleObject" Target="embeddings/oleObject189.bin" Id="rId498" /><Relationship Type="http://schemas.openxmlformats.org/officeDocument/2006/relationships/oleObject" Target="embeddings/oleObject3.bin" Id="rId13" /><Relationship Type="http://schemas.openxmlformats.org/officeDocument/2006/relationships/oleObject" Target="embeddings/oleObject36.bin" Id="rId109" /><Relationship Type="http://schemas.openxmlformats.org/officeDocument/2006/relationships/oleObject" Target="embeddings/oleObject90.bin" Id="rId260" /><Relationship Type="http://schemas.openxmlformats.org/officeDocument/2006/relationships/oleObject" Target="embeddings/oleObject112.bin" Id="rId316" /><Relationship Type="http://schemas.openxmlformats.org/officeDocument/2006/relationships/oleObject" Target="embeddings/oleObject200.bin" Id="rId523" /><Relationship Type="http://schemas.openxmlformats.org/officeDocument/2006/relationships/image" Target="media/image34.wmf" Id="rId55" /><Relationship Type="http://schemas.openxmlformats.org/officeDocument/2006/relationships/oleObject" Target="embeddings/oleObject32.bin" Id="rId97" /><Relationship Type="http://schemas.openxmlformats.org/officeDocument/2006/relationships/oleObject" Target="embeddings/oleObject40.bin" Id="rId120" /><Relationship Type="http://schemas.openxmlformats.org/officeDocument/2006/relationships/oleObject" Target="embeddings/oleObject129.bin" Id="rId358" /><Relationship Type="http://schemas.openxmlformats.org/officeDocument/2006/relationships/image" Target="media/image346.pcz" Id="rId565" /><Relationship Type="http://schemas.openxmlformats.org/officeDocument/2006/relationships/oleObject" Target="embeddings/oleObject55.bin" Id="rId162" /><Relationship Type="http://schemas.openxmlformats.org/officeDocument/2006/relationships/image" Target="media/image139.pcz" Id="rId218" /><Relationship Type="http://schemas.openxmlformats.org/officeDocument/2006/relationships/oleObject" Target="embeddings/oleObject158.bin" Id="rId425" /><Relationship Type="http://schemas.openxmlformats.org/officeDocument/2006/relationships/image" Target="media/image287.pcz" Id="rId467" /><Relationship Type="http://schemas.openxmlformats.org/officeDocument/2006/relationships/image" Target="media/image173.wmf" Id="rId271" /><Relationship Type="http://schemas.openxmlformats.org/officeDocument/2006/relationships/image" Target="media/image14.pcz" Id="rId24" /><Relationship Type="http://schemas.openxmlformats.org/officeDocument/2006/relationships/oleObject" Target="embeddings/oleObject21.bin" Id="rId66" /><Relationship Type="http://schemas.openxmlformats.org/officeDocument/2006/relationships/image" Target="media/image83.pcz" Id="rId131" /><Relationship Type="http://schemas.openxmlformats.org/officeDocument/2006/relationships/image" Target="media/image207.wmf" Id="rId327" /><Relationship Type="http://schemas.openxmlformats.org/officeDocument/2006/relationships/image" Target="media/image232.pcz" Id="rId369" /><Relationship Type="http://schemas.openxmlformats.org/officeDocument/2006/relationships/image" Target="media/image326.wmf" Id="rId534" /><Relationship Type="http://schemas.openxmlformats.org/officeDocument/2006/relationships/oleObject" Target="embeddings/oleObject220.bin" Id="rId576" /><Relationship Type="http://schemas.openxmlformats.org/officeDocument/2006/relationships/image" Target="media/image110.pcz" Id="rId173" /><Relationship Type="http://schemas.openxmlformats.org/officeDocument/2006/relationships/image" Target="media/image146.pcz" Id="rId229" /><Relationship Type="http://schemas.openxmlformats.org/officeDocument/2006/relationships/oleObject" Target="embeddings/oleObject139.bin" Id="rId380" /><Relationship Type="http://schemas.openxmlformats.org/officeDocument/2006/relationships/image" Target="media/image270.pcz" Id="rId436" /><Relationship Type="http://schemas.openxmlformats.org/officeDocument/2006/relationships/oleObject" Target="embeddings/oleObject229.bin" Id="rId601" /><Relationship Type="http://schemas.openxmlformats.org/officeDocument/2006/relationships/image" Target="media/image153.wmf" Id="rId240" /><Relationship Type="http://schemas.openxmlformats.org/officeDocument/2006/relationships/oleObject" Target="embeddings/oleObject181.bin" Id="rId478" /><Relationship Type="http://schemas.openxmlformats.org/officeDocument/2006/relationships/image" Target="media/image21.wmf" Id="rId35" /><Relationship Type="http://schemas.openxmlformats.org/officeDocument/2006/relationships/oleObject" Target="embeddings/oleObject25.bin" Id="rId77" /><Relationship Type="http://schemas.openxmlformats.org/officeDocument/2006/relationships/oleObject" Target="embeddings/oleObject33.bin" Id="rId100" /><Relationship Type="http://schemas.openxmlformats.org/officeDocument/2006/relationships/image" Target="media/image180.wmf" Id="rId282" /><Relationship Type="http://schemas.openxmlformats.org/officeDocument/2006/relationships/oleObject" Target="embeddings/oleObject120.bin" Id="rId338" /><Relationship Type="http://schemas.openxmlformats.org/officeDocument/2006/relationships/image" Target="media/image308.pcz" Id="rId503" /><Relationship Type="http://schemas.openxmlformats.org/officeDocument/2006/relationships/image" Target="media/image333.pcz" Id="rId545" /><Relationship Type="http://schemas.openxmlformats.org/officeDocument/2006/relationships/image" Target="media/image360.pcz" Id="rId587" /><Relationship Type="http://schemas.openxmlformats.org/officeDocument/2006/relationships/image" Target="media/image3.wmf" Id="rId8" /><Relationship Type="http://schemas.openxmlformats.org/officeDocument/2006/relationships/image" Target="media/image90.wmf" Id="rId142" /><Relationship Type="http://schemas.openxmlformats.org/officeDocument/2006/relationships/image" Target="media/image117.pcz" Id="rId184" /><Relationship Type="http://schemas.openxmlformats.org/officeDocument/2006/relationships/image" Target="media/image244.wmf" Id="rId391" /><Relationship Type="http://schemas.openxmlformats.org/officeDocument/2006/relationships/oleObject" Target="embeddings/oleObject149.bin" Id="rId405" /><Relationship Type="http://schemas.openxmlformats.org/officeDocument/2006/relationships/image" Target="media/image276.wmf" Id="rId447" /><Relationship Type="http://schemas.openxmlformats.org/officeDocument/2006/relationships/oleObject" Target="embeddings/oleObject233.bin" Id="rId612" /><Relationship Type="http://schemas.openxmlformats.org/officeDocument/2006/relationships/oleObject" Target="embeddings/oleObject87.bin" Id="rId251" /><Relationship Type="http://schemas.openxmlformats.org/officeDocument/2006/relationships/image" Target="media/image300.wmf" Id="rId489" /><Relationship Type="http://schemas.openxmlformats.org/officeDocument/2006/relationships/oleObject" Target="embeddings/oleObject14.bin" Id="rId46" /><Relationship Type="http://schemas.openxmlformats.org/officeDocument/2006/relationships/image" Target="media/image187.pcz" Id="rId293" /><Relationship Type="http://schemas.openxmlformats.org/officeDocument/2006/relationships/image" Target="media/image195.pcz" Id="rId307" /><Relationship Type="http://schemas.openxmlformats.org/officeDocument/2006/relationships/oleObject" Target="embeddings/oleObject125.bin" Id="rId349" /><Relationship Type="http://schemas.openxmlformats.org/officeDocument/2006/relationships/oleObject" Target="embeddings/oleObject197.bin" Id="rId514" /><Relationship Type="http://schemas.openxmlformats.org/officeDocument/2006/relationships/image" Target="media/image340.pcz" Id="rId556" /><Relationship Type="http://schemas.openxmlformats.org/officeDocument/2006/relationships/oleObject" Target="embeddings/oleObject29.bin" Id="rId88" /><Relationship Type="http://schemas.openxmlformats.org/officeDocument/2006/relationships/image" Target="media/image71.pcz" Id="rId111" /><Relationship Type="http://schemas.openxmlformats.org/officeDocument/2006/relationships/oleObject" Target="embeddings/oleObject52.bin" Id="rId153" /><Relationship Type="http://schemas.openxmlformats.org/officeDocument/2006/relationships/image" Target="media/image124.pcz" Id="rId195" /><Relationship Type="http://schemas.openxmlformats.org/officeDocument/2006/relationships/image" Target="media/image133.wmf" Id="rId209" /><Relationship Type="http://schemas.openxmlformats.org/officeDocument/2006/relationships/image" Target="media/image227.pcz" Id="rId360" /><Relationship Type="http://schemas.openxmlformats.org/officeDocument/2006/relationships/image" Target="media/image259.pcz" Id="rId416" /><Relationship Type="http://schemas.openxmlformats.org/officeDocument/2006/relationships/oleObject" Target="embeddings/oleObject228.bin" Id="rId598" /><Relationship Type="http://schemas.openxmlformats.org/officeDocument/2006/relationships/image" Target="media/image140.wmf" Id="rId220" /><Relationship Type="http://schemas.openxmlformats.org/officeDocument/2006/relationships/oleObject" Target="embeddings/oleObject172.bin" Id="rId458" /><Relationship Type="http://schemas.openxmlformats.org/officeDocument/2006/relationships/image" Target="media/image8.pcz" Id="rId15" /><Relationship Type="http://schemas.openxmlformats.org/officeDocument/2006/relationships/oleObject" Target="embeddings/oleObject18.bin" Id="rId57" /><Relationship Type="http://schemas.openxmlformats.org/officeDocument/2006/relationships/image" Target="media/image168.pcz" Id="rId262" /><Relationship Type="http://schemas.openxmlformats.org/officeDocument/2006/relationships/image" Target="media/image202.pcz" Id="rId318" /><Relationship Type="http://schemas.openxmlformats.org/officeDocument/2006/relationships/oleObject" Target="embeddings/oleObject201.bin" Id="rId525" /><Relationship Type="http://schemas.openxmlformats.org/officeDocument/2006/relationships/image" Target="media/image347.wmf" Id="rId567" /><Relationship Type="http://schemas.openxmlformats.org/officeDocument/2006/relationships/image" Target="media/image63.pcz" Id="rId99" /><Relationship Type="http://schemas.openxmlformats.org/officeDocument/2006/relationships/image" Target="media/image78.pcz" Id="rId122" /><Relationship Type="http://schemas.openxmlformats.org/officeDocument/2006/relationships/oleObject" Target="embeddings/oleObject56.bin" Id="rId164" /><Relationship Type="http://schemas.openxmlformats.org/officeDocument/2006/relationships/image" Target="media/image233.pcz" Id="rId371" /><Relationship Type="http://schemas.openxmlformats.org/officeDocument/2006/relationships/oleObject" Target="embeddings/oleObject159.bin" Id="rId427" /><Relationship Type="http://schemas.openxmlformats.org/officeDocument/2006/relationships/image" Target="media/image288.pcz" Id="rId469" /><Relationship Type="http://schemas.openxmlformats.org/officeDocument/2006/relationships/image" Target="media/image15.wmf" Id="rId26" /><Relationship Type="http://schemas.openxmlformats.org/officeDocument/2006/relationships/image" Target="media/image147.wmf" Id="rId231" /><Relationship Type="http://schemas.openxmlformats.org/officeDocument/2006/relationships/oleObject" Target="embeddings/oleObject95.bin" Id="rId273" /><Relationship Type="http://schemas.openxmlformats.org/officeDocument/2006/relationships/oleObject" Target="embeddings/oleObject117.bin" Id="rId329" /><Relationship Type="http://schemas.openxmlformats.org/officeDocument/2006/relationships/oleObject" Target="embeddings/oleObject182.bin" Id="rId480" /><Relationship Type="http://schemas.openxmlformats.org/officeDocument/2006/relationships/oleObject" Target="embeddings/oleObject205.bin" Id="rId536" /><Relationship Type="http://schemas.openxmlformats.org/officeDocument/2006/relationships/image" Target="media/image43.pcz" Id="rId68" /><Relationship Type="http://schemas.openxmlformats.org/officeDocument/2006/relationships/image" Target="media/image84.wmf" Id="rId133" /><Relationship Type="http://schemas.openxmlformats.org/officeDocument/2006/relationships/image" Target="media/image111.wmf" Id="rId175" /><Relationship Type="http://schemas.openxmlformats.org/officeDocument/2006/relationships/oleObject" Target="embeddings/oleObject121.bin" Id="rId340" /><Relationship Type="http://schemas.openxmlformats.org/officeDocument/2006/relationships/image" Target="media/image354.pcz" Id="rId578" /><Relationship Type="http://schemas.openxmlformats.org/officeDocument/2006/relationships/image" Target="media/image127.wmf" Id="rId200" /><Relationship Type="http://schemas.openxmlformats.org/officeDocument/2006/relationships/oleObject" Target="embeddings/oleObject140.bin" Id="rId382" /><Relationship Type="http://schemas.openxmlformats.org/officeDocument/2006/relationships/image" Target="media/image271.wmf" Id="rId438" /><Relationship Type="http://schemas.openxmlformats.org/officeDocument/2006/relationships/image" Target="media/image370.pcz" Id="rId603" /><Relationship Type="http://schemas.openxmlformats.org/officeDocument/2006/relationships/oleObject" Target="embeddings/oleObject84.bin" Id="rId242" /><Relationship Type="http://schemas.openxmlformats.org/officeDocument/2006/relationships/oleObject" Target="embeddings/oleObject99.bin" Id="rId284" /><Relationship Type="http://schemas.openxmlformats.org/officeDocument/2006/relationships/oleObject" Target="embeddings/oleObject186.bin" Id="rId491" /><Relationship Type="http://schemas.openxmlformats.org/officeDocument/2006/relationships/image" Target="media/image309.pcz" Id="rId505" /><Relationship Type="http://schemas.openxmlformats.org/officeDocument/2006/relationships/oleObject" Target="embeddings/oleObject11.bin" Id="rId37" /><Relationship Type="http://schemas.openxmlformats.org/officeDocument/2006/relationships/image" Target="media/image50.pcz" Id="rId79" /><Relationship Type="http://schemas.openxmlformats.org/officeDocument/2006/relationships/image" Target="media/image65.pcz" Id="rId102" /><Relationship Type="http://schemas.openxmlformats.org/officeDocument/2006/relationships/oleObject" Target="embeddings/oleObject49.bin" Id="rId144" /><Relationship Type="http://schemas.openxmlformats.org/officeDocument/2006/relationships/image" Target="media/image334.wmf" Id="rId547" /><Relationship Type="http://schemas.openxmlformats.org/officeDocument/2006/relationships/image" Target="media/image361.pcz" Id="rId589" /><Relationship Type="http://schemas.openxmlformats.org/officeDocument/2006/relationships/image" Target="media/image57.pcz" Id="rId90" /><Relationship Type="http://schemas.openxmlformats.org/officeDocument/2006/relationships/image" Target="media/image118.pcz" Id="rId186" /><Relationship Type="http://schemas.openxmlformats.org/officeDocument/2006/relationships/image" Target="media/image222.pcz" Id="rId351" /><Relationship Type="http://schemas.openxmlformats.org/officeDocument/2006/relationships/oleObject" Target="embeddings/oleObject144.bin" Id="rId393" /><Relationship Type="http://schemas.openxmlformats.org/officeDocument/2006/relationships/image" Target="media/image254.pcz" Id="rId407" /><Relationship Type="http://schemas.openxmlformats.org/officeDocument/2006/relationships/oleObject" Target="embeddings/oleObject168.bin" Id="rId449" /><Relationship Type="http://schemas.openxmlformats.org/officeDocument/2006/relationships/oleObject" Target="embeddings/oleObject234.bin" Id="rId614" /><Relationship Type="http://schemas.openxmlformats.org/officeDocument/2006/relationships/oleObject" Target="embeddings/oleObject73.bin" Id="rId211" /><Relationship Type="http://schemas.openxmlformats.org/officeDocument/2006/relationships/image" Target="media/image162.pcz" Id="rId253" /><Relationship Type="http://schemas.openxmlformats.org/officeDocument/2006/relationships/image" Target="media/image188.wmf" Id="rId295" /><Relationship Type="http://schemas.openxmlformats.org/officeDocument/2006/relationships/image" Target="media/image196.wmf" Id="rId309" /><Relationship Type="http://schemas.openxmlformats.org/officeDocument/2006/relationships/oleObject" Target="embeddings/oleObject173.bin" Id="rId460" /><Relationship Type="http://schemas.openxmlformats.org/officeDocument/2006/relationships/image" Target="media/image315.pcz" Id="rId516" /><Relationship Type="http://schemas.openxmlformats.org/officeDocument/2006/relationships/image" Target="media/image30.pcz" Id="rId48" /><Relationship Type="http://schemas.openxmlformats.org/officeDocument/2006/relationships/image" Target="media/image72.wmf" Id="rId113" /><Relationship Type="http://schemas.openxmlformats.org/officeDocument/2006/relationships/image" Target="media/image203.wmf" Id="rId320" /><Relationship Type="http://schemas.openxmlformats.org/officeDocument/2006/relationships/image" Target="media/image341.wmf" Id="rId558" /><Relationship Type="http://schemas.openxmlformats.org/officeDocument/2006/relationships/image" Target="media/image99.pcz" Id="rId155" /><Relationship Type="http://schemas.openxmlformats.org/officeDocument/2006/relationships/image" Target="media/image125.wmf" Id="rId197" /><Relationship Type="http://schemas.openxmlformats.org/officeDocument/2006/relationships/image" Target="media/image228.wmf" Id="rId362" /><Relationship Type="http://schemas.openxmlformats.org/officeDocument/2006/relationships/image" Target="media/image260.pcz" Id="rId418" /><Relationship Type="http://schemas.openxmlformats.org/officeDocument/2006/relationships/oleObject" Target="embeddings/oleObject77.bin" Id="rId222" /><Relationship Type="http://schemas.openxmlformats.org/officeDocument/2006/relationships/image" Target="media/image169.wmf" Id="rId264" /><Relationship Type="http://schemas.openxmlformats.org/officeDocument/2006/relationships/image" Target="media/image289.wmf" Id="rId471" /><Relationship Type="http://schemas.openxmlformats.org/officeDocument/2006/relationships/image" Target="media/image9.wmf" Id="rId17" /><Relationship Type="http://schemas.openxmlformats.org/officeDocument/2006/relationships/image" Target="media/image37.pcz" Id="rId59" /><Relationship Type="http://schemas.openxmlformats.org/officeDocument/2006/relationships/image" Target="media/image79.pcz" Id="rId124" /><Relationship Type="http://schemas.openxmlformats.org/officeDocument/2006/relationships/oleObject" Target="embeddings/oleObject202.bin" Id="rId527" /><Relationship Type="http://schemas.openxmlformats.org/officeDocument/2006/relationships/oleObject" Target="embeddings/oleObject217.bin" Id="rId569" /><Relationship Type="http://schemas.openxmlformats.org/officeDocument/2006/relationships/image" Target="media/image44.wmf" Id="rId70" /><Relationship Type="http://schemas.openxmlformats.org/officeDocument/2006/relationships/oleObject" Target="embeddings/oleObject57.bin" Id="rId166" /><Relationship Type="http://schemas.openxmlformats.org/officeDocument/2006/relationships/image" Target="media/image210.pcz" Id="rId331" /><Relationship Type="http://schemas.openxmlformats.org/officeDocument/2006/relationships/image" Target="media/image234.pcz" Id="rId373" /><Relationship Type="http://schemas.openxmlformats.org/officeDocument/2006/relationships/oleObject" Target="embeddings/oleObject160.bin" Id="rId429" /><Relationship Type="http://schemas.openxmlformats.org/officeDocument/2006/relationships/image" Target="media/image355.wmf" Id="rId580" /><Relationship Type="http://schemas.openxmlformats.org/officeDocument/2006/relationships/numbering" Target="numbering.xml" Id="rId1" /><Relationship Type="http://schemas.openxmlformats.org/officeDocument/2006/relationships/oleObject" Target="embeddings/oleObject81.bin" Id="rId233" /><Relationship Type="http://schemas.openxmlformats.org/officeDocument/2006/relationships/oleObject" Target="embeddings/oleObject164.bin" Id="rId440" /><Relationship Type="http://schemas.openxmlformats.org/officeDocument/2006/relationships/oleObject" Target="embeddings/oleObject8.bin" Id="rId28" /><Relationship Type="http://schemas.openxmlformats.org/officeDocument/2006/relationships/image" Target="media/image176.pcz" Id="rId275" /><Relationship Type="http://schemas.openxmlformats.org/officeDocument/2006/relationships/image" Target="media/image191.pcz" Id="rId300" /><Relationship Type="http://schemas.openxmlformats.org/officeDocument/2006/relationships/oleObject" Target="embeddings/oleObject183.bin" Id="rId482" /><Relationship Type="http://schemas.openxmlformats.org/officeDocument/2006/relationships/image" Target="media/image329.pcz" Id="rId538" /><Relationship Type="http://schemas.openxmlformats.org/officeDocument/2006/relationships/image" Target="media/image51.pcz" Id="rId81" /><Relationship Type="http://schemas.openxmlformats.org/officeDocument/2006/relationships/oleObject" Target="embeddings/oleObject46.bin" Id="rId135" /><Relationship Type="http://schemas.openxmlformats.org/officeDocument/2006/relationships/oleObject" Target="embeddings/oleObject61.bin" Id="rId177" /><Relationship Type="http://schemas.openxmlformats.org/officeDocument/2006/relationships/oleObject" Target="embeddings/oleObject122.bin" Id="rId342" /><Relationship Type="http://schemas.openxmlformats.org/officeDocument/2006/relationships/image" Target="media/image240.pcz" Id="rId384" /><Relationship Type="http://schemas.openxmlformats.org/officeDocument/2006/relationships/image" Target="media/image362.pcz" Id="rId591" /><Relationship Type="http://schemas.openxmlformats.org/officeDocument/2006/relationships/image" Target="media/image371.wmf" Id="rId605" /><Relationship Type="http://schemas.openxmlformats.org/officeDocument/2006/relationships/oleObject" Target="embeddings/oleObject70.bin" Id="rId202" /><Relationship Type="http://schemas.openxmlformats.org/officeDocument/2006/relationships/image" Target="media/image156.pcz" Id="rId244" /><Relationship Type="http://schemas.openxmlformats.org/officeDocument/2006/relationships/image" Target="media/image24.pcz" Id="rId39" /><Relationship Type="http://schemas.openxmlformats.org/officeDocument/2006/relationships/oleObject" Target="embeddings/oleObject100.bin" Id="rId286" /><Relationship Type="http://schemas.openxmlformats.org/officeDocument/2006/relationships/oleObject" Target="embeddings/oleObject169.bin" Id="rId451" /><Relationship Type="http://schemas.openxmlformats.org/officeDocument/2006/relationships/oleObject" Target="embeddings/oleObject187.bin" Id="rId493" /><Relationship Type="http://schemas.openxmlformats.org/officeDocument/2006/relationships/image" Target="media/image310.pcz" Id="rId507" /><Relationship Type="http://schemas.openxmlformats.org/officeDocument/2006/relationships/oleObject" Target="embeddings/oleObject210.bin" Id="rId549" /><Relationship Type="http://schemas.openxmlformats.org/officeDocument/2006/relationships/image" Target="media/image31.pcz" Id="rId50" /><Relationship Type="http://schemas.openxmlformats.org/officeDocument/2006/relationships/image" Target="media/image66.wmf" Id="rId104" /><Relationship Type="http://schemas.openxmlformats.org/officeDocument/2006/relationships/image" Target="media/image93.pcz" Id="rId146" /><Relationship Type="http://schemas.openxmlformats.org/officeDocument/2006/relationships/image" Target="media/image119.wmf" Id="rId188" /><Relationship Type="http://schemas.openxmlformats.org/officeDocument/2006/relationships/oleObject" Target="embeddings/oleObject110.bin" Id="rId311" /><Relationship Type="http://schemas.openxmlformats.org/officeDocument/2006/relationships/image" Target="media/image223.pcz" Id="rId353" /><Relationship Type="http://schemas.openxmlformats.org/officeDocument/2006/relationships/image" Target="media/image247.pcz" Id="rId395" /><Relationship Type="http://schemas.openxmlformats.org/officeDocument/2006/relationships/image" Target="media/image255.wmf" Id="rId409" /><Relationship Type="http://schemas.openxmlformats.org/officeDocument/2006/relationships/oleObject" Target="embeddings/oleObject214.bin" Id="rId560" /><Relationship Type="http://schemas.openxmlformats.org/officeDocument/2006/relationships/image" Target="media/image58.wmf" Id="rId92" /><Relationship Type="http://schemas.openxmlformats.org/officeDocument/2006/relationships/image" Target="media/image136.pcz" Id="rId213" /><Relationship Type="http://schemas.openxmlformats.org/officeDocument/2006/relationships/image" Target="media/image261.pcz" Id="rId420" /><Relationship Type="http://schemas.openxmlformats.org/officeDocument/2006/relationships/oleObject" Target="embeddings/oleObject235.bin" Id="rId616" /><Relationship Type="http://schemas.openxmlformats.org/officeDocument/2006/relationships/image" Target="media/image163.wmf" Id="rId255" /><Relationship Type="http://schemas.openxmlformats.org/officeDocument/2006/relationships/oleObject" Target="embeddings/oleObject104.bin" Id="rId297" /><Relationship Type="http://schemas.openxmlformats.org/officeDocument/2006/relationships/oleObject" Target="embeddings/oleObject174.bin" Id="rId462" /><Relationship Type="http://schemas.openxmlformats.org/officeDocument/2006/relationships/image" Target="media/image316.wmf" Id="rId518" /><Relationship Type="http://schemas.openxmlformats.org/officeDocument/2006/relationships/oleObject" Target="embeddings/oleObject38.bin" Id="rId115" /><Relationship Type="http://schemas.openxmlformats.org/officeDocument/2006/relationships/image" Target="media/image100.wmf" Id="rId157" /><Relationship Type="http://schemas.openxmlformats.org/officeDocument/2006/relationships/oleObject" Target="embeddings/oleObject114.bin" Id="rId322" /><Relationship Type="http://schemas.openxmlformats.org/officeDocument/2006/relationships/oleObject" Target="embeddings/oleObject131.bin" Id="rId364" /><Relationship Type="http://schemas.openxmlformats.org/officeDocument/2006/relationships/image" Target="media/image38.wmf" Id="rId61" /><Relationship Type="http://schemas.openxmlformats.org/officeDocument/2006/relationships/oleObject" Target="embeddings/oleObject69.bin" Id="rId199" /><Relationship Type="http://schemas.openxmlformats.org/officeDocument/2006/relationships/image" Target="media/image350.pcz" Id="rId571" /><Relationship Type="http://schemas.openxmlformats.org/officeDocument/2006/relationships/oleObject" Target="embeddings/oleObject5.bin" Id="rId19" /><Relationship Type="http://schemas.openxmlformats.org/officeDocument/2006/relationships/image" Target="media/image143.pcz" Id="rId224" /><Relationship Type="http://schemas.openxmlformats.org/officeDocument/2006/relationships/oleObject" Target="embeddings/oleObject92.bin" Id="rId266" /><Relationship Type="http://schemas.openxmlformats.org/officeDocument/2006/relationships/oleObject" Target="embeddings/oleObject161.bin" Id="rId431" /><Relationship Type="http://schemas.openxmlformats.org/officeDocument/2006/relationships/oleObject" Target="embeddings/oleObject179.bin" Id="rId473" /><Relationship Type="http://schemas.openxmlformats.org/officeDocument/2006/relationships/image" Target="media/image323.pcz" Id="rId529" /><Relationship Type="http://schemas.openxmlformats.org/officeDocument/2006/relationships/image" Target="media/image18.pcz" Id="rId30" /><Relationship Type="http://schemas.openxmlformats.org/officeDocument/2006/relationships/image" Target="media/image80.pcz" Id="rId126" /><Relationship Type="http://schemas.openxmlformats.org/officeDocument/2006/relationships/oleObject" Target="embeddings/oleObject58.bin" Id="rId168" /><Relationship Type="http://schemas.openxmlformats.org/officeDocument/2006/relationships/image" Target="media/image211.wmf" Id="rId333" /><Relationship Type="http://schemas.openxmlformats.org/officeDocument/2006/relationships/image" Target="media/image330.pcz" Id="rId540" /><Relationship Type="http://schemas.openxmlformats.org/officeDocument/2006/relationships/oleObject" Target="embeddings/oleObject23.bin" Id="rId72" /><Relationship Type="http://schemas.openxmlformats.org/officeDocument/2006/relationships/image" Target="media/image235.pcz" Id="rId375" /><Relationship Type="http://schemas.openxmlformats.org/officeDocument/2006/relationships/oleObject" Target="embeddings/oleObject222.bin" Id="rId582" /><Relationship Type="http://schemas.openxmlformats.org/officeDocument/2006/relationships/settings" Target="settings.xml" Id="rId3" /><Relationship Type="http://schemas.openxmlformats.org/officeDocument/2006/relationships/image" Target="media/image150.pcz" Id="rId235" /><Relationship Type="http://schemas.openxmlformats.org/officeDocument/2006/relationships/image" Target="media/image177.pcz" Id="rId277" /><Relationship Type="http://schemas.openxmlformats.org/officeDocument/2006/relationships/image" Target="media/image250.pcz" Id="rId400" /><Relationship Type="http://schemas.openxmlformats.org/officeDocument/2006/relationships/oleObject" Target="embeddings/oleObject165.bin" Id="rId442" /><Relationship Type="http://schemas.openxmlformats.org/officeDocument/2006/relationships/image" Target="media/image297.pcz" Id="rId484" /><Relationship Type="http://schemas.openxmlformats.org/officeDocument/2006/relationships/image" Target="media/image87.pcz" Id="rId137" /><Relationship Type="http://schemas.openxmlformats.org/officeDocument/2006/relationships/image" Target="media/image192.pcz" Id="rId302" /><Relationship Type="http://schemas.openxmlformats.org/officeDocument/2006/relationships/oleObject" Target="embeddings/oleObject123.bin" Id="rId344" /><Relationship Type="http://schemas.openxmlformats.org/officeDocument/2006/relationships/image" Target="media/image25.wmf" Id="rId41" /><Relationship Type="http://schemas.openxmlformats.org/officeDocument/2006/relationships/image" Target="media/image52.wmf" Id="rId83" /><Relationship Type="http://schemas.openxmlformats.org/officeDocument/2006/relationships/oleObject" Target="embeddings/oleObject62.bin" Id="rId179" /><Relationship Type="http://schemas.openxmlformats.org/officeDocument/2006/relationships/image" Target="media/image241.pcz" Id="rId386" /><Relationship Type="http://schemas.openxmlformats.org/officeDocument/2006/relationships/image" Target="media/image337.pcz" Id="rId551" /><Relationship Type="http://schemas.openxmlformats.org/officeDocument/2006/relationships/image" Target="media/image363.wmf" Id="rId593" /><Relationship Type="http://schemas.openxmlformats.org/officeDocument/2006/relationships/oleObject" Target="embeddings/oleObject231.bin" Id="rId607" /><Relationship Type="http://schemas.openxmlformats.org/officeDocument/2006/relationships/oleObject" Target="embeddings/oleObject66.bin" Id="rId190" /><Relationship Type="http://schemas.openxmlformats.org/officeDocument/2006/relationships/image" Target="media/image130.pcz" Id="rId204" /><Relationship Type="http://schemas.openxmlformats.org/officeDocument/2006/relationships/image" Target="media/image157.wmf" Id="rId246" /><Relationship Type="http://schemas.openxmlformats.org/officeDocument/2006/relationships/image" Target="media/image184.pcz" Id="rId288" /><Relationship Type="http://schemas.openxmlformats.org/officeDocument/2006/relationships/oleObject" Target="embeddings/oleObject151.bin" Id="rId411" /><Relationship Type="http://schemas.openxmlformats.org/officeDocument/2006/relationships/image" Target="media/image280.pcz" Id="rId453" /><Relationship Type="http://schemas.openxmlformats.org/officeDocument/2006/relationships/image" Target="media/image311.pcz" Id="rId509" /><Relationship Type="http://schemas.openxmlformats.org/officeDocument/2006/relationships/oleObject" Target="embeddings/oleObject35.bin" Id="rId106" /><Relationship Type="http://schemas.openxmlformats.org/officeDocument/2006/relationships/oleObject" Target="embeddings/oleObject111.bin" Id="rId313" /><Relationship Type="http://schemas.openxmlformats.org/officeDocument/2006/relationships/oleObject" Target="embeddings/oleObject188.bin" Id="rId495" /><Relationship Type="http://schemas.openxmlformats.org/officeDocument/2006/relationships/oleObject" Target="embeddings/oleObject2.bin" Id="rId10" /><Relationship Type="http://schemas.openxmlformats.org/officeDocument/2006/relationships/image" Target="media/image32.wmf" Id="rId52" /><Relationship Type="http://schemas.openxmlformats.org/officeDocument/2006/relationships/oleObject" Target="embeddings/oleObject31.bin" Id="rId94" /><Relationship Type="http://schemas.openxmlformats.org/officeDocument/2006/relationships/image" Target="media/image94.wmf" Id="rId148" /><Relationship Type="http://schemas.openxmlformats.org/officeDocument/2006/relationships/image" Target="media/image224.pcz" Id="rId355" /><Relationship Type="http://schemas.openxmlformats.org/officeDocument/2006/relationships/image" Target="media/image248.pcz" Id="rId397" /><Relationship Type="http://schemas.openxmlformats.org/officeDocument/2006/relationships/oleObject" Target="embeddings/oleObject199.bin" Id="rId520" /><Relationship Type="http://schemas.openxmlformats.org/officeDocument/2006/relationships/image" Target="media/image344.pcz" Id="rId562" /><Relationship Type="http://schemas.openxmlformats.org/officeDocument/2006/relationships/oleObject" Target="embeddings/oleObject236.bin" Id="rId618" /><Relationship Type="http://schemas.openxmlformats.org/officeDocument/2006/relationships/image" Target="media/image137.wmf" Id="rId215" /><Relationship Type="http://schemas.openxmlformats.org/officeDocument/2006/relationships/oleObject" Target="embeddings/oleObject89.bin" Id="rId257" /><Relationship Type="http://schemas.openxmlformats.org/officeDocument/2006/relationships/image" Target="media/image262.pcz" Id="rId422" /><Relationship Type="http://schemas.openxmlformats.org/officeDocument/2006/relationships/oleObject" Target="embeddings/oleObject175.bin" Id="rId464" /><Relationship Type="http://schemas.openxmlformats.org/officeDocument/2006/relationships/oleObject" Target="embeddings/oleObject105.bin" Id="rId299" /><Relationship Type="http://schemas.openxmlformats.org/officeDocument/2006/relationships/oleObject" Target="embeddings/oleObject20.bin" Id="rId63" /><Relationship Type="http://schemas.openxmlformats.org/officeDocument/2006/relationships/oleObject" Target="embeddings/oleObject54.bin" Id="rId159" /><Relationship Type="http://schemas.openxmlformats.org/officeDocument/2006/relationships/oleObject" Target="embeddings/oleObject132.bin" Id="rId366" /><Relationship Type="http://schemas.openxmlformats.org/officeDocument/2006/relationships/image" Target="media/image351.pcz" Id="rId573" /><Relationship Type="http://schemas.openxmlformats.org/officeDocument/2006/relationships/image" Target="media/image144.pcz" Id="rId226" /><Relationship Type="http://schemas.openxmlformats.org/officeDocument/2006/relationships/image" Target="media/image268.pcz" Id="rId433" /><Relationship Type="http://schemas.openxmlformats.org/officeDocument/2006/relationships/oleObject" Target="embeddings/oleObject24.bin" Id="rId74" /><Relationship Type="http://schemas.openxmlformats.org/officeDocument/2006/relationships/image" Target="media/image236.pcz" Id="rId377" /><Relationship Type="http://schemas.openxmlformats.org/officeDocument/2006/relationships/oleObject" Target="embeddings/oleObject190.bin" Id="rId500" /><Relationship Type="http://schemas.openxmlformats.org/officeDocument/2006/relationships/image" Target="media/image358.pcz" Id="rId584" /><Relationship Type="http://schemas.openxmlformats.org/officeDocument/2006/relationships/image" Target="media/image1.wmf" Id="rId5" /><Relationship Type="http://schemas.openxmlformats.org/officeDocument/2006/relationships/image" Target="media/image151.wmf" Id="rId237" /><Relationship Type="http://schemas.openxmlformats.org/officeDocument/2006/relationships/oleObject" Target="embeddings/oleObject166.bin" Id="rId444" /><Relationship Type="http://schemas.openxmlformats.org/officeDocument/2006/relationships/image" Target="media/image185.pcz" Id="rId290" /><Relationship Type="http://schemas.openxmlformats.org/officeDocument/2006/relationships/image" Target="media/image193.pcz" Id="rId304" /><Relationship Type="http://schemas.openxmlformats.org/officeDocument/2006/relationships/image" Target="media/image242.wmf" Id="rId388" /><Relationship Type="http://schemas.openxmlformats.org/officeDocument/2006/relationships/image" Target="media/image312.pcz" Id="rId511" /><Relationship Type="http://schemas.openxmlformats.org/officeDocument/2006/relationships/oleObject" Target="embeddings/oleObject232.bin" Id="rId609" /><Relationship Type="http://schemas.openxmlformats.org/officeDocument/2006/relationships/oleObject" Target="embeddings/oleObject28.bin" Id="rId85" /><Relationship Type="http://schemas.openxmlformats.org/officeDocument/2006/relationships/oleObject" Target="embeddings/oleObject51.bin" Id="rId150" /><Relationship Type="http://schemas.openxmlformats.org/officeDocument/2006/relationships/oleObject" Target="embeddings/oleObject227.bin" Id="rId595" /><Relationship Type="http://schemas.openxmlformats.org/officeDocument/2006/relationships/oleObject" Target="embeddings/oleObject86.bin" Id="rId248" /><Relationship Type="http://schemas.openxmlformats.org/officeDocument/2006/relationships/image" Target="media/image281.pcz" Id="rId455" /><Relationship Type="http://schemas.openxmlformats.org/officeDocument/2006/relationships/image" Target="media/image6.pcz" Id="rId12" /><Relationship Type="http://schemas.openxmlformats.org/officeDocument/2006/relationships/image" Target="media/image69.pcz" Id="rId108" /><Relationship Type="http://schemas.openxmlformats.org/officeDocument/2006/relationships/image" Target="media/image200.pcz" Id="rId315" /><Relationship Type="http://schemas.openxmlformats.org/officeDocument/2006/relationships/image" Target="media/image319.pcz" Id="rId522" /><Relationship Type="http://schemas.openxmlformats.org/officeDocument/2006/relationships/image" Target="media/image61.pcz" Id="rId96" /><Relationship Type="http://schemas.openxmlformats.org/officeDocument/2006/relationships/image" Target="media/image103.pcz" Id="rId161" /><Relationship Type="http://schemas.openxmlformats.org/officeDocument/2006/relationships/image" Target="media/image249.wmf" Id="rId399" /><Relationship Type="http://schemas.openxmlformats.org/officeDocument/2006/relationships/image" Target="media/image166.pcz" Id="rId259" /><Relationship Type="http://schemas.openxmlformats.org/officeDocument/2006/relationships/oleObject" Target="embeddings/oleObject176.bin" Id="rId466" /><Relationship Type="http://schemas.openxmlformats.org/officeDocument/2006/relationships/image" Target="media/image13.wmf" Id="rId23" /><Relationship Type="http://schemas.openxmlformats.org/officeDocument/2006/relationships/image" Target="media/image76.pcz" Id="rId119" /><Relationship Type="http://schemas.openxmlformats.org/officeDocument/2006/relationships/oleObject" Target="embeddings/oleObject116.bin" Id="rId326" /><Relationship Type="http://schemas.openxmlformats.org/officeDocument/2006/relationships/oleObject" Target="embeddings/oleObject204.bin" Id="rId533" /><Relationship Type="http://schemas.openxmlformats.org/officeDocument/2006/relationships/image" Target="media/image109.wmf" Id="rId172" /><Relationship Type="http://schemas.openxmlformats.org/officeDocument/2006/relationships/image" Target="media/image293.pcz" Id="rId477" /><Relationship Type="http://schemas.openxmlformats.org/officeDocument/2006/relationships/image" Target="media/image368.pcz" Id="rId600" /><Relationship Type="http://schemas.openxmlformats.org/officeDocument/2006/relationships/image" Target="media/image214.pcz" Id="rId337" /><Relationship Type="http://schemas.openxmlformats.org/officeDocument/2006/relationships/oleObject" Target="embeddings/oleObject10.bin" Id="rId34" /><Relationship Type="http://schemas.openxmlformats.org/officeDocument/2006/relationships/oleObject" Target="embeddings/oleObject208.bin" Id="rId544" /><Relationship Type="http://schemas.openxmlformats.org/officeDocument/2006/relationships/image" Target="media/image116.wmf" Id="rId183" /><Relationship Type="http://schemas.openxmlformats.org/officeDocument/2006/relationships/oleObject" Target="embeddings/oleObject143.bin" Id="rId390" /><Relationship Type="http://schemas.openxmlformats.org/officeDocument/2006/relationships/image" Target="media/image252.pcz" Id="rId404" /><Relationship Type="http://schemas.openxmlformats.org/officeDocument/2006/relationships/image" Target="media/image375.pcz" Id="rId611" /><Relationship Type="http://schemas.openxmlformats.org/officeDocument/2006/relationships/image" Target="media/image160.pcz" Id="rId250" /><Relationship Type="http://schemas.openxmlformats.org/officeDocument/2006/relationships/oleObject" Target="embeddings/oleObject185.bin" Id="rId488" /><Relationship Type="http://schemas.openxmlformats.org/officeDocument/2006/relationships/image" Target="media/image28.pcz" Id="rId45" /><Relationship Type="http://schemas.openxmlformats.org/officeDocument/2006/relationships/image" Target="media/image70.wmf" Id="rId110" /><Relationship Type="http://schemas.openxmlformats.org/officeDocument/2006/relationships/image" Target="media/image220.pcz" Id="rId348" /><Relationship Type="http://schemas.openxmlformats.org/officeDocument/2006/relationships/image" Target="media/image339.wmf" Id="rId555" /><Relationship Type="http://schemas.openxmlformats.org/officeDocument/2006/relationships/image" Target="media/image123.wmf" Id="rId194" /><Relationship Type="http://schemas.openxmlformats.org/officeDocument/2006/relationships/oleObject" Target="embeddings/oleObject72.bin" Id="rId208" /><Relationship Type="http://schemas.openxmlformats.org/officeDocument/2006/relationships/oleObject" Target="embeddings/oleObject153.bin" Id="rId415" /><Relationship Type="http://schemas.openxmlformats.org/officeDocument/2006/relationships/image" Target="media/image167.wmf" Id="rId261" /><Relationship Type="http://schemas.openxmlformats.org/officeDocument/2006/relationships/image" Target="media/image306.pcz" Id="rId499" /><Relationship Type="http://schemas.openxmlformats.org/officeDocument/2006/relationships/image" Target="media/image35.pcz" Id="rId56" /><Relationship Type="http://schemas.openxmlformats.org/officeDocument/2006/relationships/image" Target="media/image226.wmf" Id="rId359" /><Relationship Type="http://schemas.openxmlformats.org/officeDocument/2006/relationships/oleObject" Target="embeddings/oleObject216.bin" Id="rId566" /><Relationship Type="http://schemas.openxmlformats.org/officeDocument/2006/relationships/image" Target="media/image77.wmf" Id="rId121" /><Relationship Type="http://schemas.openxmlformats.org/officeDocument/2006/relationships/oleObject" Target="embeddings/oleObject76.bin" Id="rId219" /><Relationship Type="http://schemas.openxmlformats.org/officeDocument/2006/relationships/image" Target="media/image264.pcz" Id="rId426" /><Relationship Type="http://schemas.openxmlformats.org/officeDocument/2006/relationships/image" Target="media/image42.wmf" Id="rId67" /><Relationship Type="http://schemas.openxmlformats.org/officeDocument/2006/relationships/image" Target="media/image174.pcz" Id="rId272" /><Relationship Type="http://schemas.openxmlformats.org/officeDocument/2006/relationships/image" Target="media/image353.wmf" Id="rId5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UCSB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Supplementary Materials for webpage</dc:title>
  <dc:subject/>
  <dc:creator>Trial User</dc:creator>
  <keywords/>
  <lastModifiedBy>Ri Ma</lastModifiedBy>
  <revision>3</revision>
  <dcterms:created xsi:type="dcterms:W3CDTF">2022-07-23T13:03:00.0000000Z</dcterms:created>
  <dcterms:modified xsi:type="dcterms:W3CDTF">2022-07-23T13:09:12.4681771Z</dcterms:modified>
</coreProperties>
</file>