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D6" w:rsidRDefault="0014413D" w:rsidP="0014413D">
      <w:pPr>
        <w:pStyle w:val="2"/>
        <w:jc w:val="center"/>
      </w:pPr>
      <w:r>
        <w:t>开发部门工作流程规范</w:t>
      </w:r>
    </w:p>
    <w:p w:rsidR="0014413D" w:rsidRDefault="0014413D" w:rsidP="0014413D">
      <w:r>
        <w:t>为配合各部门更好地开展工作</w:t>
      </w:r>
      <w:r>
        <w:rPr>
          <w:rFonts w:hint="eastAsia"/>
        </w:rPr>
        <w:t>，</w:t>
      </w:r>
      <w:r>
        <w:t>现制定开发部门工作流程</w:t>
      </w:r>
    </w:p>
    <w:p w:rsidR="0014413D" w:rsidRDefault="004E6F00" w:rsidP="004E6F00">
      <w:pPr>
        <w:pStyle w:val="3"/>
      </w:pPr>
      <w:r w:rsidRPr="004E6F00">
        <w:t>一</w:t>
      </w:r>
      <w:r w:rsidRPr="004E6F00">
        <w:rPr>
          <w:rFonts w:hint="eastAsia"/>
        </w:rPr>
        <w:t>、</w:t>
      </w:r>
      <w:r w:rsidR="0014413D">
        <w:t>需求跟踪工作流程图</w:t>
      </w:r>
    </w:p>
    <w:p w:rsidR="004E6F00" w:rsidRPr="004E6F00" w:rsidRDefault="004E6F00" w:rsidP="004E6F00">
      <w:r>
        <w:rPr>
          <w:noProof/>
        </w:rPr>
        <w:drawing>
          <wp:inline distT="0" distB="0" distL="0" distR="0" wp14:anchorId="35F243DE" wp14:editId="1808CCF6">
            <wp:extent cx="5274310" cy="3859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AE" w:rsidRDefault="002A4318" w:rsidP="0014413D">
      <w:r>
        <w:rPr>
          <w:rFonts w:hint="eastAsia"/>
        </w:rPr>
        <w:t>需求要求描述清晰完整，项目</w:t>
      </w:r>
      <w:r w:rsidR="00B24A6C">
        <w:rPr>
          <w:rFonts w:hint="eastAsia"/>
        </w:rPr>
        <w:t>负责人能够计算出该问题的功能点，对于描述不清和不能实现的，项目负责人可以关闭问题。</w:t>
      </w:r>
    </w:p>
    <w:p w:rsidR="00BF17AE" w:rsidRDefault="00BF17AE" w:rsidP="0014413D">
      <w:r>
        <w:t>确认需求后进行</w:t>
      </w:r>
      <w:r>
        <w:rPr>
          <w:rFonts w:hint="eastAsia"/>
        </w:rPr>
        <w:t>U</w:t>
      </w:r>
      <w:r>
        <w:t>I</w:t>
      </w:r>
      <w:r>
        <w:t>设计阶段</w:t>
      </w:r>
      <w:r>
        <w:rPr>
          <w:rFonts w:hint="eastAsia"/>
        </w:rPr>
        <w:t>，</w:t>
      </w:r>
      <w:r>
        <w:t>设计完成后</w:t>
      </w:r>
      <w:r>
        <w:rPr>
          <w:rFonts w:hint="eastAsia"/>
        </w:rPr>
        <w:t>，</w:t>
      </w:r>
      <w:r>
        <w:t>需求人员与项目负责人确认设计稿后进行开发</w:t>
      </w:r>
      <w:r w:rsidR="00BC68E1">
        <w:t>工作阶段</w:t>
      </w:r>
      <w:r>
        <w:rPr>
          <w:rFonts w:hint="eastAsia"/>
        </w:rPr>
        <w:t>。</w:t>
      </w:r>
    </w:p>
    <w:p w:rsidR="0014413D" w:rsidRDefault="00B24A6C" w:rsidP="0014413D">
      <w:r>
        <w:rPr>
          <w:rFonts w:hint="eastAsia"/>
        </w:rPr>
        <w:t>开发完成后，项目负责人可以选择紧急升级或者正常升级。在更新到正式环境后，负责人确认正式环境符合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详细描述，并关闭问题。</w:t>
      </w:r>
    </w:p>
    <w:p w:rsidR="00616F3A" w:rsidRDefault="00777D16" w:rsidP="00777D16">
      <w:pPr>
        <w:pStyle w:val="3"/>
      </w:pPr>
      <w:r>
        <w:lastRenderedPageBreak/>
        <w:t>二</w:t>
      </w:r>
      <w:r>
        <w:rPr>
          <w:rFonts w:hint="eastAsia"/>
        </w:rPr>
        <w:t>、</w:t>
      </w:r>
      <w:r>
        <w:t>发布正式环境工作流程</w:t>
      </w:r>
      <w:r w:rsidR="00216FDF">
        <w:t>图</w:t>
      </w:r>
    </w:p>
    <w:p w:rsidR="00AB6AD5" w:rsidRPr="00AB6AD5" w:rsidRDefault="00E80124" w:rsidP="00AB6AD5">
      <w:r>
        <w:rPr>
          <w:noProof/>
        </w:rPr>
        <w:drawing>
          <wp:inline distT="0" distB="0" distL="0" distR="0" wp14:anchorId="6CA53C14" wp14:editId="3EA7B679">
            <wp:extent cx="5274310" cy="2950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16" w:rsidRDefault="00777D16" w:rsidP="00777D16">
      <w:r>
        <w:t>测试人员测试完成后</w:t>
      </w:r>
      <w:r>
        <w:rPr>
          <w:rFonts w:hint="eastAsia"/>
        </w:rPr>
        <w:t>，</w:t>
      </w:r>
      <w:r>
        <w:t>邀请项目负责人员确认问题是否真正解决</w:t>
      </w:r>
      <w:r>
        <w:rPr>
          <w:rFonts w:hint="eastAsia"/>
        </w:rPr>
        <w:t>，</w:t>
      </w:r>
      <w:r>
        <w:t>然后确认发布内容和上线时间</w:t>
      </w:r>
      <w:r>
        <w:rPr>
          <w:rFonts w:hint="eastAsia"/>
        </w:rPr>
        <w:t>，</w:t>
      </w:r>
      <w:r>
        <w:t>需要项目负责人进行确认</w:t>
      </w:r>
      <w:r>
        <w:rPr>
          <w:rFonts w:hint="eastAsia"/>
        </w:rPr>
        <w:t>，</w:t>
      </w:r>
      <w:r>
        <w:t>然后由开发维护人员按照要求更新到正式环境</w:t>
      </w:r>
      <w:r>
        <w:rPr>
          <w:rFonts w:hint="eastAsia"/>
        </w:rPr>
        <w:t>，</w:t>
      </w:r>
      <w:r>
        <w:t>最后由测试人员再次确认</w:t>
      </w:r>
      <w:r>
        <w:rPr>
          <w:rFonts w:hint="eastAsia"/>
        </w:rPr>
        <w:t>。</w:t>
      </w:r>
    </w:p>
    <w:p w:rsidR="002B0518" w:rsidRDefault="002B0518" w:rsidP="002B0518">
      <w:pPr>
        <w:pStyle w:val="3"/>
      </w:pPr>
      <w:r>
        <w:t>三</w:t>
      </w:r>
      <w:r>
        <w:rPr>
          <w:rFonts w:hint="eastAsia"/>
        </w:rPr>
        <w:t>、</w:t>
      </w:r>
      <w:r>
        <w:t>紧急升级发布工作流程图</w:t>
      </w:r>
    </w:p>
    <w:p w:rsidR="00FE17EE" w:rsidRPr="00FE17EE" w:rsidRDefault="00FE17EE" w:rsidP="00FE17EE">
      <w:r>
        <w:rPr>
          <w:noProof/>
        </w:rPr>
        <w:drawing>
          <wp:inline distT="0" distB="0" distL="0" distR="0" wp14:anchorId="277A461E" wp14:editId="3AA2C7B5">
            <wp:extent cx="5274310" cy="7962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2F" w:rsidRDefault="00EF1E5B" w:rsidP="00226A2F">
      <w:r>
        <w:t>紧急升级是指跳过测试阶段直接更新到正式环境</w:t>
      </w:r>
      <w:r>
        <w:rPr>
          <w:rFonts w:hint="eastAsia"/>
        </w:rPr>
        <w:t>的过程。</w:t>
      </w:r>
      <w:r w:rsidR="006F75DD">
        <w:rPr>
          <w:rFonts w:hint="eastAsia"/>
        </w:rPr>
        <w:t>因为跳过测试过程，较难保证质量，不建议进行紧急升级。</w:t>
      </w:r>
    </w:p>
    <w:p w:rsidR="006F75DD" w:rsidRDefault="006F75DD" w:rsidP="00226A2F">
      <w:r>
        <w:t>由项目负责人提出紧急升级要求</w:t>
      </w:r>
      <w:r>
        <w:rPr>
          <w:rFonts w:hint="eastAsia"/>
        </w:rPr>
        <w:t>，</w:t>
      </w:r>
      <w:r>
        <w:t>在需求部门内进行谨慎确认后</w:t>
      </w:r>
      <w:r>
        <w:rPr>
          <w:rFonts w:hint="eastAsia"/>
        </w:rPr>
        <w:t>，</w:t>
      </w:r>
      <w:r>
        <w:t>交给开发部进行升级发布工作</w:t>
      </w:r>
      <w:r>
        <w:rPr>
          <w:rFonts w:hint="eastAsia"/>
        </w:rPr>
        <w:t>。</w:t>
      </w:r>
      <w:r w:rsidR="004409CE">
        <w:t>进行紧急升级过程中</w:t>
      </w:r>
      <w:r w:rsidR="004409CE">
        <w:rPr>
          <w:rFonts w:hint="eastAsia"/>
        </w:rPr>
        <w:t>，</w:t>
      </w:r>
      <w:r w:rsidR="004409CE">
        <w:t>要求项目负责人</w:t>
      </w:r>
      <w:r w:rsidR="004409CE">
        <w:rPr>
          <w:rFonts w:hint="eastAsia"/>
        </w:rPr>
        <w:t>、</w:t>
      </w:r>
      <w:r w:rsidR="004409CE">
        <w:t>需求人员和开发人员必须在公司进行观察半小时以上</w:t>
      </w:r>
      <w:r w:rsidR="004409CE">
        <w:rPr>
          <w:rFonts w:hint="eastAsia"/>
        </w:rPr>
        <w:t>，</w:t>
      </w:r>
      <w:r w:rsidR="004409CE">
        <w:t>以应对突发事件</w:t>
      </w:r>
      <w:r w:rsidR="004409CE">
        <w:rPr>
          <w:rFonts w:hint="eastAsia"/>
        </w:rPr>
        <w:t>，</w:t>
      </w:r>
      <w:r w:rsidR="004409CE">
        <w:t>进行及时的版本回退工作</w:t>
      </w:r>
      <w:r w:rsidR="004409CE">
        <w:rPr>
          <w:rFonts w:hint="eastAsia"/>
        </w:rPr>
        <w:t>。</w:t>
      </w:r>
    </w:p>
    <w:p w:rsidR="006C1786" w:rsidRPr="006C1786" w:rsidRDefault="006C1786" w:rsidP="00226A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F57D26" wp14:editId="3AF75DBC">
            <wp:extent cx="5274310" cy="5433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786" w:rsidRPr="006C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53235"/>
    <w:multiLevelType w:val="hybridMultilevel"/>
    <w:tmpl w:val="3300D25E"/>
    <w:lvl w:ilvl="0" w:tplc="7A1C012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25220"/>
    <w:multiLevelType w:val="hybridMultilevel"/>
    <w:tmpl w:val="89004986"/>
    <w:lvl w:ilvl="0" w:tplc="FD486C20">
      <w:start w:val="1"/>
      <w:numFmt w:val="japaneseCounting"/>
      <w:lvlText w:val="%1、"/>
      <w:lvlJc w:val="left"/>
      <w:pPr>
        <w:ind w:left="630" w:hanging="63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D94"/>
    <w:rsid w:val="000F5CA2"/>
    <w:rsid w:val="0014413D"/>
    <w:rsid w:val="00216FDF"/>
    <w:rsid w:val="00226A2F"/>
    <w:rsid w:val="002A4318"/>
    <w:rsid w:val="002B0518"/>
    <w:rsid w:val="004409CE"/>
    <w:rsid w:val="004C409F"/>
    <w:rsid w:val="004E6F00"/>
    <w:rsid w:val="0050048C"/>
    <w:rsid w:val="00616F3A"/>
    <w:rsid w:val="006C1786"/>
    <w:rsid w:val="006F75DD"/>
    <w:rsid w:val="00777D16"/>
    <w:rsid w:val="007A19A4"/>
    <w:rsid w:val="0095180A"/>
    <w:rsid w:val="00AB6AD5"/>
    <w:rsid w:val="00B24A6C"/>
    <w:rsid w:val="00BC68E1"/>
    <w:rsid w:val="00BD0D94"/>
    <w:rsid w:val="00BF17AE"/>
    <w:rsid w:val="00E369DB"/>
    <w:rsid w:val="00E80124"/>
    <w:rsid w:val="00EF1E5B"/>
    <w:rsid w:val="00F67666"/>
    <w:rsid w:val="00F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A70CF-E57A-424F-9C03-CBB4CF9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4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4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44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41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25</cp:revision>
  <dcterms:created xsi:type="dcterms:W3CDTF">2020-10-10T08:52:00Z</dcterms:created>
  <dcterms:modified xsi:type="dcterms:W3CDTF">2020-10-13T01:56:00Z</dcterms:modified>
</cp:coreProperties>
</file>