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5D4B16FF" w:rsidR="00A375E3" w:rsidRPr="00D40D0E" w:rsidRDefault="002F03C9" w:rsidP="002F03C9">
      <w:pPr>
        <w:rPr>
          <w:sz w:val="48"/>
          <w:szCs w:val="48"/>
        </w:rPr>
      </w:pPr>
      <w:r>
        <w:rPr>
          <w:rFonts w:hint="eastAsia"/>
          <w:sz w:val="48"/>
          <w:szCs w:val="48"/>
        </w:rPr>
        <w:t>Make</w:t>
      </w:r>
      <w:r w:rsidR="00A24CCB">
        <w:rPr>
          <w:rFonts w:hint="eastAsia"/>
          <w:sz w:val="48"/>
          <w:szCs w:val="48"/>
        </w:rPr>
        <w:t>up美妆</w:t>
      </w:r>
      <w:r w:rsidR="00280393">
        <w:rPr>
          <w:rFonts w:hint="eastAsia"/>
          <w:sz w:val="48"/>
          <w:szCs w:val="48"/>
        </w:rPr>
        <w:t>公司</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3293"/>
      </w:tblGrid>
      <w:tr w:rsidR="00BA2198" w14:paraId="36E70958" w14:textId="77777777" w:rsidTr="003B5383">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3293" w:type="dxa"/>
          </w:tcPr>
          <w:p w14:paraId="2FF1D6E0" w14:textId="583F978D" w:rsidR="00BA2198" w:rsidRPr="00DF2239" w:rsidRDefault="004E6EA8" w:rsidP="00DF2239">
            <w:pPr>
              <w:spacing w:line="480" w:lineRule="auto"/>
              <w:rPr>
                <w:sz w:val="28"/>
                <w:szCs w:val="28"/>
              </w:rPr>
            </w:pPr>
            <w:r>
              <w:rPr>
                <w:rFonts w:hint="eastAsia"/>
                <w:sz w:val="28"/>
                <w:szCs w:val="28"/>
              </w:rPr>
              <w:t>2020.9.2</w:t>
            </w:r>
          </w:p>
        </w:tc>
      </w:tr>
      <w:tr w:rsidR="00BA2198" w14:paraId="15A0504D" w14:textId="77777777" w:rsidTr="003B5383">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3293" w:type="dxa"/>
          </w:tcPr>
          <w:p w14:paraId="360AA0F9" w14:textId="66399BA9" w:rsidR="00BA2198" w:rsidRPr="00B93D4F" w:rsidRDefault="00B93D4F" w:rsidP="00DF2239">
            <w:pPr>
              <w:spacing w:line="480" w:lineRule="auto"/>
              <w:rPr>
                <w:szCs w:val="21"/>
              </w:rPr>
            </w:pPr>
            <w:r w:rsidRPr="003B5383">
              <w:rPr>
                <w:rFonts w:hint="eastAsia"/>
                <w:sz w:val="28"/>
                <w:szCs w:val="28"/>
              </w:rPr>
              <w:t>罗秋霞、雷晶晶、戴文杰</w:t>
            </w:r>
          </w:p>
        </w:tc>
      </w:tr>
      <w:tr w:rsidR="00BA2198" w14:paraId="3C20AA50" w14:textId="77777777" w:rsidTr="003B5383">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3293" w:type="dxa"/>
          </w:tcPr>
          <w:p w14:paraId="12FCFA09" w14:textId="307EC379" w:rsidR="00BA2198" w:rsidRPr="00DF2239" w:rsidRDefault="00BA2198" w:rsidP="00DF2239">
            <w:pPr>
              <w:spacing w:line="480" w:lineRule="auto"/>
              <w:rPr>
                <w:sz w:val="28"/>
                <w:szCs w:val="28"/>
              </w:rPr>
            </w:pPr>
            <w:bookmarkStart w:id="0" w:name="_GoBack"/>
            <w:bookmarkEnd w:id="0"/>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2E26C68A" w:rsidR="00A7197A" w:rsidRDefault="00B93D4F" w:rsidP="00845D86">
      <w:pPr>
        <w:ind w:firstLineChars="200" w:firstLine="560"/>
      </w:pPr>
      <w:r>
        <w:rPr>
          <w:rFonts w:hint="eastAsia"/>
          <w:sz w:val="28"/>
          <w:szCs w:val="28"/>
        </w:rPr>
        <w:t>Makeup</w:t>
      </w:r>
      <w:r w:rsidR="00A24CCB">
        <w:rPr>
          <w:rFonts w:hint="eastAsia"/>
          <w:sz w:val="28"/>
          <w:szCs w:val="28"/>
        </w:rPr>
        <w:t>美妆</w:t>
      </w:r>
      <w:r w:rsidR="00280393">
        <w:rPr>
          <w:rFonts w:hint="eastAsia"/>
          <w:sz w:val="28"/>
          <w:szCs w:val="28"/>
        </w:rPr>
        <w:t>公司</w:t>
      </w:r>
      <w:r w:rsidR="00845D86">
        <w:t>广州悦目化妆品公司是一家集产品研发、生产和网络销售为一.体的多元化美容品科研创新公司。是中国化妆品行业风采独具、潜力非凡的新锐力量。悦目化妆品公司秉承”品质第一，服务第一，团队第一”的企业宗旨，坚持”天然、奢华、纯真”的品牌理念，凭藉”勇于探索，敢于拼搏”的企业精神，以市场为导向，以消费者为核心，研发销售美容.护肤精品，在行业中拥有极好的声誉。</w:t>
      </w:r>
      <w:r w:rsidR="00845D86">
        <w:br/>
      </w:r>
      <w:r w:rsidR="00845D86">
        <w:br/>
        <w:t>公司产品品牌”膜法世家1908”，聚焦”膜类产品”树立品牌的差异化优势。旗下主要产品有精品面膜系列、天然蚕丝系列、膜方蜜汁系列、膜方护眼系列、膜方护唇系列、体膜系列等，是淘宝网最有竞争力的化妆品品牌之一，长期位居淘宝化妆品销售前五位。产品包装精美，品质精良，功效突出，深入广大消费者的喜爱，其中绿豆泥浆面膜、樱桃睡眠面膜、金桂蜜花瓣眼膜、蜂蜜柚子蜜汁等独家产品更是网销化妆品的明星。</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2EA8C59A"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随着全球经济的发展，企业间的竞争愈演愈烈，与此同时网络和信息化技术的发展给企业带来了更多的发展机会，也很大程度的增大了企业间的竞争强度。所以企业要想在激烈的竞争中取得胜利，站稳脚跟，必须借助信息化的工具改变其经营模式。随着计算机以及信息化技术的普及和发展，计算机技术已被应用到各个领域，通过计算机在企业中进行管理的应用越来越广泛，所以采用电脑来进行进货、库存和配送等诸多环节也已是必然趋势。为了适应这一趋势，企业必须要有一套完整的</w:t>
      </w:r>
      <w:hyperlink r:id="rId8" w:tooltip="进销存管理系统" w:history="1">
        <w:r>
          <w:rPr>
            <w:rStyle w:val="a4"/>
            <w:rFonts w:ascii="&amp;quot" w:hAnsi="&amp;quot"/>
            <w:color w:val="333333"/>
            <w:sz w:val="26"/>
            <w:szCs w:val="26"/>
          </w:rPr>
          <w:t>进销存管理系统</w:t>
        </w:r>
      </w:hyperlink>
      <w:r>
        <w:rPr>
          <w:rFonts w:ascii="&amp;quot" w:hAnsi="&amp;quot"/>
          <w:color w:val="555555"/>
          <w:sz w:val="26"/>
          <w:szCs w:val="26"/>
        </w:rPr>
        <w:t>，从而方便对信息资源进行高效的管理控制。</w:t>
      </w:r>
    </w:p>
    <w:p w14:paraId="1BB180A9"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从另一方面来讲，企业的物资供应很复杂繁琐，并且物资种类繁多，订货、管理和发放的渠道也各有不同，一个完整的企业物资供应包括计划管理、仓库管理、财务管理等等各个繁琐且重要的模块，所以企业的物资管理也必须实现信息化，并且要设置一套完整的管理系统来提高管理人员的工作效率，从这一方面来说企业也是迫切需要开发进销存管理系统的。</w:t>
      </w:r>
    </w:p>
    <w:p w14:paraId="03A19376"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除此之外，随着计算机的普及和发展，企业要求管理信息的数量越来越大，速度也要求越来越快，为了掌握到准确、可靠的信息，必须建立一个高效且功能强大的进销存管理系统对其进行管理。</w:t>
      </w:r>
    </w:p>
    <w:p w14:paraId="68A2D4F4"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随着网络和计算机的普及，通过互联网来从事各种经济活动不仅方便快速，并且经济实惠这样吸引了不少顾客，从这一点也可以说明信息化的进销存管理系统开发是很必要的。另外开发一个进销存管理系统的经济费用包括：购买装置的费用，系统开发、安装、运行和维护费用等，但是从进销存管理系统给企业带来的经济效益和社会效益来考虑，不仅节省了人力、物力和财力，</w:t>
      </w:r>
      <w:r>
        <w:rPr>
          <w:rFonts w:ascii="&amp;quot" w:hAnsi="&amp;quot"/>
          <w:color w:val="555555"/>
          <w:sz w:val="26"/>
          <w:szCs w:val="26"/>
        </w:rPr>
        <w:t xml:space="preserve"> </w:t>
      </w:r>
      <w:r>
        <w:rPr>
          <w:rFonts w:ascii="&amp;quot" w:hAnsi="&amp;quot"/>
          <w:color w:val="555555"/>
          <w:sz w:val="26"/>
          <w:szCs w:val="26"/>
        </w:rPr>
        <w:t>并且比之前利用人工管理方式来进行管理的更高效、更可靠。所以相比起来，开发一个进销存管理系统的费用简直是微不足道。另外，由于现代计算机技术和一些开发工具的发展，从技术方面来说，开发出一套健全的进销存管理系统也是可行的，同时网络的普及也给系统实现后的运行提供了一个有利的平台。</w:t>
      </w:r>
    </w:p>
    <w:p w14:paraId="49D09298"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无论从技术上还是经济上来说，开发出进销存管理系统都是必要的，再从市场和企业的需要方面来说，进销存管理系统更是必不可少的。进销存管理系统顺应了社会的信息化，跟上了时代的潮流，辅助了许多企业的管理更加的规范化和高效，很大程度上的减少了企业的工作量，提高了企业的工作效率，给企业降低了采购成本，帮助企业及时的调整营销策略，从而给企业带来了巨大的经济效益和社会效益。</w:t>
      </w:r>
    </w:p>
    <w:p w14:paraId="36E7DD9D" w14:textId="361715B6" w:rsidR="001B339F" w:rsidRPr="00845D86" w:rsidRDefault="001B339F" w:rsidP="00977DB5">
      <w:pPr>
        <w:ind w:firstLineChars="200" w:firstLine="560"/>
        <w:rPr>
          <w:sz w:val="28"/>
          <w:szCs w:val="28"/>
        </w:rPr>
      </w:pPr>
    </w:p>
    <w:p w14:paraId="67C281B6" w14:textId="6143054D" w:rsidR="00112BFF" w:rsidRPr="00112BFF" w:rsidRDefault="00112BFF" w:rsidP="00112BFF">
      <w:pPr>
        <w:pStyle w:val="1"/>
      </w:pPr>
      <w:r>
        <w:rPr>
          <w:rFonts w:hint="eastAsia"/>
        </w:rPr>
        <w:t>公司</w:t>
      </w:r>
      <w:r w:rsidR="00845D86">
        <w:rPr>
          <w:rFonts w:hint="eastAsia"/>
        </w:rPr>
        <w:t>网络部门</w:t>
      </w:r>
      <w:r>
        <w:rPr>
          <w:rFonts w:hint="eastAsia"/>
        </w:rPr>
        <w:t>介绍</w:t>
      </w:r>
    </w:p>
    <w:p w14:paraId="3FD417D6" w14:textId="7219873A"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0C773405" w14:textId="30CB89B0" w:rsidR="00A375E3" w:rsidRPr="00C1162D" w:rsidRDefault="00B3113B" w:rsidP="00C1162D">
      <w:pPr>
        <w:pStyle w:val="1"/>
      </w:pPr>
      <w:r w:rsidRPr="00C1162D">
        <w:rPr>
          <w:rFonts w:hint="eastAsia"/>
        </w:rPr>
        <w:t>项目调研</w:t>
      </w:r>
    </w:p>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7A65D2" w:rsidRDefault="00A375E3" w:rsidP="00A375E3">
      <w:pPr>
        <w:widowControl/>
        <w:spacing w:before="100" w:beforeAutospacing="1" w:after="100" w:afterAutospacing="1"/>
        <w:jc w:val="left"/>
        <w:rPr>
          <w:rFonts w:ascii="Arial" w:eastAsia="微软雅黑" w:hAnsi="Arial" w:cs="Arial"/>
          <w:b/>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7A65D2">
        <w:rPr>
          <w:rFonts w:ascii="Arial" w:eastAsia="微软雅黑" w:hAnsi="Arial" w:cs="Arial"/>
          <w:b/>
          <w:color w:val="333333"/>
          <w:kern w:val="0"/>
          <w:sz w:val="28"/>
          <w:szCs w:val="28"/>
        </w:rPr>
        <w:t>。</w:t>
      </w:r>
      <w:r w:rsidRPr="007A65D2">
        <w:rPr>
          <w:rFonts w:ascii="Arial" w:eastAsia="微软雅黑" w:hAnsi="Arial" w:cs="Arial"/>
          <w:b/>
          <w:color w:val="333333"/>
          <w:kern w:val="0"/>
          <w:sz w:val="28"/>
          <w:szCs w:val="28"/>
        </w:rPr>
        <w:br/>
      </w:r>
      <w:r w:rsidRPr="007A65D2">
        <w:rPr>
          <w:rFonts w:ascii="Arial" w:eastAsia="微软雅黑" w:hAnsi="Arial" w:cs="Arial"/>
          <w:b/>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216B0D58" w14:textId="07326569" w:rsidR="008970AE" w:rsidRPr="00F11A67" w:rsidRDefault="008970AE" w:rsidP="00F11A67">
      <w:r>
        <w:rPr>
          <w:rFonts w:hint="eastAsia"/>
        </w:rPr>
        <w:t>根据预算，有进销存系统后，易发现畅销产品、淡季旺季，收益变得可视化。</w:t>
      </w:r>
      <w:r w:rsidR="0049606A">
        <w:rPr>
          <w:rFonts w:hint="eastAsia"/>
        </w:rPr>
        <w:t>收益预计增加12万元</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677FFDBA" w:rsidR="00A375E3" w:rsidRPr="00F11A67" w:rsidRDefault="0049606A" w:rsidP="00F11A67">
      <w:r>
        <w:t>根据上面的分析</w:t>
      </w:r>
      <w:r>
        <w:rPr>
          <w:rFonts w:hint="eastAsia"/>
        </w:rPr>
        <w:t>，</w:t>
      </w:r>
      <w:r>
        <w:t>收益大于支出</w:t>
      </w:r>
      <w:r>
        <w:rPr>
          <w:rFonts w:hint="eastAsia"/>
        </w:rPr>
        <w:t>。</w:t>
      </w:r>
      <w:r>
        <w:t>用户人员</w:t>
      </w:r>
      <w:r>
        <w:rPr>
          <w:rFonts w:hint="eastAsia"/>
        </w:rPr>
        <w:t>、</w:t>
      </w:r>
      <w:r>
        <w:t>部门人员</w:t>
      </w:r>
      <w:r>
        <w:rPr>
          <w:rFonts w:hint="eastAsia"/>
        </w:rPr>
        <w:t>、</w:t>
      </w:r>
      <w:r>
        <w:t>管理人员便于管理</w:t>
      </w:r>
      <w:r>
        <w:rPr>
          <w:rFonts w:hint="eastAsia"/>
        </w:rPr>
        <w:t>、</w:t>
      </w:r>
      <w:r>
        <w:t>操作</w:t>
      </w:r>
      <w:r>
        <w:rPr>
          <w:rFonts w:hint="eastAsia"/>
        </w:rPr>
        <w:t>。商品的进货、商品信息、商品退换货易管理，不再混乱。</w:t>
      </w:r>
      <w:r>
        <w:t>综上所述</w:t>
      </w:r>
      <w:r w:rsidR="00A375E3" w:rsidRPr="00F11A67">
        <w:t>，认为该项目可以开发。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50227312" w:rsidR="00A375E3" w:rsidRPr="009E00F2" w:rsidRDefault="00A375E3" w:rsidP="009E00F2">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9E00F2">
        <w:rPr>
          <w:rFonts w:ascii="Arial" w:eastAsia="微软雅黑" w:hAnsi="Arial" w:cs="Arial"/>
          <w:color w:val="333333"/>
          <w:kern w:val="0"/>
          <w:szCs w:val="21"/>
        </w:rPr>
        <w:t>编写目的</w:t>
      </w:r>
      <w:r w:rsidRPr="009E00F2">
        <w:rPr>
          <w:rFonts w:ascii="Arial" w:eastAsia="微软雅黑" w:hAnsi="Arial" w:cs="Arial"/>
          <w:color w:val="333333"/>
          <w:kern w:val="0"/>
          <w:szCs w:val="21"/>
        </w:rPr>
        <w:br/>
      </w:r>
      <w:r w:rsidRPr="009E00F2">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9E00F2">
        <w:rPr>
          <w:rFonts w:ascii="Arial" w:eastAsia="微软雅黑" w:hAnsi="Arial" w:cs="Arial"/>
          <w:color w:val="333333"/>
          <w:kern w:val="0"/>
          <w:szCs w:val="21"/>
        </w:rPr>
        <w:br/>
      </w:r>
      <w:r w:rsidRPr="009E00F2">
        <w:rPr>
          <w:rFonts w:ascii="Arial" w:eastAsia="微软雅黑" w:hAnsi="Arial" w:cs="Arial"/>
          <w:color w:val="333333"/>
          <w:kern w:val="0"/>
          <w:szCs w:val="21"/>
        </w:rPr>
        <w:t>（</w:t>
      </w:r>
      <w:r w:rsidRPr="009E00F2">
        <w:rPr>
          <w:rFonts w:ascii="Arial" w:eastAsia="微软雅黑" w:hAnsi="Arial" w:cs="Arial"/>
          <w:color w:val="333333"/>
          <w:kern w:val="0"/>
          <w:szCs w:val="21"/>
        </w:rPr>
        <w:t>2</w:t>
      </w:r>
      <w:r w:rsidRPr="009E00F2">
        <w:rPr>
          <w:rFonts w:ascii="Arial" w:eastAsia="微软雅黑" w:hAnsi="Arial" w:cs="Arial"/>
          <w:color w:val="333333"/>
          <w:kern w:val="0"/>
          <w:szCs w:val="21"/>
        </w:rPr>
        <w:t>）背景</w:t>
      </w:r>
    </w:p>
    <w:p w14:paraId="4A4B91BA" w14:textId="3D8D70DF" w:rsidR="009E00F2" w:rsidRPr="009E00F2" w:rsidRDefault="009E00F2" w:rsidP="009E00F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宋体" w:hAnsi="宋体" w:cs="宋体"/>
          <w:color w:val="000000"/>
        </w:rPr>
        <w:t>此系统是为中小型美妆公司进行日常业务管理而开发，但由于开发者和用户之间的行业、领域差异，使得开发者和用户对此系统功能的理解存在一定的差别。为了能使开发者明白用户的目的，开发出让用户满意的系统，更好地实现用户的要求；同时也为了用户能清楚地知道此系统的功能和作用，所以要进行需求分析，并以文档的形式来记录。通过需求分析报告，开发者与用户之间的沟通更为方便，也有利于开发者充分分析客户的需求，从而开发出具有功能强大，客户满意的系统。</w:t>
      </w:r>
    </w:p>
    <w:p w14:paraId="0900FDC2" w14:textId="1D086021" w:rsidR="00A375E3" w:rsidRPr="00312045" w:rsidRDefault="00A375E3" w:rsidP="00312045">
      <w:pPr>
        <w:pStyle w:val="2"/>
        <w:rPr>
          <w:b/>
          <w:bCs w:val="0"/>
        </w:rPr>
      </w:pPr>
      <w:r w:rsidRPr="00312045">
        <w:rPr>
          <w:rFonts w:hint="eastAsia"/>
          <w:b/>
          <w:bCs w:val="0"/>
        </w:rPr>
        <w:t>概述</w:t>
      </w:r>
    </w:p>
    <w:p w14:paraId="0BD69B24" w14:textId="77777777" w:rsidR="00317FA8"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261E530A" w14:textId="5A324B11" w:rsidR="00317FA8" w:rsidRDefault="00317FA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完成</w:t>
      </w:r>
      <w:r>
        <w:rPr>
          <w:rFonts w:ascii="Arial" w:eastAsia="微软雅黑" w:hAnsi="Arial" w:cs="Arial" w:hint="eastAsia"/>
          <w:color w:val="333333"/>
          <w:kern w:val="0"/>
          <w:szCs w:val="21"/>
        </w:rPr>
        <w:t>M</w:t>
      </w:r>
      <w:r>
        <w:rPr>
          <w:rFonts w:ascii="Arial" w:eastAsia="微软雅黑" w:hAnsi="Arial" w:cs="Arial"/>
          <w:color w:val="333333"/>
          <w:kern w:val="0"/>
          <w:szCs w:val="21"/>
        </w:rPr>
        <w:t>akeup</w:t>
      </w:r>
      <w:r>
        <w:rPr>
          <w:rFonts w:ascii="Arial" w:eastAsia="微软雅黑" w:hAnsi="Arial" w:cs="Arial"/>
          <w:color w:val="333333"/>
          <w:kern w:val="0"/>
          <w:szCs w:val="21"/>
        </w:rPr>
        <w:t>进销存系统</w:t>
      </w:r>
      <w:r>
        <w:rPr>
          <w:rFonts w:ascii="Arial" w:eastAsia="微软雅黑" w:hAnsi="Arial" w:cs="Arial" w:hint="eastAsia"/>
          <w:color w:val="333333"/>
          <w:kern w:val="0"/>
          <w:szCs w:val="21"/>
        </w:rPr>
        <w:t>，页面整洁。</w:t>
      </w:r>
      <w:r>
        <w:rPr>
          <w:rFonts w:ascii="Arial" w:eastAsia="微软雅黑" w:hAnsi="Arial" w:cs="Arial"/>
          <w:color w:val="333333"/>
          <w:kern w:val="0"/>
          <w:szCs w:val="21"/>
        </w:rPr>
        <w:t>实现登录退出</w:t>
      </w:r>
      <w:r>
        <w:rPr>
          <w:rFonts w:ascii="Arial" w:eastAsia="微软雅黑" w:hAnsi="Arial" w:cs="Arial" w:hint="eastAsia"/>
          <w:color w:val="333333"/>
          <w:kern w:val="0"/>
          <w:szCs w:val="21"/>
        </w:rPr>
        <w:t>、</w:t>
      </w:r>
      <w:r>
        <w:rPr>
          <w:rFonts w:ascii="Arial" w:eastAsia="微软雅黑" w:hAnsi="Arial" w:cs="Arial"/>
          <w:color w:val="333333"/>
          <w:kern w:val="0"/>
          <w:szCs w:val="21"/>
        </w:rPr>
        <w:t>角色管理</w:t>
      </w:r>
      <w:r>
        <w:rPr>
          <w:rFonts w:ascii="Arial" w:eastAsia="微软雅黑" w:hAnsi="Arial" w:cs="Arial" w:hint="eastAsia"/>
          <w:color w:val="333333"/>
          <w:kern w:val="0"/>
          <w:szCs w:val="21"/>
        </w:rPr>
        <w:t>、</w:t>
      </w:r>
      <w:r>
        <w:rPr>
          <w:rFonts w:ascii="Arial" w:eastAsia="微软雅黑" w:hAnsi="Arial" w:cs="Arial"/>
          <w:color w:val="333333"/>
          <w:kern w:val="0"/>
          <w:szCs w:val="21"/>
        </w:rPr>
        <w:t>商品管理</w:t>
      </w:r>
      <w:r>
        <w:rPr>
          <w:rFonts w:ascii="Arial" w:eastAsia="微软雅黑" w:hAnsi="Arial" w:cs="Arial" w:hint="eastAsia"/>
          <w:color w:val="333333"/>
          <w:kern w:val="0"/>
          <w:szCs w:val="21"/>
        </w:rPr>
        <w:t>、</w:t>
      </w:r>
      <w:r>
        <w:rPr>
          <w:rFonts w:ascii="Arial" w:eastAsia="微软雅黑" w:hAnsi="Arial" w:cs="Arial"/>
          <w:color w:val="333333"/>
          <w:kern w:val="0"/>
          <w:szCs w:val="21"/>
        </w:rPr>
        <w:t>进货管理</w:t>
      </w:r>
      <w:r>
        <w:rPr>
          <w:rFonts w:ascii="Arial" w:eastAsia="微软雅黑" w:hAnsi="Arial" w:cs="Arial" w:hint="eastAsia"/>
          <w:color w:val="333333"/>
          <w:kern w:val="0"/>
          <w:szCs w:val="21"/>
        </w:rPr>
        <w:t>、</w:t>
      </w:r>
      <w:r>
        <w:rPr>
          <w:rFonts w:ascii="Arial" w:eastAsia="微软雅黑" w:hAnsi="Arial" w:cs="Arial"/>
          <w:color w:val="333333"/>
          <w:kern w:val="0"/>
          <w:szCs w:val="21"/>
        </w:rPr>
        <w:t>销售管理</w:t>
      </w:r>
      <w:r>
        <w:rPr>
          <w:rFonts w:ascii="Arial" w:eastAsia="微软雅黑" w:hAnsi="Arial" w:cs="Arial" w:hint="eastAsia"/>
          <w:color w:val="333333"/>
          <w:kern w:val="0"/>
          <w:szCs w:val="21"/>
        </w:rPr>
        <w:t>、</w:t>
      </w:r>
      <w:r>
        <w:rPr>
          <w:rFonts w:ascii="Arial" w:eastAsia="微软雅黑" w:hAnsi="Arial" w:cs="Arial"/>
          <w:color w:val="333333"/>
          <w:kern w:val="0"/>
          <w:szCs w:val="21"/>
        </w:rPr>
        <w:t>库存管理</w:t>
      </w:r>
      <w:r>
        <w:rPr>
          <w:rFonts w:ascii="Arial" w:eastAsia="微软雅黑" w:hAnsi="Arial" w:cs="Arial" w:hint="eastAsia"/>
          <w:color w:val="333333"/>
          <w:kern w:val="0"/>
          <w:szCs w:val="21"/>
        </w:rPr>
        <w:t>、</w:t>
      </w:r>
      <w:r>
        <w:rPr>
          <w:rFonts w:ascii="Arial" w:eastAsia="微软雅黑" w:hAnsi="Arial" w:cs="Arial"/>
          <w:color w:val="333333"/>
          <w:kern w:val="0"/>
          <w:szCs w:val="21"/>
        </w:rPr>
        <w:t>报表管理</w:t>
      </w:r>
      <w:r>
        <w:rPr>
          <w:rFonts w:ascii="Arial" w:eastAsia="微软雅黑" w:hAnsi="Arial" w:cs="Arial" w:hint="eastAsia"/>
          <w:color w:val="333333"/>
          <w:kern w:val="0"/>
          <w:szCs w:val="21"/>
        </w:rPr>
        <w:t>、</w:t>
      </w:r>
      <w:r>
        <w:rPr>
          <w:rFonts w:ascii="Arial" w:eastAsia="微软雅黑" w:hAnsi="Arial" w:cs="Arial"/>
          <w:color w:val="333333"/>
          <w:kern w:val="0"/>
          <w:szCs w:val="21"/>
        </w:rPr>
        <w:t>退换货管理这八大板块</w:t>
      </w:r>
      <w:r>
        <w:rPr>
          <w:rFonts w:ascii="Arial" w:eastAsia="微软雅黑" w:hAnsi="Arial" w:cs="Arial" w:hint="eastAsia"/>
          <w:color w:val="333333"/>
          <w:kern w:val="0"/>
          <w:szCs w:val="21"/>
        </w:rPr>
        <w:t>。</w:t>
      </w:r>
      <w:r>
        <w:rPr>
          <w:rFonts w:ascii="Arial" w:eastAsia="微软雅黑" w:hAnsi="Arial" w:cs="Arial"/>
          <w:color w:val="333333"/>
          <w:kern w:val="0"/>
          <w:szCs w:val="21"/>
        </w:rPr>
        <w:t>再分别实现每个板块的新增</w:t>
      </w:r>
      <w:r>
        <w:rPr>
          <w:rFonts w:ascii="Arial" w:eastAsia="微软雅黑" w:hAnsi="Arial" w:cs="Arial" w:hint="eastAsia"/>
          <w:color w:val="333333"/>
          <w:kern w:val="0"/>
          <w:szCs w:val="21"/>
        </w:rPr>
        <w:t>、</w:t>
      </w:r>
      <w:r>
        <w:rPr>
          <w:rFonts w:ascii="Arial" w:eastAsia="微软雅黑" w:hAnsi="Arial" w:cs="Arial"/>
          <w:color w:val="333333"/>
          <w:kern w:val="0"/>
          <w:szCs w:val="21"/>
        </w:rPr>
        <w:t>删除</w:t>
      </w:r>
      <w:r>
        <w:rPr>
          <w:rFonts w:ascii="Arial" w:eastAsia="微软雅黑" w:hAnsi="Arial" w:cs="Arial" w:hint="eastAsia"/>
          <w:color w:val="333333"/>
          <w:kern w:val="0"/>
          <w:szCs w:val="21"/>
        </w:rPr>
        <w:t>、</w:t>
      </w:r>
      <w:r>
        <w:rPr>
          <w:rFonts w:ascii="Arial" w:eastAsia="微软雅黑" w:hAnsi="Arial" w:cs="Arial"/>
          <w:color w:val="333333"/>
          <w:kern w:val="0"/>
          <w:szCs w:val="21"/>
        </w:rPr>
        <w:t>修改</w:t>
      </w:r>
      <w:r>
        <w:rPr>
          <w:rFonts w:ascii="Arial" w:eastAsia="微软雅黑" w:hAnsi="Arial" w:cs="Arial" w:hint="eastAsia"/>
          <w:color w:val="333333"/>
          <w:kern w:val="0"/>
          <w:szCs w:val="21"/>
        </w:rPr>
        <w:t>、</w:t>
      </w:r>
      <w:r>
        <w:rPr>
          <w:rFonts w:ascii="Arial" w:eastAsia="微软雅黑" w:hAnsi="Arial" w:cs="Arial"/>
          <w:color w:val="333333"/>
          <w:kern w:val="0"/>
          <w:szCs w:val="21"/>
        </w:rPr>
        <w:t>查询功能</w:t>
      </w:r>
      <w:r>
        <w:rPr>
          <w:rFonts w:ascii="Arial" w:eastAsia="微软雅黑" w:hAnsi="Arial" w:cs="Arial" w:hint="eastAsia"/>
          <w:color w:val="333333"/>
          <w:kern w:val="0"/>
          <w:szCs w:val="21"/>
        </w:rPr>
        <w:t>。</w:t>
      </w:r>
    </w:p>
    <w:p w14:paraId="6C78A83C" w14:textId="0EA66B32" w:rsidR="008970AE" w:rsidRDefault="00317FA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完成需求分析以及系统操作文档。</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sidR="008970AE">
        <w:rPr>
          <w:rFonts w:ascii="Arial" w:eastAsia="微软雅黑" w:hAnsi="Arial" w:cs="Arial" w:hint="eastAsia"/>
          <w:color w:val="333333"/>
          <w:kern w:val="0"/>
          <w:szCs w:val="21"/>
        </w:rPr>
        <w:t>验收方式：开发人员讲解并操作，客户体验</w:t>
      </w:r>
    </w:p>
    <w:p w14:paraId="0613A298" w14:textId="6BDAEA46" w:rsidR="00A375E3" w:rsidRPr="00A375E3" w:rsidRDefault="008970A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验收依据</w:t>
      </w:r>
      <w:r>
        <w:rPr>
          <w:rFonts w:ascii="Arial" w:eastAsia="微软雅黑" w:hAnsi="Arial" w:cs="Arial" w:hint="eastAsia"/>
          <w:color w:val="333333"/>
          <w:kern w:val="0"/>
          <w:szCs w:val="21"/>
        </w:rPr>
        <w:t>：</w:t>
      </w:r>
      <w:r w:rsidR="00317FA8">
        <w:rPr>
          <w:rFonts w:ascii="Arial" w:eastAsia="微软雅黑" w:hAnsi="Arial" w:cs="Arial"/>
          <w:color w:val="333333"/>
          <w:kern w:val="0"/>
          <w:szCs w:val="21"/>
        </w:rPr>
        <w:t>系统页面整洁</w:t>
      </w:r>
      <w:r w:rsidR="00317FA8">
        <w:rPr>
          <w:rFonts w:ascii="Arial" w:eastAsia="微软雅黑" w:hAnsi="Arial" w:cs="Arial" w:hint="eastAsia"/>
          <w:color w:val="333333"/>
          <w:kern w:val="0"/>
          <w:szCs w:val="21"/>
        </w:rPr>
        <w:t>，</w:t>
      </w:r>
      <w:r w:rsidR="00317FA8">
        <w:rPr>
          <w:rFonts w:ascii="Arial" w:eastAsia="微软雅黑" w:hAnsi="Arial" w:cs="Arial"/>
          <w:color w:val="333333"/>
          <w:kern w:val="0"/>
          <w:szCs w:val="21"/>
        </w:rPr>
        <w:t>系统可操作</w:t>
      </w:r>
      <w:r>
        <w:rPr>
          <w:rFonts w:ascii="Arial" w:eastAsia="微软雅黑" w:hAnsi="Arial" w:cs="Arial" w:hint="eastAsia"/>
          <w:color w:val="333333"/>
          <w:kern w:val="0"/>
          <w:szCs w:val="21"/>
        </w:rPr>
        <w:t>。</w:t>
      </w:r>
      <w:r>
        <w:rPr>
          <w:rFonts w:ascii="Arial" w:eastAsia="微软雅黑" w:hAnsi="Arial" w:cs="Arial"/>
          <w:color w:val="333333"/>
          <w:kern w:val="0"/>
          <w:szCs w:val="21"/>
        </w:rPr>
        <w:t>系统功能实现</w:t>
      </w:r>
      <w:r>
        <w:rPr>
          <w:rFonts w:ascii="Arial" w:eastAsia="微软雅黑" w:hAnsi="Arial" w:cs="Arial" w:hint="eastAsia"/>
          <w:color w:val="333333"/>
          <w:kern w:val="0"/>
          <w:szCs w:val="21"/>
        </w:rPr>
        <w:t>，</w:t>
      </w:r>
      <w:r>
        <w:rPr>
          <w:rFonts w:ascii="Arial" w:eastAsia="微软雅黑" w:hAnsi="Arial" w:cs="Arial"/>
          <w:color w:val="333333"/>
          <w:kern w:val="0"/>
          <w:szCs w:val="21"/>
        </w:rPr>
        <w:t>页面加载流畅</w:t>
      </w:r>
      <w:r>
        <w:rPr>
          <w:rFonts w:ascii="Arial" w:eastAsia="微软雅黑" w:hAnsi="Arial" w:cs="Arial" w:hint="eastAsia"/>
          <w:color w:val="333333"/>
          <w:kern w:val="0"/>
          <w:szCs w:val="21"/>
        </w:rPr>
        <w:t>。</w:t>
      </w:r>
    </w:p>
    <w:p w14:paraId="3A514DA7" w14:textId="352C6A1D" w:rsidR="00A375E3" w:rsidRPr="007E7E58" w:rsidRDefault="00A375E3" w:rsidP="00B128FD">
      <w:pPr>
        <w:pStyle w:val="2"/>
        <w:rPr>
          <w:b/>
          <w:bCs w:val="0"/>
        </w:rPr>
      </w:pPr>
      <w:r w:rsidRPr="007E7E58">
        <w:rPr>
          <w:rFonts w:hint="eastAsia"/>
          <w:b/>
          <w:bCs w:val="0"/>
        </w:rPr>
        <w:t>项目团队组织</w:t>
      </w:r>
    </w:p>
    <w:p w14:paraId="03201A1E" w14:textId="5846D0AC" w:rsidR="009E00F2" w:rsidRPr="00317FA8" w:rsidRDefault="00A375E3" w:rsidP="00317FA8">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9E00F2">
        <w:rPr>
          <w:rFonts w:ascii="Arial" w:eastAsia="微软雅黑" w:hAnsi="Arial" w:cs="Arial"/>
          <w:color w:val="333333"/>
          <w:kern w:val="0"/>
          <w:szCs w:val="21"/>
        </w:rPr>
        <w:t>组织结构</w:t>
      </w:r>
      <w:r w:rsidR="009E00F2" w:rsidRPr="009E00F2">
        <w:rPr>
          <w:rFonts w:ascii="Arial" w:eastAsia="微软雅黑" w:hAnsi="Arial" w:cs="Arial"/>
          <w:color w:val="333333"/>
          <w:kern w:val="0"/>
          <w:szCs w:val="21"/>
        </w:rPr>
        <w:br/>
      </w:r>
      <w:r w:rsidR="009E00F2" w:rsidRPr="009E00F2">
        <w:rPr>
          <w:rFonts w:ascii="Arial" w:eastAsia="微软雅黑" w:hAnsi="Arial" w:cs="Arial"/>
          <w:color w:val="333333"/>
          <w:kern w:val="0"/>
          <w:szCs w:val="21"/>
        </w:rPr>
        <w:t>罗秋霞</w:t>
      </w:r>
      <w:r w:rsidR="009E00F2" w:rsidRPr="009E00F2">
        <w:rPr>
          <w:rFonts w:ascii="Arial" w:eastAsia="微软雅黑" w:hAnsi="Arial" w:cs="Arial" w:hint="eastAsia"/>
          <w:color w:val="333333"/>
          <w:kern w:val="0"/>
          <w:szCs w:val="21"/>
        </w:rPr>
        <w:t>、</w:t>
      </w:r>
      <w:r w:rsidR="009E00F2" w:rsidRPr="009E00F2">
        <w:rPr>
          <w:rFonts w:ascii="Arial" w:eastAsia="微软雅黑" w:hAnsi="Arial" w:cs="Arial"/>
          <w:color w:val="333333"/>
          <w:kern w:val="0"/>
          <w:szCs w:val="21"/>
        </w:rPr>
        <w:t>戴文杰</w:t>
      </w:r>
      <w:r w:rsidR="009E00F2" w:rsidRPr="009E00F2">
        <w:rPr>
          <w:rFonts w:ascii="Arial" w:eastAsia="微软雅黑" w:hAnsi="Arial" w:cs="Arial" w:hint="eastAsia"/>
          <w:color w:val="333333"/>
          <w:kern w:val="0"/>
          <w:szCs w:val="21"/>
        </w:rPr>
        <w:t>、</w:t>
      </w:r>
      <w:r w:rsidR="009E00F2" w:rsidRPr="009E00F2">
        <w:rPr>
          <w:rFonts w:ascii="Arial" w:eastAsia="微软雅黑" w:hAnsi="Arial" w:cs="Arial"/>
          <w:color w:val="333333"/>
          <w:kern w:val="0"/>
          <w:szCs w:val="21"/>
        </w:rPr>
        <w:t>雷晶晶</w:t>
      </w:r>
    </w:p>
    <w:p w14:paraId="192BD13A" w14:textId="77777777" w:rsidR="009E00F2" w:rsidRPr="009E00F2" w:rsidRDefault="009E00F2" w:rsidP="009E00F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55329">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55329">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55329">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55329">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55329">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55329">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55329">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55329">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55329">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55329">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55329">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55329">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55329">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55329">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55329">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55329">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55329">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55329">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55329">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55329">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55329">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55329">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55329">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55329">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55329">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55329">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55329">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55329">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55329">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55329">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55329">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55329">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55329">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55329">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55329">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55329">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55329">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55329">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55329">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55329">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55329">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55329">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55329">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55329">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55329">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55329">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55329">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55329">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55329">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55329">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55329">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55329">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55329">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55329">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55329">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55329">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55329">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55329">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55329">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55329">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55329">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55329">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55329">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55329">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55329">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55329">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55329">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55329">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55329">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55329">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55329">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55329">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55329">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55329">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55329">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55329">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55329">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55329">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55329">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55329">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55329">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55329">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55329">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55329">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55329">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55329">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55329">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55329">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55329">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55329">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55329">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55329">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55329">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55329">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55329">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55329">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55329">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55329">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55329">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55329">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55329">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55329">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55329">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55329">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55329">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55329">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55329">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55329">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55329">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55329">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55329">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55329">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55329">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55329">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55329">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55329">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55329">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55329">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55329">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55329">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55329">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55329">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4A51A" w14:textId="77777777" w:rsidR="0030363E" w:rsidRDefault="0030363E" w:rsidP="00DB23FC">
      <w:r>
        <w:separator/>
      </w:r>
    </w:p>
  </w:endnote>
  <w:endnote w:type="continuationSeparator" w:id="0">
    <w:p w14:paraId="2C4C9414" w14:textId="77777777" w:rsidR="0030363E" w:rsidRDefault="0030363E"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52102" w14:textId="77777777" w:rsidR="0030363E" w:rsidRDefault="0030363E" w:rsidP="00DB23FC">
      <w:r>
        <w:separator/>
      </w:r>
    </w:p>
  </w:footnote>
  <w:footnote w:type="continuationSeparator" w:id="0">
    <w:p w14:paraId="4398CAFF" w14:textId="77777777" w:rsidR="0030363E" w:rsidRDefault="0030363E"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E63EF"/>
    <w:multiLevelType w:val="hybridMultilevel"/>
    <w:tmpl w:val="ADBA4FB2"/>
    <w:lvl w:ilvl="0" w:tplc="316E99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4A46844"/>
    <w:multiLevelType w:val="hybridMultilevel"/>
    <w:tmpl w:val="3A6A81D2"/>
    <w:lvl w:ilvl="0" w:tplc="C09227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D3806"/>
    <w:rsid w:val="001E1A85"/>
    <w:rsid w:val="001F0A72"/>
    <w:rsid w:val="00210754"/>
    <w:rsid w:val="00252B4B"/>
    <w:rsid w:val="00255828"/>
    <w:rsid w:val="00261314"/>
    <w:rsid w:val="00275742"/>
    <w:rsid w:val="00280393"/>
    <w:rsid w:val="002C089B"/>
    <w:rsid w:val="002F03C9"/>
    <w:rsid w:val="0030363E"/>
    <w:rsid w:val="00312045"/>
    <w:rsid w:val="00312D38"/>
    <w:rsid w:val="00317FA8"/>
    <w:rsid w:val="00332FDA"/>
    <w:rsid w:val="00333C50"/>
    <w:rsid w:val="00337EFB"/>
    <w:rsid w:val="003B5383"/>
    <w:rsid w:val="003D1624"/>
    <w:rsid w:val="003D493B"/>
    <w:rsid w:val="00417445"/>
    <w:rsid w:val="00420FF6"/>
    <w:rsid w:val="00424433"/>
    <w:rsid w:val="00447EB3"/>
    <w:rsid w:val="00453B9A"/>
    <w:rsid w:val="004541DB"/>
    <w:rsid w:val="00493ED7"/>
    <w:rsid w:val="0049606A"/>
    <w:rsid w:val="004E6EA8"/>
    <w:rsid w:val="00554672"/>
    <w:rsid w:val="005832E3"/>
    <w:rsid w:val="00585448"/>
    <w:rsid w:val="005D59D8"/>
    <w:rsid w:val="00627137"/>
    <w:rsid w:val="00630AD0"/>
    <w:rsid w:val="00655329"/>
    <w:rsid w:val="00695452"/>
    <w:rsid w:val="006B413E"/>
    <w:rsid w:val="00721629"/>
    <w:rsid w:val="00722724"/>
    <w:rsid w:val="0074799E"/>
    <w:rsid w:val="00747C0F"/>
    <w:rsid w:val="00753472"/>
    <w:rsid w:val="007A65D2"/>
    <w:rsid w:val="007B30BD"/>
    <w:rsid w:val="007D23B8"/>
    <w:rsid w:val="007E7E58"/>
    <w:rsid w:val="008115A9"/>
    <w:rsid w:val="00812DB0"/>
    <w:rsid w:val="00836F32"/>
    <w:rsid w:val="00837815"/>
    <w:rsid w:val="00845D86"/>
    <w:rsid w:val="00847048"/>
    <w:rsid w:val="008853FB"/>
    <w:rsid w:val="008970AE"/>
    <w:rsid w:val="008A7CB2"/>
    <w:rsid w:val="008E191F"/>
    <w:rsid w:val="00977DB5"/>
    <w:rsid w:val="00982646"/>
    <w:rsid w:val="009D1BDE"/>
    <w:rsid w:val="009D34B5"/>
    <w:rsid w:val="009D548C"/>
    <w:rsid w:val="009E00F2"/>
    <w:rsid w:val="00A12DD5"/>
    <w:rsid w:val="00A24CCB"/>
    <w:rsid w:val="00A375E3"/>
    <w:rsid w:val="00A7197A"/>
    <w:rsid w:val="00A75086"/>
    <w:rsid w:val="00A97517"/>
    <w:rsid w:val="00B128FD"/>
    <w:rsid w:val="00B202D1"/>
    <w:rsid w:val="00B3113B"/>
    <w:rsid w:val="00B35F54"/>
    <w:rsid w:val="00B93D4F"/>
    <w:rsid w:val="00B96AB6"/>
    <w:rsid w:val="00BA2198"/>
    <w:rsid w:val="00BA4124"/>
    <w:rsid w:val="00BE7CD8"/>
    <w:rsid w:val="00BF469A"/>
    <w:rsid w:val="00BF6237"/>
    <w:rsid w:val="00C00294"/>
    <w:rsid w:val="00C1162D"/>
    <w:rsid w:val="00C4596B"/>
    <w:rsid w:val="00C57228"/>
    <w:rsid w:val="00CA2786"/>
    <w:rsid w:val="00CA40C2"/>
    <w:rsid w:val="00CB55C8"/>
    <w:rsid w:val="00D055B5"/>
    <w:rsid w:val="00D159FA"/>
    <w:rsid w:val="00D409AF"/>
    <w:rsid w:val="00D40D0E"/>
    <w:rsid w:val="00DB23FC"/>
    <w:rsid w:val="00DB5AE3"/>
    <w:rsid w:val="00DD4427"/>
    <w:rsid w:val="00DF2239"/>
    <w:rsid w:val="00DF457B"/>
    <w:rsid w:val="00E137B3"/>
    <w:rsid w:val="00E14971"/>
    <w:rsid w:val="00E509AB"/>
    <w:rsid w:val="00E60D22"/>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10155">
      <w:bodyDiv w:val="1"/>
      <w:marLeft w:val="0"/>
      <w:marRight w:val="0"/>
      <w:marTop w:val="0"/>
      <w:marBottom w:val="0"/>
      <w:divBdr>
        <w:top w:val="none" w:sz="0" w:space="0" w:color="auto"/>
        <w:left w:val="none" w:sz="0" w:space="0" w:color="auto"/>
        <w:bottom w:val="none" w:sz="0" w:space="0" w:color="auto"/>
        <w:right w:val="none" w:sz="0" w:space="0" w:color="auto"/>
      </w:divBdr>
    </w:div>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win.com/cas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cp:revision>
  <dcterms:created xsi:type="dcterms:W3CDTF">2020-09-09T01:11:00Z</dcterms:created>
  <dcterms:modified xsi:type="dcterms:W3CDTF">2020-09-12T07:01:00Z</dcterms:modified>
</cp:coreProperties>
</file>