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outlineLvl w:val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一、linux安装</w:t>
      </w:r>
    </w:p>
    <w:p>
      <w:pPr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1.搭建平台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操作系统：Ubuntu 16.04 server(64bits)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数据库:达梦数据库DM8开发版（Linux-rh7-64位）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数据库安装目录:/opt/dmdbms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触点通RTC服务端目录:/home/RTCServer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IP:114.116.251.179</w:t>
      </w:r>
    </w:p>
    <w:p>
      <w:pPr>
        <w:rPr>
          <w:rFonts w:asciiTheme="minorEastAsia" w:hAnsiTheme="minorEastAsia"/>
          <w:szCs w:val="21"/>
        </w:rPr>
      </w:pPr>
    </w:p>
    <w:p>
      <w:pPr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2.安装达梦数据库(略)</w:t>
      </w:r>
    </w:p>
    <w:p>
      <w:pPr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3.安装PHP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3.1安装PHP以及拓展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使用ppa添加源：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python-software-properties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add-apt-repository ppa:ondrej/php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update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安装扩展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php5.6-gd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php5.6-ldap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php5.6-mbstring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php5.6-pdo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php5.6-sockets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php5.6-xml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php5.6-zip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openssl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libcurl4-openssl-dev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libssl-dev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curl libcurl3 libcurl3-dev php5.6-curl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-y install gcc make autoconf libc-dev pkg-config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-y install libmcrypt-dev</w:t>
      </w:r>
    </w:p>
    <w:p>
      <w:pPr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3.2将达梦数据库php驱动复制到php拓展目录。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cp /opt/dmdbms/drivers/php_pdo/libphp56_dm.so /usr/lib/php/20131226/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3.3配置php.ini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cd /etc/php/5.6/apache2/cli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vi php.ini</w:t>
      </w:r>
    </w:p>
    <w:p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添加</w:t>
      </w:r>
    </w:p>
    <w:p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extension=libphp56_dm.so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修改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upload_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max_filesize = 1000M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post_max_size = 50000M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max_execution_time = 600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max_input_time = 600</w:t>
      </w:r>
    </w:p>
    <w:p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memory_limit = 1280M</w:t>
      </w:r>
    </w:p>
    <w:p>
      <w:pPr>
        <w:rPr>
          <w:rFonts w:hint="eastAsia"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4.安装Apache2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4.1安装Apache2以及模块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 install apache2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libapache2-mod-php5.6</w:t>
      </w: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a2enmod rewrite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4.2设置Apache2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4.2.1设置端口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cd /etc/apache2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vi 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ports.conf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将Listen 80改为Listen 98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4.2.2设置伪静态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vi apache2.conf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将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>&lt;Directory /var/www/&gt;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>Options Indexes FollowSymLinks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>AllowOverride None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>Require all granted</w:t>
      </w:r>
    </w:p>
    <w:p>
      <w:pPr>
        <w:spacing w:line="220" w:lineRule="atLeast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>&lt;/Directory&gt;</w:t>
      </w:r>
    </w:p>
    <w:p>
      <w:pPr>
        <w:spacing w:line="220" w:lineRule="atLeast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hint="eastAsia" w:cs="Lucida Console" w:asciiTheme="minorEastAsia" w:hAnsiTheme="minorEastAsia"/>
          <w:color w:val="000000"/>
          <w:szCs w:val="21"/>
          <w:lang w:val="zh-CN"/>
        </w:rPr>
        <w:t>改为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>&lt;Directory /home/RTCServer/public/&gt;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>Options Indexes FollowSymLinks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 xml:space="preserve">AllowOverride </w:t>
      </w:r>
      <w:r>
        <w:rPr>
          <w:rFonts w:hint="eastAsia" w:cs="Lucida Console" w:asciiTheme="minorEastAsia" w:hAnsiTheme="minorEastAsia"/>
          <w:color w:val="000000"/>
          <w:szCs w:val="21"/>
          <w:lang w:val="zh-CN"/>
        </w:rPr>
        <w:t>All</w:t>
      </w:r>
    </w:p>
    <w:p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rPr>
          <w:rFonts w:cs="Lucida Console" w:asciiTheme="minorEastAsia" w:hAnsiTheme="minorEastAsia"/>
          <w:color w:val="000000"/>
          <w:szCs w:val="21"/>
          <w:lang w:val="zh-CN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ab/>
      </w:r>
      <w:r>
        <w:rPr>
          <w:rFonts w:cs="Lucida Console" w:asciiTheme="minorEastAsia" w:hAnsiTheme="minorEastAsia"/>
          <w:color w:val="000000"/>
          <w:szCs w:val="21"/>
          <w:lang w:val="zh-CN"/>
        </w:rPr>
        <w:t>Require all granted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cs="Lucida Console" w:asciiTheme="minorEastAsia" w:hAnsiTheme="minorEastAsia"/>
          <w:color w:val="000000"/>
          <w:szCs w:val="21"/>
          <w:lang w:val="zh-CN"/>
        </w:rPr>
        <w:t>&lt;/Directory&gt;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4.2.3设置web运行目录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cd /etc/apache2/sites-available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vi 000-default.conf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&lt;VirtualHost *:80&gt;改为&lt;VirtualHost *:98&gt;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DocumentRoot /var/www/html</w:t>
      </w:r>
      <w:r>
        <w:rPr>
          <w:rFonts w:hint="eastAsia" w:asciiTheme="minorEastAsia" w:hAnsiTheme="minorEastAsia"/>
          <w:szCs w:val="21"/>
        </w:rPr>
        <w:t>改为</w:t>
      </w:r>
      <w:r>
        <w:rPr>
          <w:rFonts w:asciiTheme="minorEastAsia" w:hAnsiTheme="minorEastAsia"/>
          <w:szCs w:val="21"/>
        </w:rPr>
        <w:t>DocumentRoot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/home/RTCServer/public</w:t>
      </w:r>
    </w:p>
    <w:p>
      <w:pPr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5.安装nodejs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5.1安装配置nodejs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wget -qO- https://deb.nodesource.com/setup_10.x | sudo -E bash -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-y nodejs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config set registry http://registry.npm.taobao.org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5.2安装触点通RTC服务端程序依赖文件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cd /home/RTCServer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install --registry=http://registry.npm.taobao.org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install pm2 -gd express --registry=http://registry.npm.taobao.org</w:t>
      </w:r>
    </w:p>
    <w:p>
      <w:pPr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5.3将达梦数据库node.js驱动复制到程序依赖拓展目录。</w:t>
      </w:r>
    </w:p>
    <w:p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cp </w:t>
      </w:r>
      <w:r>
        <w:rPr>
          <w:rFonts w:asciiTheme="minorEastAsia" w:hAnsiTheme="minorEastAsia"/>
          <w:szCs w:val="21"/>
        </w:rPr>
        <w:t>/opt/dmdbms/drivers/node.js/linux-x64-abi64/oracledb-abi64-linux-x64.node /home/RTCServer/node_modules/oracledb/build/Release/oracledb-abi64-linux-x64.node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export PATH=/home/RTCServer/node_modules/oracledb/build/Release:$PATH</w:t>
      </w:r>
    </w:p>
    <w:p>
      <w:pPr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6.触点通RTC服务端配置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6.1配置数据库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chmod -R 777 public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打开http://114.116.251.179:98,配置数据库。</w:t>
      </w:r>
    </w:p>
    <w:p>
      <w:pPr>
        <w:spacing w:line="220" w:lineRule="atLeast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6.2启动触点通RTC服务端程序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pm2 start processes.json</w:t>
      </w:r>
    </w:p>
    <w:p>
      <w:pPr>
        <w:spacing w:line="220" w:lineRule="atLeast"/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7.在线客服安装(可选)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sudo apt-get install redis-server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cd /home/KeFu-master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install --registry=http://registry.npm.taobao.org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install -gd express --registry=http://registry.npm.taobao.org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npm install pm2 -gd express --registry=http://registry.npm.taobao.org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pm2 start bin/www --name kefu</w:t>
      </w:r>
    </w:p>
    <w:p>
      <w:pPr>
        <w:spacing w:line="220" w:lineRule="atLeast"/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1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8.设置项目开机启动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pm2 list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pm2 save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pm2 startup</w:t>
      </w:r>
    </w:p>
    <w:p>
      <w:pPr>
        <w:spacing w:line="220" w:lineRule="atLeast"/>
        <w:rPr>
          <w:rFonts w:asciiTheme="minorEastAsia" w:hAnsiTheme="minorEastAsia"/>
          <w:szCs w:val="21"/>
        </w:rPr>
      </w:pPr>
    </w:p>
    <w:p>
      <w:pPr>
        <w:spacing w:line="220" w:lineRule="atLeast"/>
        <w:outlineLvl w:val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二、常见问题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1.触点通RTC安卓版无法登陆</w:t>
      </w:r>
    </w:p>
    <w:p>
      <w:pPr>
        <w:spacing w:line="220" w:lineRule="atLeas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登录进入后台，点击系统工具=》系统设置=》服务端设置，勾上“服务器为linux系统并且在公网”，保存设置。</w:t>
      </w:r>
    </w:p>
    <w:p>
      <w:pPr>
        <w:rPr>
          <w:rFonts w:asciiTheme="minorEastAsia" w:hAnsiTheme="minorEastAsia"/>
          <w:szCs w:val="21"/>
        </w:rPr>
      </w:pPr>
    </w:p>
    <w:p>
      <w:pPr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256A"/>
    <w:rsid w:val="00020354"/>
    <w:rsid w:val="000D174D"/>
    <w:rsid w:val="00255C5C"/>
    <w:rsid w:val="0038256F"/>
    <w:rsid w:val="0042256A"/>
    <w:rsid w:val="0047094F"/>
    <w:rsid w:val="00FC7EC8"/>
    <w:rsid w:val="07793F28"/>
    <w:rsid w:val="258C2C94"/>
    <w:rsid w:val="3392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QBPC</Company>
  <Pages>3</Pages>
  <Words>423</Words>
  <Characters>2414</Characters>
  <Lines>20</Lines>
  <Paragraphs>5</Paragraphs>
  <TotalTime>0</TotalTime>
  <ScaleCrop>false</ScaleCrop>
  <LinksUpToDate>false</LinksUpToDate>
  <CharactersWithSpaces>2832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2020-02-20T10:24:00Z</dcterms:created>
  <dc:creator>xbany</dc:creator>
  <cp:lastModifiedBy>周舟</cp:lastModifiedBy>
  <dcterms:modified xsi:type="dcterms:W3CDTF">2020-05-08T15:11:31Z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