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SPL2 Project Proposal Form, 2024</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Institute of Information Technology (IIT)</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University of Dhaka</w:t>
      </w:r>
    </w:p>
    <w:p w:rsidR="00000000" w:rsidDel="00000000" w:rsidP="00000000" w:rsidRDefault="00000000" w:rsidRPr="00000000" w14:paraId="00000004">
      <w:pPr>
        <w:spacing w:after="0" w:lineRule="auto"/>
        <w:jc w:val="both"/>
        <w:rPr>
          <w:rFonts w:ascii="Times New Roman" w:cs="Times New Roman" w:eastAsia="Times New Roman" w:hAnsi="Times New Roman"/>
          <w:b w:val="1"/>
          <w:sz w:val="24"/>
          <w:szCs w:val="24"/>
          <w:u w:val="singl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7"/>
        <w:gridCol w:w="3402"/>
        <w:gridCol w:w="936"/>
        <w:gridCol w:w="2971"/>
        <w:tblGridChange w:id="0">
          <w:tblGrid>
            <w:gridCol w:w="2267"/>
            <w:gridCol w:w="3402"/>
            <w:gridCol w:w="936"/>
            <w:gridCol w:w="2971"/>
          </w:tblGrid>
        </w:tblGridChange>
      </w:tblGrid>
      <w:tr>
        <w:trPr>
          <w:cantSplit w:val="0"/>
          <w:trHeight w:val="332" w:hRule="atLeast"/>
          <w:tblHeader w:val="0"/>
        </w:trPr>
        <w:tc>
          <w:tcPr>
            <w:vAlign w:val="center"/>
          </w:tcPr>
          <w:p w:rsidR="00000000" w:rsidDel="00000000" w:rsidP="00000000" w:rsidRDefault="00000000" w:rsidRPr="00000000" w14:paraId="00000005">
            <w:pP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Name:</w:t>
            </w:r>
          </w:p>
        </w:tc>
        <w:tc>
          <w:tcPr>
            <w:gridSpan w:val="3"/>
            <w:vAlign w:val="bottom"/>
          </w:tcPr>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Md. Kamrul Hasan</w:t>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Md. Kibria Hossen Roni</w:t>
            </w:r>
          </w:p>
        </w:tc>
      </w:tr>
      <w:tr>
        <w:trPr>
          <w:cantSplit w:val="0"/>
          <w:trHeight w:val="485" w:hRule="atLeast"/>
          <w:tblHeader w:val="0"/>
        </w:trPr>
        <w:tc>
          <w:tcPr/>
          <w:p w:rsidR="00000000" w:rsidDel="00000000" w:rsidP="00000000" w:rsidRDefault="00000000" w:rsidRPr="00000000" w14:paraId="0000000A">
            <w:pP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Roll:</w:t>
            </w:r>
          </w:p>
        </w:tc>
        <w:tc>
          <w:tcPr>
            <w:vAlign w:val="bottom"/>
          </w:tcPr>
          <w:p w:rsidR="00000000" w:rsidDel="00000000" w:rsidP="00000000" w:rsidRDefault="00000000" w:rsidRPr="00000000" w14:paraId="0000000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1418</w:t>
            </w:r>
          </w:p>
          <w:p w:rsidR="00000000" w:rsidDel="00000000" w:rsidP="00000000" w:rsidRDefault="00000000" w:rsidRPr="00000000" w14:paraId="0000000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1430</w:t>
            </w:r>
          </w:p>
        </w:tc>
        <w:tc>
          <w:tcPr/>
          <w:p w:rsidR="00000000" w:rsidDel="00000000" w:rsidP="00000000" w:rsidRDefault="00000000" w:rsidRPr="00000000" w14:paraId="0000000D">
            <w:pP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Phone:</w:t>
            </w:r>
          </w:p>
        </w:tc>
        <w:tc>
          <w:tcPr>
            <w:vAlign w:val="bottom"/>
          </w:tcPr>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01535757066</w:t>
            </w:r>
          </w:p>
          <w:p w:rsidR="00000000" w:rsidDel="00000000" w:rsidP="00000000" w:rsidRDefault="00000000" w:rsidRPr="00000000" w14:paraId="0000000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01727396969</w:t>
            </w:r>
          </w:p>
        </w:tc>
      </w:tr>
      <w:tr>
        <w:trPr>
          <w:cantSplit w:val="0"/>
          <w:trHeight w:val="6758" w:hRule="atLeast"/>
          <w:tblHeader w:val="0"/>
        </w:trPr>
        <w:tc>
          <w:tcPr>
            <w:gridSpan w:val="4"/>
          </w:tcPr>
          <w:p w:rsidR="00000000" w:rsidDel="00000000" w:rsidP="00000000" w:rsidRDefault="00000000" w:rsidRPr="00000000" w14:paraId="0000001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w:t>
            </w:r>
            <w:r w:rsidDel="00000000" w:rsidR="00000000" w:rsidRPr="00000000">
              <w:rPr>
                <w:rFonts w:ascii="Times New Roman" w:cs="Times New Roman" w:eastAsia="Times New Roman" w:hAnsi="Times New Roman"/>
                <w:b w:val="1"/>
                <w:sz w:val="24"/>
                <w:szCs w:val="24"/>
                <w:rtl w:val="0"/>
              </w:rPr>
              <w:t xml:space="preserve">Agri Marketplace and community</w:t>
            </w:r>
          </w:p>
          <w:p w:rsidR="00000000" w:rsidDel="00000000" w:rsidP="00000000" w:rsidRDefault="00000000" w:rsidRPr="00000000" w14:paraId="0000001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b w:val="1"/>
                <w:sz w:val="24"/>
                <w:szCs w:val="24"/>
                <w:rtl w:val="0"/>
              </w:rPr>
              <w:t xml:space="preserve">Motivation: </w:t>
            </w: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color w:val="999999"/>
                <w:sz w:val="24"/>
                <w:szCs w:val="24"/>
              </w:rPr>
            </w:pP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sz w:val="24"/>
                <w:szCs w:val="24"/>
                <w:highlight w:val="white"/>
                <w:rtl w:val="0"/>
              </w:rPr>
              <w:t xml:space="preserve">software project</w:t>
            </w:r>
            <w:r w:rsidDel="00000000" w:rsidR="00000000" w:rsidRPr="00000000">
              <w:rPr>
                <w:rFonts w:ascii="Times New Roman" w:cs="Times New Roman" w:eastAsia="Times New Roman" w:hAnsi="Times New Roman"/>
                <w:sz w:val="24"/>
                <w:szCs w:val="24"/>
                <w:rtl w:val="0"/>
              </w:rPr>
              <w:t xml:space="preserve"> will make a bridge between </w:t>
            </w:r>
            <w:r w:rsidDel="00000000" w:rsidR="00000000" w:rsidRPr="00000000">
              <w:rPr>
                <w:rFonts w:ascii="Times New Roman" w:cs="Times New Roman" w:eastAsia="Times New Roman" w:hAnsi="Times New Roman"/>
                <w:sz w:val="24"/>
                <w:szCs w:val="24"/>
                <w:highlight w:val="white"/>
                <w:rtl w:val="0"/>
              </w:rPr>
              <w:t xml:space="preserve">health-conscious consumers and organic farmers by providing an online marketplace and also unite experienced and inexperienced farmers in a community. Local farmers will be able to sell their fresh product directly to the people. People will be able to buy fresh healthy products. Farmers can sell their product at a just price without the hegemony of the middle man sellers and will be able to bypass the syndicate. People can order these products at home and save much valuable time. Experienced farmers can share their knowledge with indie farmers on community-forum.</w:t>
            </w: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color w:val="999999"/>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Project Description:</w:t>
            </w:r>
            <w:r w:rsidDel="00000000" w:rsidR="00000000" w:rsidRPr="00000000">
              <w:rPr>
                <w:rtl w:val="0"/>
              </w:rPr>
            </w:r>
          </w:p>
          <w:p w:rsidR="00000000" w:rsidDel="00000000" w:rsidP="00000000" w:rsidRDefault="00000000" w:rsidRPr="00000000" w14:paraId="00000017">
            <w:pPr>
              <w:numPr>
                <w:ilvl w:val="0"/>
                <w:numId w:val="1"/>
              </w:numPr>
              <w:spacing w:after="0" w:afterAutospacing="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Normal Requirements</w:t>
            </w:r>
          </w:p>
          <w:p w:rsidR="00000000" w:rsidDel="00000000" w:rsidP="00000000" w:rsidRDefault="00000000" w:rsidRPr="00000000" w14:paraId="00000018">
            <w:pPr>
              <w:numPr>
                <w:ilvl w:val="1"/>
                <w:numId w:val="1"/>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navigation between homepage, marketplace, and community forum.</w:t>
            </w:r>
          </w:p>
          <w:p w:rsidR="00000000" w:rsidDel="00000000" w:rsidP="00000000" w:rsidRDefault="00000000" w:rsidRPr="00000000" w14:paraId="00000019">
            <w:pPr>
              <w:numPr>
                <w:ilvl w:val="1"/>
                <w:numId w:val="1"/>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authentication (login/sign-up) for both consumers and farmers.</w:t>
            </w:r>
          </w:p>
          <w:p w:rsidR="00000000" w:rsidDel="00000000" w:rsidP="00000000" w:rsidRDefault="00000000" w:rsidRPr="00000000" w14:paraId="0000001A">
            <w:pPr>
              <w:numPr>
                <w:ilvl w:val="1"/>
                <w:numId w:val="1"/>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product listings with images, prices, and production details.</w:t>
            </w:r>
          </w:p>
          <w:p w:rsidR="00000000" w:rsidDel="00000000" w:rsidP="00000000" w:rsidRDefault="00000000" w:rsidRPr="00000000" w14:paraId="0000001B">
            <w:pPr>
              <w:numPr>
                <w:ilvl w:val="1"/>
                <w:numId w:val="1"/>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and filter options for products.</w:t>
            </w:r>
          </w:p>
          <w:p w:rsidR="00000000" w:rsidDel="00000000" w:rsidP="00000000" w:rsidRDefault="00000000" w:rsidRPr="00000000" w14:paraId="0000001C">
            <w:pPr>
              <w:numPr>
                <w:ilvl w:val="1"/>
                <w:numId w:val="1"/>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methods integration (e.g., Bkash, Nagad, Others).</w:t>
            </w:r>
          </w:p>
          <w:p w:rsidR="00000000" w:rsidDel="00000000" w:rsidP="00000000" w:rsidRDefault="00000000" w:rsidRPr="00000000" w14:paraId="0000001D">
            <w:pPr>
              <w:numPr>
                <w:ilvl w:val="1"/>
                <w:numId w:val="1"/>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account types for consumers and farmers, with dashboards.</w:t>
              <w:br w:type="textWrapping"/>
            </w:r>
          </w:p>
          <w:p w:rsidR="00000000" w:rsidDel="00000000" w:rsidP="00000000" w:rsidRDefault="00000000" w:rsidRPr="00000000" w14:paraId="0000001E">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Requirements</w:t>
            </w:r>
            <w:r w:rsidDel="00000000" w:rsidR="00000000" w:rsidRPr="00000000">
              <w:rPr>
                <w:rtl w:val="0"/>
              </w:rPr>
            </w:r>
          </w:p>
          <w:p w:rsidR="00000000" w:rsidDel="00000000" w:rsidP="00000000" w:rsidRDefault="00000000" w:rsidRPr="00000000" w14:paraId="0000001F">
            <w:pPr>
              <w:numPr>
                <w:ilvl w:val="1"/>
                <w:numId w:val="1"/>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 web design for mobile and pc.</w:t>
            </w:r>
          </w:p>
          <w:p w:rsidR="00000000" w:rsidDel="00000000" w:rsidP="00000000" w:rsidRDefault="00000000" w:rsidRPr="00000000" w14:paraId="00000020">
            <w:pPr>
              <w:numPr>
                <w:ilvl w:val="1"/>
                <w:numId w:val="1"/>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transactions and data encryption.</w:t>
            </w:r>
          </w:p>
          <w:p w:rsidR="00000000" w:rsidDel="00000000" w:rsidP="00000000" w:rsidRDefault="00000000" w:rsidRPr="00000000" w14:paraId="00000021">
            <w:pPr>
              <w:numPr>
                <w:ilvl w:val="1"/>
                <w:numId w:val="1"/>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Delivery method.</w:t>
              <w:br w:type="textWrapping"/>
            </w:r>
          </w:p>
          <w:p w:rsidR="00000000" w:rsidDel="00000000" w:rsidP="00000000" w:rsidRDefault="00000000" w:rsidRPr="00000000" w14:paraId="00000022">
            <w:pPr>
              <w:numPr>
                <w:ilvl w:val="0"/>
                <w:numId w:val="1"/>
              </w:numPr>
              <w:spacing w:after="0" w:afterAutospacing="0" w:before="0" w:beforeAutospacing="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Exciting Requirements</w:t>
            </w:r>
            <w:r w:rsidDel="00000000" w:rsidR="00000000" w:rsidRPr="00000000">
              <w:rPr>
                <w:rtl w:val="0"/>
              </w:rPr>
            </w:r>
          </w:p>
          <w:p w:rsidR="00000000" w:rsidDel="00000000" w:rsidP="00000000" w:rsidRDefault="00000000" w:rsidRPr="00000000" w14:paraId="00000023">
            <w:pPr>
              <w:numPr>
                <w:ilvl w:val="1"/>
                <w:numId w:val="1"/>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forum with comment and upvote/downvote system.</w:t>
            </w:r>
          </w:p>
          <w:p w:rsidR="00000000" w:rsidDel="00000000" w:rsidP="00000000" w:rsidRDefault="00000000" w:rsidRPr="00000000" w14:paraId="00000024">
            <w:pPr>
              <w:numPr>
                <w:ilvl w:val="1"/>
                <w:numId w:val="1"/>
              </w:numPr>
              <w:spacing w:after="24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rating system.</w:t>
            </w:r>
          </w:p>
          <w:p w:rsidR="00000000" w:rsidDel="00000000" w:rsidP="00000000" w:rsidRDefault="00000000" w:rsidRPr="00000000" w14:paraId="0000002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1"/>
                <w:sz w:val="24"/>
                <w:szCs w:val="24"/>
                <w:rtl w:val="0"/>
              </w:rPr>
              <w:t xml:space="preserve">Strategy &amp; Timeline:</w:t>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2324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color w:val="999999"/>
                <w:sz w:val="24"/>
                <w:szCs w:val="24"/>
              </w:rPr>
            </w:pPr>
            <w:r w:rsidDel="00000000" w:rsidR="00000000" w:rsidRPr="00000000">
              <w:rPr>
                <w:rtl w:val="0"/>
              </w:rPr>
            </w:r>
          </w:p>
        </w:tc>
      </w:tr>
      <w:tr>
        <w:trPr>
          <w:cantSplit w:val="0"/>
          <w:trHeight w:val="1304.326171875" w:hRule="atLeast"/>
          <w:tblHeader w:val="0"/>
        </w:trPr>
        <w:tc>
          <w:tcPr>
            <w:gridSpan w:val="4"/>
          </w:tcPr>
          <w:p w:rsidR="00000000" w:rsidDel="00000000" w:rsidP="00000000" w:rsidRDefault="00000000" w:rsidRPr="00000000" w14:paraId="0000002D">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Languages or Tools to be used:  </w:t>
            </w:r>
          </w:p>
          <w:p w:rsidR="00000000" w:rsidDel="00000000" w:rsidP="00000000" w:rsidRDefault="00000000" w:rsidRPr="00000000" w14:paraId="0000002E">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HTML, CSS, Javascript, React/Angular.</w:t>
              <w:br w:type="textWrapping"/>
              <w:t xml:space="preserve">Back-end: Python, Django.</w:t>
              <w:br w:type="textWrapping"/>
              <w:t xml:space="preserve">Database: PostgreSQL/MySQL/MongoDB.</w:t>
            </w:r>
          </w:p>
        </w:tc>
      </w:tr>
      <w:tr>
        <w:trPr>
          <w:cantSplit w:val="0"/>
          <w:tblHeader w:val="0"/>
        </w:trPr>
        <w:tc>
          <w:tcPr>
            <w:gridSpan w:val="4"/>
          </w:tcPr>
          <w:p w:rsidR="00000000" w:rsidDel="00000000" w:rsidP="00000000" w:rsidRDefault="00000000" w:rsidRPr="00000000" w14:paraId="00000032">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Supervisor’s Name:  Dr  Md. Nurul Ahad Tawhid</w:t>
            </w:r>
          </w:p>
          <w:p w:rsidR="00000000" w:rsidDel="00000000" w:rsidP="00000000" w:rsidRDefault="00000000" w:rsidRPr="00000000" w14:paraId="00000033">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the supervisor:</w:t>
            </w:r>
          </w:p>
          <w:p w:rsidR="00000000" w:rsidDel="00000000" w:rsidP="00000000" w:rsidRDefault="00000000" w:rsidRPr="00000000" w14:paraId="00000034">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________________________</w:t>
            </w:r>
          </w:p>
        </w:tc>
      </w:tr>
      <w:tr>
        <w:trPr>
          <w:cantSplit w:val="0"/>
          <w:tblHeader w:val="0"/>
        </w:trPr>
        <w:tc>
          <w:tcPr>
            <w:gridSpan w:val="4"/>
          </w:tcPr>
          <w:p w:rsidR="00000000" w:rsidDel="00000000" w:rsidP="00000000" w:rsidRDefault="00000000" w:rsidRPr="00000000" w14:paraId="00000038">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Midterm Presentation 1:</w:t>
            </w:r>
          </w:p>
          <w:p w:rsidR="00000000" w:rsidDel="00000000" w:rsidP="00000000" w:rsidRDefault="00000000" w:rsidRPr="00000000" w14:paraId="0000003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confirm that the progress is satisfactory and I am forwarding it for midterm presentation.</w:t>
            </w:r>
          </w:p>
          <w:p w:rsidR="00000000" w:rsidDel="00000000" w:rsidP="00000000" w:rsidRDefault="00000000" w:rsidRPr="00000000" w14:paraId="0000003A">
            <w:pPr>
              <w:spacing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the supervisor:_________________________</w:t>
            </w:r>
          </w:p>
          <w:p w:rsidR="00000000" w:rsidDel="00000000" w:rsidP="00000000" w:rsidRDefault="00000000" w:rsidRPr="00000000" w14:paraId="0000003B">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________________________</w:t>
            </w:r>
          </w:p>
          <w:p w:rsidR="00000000" w:rsidDel="00000000" w:rsidP="00000000" w:rsidRDefault="00000000" w:rsidRPr="00000000" w14:paraId="0000003C">
            <w:pPr>
              <w:spacing w:before="240" w:lineRule="auto"/>
              <w:jc w:val="both"/>
              <w:rPr>
                <w:rFonts w:ascii="Times New Roman" w:cs="Times New Roman" w:eastAsia="Times New Roman" w:hAnsi="Times New Roman"/>
                <w:b w:val="1"/>
                <w:sz w:val="24"/>
                <w:szCs w:val="24"/>
              </w:rPr>
            </w:pPr>
            <w:r w:rsidDel="00000000" w:rsidR="00000000" w:rsidRPr="00000000">
              <w:rPr>
                <w:rtl w:val="0"/>
              </w:rPr>
            </w:r>
          </w:p>
        </w:tc>
      </w:tr>
      <w:tr>
        <w:trPr>
          <w:cantSplit w:val="0"/>
          <w:trHeight w:val="9300" w:hRule="atLeast"/>
          <w:tblHeader w:val="0"/>
        </w:trPr>
        <w:tc>
          <w:tcPr>
            <w:gridSpan w:val="4"/>
          </w:tcPr>
          <w:p w:rsidR="00000000" w:rsidDel="00000000" w:rsidP="00000000" w:rsidRDefault="00000000" w:rsidRPr="00000000" w14:paraId="00000040">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 Presentation Feedback (if any) :</w:t>
            </w:r>
          </w:p>
          <w:p w:rsidR="00000000" w:rsidDel="00000000" w:rsidP="00000000" w:rsidRDefault="00000000" w:rsidRPr="00000000" w14:paraId="00000041">
            <w:pPr>
              <w:spacing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Midterm 1 Presentation Feedback (if any) :</w:t>
            </w:r>
          </w:p>
          <w:p w:rsidR="00000000" w:rsidDel="00000000" w:rsidP="00000000" w:rsidRDefault="00000000" w:rsidRPr="00000000" w14:paraId="00000045">
            <w:pPr>
              <w:spacing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Midterm 2 Presentation Feedback (if any) :</w:t>
            </w:r>
          </w:p>
        </w:tc>
      </w:tr>
    </w:tbl>
    <w:p w:rsidR="00000000" w:rsidDel="00000000" w:rsidP="00000000" w:rsidRDefault="00000000" w:rsidRPr="00000000" w14:paraId="00000050">
      <w:pPr>
        <w:shd w:fill="ffffff" w:val="clear"/>
        <w:spacing w:after="360" w:lineRule="auto"/>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1">
      <w:pPr>
        <w:shd w:fill="ffffff" w:val="clear"/>
        <w:spacing w:after="360" w:lineRule="auto"/>
        <w:ind w:left="0" w:firstLine="0"/>
        <w:rPr>
          <w:rFonts w:ascii="Times New Roman" w:cs="Times New Roman" w:eastAsia="Times New Roman" w:hAnsi="Times New Roman"/>
          <w:b w:val="1"/>
          <w:sz w:val="24"/>
          <w:szCs w:val="24"/>
          <w:u w:val="single"/>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D77BA"/>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B55FC1"/>
    <w:pPr>
      <w:ind w:left="720"/>
      <w:contextualSpacing w:val="1"/>
    </w:pPr>
  </w:style>
  <w:style w:type="table" w:styleId="TableGrid">
    <w:name w:val="Table Grid"/>
    <w:basedOn w:val="TableNormal"/>
    <w:uiPriority w:val="59"/>
    <w:rsid w:val="00080381"/>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paragraph" w:styleId="BalloonText">
    <w:name w:val="Balloon Text"/>
    <w:basedOn w:val="Normal"/>
    <w:link w:val="BalloonTextChar"/>
    <w:uiPriority w:val="99"/>
    <w:semiHidden w:val="1"/>
    <w:unhideWhenUsed w:val="1"/>
    <w:rsid w:val="00FB660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B6604"/>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t4Yy5b3V826mFOKYT2A8rQtqGQ==">CgMxLjA4AHIhMUJha1lyaGc0Y3RkanhHRmVQUnc5YzNkQVRkM1lwdjRB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2018-01-15T05:44:00Z</dcterms:created>
  <dc:creator>iit</dc:creator>
</cp:coreProperties>
</file>