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-457197</wp:posOffset>
            </wp:positionH>
            <wp:positionV relativeFrom="paragraph">
              <wp:posOffset>-524508</wp:posOffset>
            </wp:positionV>
            <wp:extent cx="7745730" cy="10972800"/>
            <wp:effectExtent b="0" l="0" r="0" t="0"/>
            <wp:wrapNone/>
            <wp:docPr descr="1" id="761" name="image3.jpg"/>
            <a:graphic>
              <a:graphicData uri="http://schemas.openxmlformats.org/drawingml/2006/picture">
                <pic:pic>
                  <pic:nvPicPr>
                    <pic:cNvPr descr="1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5730" cy="1097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2166937</wp:posOffset>
            </wp:positionH>
            <wp:positionV relativeFrom="paragraph">
              <wp:posOffset>0</wp:posOffset>
            </wp:positionV>
            <wp:extent cx="2494915" cy="1630045"/>
            <wp:effectExtent b="0" l="0" r="0" t="0"/>
            <wp:wrapSquare wrapText="bothSides" distB="0" distT="0" distL="114300" distR="114300"/>
            <wp:docPr descr="Logotipo&#10;&#10;El contenido generado por IA puede ser incorrecto." id="760" name="image1.jp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630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36576" distT="36576" distL="36576" distR="36576" hidden="0" layoutInCell="1" locked="0" relativeHeight="0" simplePos="0">
                <wp:simplePos x="0" y="0"/>
                <wp:positionH relativeFrom="column">
                  <wp:posOffset>931926</wp:posOffset>
                </wp:positionH>
                <wp:positionV relativeFrom="paragraph">
                  <wp:posOffset>188976</wp:posOffset>
                </wp:positionV>
                <wp:extent cx="4991100" cy="5066881"/>
                <wp:effectExtent b="0" l="0" r="0" t="0"/>
                <wp:wrapNone/>
                <wp:docPr id="75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3738" y="1145982"/>
                          <a:ext cx="5724525" cy="5268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  <w:t xml:space="preserve">Plan de Capacitación Empresarial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PATY SPORT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Preparado Por: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Lilley Caicedo Nieto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Angel Daniel Puentes Ardila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Jonny Alejandro Pulido Escobar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Nayarit Glet Gutierres Nieto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Fecha de Creación: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08 de Mayo del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Versión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[1.0]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Estado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[Borrador/En Revisión/Aprobado]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  <w:t xml:space="preserve">CEET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(CENTRO DE ELECTRICIDAD ELECTRONICA Y TELECOMUNICACIONES)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TRIMESTRE VI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6575" lIns="36575" spcFirstLastPara="1" rIns="36575" wrap="square" tIns="365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36576" distT="36576" distL="36576" distR="36576" hidden="0" layoutInCell="1" locked="0" relativeHeight="0" simplePos="0">
                <wp:simplePos x="0" y="0"/>
                <wp:positionH relativeFrom="column">
                  <wp:posOffset>931926</wp:posOffset>
                </wp:positionH>
                <wp:positionV relativeFrom="paragraph">
                  <wp:posOffset>188976</wp:posOffset>
                </wp:positionV>
                <wp:extent cx="4991100" cy="5066881"/>
                <wp:effectExtent b="0" l="0" r="0" t="0"/>
                <wp:wrapNone/>
                <wp:docPr id="75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1100" cy="50668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" w:lineRule="auto"/>
        <w:rPr>
          <w:sz w:val="24"/>
          <w:szCs w:val="24"/>
        </w:rPr>
      </w:pPr>
      <w:bookmarkStart w:colFirst="0" w:colLast="0" w:name="_heading=h.ohsebs7t0f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PLAN DE CAPACITACIÓN EN SOFTWARE</w:t>
      </w:r>
    </w:p>
    <w:p w:rsidR="00000000" w:rsidDel="00000000" w:rsidP="00000000" w:rsidRDefault="00000000" w:rsidRPr="00000000" w14:paraId="00000027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INFORMACIÓN GENERAL</w:t>
      </w:r>
    </w:p>
    <w:p w:rsidR="00000000" w:rsidDel="00000000" w:rsidP="00000000" w:rsidRDefault="00000000" w:rsidRPr="00000000" w14:paraId="00000029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Empresa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PATTY SPORT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Área/Departamento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Toda la organización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Período de ejecución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Junio/2025 - Septiembre/2025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Toda la organización</w:t>
      </w:r>
    </w:p>
    <w:p w:rsidR="00000000" w:rsidDel="00000000" w:rsidP="00000000" w:rsidRDefault="00000000" w:rsidRPr="00000000" w14:paraId="0000002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Presupuesto asignado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$6,500.000</w:t>
      </w:r>
    </w:p>
    <w:p w:rsidR="00000000" w:rsidDel="00000000" w:rsidP="00000000" w:rsidRDefault="00000000" w:rsidRPr="00000000" w14:paraId="0000002C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DIAGNÓSTICO DE NECESIDADES</w:t>
      </w:r>
    </w:p>
    <w:p w:rsidR="00000000" w:rsidDel="00000000" w:rsidP="00000000" w:rsidRDefault="00000000" w:rsidRPr="00000000" w14:paraId="0000002E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Metodología utilizada</w:t>
      </w:r>
    </w:p>
    <w:p w:rsidR="00000000" w:rsidDel="00000000" w:rsidP="00000000" w:rsidRDefault="00000000" w:rsidRPr="00000000" w14:paraId="00000030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de habilidades técnicas actuales.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Encuestas sobre conocimiento del software.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tickets de soporte/incidencias.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Entrevistas con supervisores/gerentes.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Identificación de nuevas implementaciones tecnológicas.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del proveedor del software.</w:t>
      </w:r>
    </w:p>
    <w:p w:rsidR="00000000" w:rsidDel="00000000" w:rsidP="00000000" w:rsidRDefault="00000000" w:rsidRPr="00000000" w14:paraId="0000003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Necesidades detectadas</w:t>
      </w:r>
    </w:p>
    <w:p w:rsidR="00000000" w:rsidDel="00000000" w:rsidP="00000000" w:rsidRDefault="00000000" w:rsidRPr="00000000" w14:paraId="0000003A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7"/>
        <w:gridCol w:w="2697"/>
        <w:gridCol w:w="2698"/>
        <w:gridCol w:w="2698"/>
        <w:tblGridChange w:id="0">
          <w:tblGrid>
            <w:gridCol w:w="2697"/>
            <w:gridCol w:w="2697"/>
            <w:gridCol w:w="2698"/>
            <w:gridCol w:w="269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B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Departamento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C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Software/Módulo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D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Brecha de conocimiento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E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F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completo de gestión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Desconocimiento del nuevo flujo de trabajo digital y sus beneficios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3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de tickets de entrada/salida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de habilidades para gestionar entradas y salidas digitalmente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8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de productos y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Desconocimiento del proceso de actualización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OBJETIVOS DEL PLAN</w:t>
      </w:r>
    </w:p>
    <w:p w:rsidR="00000000" w:rsidDel="00000000" w:rsidP="00000000" w:rsidRDefault="00000000" w:rsidRPr="00000000" w14:paraId="00000051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5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Capacitar al personal de la empresa en el uso efectivo del nuevo sistema de gestión de inventario, garantizando la adopción completa de la herramienta y la optimización de los procesos de control de inventario en un plazo de 4 meses.</w:t>
      </w:r>
    </w:p>
    <w:p w:rsidR="00000000" w:rsidDel="00000000" w:rsidP="00000000" w:rsidRDefault="00000000" w:rsidRPr="00000000" w14:paraId="0000005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5D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Instruir a los usuarios en el manejo de sus módulos específicos según el rol asignado (Administrador, Empleado, Proveedor, Usuario).</w:t>
      </w:r>
    </w:p>
    <w:p w:rsidR="00000000" w:rsidDel="00000000" w:rsidP="00000000" w:rsidRDefault="00000000" w:rsidRPr="00000000" w14:paraId="0000005F">
      <w:pPr>
        <w:spacing w:before="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en un 80% los errores de registro de inventario en los primeros 3 meses de implementación.</w:t>
      </w:r>
    </w:p>
    <w:p w:rsidR="00000000" w:rsidDel="00000000" w:rsidP="00000000" w:rsidRDefault="00000000" w:rsidRPr="00000000" w14:paraId="00000061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Disminuir el tiempo de procesamiento de entradas y salidas de inventario en un 60%.</w:t>
      </w:r>
    </w:p>
    <w:p w:rsidR="00000000" w:rsidDel="00000000" w:rsidP="00000000" w:rsidRDefault="00000000" w:rsidRPr="00000000" w14:paraId="00000063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Establecer una cultura de uso adecuado del sistema mediante la formación de "usuarios clave" que puedan multiplicar el conocimiento.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" w:right="0" w:hanging="511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PROGRAMAS DE CAPACITACIÓN</w:t>
      </w:r>
    </w:p>
    <w:p w:rsidR="00000000" w:rsidDel="00000000" w:rsidP="00000000" w:rsidRDefault="00000000" w:rsidRPr="00000000" w14:paraId="00000068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Programa 1</w:t>
      </w:r>
    </w:p>
    <w:p w:rsidR="00000000" w:rsidDel="00000000" w:rsidP="00000000" w:rsidRDefault="00000000" w:rsidRPr="00000000" w14:paraId="0000006A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Sistema de Gestión de Inventario - Nivel Administrador</w:t>
      </w:r>
    </w:p>
    <w:p w:rsidR="00000000" w:rsidDel="00000000" w:rsidP="00000000" w:rsidRDefault="00000000" w:rsidRPr="00000000" w14:paraId="0000006C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Dirigido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Gerentes de área, Jefes de almacén, Personal de TI</w:t>
      </w:r>
    </w:p>
    <w:p w:rsidR="00000000" w:rsidDel="00000000" w:rsidP="00000000" w:rsidRDefault="00000000" w:rsidRPr="00000000" w14:paraId="0000006E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Avanzado/Administrador</w:t>
      </w:r>
    </w:p>
    <w:p w:rsidR="00000000" w:rsidDel="00000000" w:rsidP="00000000" w:rsidRDefault="00000000" w:rsidRPr="00000000" w14:paraId="0000006F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Competencias técnicas a desarrollar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completa del sistema de inventario.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 y asignación de roles.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y parametrización del sistema.</w:t>
      </w:r>
    </w:p>
    <w:p w:rsidR="00000000" w:rsidDel="00000000" w:rsidP="00000000" w:rsidRDefault="00000000" w:rsidRPr="00000000" w14:paraId="0000007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Contenidos temáticos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Visión general del sistema y su arquitectura.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gestión de usuarios y permisos.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configuración de productos e inventario.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tickets de entrada y salida.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Solución de problemas comunes.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Respaldo y restauración de datos.</w:t>
      </w:r>
    </w:p>
    <w:p w:rsidR="00000000" w:rsidDel="00000000" w:rsidP="00000000" w:rsidRDefault="00000000" w:rsidRPr="00000000" w14:paraId="0000007D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Mixta (80% presencial, 20% virtual)</w:t>
      </w:r>
    </w:p>
    <w:p w:rsidR="00000000" w:rsidDel="00000000" w:rsidP="00000000" w:rsidRDefault="00000000" w:rsidRPr="00000000" w14:paraId="00000080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Entorno de práctica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Ambiente de pruebas dedicado (empresa).</w:t>
      </w:r>
    </w:p>
    <w:p w:rsidR="00000000" w:rsidDel="00000000" w:rsidP="00000000" w:rsidRDefault="00000000" w:rsidRPr="00000000" w14:paraId="00000081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Material didáctico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Manuales técnicos, Tutoriales en video, Ejercicios prácticos guiados.</w:t>
      </w:r>
    </w:p>
    <w:p w:rsidR="00000000" w:rsidDel="00000000" w:rsidP="00000000" w:rsidRDefault="00000000" w:rsidRPr="00000000" w14:paraId="00000082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Duración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 horas</w:t>
      </w:r>
    </w:p>
    <w:p w:rsidR="00000000" w:rsidDel="00000000" w:rsidP="00000000" w:rsidRDefault="00000000" w:rsidRPr="00000000" w14:paraId="0000008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Fechas tentativas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Junio/2025</w:t>
      </w:r>
    </w:p>
    <w:p w:rsidR="00000000" w:rsidDel="00000000" w:rsidP="00000000" w:rsidRDefault="00000000" w:rsidRPr="00000000" w14:paraId="0000008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Facilitador/Proveedor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Equipo de desarrollo del software / Especialista en sistemas.</w:t>
      </w:r>
    </w:p>
    <w:p w:rsidR="00000000" w:rsidDel="00000000" w:rsidP="00000000" w:rsidRDefault="00000000" w:rsidRPr="00000000" w14:paraId="0000008C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Requisitos técnicos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Computadoras con acceso al servidor de pruebas, proyector, conexión a internet.</w:t>
      </w:r>
    </w:p>
    <w:p w:rsidR="00000000" w:rsidDel="00000000" w:rsidP="00000000" w:rsidRDefault="00000000" w:rsidRPr="00000000" w14:paraId="0000008D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Indicadores de evaluación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Proyecto final de configuración completa, Examen teórico-práctico.</w:t>
      </w:r>
    </w:p>
    <w:p w:rsidR="00000000" w:rsidDel="00000000" w:rsidP="00000000" w:rsidRDefault="00000000" w:rsidRPr="00000000" w14:paraId="0000008E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Programa 2</w:t>
      </w:r>
    </w:p>
    <w:p w:rsidR="00000000" w:rsidDel="00000000" w:rsidP="00000000" w:rsidRDefault="00000000" w:rsidRPr="00000000" w14:paraId="00000091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Sistema de Gestión de Inventario - Empleados (Tickets de salida)</w:t>
      </w:r>
    </w:p>
    <w:p w:rsidR="00000000" w:rsidDel="00000000" w:rsidP="00000000" w:rsidRDefault="00000000" w:rsidRPr="00000000" w14:paraId="00000092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Dirigido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Personal de almacén, Auxiliares, Despachadores.</w:t>
      </w:r>
    </w:p>
    <w:p w:rsidR="00000000" w:rsidDel="00000000" w:rsidP="00000000" w:rsidRDefault="00000000" w:rsidRPr="00000000" w14:paraId="0000009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Básico/Intermedio</w:t>
      </w:r>
    </w:p>
    <w:p w:rsidR="00000000" w:rsidDel="00000000" w:rsidP="00000000" w:rsidRDefault="00000000" w:rsidRPr="00000000" w14:paraId="0000009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Competencias técnicas a desarrollar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eficiente de salidas de productos.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 de stock disponible.</w:t>
      </w:r>
    </w:p>
    <w:p w:rsidR="00000000" w:rsidDel="00000000" w:rsidP="00000000" w:rsidRDefault="00000000" w:rsidRPr="00000000" w14:paraId="0000009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Contenidos temáticos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al sistema de gestión de tickets de salida.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y navegación en el módulo de tickets de salida.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 paso a paso para registro de salidas.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 del estado de los productos.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comprobantes de salida.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Buenas prácticas para el registro de movimientos.</w:t>
      </w:r>
    </w:p>
    <w:p w:rsidR="00000000" w:rsidDel="00000000" w:rsidP="00000000" w:rsidRDefault="00000000" w:rsidRPr="00000000" w14:paraId="000000A2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1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1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Presencial con práctica supervisada.</w:t>
      </w:r>
    </w:p>
    <w:p w:rsidR="00000000" w:rsidDel="00000000" w:rsidP="00000000" w:rsidRDefault="00000000" w:rsidRPr="00000000" w14:paraId="000000A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Entorno de práctica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Ambiente de pruebas con datos reales.</w:t>
      </w:r>
    </w:p>
    <w:p w:rsidR="00000000" w:rsidDel="00000000" w:rsidP="00000000" w:rsidRDefault="00000000" w:rsidRPr="00000000" w14:paraId="000000A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Material didáctico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Guías rápidas, Videos demostrativos, Ejercicios prácticos.</w:t>
      </w:r>
    </w:p>
    <w:p w:rsidR="00000000" w:rsidDel="00000000" w:rsidP="00000000" w:rsidRDefault="00000000" w:rsidRPr="00000000" w14:paraId="000000A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Duración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 horas</w:t>
      </w:r>
    </w:p>
    <w:p w:rsidR="00000000" w:rsidDel="00000000" w:rsidP="00000000" w:rsidRDefault="00000000" w:rsidRPr="00000000" w14:paraId="000000A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Fechas tentativas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Julio/2025</w:t>
      </w:r>
    </w:p>
    <w:p w:rsidR="00000000" w:rsidDel="00000000" w:rsidP="00000000" w:rsidRDefault="00000000" w:rsidRPr="00000000" w14:paraId="000000A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Programa 3</w:t>
      </w:r>
    </w:p>
    <w:p w:rsidR="00000000" w:rsidDel="00000000" w:rsidP="00000000" w:rsidRDefault="00000000" w:rsidRPr="00000000" w14:paraId="000000B4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Sistema de Gestión de Inventario – Proveedores</w:t>
      </w:r>
    </w:p>
    <w:p w:rsidR="00000000" w:rsidDel="00000000" w:rsidP="00000000" w:rsidRDefault="00000000" w:rsidRPr="00000000" w14:paraId="000000B5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Dirigido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Proveedores frecuentes, Personal de compras.</w:t>
      </w:r>
    </w:p>
    <w:p w:rsidR="00000000" w:rsidDel="00000000" w:rsidP="00000000" w:rsidRDefault="00000000" w:rsidRPr="00000000" w14:paraId="000000B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Intermedio</w:t>
      </w:r>
    </w:p>
    <w:p w:rsidR="00000000" w:rsidDel="00000000" w:rsidP="00000000" w:rsidRDefault="00000000" w:rsidRPr="00000000" w14:paraId="000000B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Competencias técnicas a desarrollar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eficiente del catálogo de productos.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Actualización de información de productos.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 efectiva con administradores.</w:t>
      </w:r>
    </w:p>
    <w:p w:rsidR="00000000" w:rsidDel="00000000" w:rsidP="00000000" w:rsidRDefault="00000000" w:rsidRPr="00000000" w14:paraId="000000BD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Contenidos temáticos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y seguridad del portal de proveedores.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 de adición de nuevos productos.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Actualización de información y especificaciones.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Entendimiento de las restricciones del sistema.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de trabajo para eliminación de productos.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 con administradores del sistema.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Buenas prácticas para la gestión de catálogos.</w:t>
      </w:r>
    </w:p>
    <w:p w:rsidR="00000000" w:rsidDel="00000000" w:rsidP="00000000" w:rsidRDefault="00000000" w:rsidRPr="00000000" w14:paraId="000000C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Virtual con sesiones de soporte en vivo.</w:t>
      </w:r>
    </w:p>
    <w:p w:rsidR="00000000" w:rsidDel="00000000" w:rsidP="00000000" w:rsidRDefault="00000000" w:rsidRPr="00000000" w14:paraId="000000C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Entorno de práctica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Sandbox dedicado para proveedores.</w:t>
      </w:r>
    </w:p>
    <w:p w:rsidR="00000000" w:rsidDel="00000000" w:rsidP="00000000" w:rsidRDefault="00000000" w:rsidRPr="00000000" w14:paraId="000000C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Material didáctico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Manual del proveedor, Tutoriales interactivos.</w:t>
      </w:r>
    </w:p>
    <w:p w:rsidR="00000000" w:rsidDel="00000000" w:rsidP="00000000" w:rsidRDefault="00000000" w:rsidRPr="00000000" w14:paraId="000000CC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Duración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8 horas</w:t>
      </w:r>
    </w:p>
    <w:p w:rsidR="00000000" w:rsidDel="00000000" w:rsidP="00000000" w:rsidRDefault="00000000" w:rsidRPr="00000000" w14:paraId="000000CD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Fechas tentativas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Julio/2025</w:t>
      </w:r>
    </w:p>
    <w:p w:rsidR="00000000" w:rsidDel="00000000" w:rsidP="00000000" w:rsidRDefault="00000000" w:rsidRPr="00000000" w14:paraId="000000CE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Facilitador/Proveedor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Consultor especializado / Equipo de compras certificado.</w:t>
      </w:r>
    </w:p>
    <w:p w:rsidR="00000000" w:rsidDel="00000000" w:rsidP="00000000" w:rsidRDefault="00000000" w:rsidRPr="00000000" w14:paraId="000000CF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Requisitos técnicos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Computadora con conexión a internet, Navegador compatible.</w:t>
      </w:r>
    </w:p>
    <w:p w:rsidR="00000000" w:rsidDel="00000000" w:rsidP="00000000" w:rsidRDefault="00000000" w:rsidRPr="00000000" w14:paraId="000000D0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Indicadores de evaluación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Demostración de alta y actualización de productos.</w:t>
      </w:r>
    </w:p>
    <w:p w:rsidR="00000000" w:rsidDel="00000000" w:rsidP="00000000" w:rsidRDefault="00000000" w:rsidRPr="00000000" w14:paraId="000000D1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1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Programa 4</w:t>
      </w:r>
    </w:p>
    <w:p w:rsidR="00000000" w:rsidDel="00000000" w:rsidP="00000000" w:rsidRDefault="00000000" w:rsidRPr="00000000" w14:paraId="000000E0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Orientación Básica para Nuevos Usuarios</w:t>
      </w:r>
    </w:p>
    <w:p w:rsidR="00000000" w:rsidDel="00000000" w:rsidP="00000000" w:rsidRDefault="00000000" w:rsidRPr="00000000" w14:paraId="000000E1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Dirigido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Personal nuevo, Usuarios pendientes de asignación de rol.</w:t>
      </w:r>
    </w:p>
    <w:p w:rsidR="00000000" w:rsidDel="00000000" w:rsidP="00000000" w:rsidRDefault="00000000" w:rsidRPr="00000000" w14:paraId="000000E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Básico</w:t>
      </w:r>
    </w:p>
    <w:p w:rsidR="00000000" w:rsidDel="00000000" w:rsidP="00000000" w:rsidRDefault="00000000" w:rsidRPr="00000000" w14:paraId="000000E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Competencias técnicas a desarrollar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seguro al sistema.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Navegación básica en la interfaz.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Entendimiento del proceso de asignación de roles.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Protocolos de solicitud de permisos.</w:t>
      </w:r>
    </w:p>
    <w:p w:rsidR="00000000" w:rsidDel="00000000" w:rsidP="00000000" w:rsidRDefault="00000000" w:rsidRPr="00000000" w14:paraId="000000EA">
      <w:pPr>
        <w:spacing w:before="1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Contenidos temáticos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al sistema de gestión de inventario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Navegación en la página de espera.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Protocolo para solicitud de asignación de rol.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Canales de comunicación con administradores.</w:t>
      </w:r>
    </w:p>
    <w:p w:rsidR="00000000" w:rsidDel="00000000" w:rsidP="00000000" w:rsidRDefault="00000000" w:rsidRPr="00000000" w14:paraId="000000F1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Autoformación con soporte disponible.</w:t>
      </w:r>
    </w:p>
    <w:p w:rsidR="00000000" w:rsidDel="00000000" w:rsidP="00000000" w:rsidRDefault="00000000" w:rsidRPr="00000000" w14:paraId="000000F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Entorno de práctica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Ambiente de bienvenida controlado.</w:t>
      </w:r>
    </w:p>
    <w:p w:rsidR="00000000" w:rsidDel="00000000" w:rsidP="00000000" w:rsidRDefault="00000000" w:rsidRPr="00000000" w14:paraId="000000F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Material didáctico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Guía de inicio rápido, Video introductorio.</w:t>
      </w:r>
    </w:p>
    <w:p w:rsidR="00000000" w:rsidDel="00000000" w:rsidP="00000000" w:rsidRDefault="00000000" w:rsidRPr="00000000" w14:paraId="000000F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Duración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 horas</w:t>
      </w:r>
    </w:p>
    <w:p w:rsidR="00000000" w:rsidDel="00000000" w:rsidP="00000000" w:rsidRDefault="00000000" w:rsidRPr="00000000" w14:paraId="000000F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Fechas tentativas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Continuo (según incorporación)</w:t>
      </w:r>
    </w:p>
    <w:p w:rsidR="00000000" w:rsidDel="00000000" w:rsidP="00000000" w:rsidRDefault="00000000" w:rsidRPr="00000000" w14:paraId="000000F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Requisitos técnicos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Cualquier dispositivo con acceso web, conexión a internet.</w:t>
      </w:r>
    </w:p>
    <w:p w:rsidR="00000000" w:rsidDel="00000000" w:rsidP="00000000" w:rsidRDefault="00000000" w:rsidRPr="00000000" w14:paraId="000000F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Certificación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</w:t>
      </w:r>
    </w:p>
    <w:p w:rsidR="00000000" w:rsidDel="00000000" w:rsidP="00000000" w:rsidRDefault="00000000" w:rsidRPr="00000000" w14:paraId="000000FA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Indicadores de evaluación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Quiz básico de comprensión del sistema.</w:t>
      </w:r>
    </w:p>
    <w:p w:rsidR="00000000" w:rsidDel="00000000" w:rsidP="00000000" w:rsidRDefault="00000000" w:rsidRPr="00000000" w14:paraId="000000FB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color w:val="0070c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8"/>
          <w:szCs w:val="28"/>
          <w:rtl w:val="0"/>
        </w:rPr>
        <w:t xml:space="preserve">CRONOGRAMA GENERAL</w:t>
      </w:r>
    </w:p>
    <w:tbl>
      <w:tblPr>
        <w:tblStyle w:val="Table2"/>
        <w:tblpPr w:leftFromText="141" w:rightFromText="141" w:topFromText="0" w:bottomFromText="0" w:vertAnchor="text" w:horzAnchor="text" w:tblpX="0" w:tblpY="1"/>
        <w:tblW w:w="10615.999999999995" w:type="dxa"/>
        <w:jc w:val="left"/>
        <w:tblLayout w:type="fixed"/>
        <w:tblLook w:val="0400"/>
      </w:tblPr>
      <w:tblGrid>
        <w:gridCol w:w="10139"/>
        <w:gridCol w:w="66"/>
        <w:gridCol w:w="66"/>
        <w:gridCol w:w="66"/>
        <w:gridCol w:w="66"/>
        <w:gridCol w:w="66"/>
        <w:gridCol w:w="66"/>
        <w:gridCol w:w="81"/>
        <w:tblGridChange w:id="0">
          <w:tblGrid>
            <w:gridCol w:w="10139"/>
            <w:gridCol w:w="66"/>
            <w:gridCol w:w="66"/>
            <w:gridCol w:w="66"/>
            <w:gridCol w:w="66"/>
            <w:gridCol w:w="66"/>
            <w:gridCol w:w="66"/>
            <w:gridCol w:w="8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054.000000000002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633"/>
              <w:gridCol w:w="1083"/>
              <w:gridCol w:w="1040"/>
              <w:gridCol w:w="1082"/>
              <w:gridCol w:w="1057"/>
              <w:gridCol w:w="1046"/>
              <w:gridCol w:w="1082"/>
              <w:gridCol w:w="1031"/>
              <w:tblGridChange w:id="0">
                <w:tblGrid>
                  <w:gridCol w:w="2633"/>
                  <w:gridCol w:w="1083"/>
                  <w:gridCol w:w="1040"/>
                  <w:gridCol w:w="1082"/>
                  <w:gridCol w:w="1057"/>
                  <w:gridCol w:w="1046"/>
                  <w:gridCol w:w="1082"/>
                  <w:gridCol w:w="1031"/>
                </w:tblGrid>
              </w:tblGridChange>
            </w:tblGrid>
            <w:tr>
              <w:trPr>
                <w:cantSplit w:val="0"/>
                <w:trHeight w:val="367" w:hRule="atLeast"/>
                <w:tblHeader w:val="0"/>
              </w:trPr>
              <w:tc>
                <w:tcPr>
                  <w:shd w:fill="c6d9f1" w:val="clear"/>
                </w:tcPr>
                <w:p w:rsidR="00000000" w:rsidDel="00000000" w:rsidP="00000000" w:rsidRDefault="00000000" w:rsidRPr="00000000" w14:paraId="0000010D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Programa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</w:tcPr>
                <w:p w:rsidR="00000000" w:rsidDel="00000000" w:rsidP="00000000" w:rsidRDefault="00000000" w:rsidRPr="00000000" w14:paraId="0000010E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Jun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</w:tcPr>
                <w:p w:rsidR="00000000" w:rsidDel="00000000" w:rsidP="00000000" w:rsidRDefault="00000000" w:rsidRPr="00000000" w14:paraId="0000010F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Jul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110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Ago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111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Sep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112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Oct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113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Nov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</w:tcPr>
                <w:p w:rsidR="00000000" w:rsidDel="00000000" w:rsidP="00000000" w:rsidRDefault="00000000" w:rsidRPr="00000000" w14:paraId="00000114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Dic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3" w:hRule="atLeast"/>
                <w:tblHeader w:val="0"/>
              </w:trPr>
              <w:tc>
                <w:tcPr>
                  <w:shd w:fill="dbe5f1" w:val="clear"/>
                  <w:vAlign w:val="center"/>
                </w:tcPr>
                <w:p w:rsidR="00000000" w:rsidDel="00000000" w:rsidP="00000000" w:rsidRDefault="00000000" w:rsidRPr="00000000" w14:paraId="00000115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Capacitación Administradores</w:t>
                  </w:r>
                </w:p>
              </w:tc>
              <w:tc>
                <w:tcPr/>
                <w:p w:rsidR="00000000" w:rsidDel="00000000" w:rsidP="00000000" w:rsidRDefault="00000000" w:rsidRPr="00000000" w14:paraId="00000116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✓✓✓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17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18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9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A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C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7" w:hRule="atLeast"/>
                <w:tblHeader w:val="0"/>
              </w:trPr>
              <w:tc>
                <w:tcPr>
                  <w:shd w:fill="dbe5f1" w:val="clear"/>
                  <w:vAlign w:val="center"/>
                </w:tcPr>
                <w:p w:rsidR="00000000" w:rsidDel="00000000" w:rsidP="00000000" w:rsidRDefault="00000000" w:rsidRPr="00000000" w14:paraId="0000011D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Capacitación Empleados</w:t>
                  </w:r>
                </w:p>
              </w:tc>
              <w:tc>
                <w:tcPr/>
                <w:p w:rsidR="00000000" w:rsidDel="00000000" w:rsidP="00000000" w:rsidRDefault="00000000" w:rsidRPr="00000000" w14:paraId="0000011E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F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✓✓✓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20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21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2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3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4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3" w:hRule="atLeast"/>
                <w:tblHeader w:val="0"/>
              </w:trPr>
              <w:tc>
                <w:tcPr>
                  <w:shd w:fill="dbe5f1" w:val="clear"/>
                  <w:vAlign w:val="center"/>
                </w:tcPr>
                <w:p w:rsidR="00000000" w:rsidDel="00000000" w:rsidP="00000000" w:rsidRDefault="00000000" w:rsidRPr="00000000" w14:paraId="00000125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Capacitación Proveedores</w:t>
                  </w:r>
                </w:p>
              </w:tc>
              <w:tc>
                <w:tcPr/>
                <w:p w:rsidR="00000000" w:rsidDel="00000000" w:rsidP="00000000" w:rsidRDefault="00000000" w:rsidRPr="00000000" w14:paraId="00000126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7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28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29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A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B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C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7" w:hRule="atLeast"/>
                <w:tblHeader w:val="0"/>
              </w:trPr>
              <w:tc>
                <w:tcPr>
                  <w:shd w:fill="dbe5f1" w:val="clear"/>
                  <w:vAlign w:val="center"/>
                </w:tcPr>
                <w:p w:rsidR="00000000" w:rsidDel="00000000" w:rsidP="00000000" w:rsidRDefault="00000000" w:rsidRPr="00000000" w14:paraId="0000012D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Orientación Nuevos Usuarios</w:t>
                  </w:r>
                </w:p>
              </w:tc>
              <w:tc>
                <w:tcPr/>
                <w:p w:rsidR="00000000" w:rsidDel="00000000" w:rsidP="00000000" w:rsidRDefault="00000000" w:rsidRPr="00000000" w14:paraId="0000012E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2F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30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31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32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1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33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1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34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1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353" w:hRule="atLeast"/>
                <w:tblHeader w:val="0"/>
              </w:trPr>
              <w:tc>
                <w:tcPr>
                  <w:shd w:fill="dbe5f1" w:val="clear"/>
                  <w:vAlign w:val="center"/>
                </w:tcPr>
                <w:p w:rsidR="00000000" w:rsidDel="00000000" w:rsidP="00000000" w:rsidRDefault="00000000" w:rsidRPr="00000000" w14:paraId="00000135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Sesiones de Refuerzo</w:t>
                  </w:r>
                </w:p>
              </w:tc>
              <w:tc>
                <w:tcPr/>
                <w:p w:rsidR="00000000" w:rsidDel="00000000" w:rsidP="00000000" w:rsidRDefault="00000000" w:rsidRPr="00000000" w14:paraId="00000136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7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8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1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39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1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3A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B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C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3" w:hRule="atLeast"/>
                <w:tblHeader w:val="0"/>
              </w:trPr>
              <w:tc>
                <w:tcPr>
                  <w:shd w:fill="dbe5f1" w:val="clear"/>
                  <w:vAlign w:val="center"/>
                </w:tcPr>
                <w:p w:rsidR="00000000" w:rsidDel="00000000" w:rsidP="00000000" w:rsidRDefault="00000000" w:rsidRPr="00000000" w14:paraId="0000013D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Evaluación de Resultados</w:t>
                  </w:r>
                </w:p>
              </w:tc>
              <w:tc>
                <w:tcPr/>
                <w:p w:rsidR="00000000" w:rsidDel="00000000" w:rsidP="00000000" w:rsidRDefault="00000000" w:rsidRPr="00000000" w14:paraId="0000013E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0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1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sdt>
                    <w:sdtPr>
                      <w:tag w:val="goog_rdk_1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✓✓</w:t>
                      </w:r>
                    </w:sdtContent>
                  </w:sdt>
                </w:p>
              </w:tc>
              <w:tc>
                <w:tcPr/>
                <w:p w:rsidR="00000000" w:rsidDel="00000000" w:rsidP="00000000" w:rsidRDefault="00000000" w:rsidRPr="00000000" w14:paraId="00000142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4">
                  <w:pPr>
                    <w:spacing w:before="1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before="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8"/>
          <w:szCs w:val="28"/>
          <w:rtl w:val="0"/>
        </w:rPr>
        <w:t xml:space="preserve">PRESUPUESTO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1"/>
        <w:gridCol w:w="2422"/>
        <w:gridCol w:w="2069"/>
        <w:gridCol w:w="2079"/>
        <w:gridCol w:w="2079"/>
        <w:tblGridChange w:id="0">
          <w:tblGrid>
            <w:gridCol w:w="2141"/>
            <w:gridCol w:w="2422"/>
            <w:gridCol w:w="2069"/>
            <w:gridCol w:w="2079"/>
            <w:gridCol w:w="2079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50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1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2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Costo unitario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3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4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55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Licencias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A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Instructor/Facilitador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F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Instructor/Facilitador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$450.00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64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Instructor/Facilitador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69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6E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Materiales didácticos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73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78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7D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82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$6,500.000</w:t>
            </w:r>
          </w:p>
        </w:tc>
      </w:tr>
    </w:tbl>
    <w:p w:rsidR="00000000" w:rsidDel="00000000" w:rsidP="00000000" w:rsidRDefault="00000000" w:rsidRPr="00000000" w14:paraId="00000187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METODOLOGÍA DE EVALUACIÓN</w:t>
      </w:r>
    </w:p>
    <w:p w:rsidR="00000000" w:rsidDel="00000000" w:rsidP="00000000" w:rsidRDefault="00000000" w:rsidRPr="00000000" w14:paraId="0000018A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Evaluación de reacción</w:t>
      </w:r>
    </w:p>
    <w:p w:rsidR="00000000" w:rsidDel="00000000" w:rsidP="00000000" w:rsidRDefault="00000000" w:rsidRPr="00000000" w14:paraId="0000018C">
      <w:pPr>
        <w:spacing w:before="1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Encuestas de satisfacción post-capacitación.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Retroalimentación inmediata sobre materiales y facilitador.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Grupo focal con representantes de cada rol.</w:t>
      </w:r>
    </w:p>
    <w:p w:rsidR="00000000" w:rsidDel="00000000" w:rsidP="00000000" w:rsidRDefault="00000000" w:rsidRPr="00000000" w14:paraId="00000190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Evaluación de aprendizaje</w:t>
      </w:r>
    </w:p>
    <w:p w:rsidR="00000000" w:rsidDel="00000000" w:rsidP="00000000" w:rsidRDefault="00000000" w:rsidRPr="00000000" w14:paraId="0000019A">
      <w:pPr>
        <w:spacing w:before="1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Ejercicios prácticos en el software.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Simulaciones de casos reales (situaciones diarias).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Exámenes teórico-prácticos.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Proyectos de implementación supervisados (para administradores).</w:t>
      </w:r>
    </w:p>
    <w:p w:rsidR="00000000" w:rsidDel="00000000" w:rsidP="00000000" w:rsidRDefault="00000000" w:rsidRPr="00000000" w14:paraId="0000019F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Evaluación de transferencia</w:t>
      </w:r>
    </w:p>
    <w:p w:rsidR="00000000" w:rsidDel="00000000" w:rsidP="00000000" w:rsidRDefault="00000000" w:rsidRPr="00000000" w14:paraId="000001A1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Métricas de uso del software (reportes de actividad).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tickets de soporte relacionados.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Observación directa del desempeño.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por parte del supervisor a los 30/60/90 días.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promedio de procesamiento de transacciones.</w:t>
      </w:r>
    </w:p>
    <w:p w:rsidR="00000000" w:rsidDel="00000000" w:rsidP="00000000" w:rsidRDefault="00000000" w:rsidRPr="00000000" w14:paraId="000001A7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Evaluación de resultados</w:t>
      </w:r>
    </w:p>
    <w:p w:rsidR="00000000" w:rsidDel="00000000" w:rsidP="00000000" w:rsidRDefault="00000000" w:rsidRPr="00000000" w14:paraId="000001A9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tiempo en procesos de inventario.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Disminución de errores en operaciones de registro.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en indicadores de precisión del inventario.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ROI de la implementación del software.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Adopción de funcionalidades avanzadas por rol.</w:t>
      </w:r>
    </w:p>
    <w:p w:rsidR="00000000" w:rsidDel="00000000" w:rsidP="00000000" w:rsidRDefault="00000000" w:rsidRPr="00000000" w14:paraId="000001AF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SEGUIMIENTO Y MEJORA CONTINUA</w:t>
      </w:r>
    </w:p>
    <w:p w:rsidR="00000000" w:rsidDel="00000000" w:rsidP="00000000" w:rsidRDefault="00000000" w:rsidRPr="00000000" w14:paraId="000001B1">
      <w:pPr>
        <w:spacing w:before="1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 de práctica o foro interno para usuarios del sistema.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Sesiones de refuerzo programadas cada 2 meses.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Actualización de materiales según nuevas versiones del software.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Repositorio centralizado de preguntas frecuentes y soluciones.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gestión del conocimiento para retención de aprendizajes.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Boletín mensual con consejos y mejores prácticas.</w:t>
      </w:r>
    </w:p>
    <w:p w:rsidR="00000000" w:rsidDel="00000000" w:rsidP="00000000" w:rsidRDefault="00000000" w:rsidRPr="00000000" w14:paraId="000001B8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1BA">
      <w:pPr>
        <w:spacing w:before="1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Inventario de módulos del sistema y niveles de acceso por rol.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habilidades técnicas requeridas por rol.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Formato de evaluación de la capacitación técnica.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Política de certificaciones de la empresa.</w:t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spacing w:before="1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de usuario simplificado / Guías rápidas</w:t>
      </w:r>
    </w:p>
    <w:p w:rsidR="00000000" w:rsidDel="00000000" w:rsidP="00000000" w:rsidRDefault="00000000" w:rsidRPr="00000000" w14:paraId="000001C0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E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1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Elaborado por: _______________________</w:t>
      </w:r>
    </w:p>
    <w:p w:rsidR="00000000" w:rsidDel="00000000" w:rsidP="00000000" w:rsidRDefault="00000000" w:rsidRPr="00000000" w14:paraId="000001D1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Revisado por: _______________________</w:t>
      </w:r>
    </w:p>
    <w:p w:rsidR="00000000" w:rsidDel="00000000" w:rsidP="00000000" w:rsidRDefault="00000000" w:rsidRPr="00000000" w14:paraId="000001D2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Aprobado por: _______________________</w:t>
      </w:r>
    </w:p>
    <w:p w:rsidR="00000000" w:rsidDel="00000000" w:rsidP="00000000" w:rsidRDefault="00000000" w:rsidRPr="00000000" w14:paraId="000001D3">
      <w:pPr>
        <w:spacing w:before="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de elaboración: 20/05/2025</w:t>
      </w:r>
    </w:p>
    <w:p w:rsidR="00000000" w:rsidDel="00000000" w:rsidP="00000000" w:rsidRDefault="00000000" w:rsidRPr="00000000" w14:paraId="000001D4">
      <w:pPr>
        <w:spacing w:before="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280" w:top="60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-295273</wp:posOffset>
          </wp:positionH>
          <wp:positionV relativeFrom="paragraph">
            <wp:posOffset>-438147</wp:posOffset>
          </wp:positionV>
          <wp:extent cx="1377950" cy="1377950"/>
          <wp:effectExtent b="0" l="0" r="0" t="0"/>
          <wp:wrapSquare wrapText="bothSides" distB="0" distT="0" distL="114300" distR="114300"/>
          <wp:docPr descr="Servicio Nacional de Aprendizaje (SENA) (Bucaramanga) - Epicu" id="762" name="image2.png"/>
          <a:graphic>
            <a:graphicData uri="http://schemas.openxmlformats.org/drawingml/2006/picture">
              <pic:pic>
                <pic:nvPicPr>
                  <pic:cNvPr descr="Servicio Nacional de Aprendizaje (SENA) (Bucaramanga) - Epicu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7950" cy="1377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323" w:hanging="324"/>
    </w:pPr>
    <w:rPr>
      <w:b w:val="1"/>
      <w:sz w:val="30"/>
      <w:szCs w:val="30"/>
    </w:rPr>
  </w:style>
  <w:style w:type="paragraph" w:styleId="Heading2">
    <w:name w:val="heading 2"/>
    <w:basedOn w:val="Normal"/>
    <w:next w:val="Normal"/>
    <w:pPr>
      <w:ind w:left="510" w:hanging="511"/>
    </w:pPr>
    <w:rPr>
      <w:b w:val="1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6" w:lineRule="auto"/>
      <w:ind w:left="0"/>
    </w:pPr>
    <w:rPr>
      <w:b w:val="1"/>
      <w:sz w:val="36"/>
      <w:szCs w:val="36"/>
    </w:rPr>
  </w:style>
  <w:style w:type="paragraph" w:styleId="Normal" w:default="1">
    <w:name w:val="Normal"/>
    <w:qFormat w:val="1"/>
    <w:rPr>
      <w:rFonts w:ascii="Segoe UI" w:cs="Segoe UI" w:eastAsia="Segoe UI" w:hAnsi="Segoe UI"/>
    </w:rPr>
  </w:style>
  <w:style w:type="paragraph" w:styleId="Ttulo1">
    <w:name w:val="heading 1"/>
    <w:basedOn w:val="Normal"/>
    <w:uiPriority w:val="9"/>
    <w:qFormat w:val="1"/>
    <w:pPr>
      <w:ind w:left="323" w:hanging="324"/>
      <w:outlineLvl w:val="0"/>
    </w:pPr>
    <w:rPr>
      <w:b w:val="1"/>
      <w:bCs w:val="1"/>
      <w:sz w:val="30"/>
      <w:szCs w:val="30"/>
    </w:rPr>
  </w:style>
  <w:style w:type="paragraph" w:styleId="Ttulo2">
    <w:name w:val="heading 2"/>
    <w:basedOn w:val="Normal"/>
    <w:uiPriority w:val="9"/>
    <w:unhideWhenUsed w:val="1"/>
    <w:qFormat w:val="1"/>
    <w:pPr>
      <w:ind w:left="510" w:hanging="511"/>
      <w:outlineLvl w:val="1"/>
    </w:pPr>
    <w:rPr>
      <w:b w:val="1"/>
      <w:bCs w:val="1"/>
      <w:sz w:val="27"/>
      <w:szCs w:val="27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76"/>
      <w:ind w:left="-1"/>
    </w:pPr>
    <w:rPr>
      <w:b w:val="1"/>
      <w:bCs w:val="1"/>
      <w:sz w:val="36"/>
      <w:szCs w:val="36"/>
    </w:r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pacing w:before="176"/>
      <w:ind w:left="149"/>
    </w:pPr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323" w:hanging="511"/>
    </w:pPr>
  </w:style>
  <w:style w:type="paragraph" w:styleId="TableParagraph" w:customStyle="1">
    <w:name w:val="Table Paragraph"/>
    <w:basedOn w:val="Normal"/>
    <w:uiPriority w:val="1"/>
    <w:qFormat w:val="1"/>
    <w:pPr>
      <w:spacing w:before="58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concuadrcula">
    <w:name w:val="Table Grid"/>
    <w:basedOn w:val="Tablanormal"/>
    <w:uiPriority w:val="39"/>
    <w:rsid w:val="007E146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Ip3fmTeCQZbld+OFUbsBknLc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yDmgub2hzZWJzN3QwZjB2OAByITFKa3I0ZGhxVlJDaWFkUU5vZXRDR1k4NVFRenN5N0Iz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2025-05-21T01:12:00Z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2025-05-21T00:00:00Z</vt:filetime>
  </property>
  <property fmtid="{D5CDD505-2E9C-101B-9397-08002B2CF9AE}" pid="5" name="Producer">
    <vt:lpwstr>Skia/PDF m136</vt:lpwstr>
  </property>
</Properties>
</file>