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75EE85B" wp14:paraId="441E2E49" wp14:textId="75EBAAB9">
      <w:pPr>
        <w:pStyle w:val="Normal"/>
        <w:spacing w:after="200" w:afterAutospacing="off" w:line="288" w:lineRule="auto"/>
        <w:ind w:left="0" w:right="-20"/>
        <w:rPr>
          <w:rFonts w:ascii="Arial" w:hAnsi="Arial" w:eastAsia="Arial" w:cs="Arial"/>
          <w:b w:val="1"/>
          <w:bCs w:val="1"/>
          <w:noProof w:val="0"/>
          <w:color w:val="FF0000"/>
          <w:sz w:val="22"/>
          <w:szCs w:val="22"/>
          <w:lang w:val="es-CO"/>
        </w:rPr>
      </w:pPr>
      <w:r w:rsidRPr="475EE85B" w:rsidR="207DE707">
        <w:rPr>
          <w:rFonts w:ascii="Arial" w:hAnsi="Arial" w:eastAsia="Arial" w:cs="Arial"/>
          <w:b w:val="1"/>
          <w:bCs w:val="1"/>
          <w:noProof w:val="0"/>
          <w:color w:val="000000" w:themeColor="text1" w:themeTint="FF" w:themeShade="FF"/>
          <w:sz w:val="22"/>
          <w:szCs w:val="22"/>
          <w:lang w:val="es-CO"/>
        </w:rPr>
        <w:t>Actividades de Reflexión inicial.</w:t>
      </w:r>
      <w:r w:rsidRPr="475EE85B" w:rsidR="207DE707">
        <w:rPr>
          <w:rFonts w:ascii="Arial" w:hAnsi="Arial" w:eastAsia="Arial" w:cs="Arial"/>
          <w:b w:val="1"/>
          <w:bCs w:val="1"/>
          <w:noProof w:val="0"/>
          <w:color w:val="FF0000"/>
          <w:sz w:val="22"/>
          <w:szCs w:val="22"/>
          <w:lang w:val="es-CO"/>
        </w:rPr>
        <w:t xml:space="preserve"> </w:t>
      </w:r>
    </w:p>
    <w:p xmlns:wp14="http://schemas.microsoft.com/office/word/2010/wordml" w:rsidP="475EE85B" wp14:paraId="63E51B45" wp14:textId="6D22DF93">
      <w:pPr>
        <w:pStyle w:val="ListParagraph"/>
        <w:numPr>
          <w:ilvl w:val="0"/>
          <w:numId w:val="3"/>
        </w:numPr>
        <w:spacing w:after="200" w:afterAutospacing="off" w:line="288" w:lineRule="auto"/>
        <w:ind w:right="-20"/>
        <w:rPr/>
      </w:pPr>
      <w:r w:rsidRPr="475EE85B" w:rsidR="207DE707">
        <w:rPr>
          <w:rFonts w:ascii="Arial" w:hAnsi="Arial" w:eastAsia="Arial" w:cs="Arial"/>
          <w:noProof w:val="0"/>
          <w:sz w:val="22"/>
          <w:szCs w:val="22"/>
          <w:lang w:val="es-CO"/>
        </w:rPr>
        <w:t xml:space="preserve">Visite la siguiente página web  </w:t>
      </w:r>
      <w:hyperlink r:id="Rabb44d4527394d9a">
        <w:r w:rsidRPr="475EE85B" w:rsidR="207DE707">
          <w:rPr>
            <w:rStyle w:val="Hyperlink"/>
            <w:rFonts w:ascii="Arial" w:hAnsi="Arial" w:eastAsia="Arial" w:cs="Arial"/>
            <w:strike w:val="0"/>
            <w:dstrike w:val="0"/>
            <w:noProof w:val="0"/>
            <w:color w:val="0D2E46"/>
            <w:sz w:val="22"/>
            <w:szCs w:val="22"/>
            <w:u w:val="single"/>
            <w:lang w:val="es-CO"/>
          </w:rPr>
          <w:t>https://www.youtube.com/watch?v=KPIyg3YdD2M</w:t>
        </w:r>
      </w:hyperlink>
    </w:p>
    <w:p xmlns:wp14="http://schemas.microsoft.com/office/word/2010/wordml" w:rsidP="475EE85B" wp14:paraId="7F5AA0C2" wp14:textId="6E8AF003">
      <w:pPr>
        <w:tabs>
          <w:tab w:val="left" w:leader="none" w:pos="4320"/>
          <w:tab w:val="left" w:leader="none" w:pos="4485"/>
          <w:tab w:val="left" w:leader="none" w:pos="5445"/>
        </w:tabs>
        <w:spacing w:after="200" w:afterAutospacing="off" w:line="276" w:lineRule="auto"/>
        <w:ind w:left="-20" w:right="-20"/>
        <w:jc w:val="both"/>
      </w:pPr>
      <w:r w:rsidRPr="475EE85B" w:rsidR="207DE707">
        <w:rPr>
          <w:rFonts w:ascii="Arial" w:hAnsi="Arial" w:eastAsia="Arial" w:cs="Arial"/>
          <w:noProof w:val="0"/>
          <w:sz w:val="22"/>
          <w:szCs w:val="22"/>
          <w:lang w:val="es-CO"/>
        </w:rPr>
        <w:t xml:space="preserve">Observe detenidamente el desempeño (expresión oral y gestual) del conferencista.  A continuación, escriba sus impresiones frente a esta presentación y la forma como se comunica con el público.  Luego, compárelo con el siguiente comediante </w:t>
      </w:r>
      <w:hyperlink r:id="R3a7543d3e4254b8f">
        <w:r w:rsidRPr="475EE85B" w:rsidR="207DE707">
          <w:rPr>
            <w:rStyle w:val="Hyperlink"/>
            <w:rFonts w:ascii="Arial" w:hAnsi="Arial" w:eastAsia="Arial" w:cs="Arial"/>
            <w:strike w:val="0"/>
            <w:dstrike w:val="0"/>
            <w:noProof w:val="0"/>
            <w:color w:val="0000FF"/>
            <w:sz w:val="22"/>
            <w:szCs w:val="22"/>
            <w:u w:val="single"/>
            <w:lang w:val="es-CO"/>
          </w:rPr>
          <w:t>https://www.youtube.com/watch?v=It589QUr0vo</w:t>
        </w:r>
      </w:hyperlink>
      <w:r w:rsidRPr="475EE85B" w:rsidR="207DE707">
        <w:rPr>
          <w:rFonts w:ascii="Arial" w:hAnsi="Arial" w:eastAsia="Arial" w:cs="Arial"/>
          <w:noProof w:val="0"/>
          <w:sz w:val="22"/>
          <w:szCs w:val="22"/>
          <w:lang w:val="es-CO"/>
        </w:rPr>
        <w:t xml:space="preserve"> y escriba a continuación sus conclusiones.</w:t>
      </w:r>
    </w:p>
    <w:p xmlns:wp14="http://schemas.microsoft.com/office/word/2010/wordml" w:rsidP="475EE85B" wp14:paraId="0B896887" wp14:textId="5B5E1B01">
      <w:pPr>
        <w:pStyle w:val="Normal"/>
        <w:tabs>
          <w:tab w:val="left" w:leader="none" w:pos="4320"/>
          <w:tab w:val="left" w:leader="none" w:pos="4485"/>
          <w:tab w:val="left" w:leader="none" w:pos="5445"/>
        </w:tabs>
        <w:spacing w:after="200" w:afterAutospacing="off" w:line="276" w:lineRule="auto"/>
        <w:ind w:left="-20" w:right="-20"/>
        <w:jc w:val="both"/>
        <w:rPr>
          <w:rFonts w:ascii="Arial" w:hAnsi="Arial" w:eastAsia="Arial" w:cs="Arial"/>
          <w:noProof w:val="0"/>
          <w:sz w:val="22"/>
          <w:szCs w:val="22"/>
          <w:lang w:val="es-CO"/>
        </w:rPr>
      </w:pPr>
      <w:r w:rsidRPr="475EE85B" w:rsidR="207DE707">
        <w:rPr>
          <w:rFonts w:ascii="Arial" w:hAnsi="Arial" w:eastAsia="Arial" w:cs="Arial"/>
          <w:b w:val="1"/>
          <w:bCs w:val="1"/>
          <w:noProof w:val="0"/>
          <w:sz w:val="22"/>
          <w:szCs w:val="22"/>
          <w:lang w:val="es-CO"/>
        </w:rPr>
        <w:t xml:space="preserve">RTA/ </w:t>
      </w:r>
      <w:r w:rsidRPr="475EE85B" w:rsidR="13084E7C">
        <w:rPr>
          <w:rFonts w:ascii="Arial" w:hAnsi="Arial" w:eastAsia="Arial" w:cs="Arial"/>
          <w:noProof w:val="0"/>
          <w:sz w:val="22"/>
          <w:szCs w:val="22"/>
          <w:lang w:val="es-CO"/>
        </w:rPr>
        <w:t xml:space="preserve">El conferencista Kenji habla sobre el tema de cómo ser disciplinado haciendo una breve descripción tomando como ejemplo el país de Japón y Colombia, es muy entretenido para las personas escucharlo ya que su tono de voz y conversación son muy cómodas, el trata de hacer más amena su conferencia haciendo chistes sobre el tema sin dejarlo de lado. </w:t>
      </w:r>
      <w:r w:rsidRPr="475EE85B" w:rsidR="0E0BA64A">
        <w:rPr>
          <w:rFonts w:ascii="Arial" w:hAnsi="Arial" w:eastAsia="Arial" w:cs="Arial"/>
          <w:noProof w:val="0"/>
          <w:sz w:val="22"/>
          <w:szCs w:val="22"/>
          <w:lang w:val="es-CO"/>
        </w:rPr>
        <w:t>En el segundo video se ve como la comediante entretiene y hace reír a la gente sobre un tema creando un ambiente de dramatización cosa que no pasa en el primer video y hablando sobre casos hipotéticos como si fueran guionizados para decirlo al público. En el primero se nota la misma preparación de guion, pero con más seriedad al hablar, en ambos videos se evidencia un tipo de público diferente con respecto a cada tema, haciendo que cada público se divierta más amena.</w:t>
      </w:r>
    </w:p>
    <w:p xmlns:wp14="http://schemas.microsoft.com/office/word/2010/wordml" w:rsidP="475EE85B" wp14:paraId="67596C58" wp14:textId="74A886AC">
      <w:pPr>
        <w:pStyle w:val="Normal"/>
        <w:tabs>
          <w:tab w:val="left" w:leader="none" w:pos="4320"/>
          <w:tab w:val="left" w:leader="none" w:pos="4485"/>
          <w:tab w:val="left" w:leader="none" w:pos="5445"/>
        </w:tabs>
        <w:spacing w:after="200" w:afterAutospacing="off" w:line="276" w:lineRule="auto"/>
        <w:ind w:left="-20" w:right="-20"/>
        <w:jc w:val="both"/>
        <w:rPr>
          <w:rFonts w:ascii="Arial" w:hAnsi="Arial" w:eastAsia="Arial" w:cs="Arial"/>
          <w:noProof w:val="0"/>
          <w:sz w:val="22"/>
          <w:szCs w:val="22"/>
          <w:lang w:val="es-CO"/>
        </w:rPr>
      </w:pPr>
    </w:p>
    <w:p xmlns:wp14="http://schemas.microsoft.com/office/word/2010/wordml" w:rsidP="475EE85B" wp14:paraId="3989B3C3" wp14:textId="7AAEE48C">
      <w:pPr>
        <w:pStyle w:val="Normal"/>
        <w:tabs>
          <w:tab w:val="left" w:leader="none" w:pos="4320"/>
          <w:tab w:val="left" w:leader="none" w:pos="4485"/>
          <w:tab w:val="left" w:leader="none" w:pos="5445"/>
        </w:tabs>
        <w:spacing w:after="200" w:afterAutospacing="off" w:line="276" w:lineRule="auto"/>
        <w:ind w:left="-20" w:right="-20"/>
        <w:jc w:val="both"/>
        <w:rPr>
          <w:rFonts w:ascii="Arial" w:hAnsi="Arial" w:eastAsia="Arial" w:cs="Arial"/>
          <w:noProof w:val="0"/>
          <w:color w:val="000000" w:themeColor="text1" w:themeTint="FF" w:themeShade="FF"/>
          <w:sz w:val="22"/>
          <w:szCs w:val="22"/>
          <w:lang w:val="es-CO"/>
        </w:rPr>
      </w:pPr>
      <w:r w:rsidRPr="475EE85B" w:rsidR="0E0BA64A">
        <w:rPr>
          <w:rFonts w:ascii="Arial" w:hAnsi="Arial" w:eastAsia="Arial" w:cs="Arial"/>
          <w:b w:val="1"/>
          <w:bCs w:val="1"/>
          <w:noProof w:val="0"/>
          <w:color w:val="000000" w:themeColor="text1" w:themeTint="FF" w:themeShade="FF"/>
          <w:sz w:val="22"/>
          <w:szCs w:val="22"/>
          <w:lang w:val="es-CO"/>
        </w:rPr>
        <w:t>Actividades de contextualización e identificación de conocimientos necesarios para el aprendizaje.</w:t>
      </w:r>
    </w:p>
    <w:p xmlns:wp14="http://schemas.microsoft.com/office/word/2010/wordml" w:rsidP="475EE85B" wp14:paraId="6C30D4E1" wp14:textId="7ABC420C">
      <w:pPr>
        <w:pStyle w:val="ListParagraph"/>
        <w:numPr>
          <w:ilvl w:val="0"/>
          <w:numId w:val="3"/>
        </w:numPr>
        <w:tabs>
          <w:tab w:val="left" w:leader="none" w:pos="4320"/>
          <w:tab w:val="left" w:leader="none" w:pos="4485"/>
          <w:tab w:val="left" w:leader="none" w:pos="5445"/>
        </w:tabs>
        <w:spacing w:after="200" w:afterAutospacing="off" w:line="276" w:lineRule="auto"/>
        <w:ind w:right="-20"/>
        <w:jc w:val="both"/>
        <w:rPr>
          <w:rFonts w:ascii="Arial" w:hAnsi="Arial" w:eastAsia="Arial" w:cs="Arial"/>
          <w:noProof w:val="0"/>
          <w:color w:val="000000" w:themeColor="text1" w:themeTint="FF" w:themeShade="FF"/>
          <w:sz w:val="22"/>
          <w:szCs w:val="22"/>
          <w:lang w:val="es-CO"/>
        </w:rPr>
      </w:pPr>
      <w:r w:rsidRPr="475EE85B" w:rsidR="0E0BA64A">
        <w:rPr>
          <w:rFonts w:ascii="Arial" w:hAnsi="Arial" w:eastAsia="Arial" w:cs="Arial"/>
          <w:noProof w:val="0"/>
          <w:color w:val="000000" w:themeColor="text1" w:themeTint="FF" w:themeShade="FF"/>
          <w:sz w:val="22"/>
          <w:szCs w:val="22"/>
          <w:lang w:val="es-CO"/>
        </w:rPr>
        <w:t xml:space="preserve">Consulte sitios en Internet donde se pueda hallar información acerca de </w:t>
      </w:r>
      <w:r w:rsidRPr="475EE85B" w:rsidR="0E0BA64A">
        <w:rPr>
          <w:rFonts w:ascii="Arial" w:hAnsi="Arial" w:eastAsia="Arial" w:cs="Arial"/>
          <w:b w:val="1"/>
          <w:bCs w:val="1"/>
          <w:i w:val="1"/>
          <w:iCs w:val="1"/>
          <w:noProof w:val="0"/>
          <w:color w:val="000000" w:themeColor="text1" w:themeTint="FF" w:themeShade="FF"/>
          <w:sz w:val="22"/>
          <w:szCs w:val="22"/>
          <w:lang w:val="es-CO"/>
        </w:rPr>
        <w:t>cómo hacer una exposición de calidad</w:t>
      </w:r>
      <w:r w:rsidRPr="475EE85B" w:rsidR="0E0BA64A">
        <w:rPr>
          <w:rFonts w:ascii="Arial" w:hAnsi="Arial" w:eastAsia="Arial" w:cs="Arial"/>
          <w:noProof w:val="0"/>
          <w:color w:val="000000" w:themeColor="text1" w:themeTint="FF" w:themeShade="FF"/>
          <w:sz w:val="22"/>
          <w:szCs w:val="22"/>
          <w:lang w:val="es-CO"/>
        </w:rPr>
        <w:t xml:space="preserve">.  Asegúrese de revisar y leer la información detalladamente para poder conceptualizar los datos allí encontrados. Luego, desarrolle el siguiente cuadro con base en su consulta. </w:t>
      </w:r>
    </w:p>
    <w:p xmlns:wp14="http://schemas.microsoft.com/office/word/2010/wordml" w:rsidP="475EE85B" wp14:paraId="1A3361F7" wp14:textId="50ACDF23">
      <w:pPr>
        <w:pStyle w:val="Normal"/>
        <w:tabs>
          <w:tab w:val="left" w:leader="none" w:pos="4320"/>
          <w:tab w:val="left" w:leader="none" w:pos="4485"/>
          <w:tab w:val="left" w:leader="none" w:pos="5445"/>
        </w:tabs>
        <w:spacing w:after="200" w:afterAutospacing="off" w:line="276" w:lineRule="auto"/>
        <w:ind w:left="0" w:right="-20"/>
        <w:jc w:val="both"/>
        <w:rPr>
          <w:rFonts w:ascii="Arial" w:hAnsi="Arial" w:eastAsia="Arial" w:cs="Arial"/>
          <w:noProof w:val="0"/>
          <w:sz w:val="22"/>
          <w:szCs w:val="22"/>
          <w:lang w:val="es-CO"/>
        </w:rPr>
      </w:pPr>
      <w:r w:rsidRPr="475EE85B" w:rsidR="0E0BA64A">
        <w:rPr>
          <w:rFonts w:ascii="Arial" w:hAnsi="Arial" w:eastAsia="Arial" w:cs="Arial"/>
          <w:noProof w:val="0"/>
          <w:sz w:val="22"/>
          <w:szCs w:val="22"/>
          <w:lang w:val="es-CO"/>
        </w:rPr>
        <w:t>Las habilidades que debe tener un expositor teniendo en cuenta cada forma de comunicación, son:</w:t>
      </w:r>
    </w:p>
    <w:tbl>
      <w:tblPr>
        <w:tblStyle w:val="TableGrid"/>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3005"/>
        <w:gridCol w:w="3005"/>
        <w:gridCol w:w="3005"/>
      </w:tblGrid>
      <w:tr w:rsidR="475EE85B" w:rsidTr="475EE85B" w14:paraId="63175449">
        <w:trPr>
          <w:trHeight w:val="300"/>
        </w:trPr>
        <w:tc>
          <w:tcPr>
            <w:tcW w:w="3005" w:type="dxa"/>
            <w:shd w:val="clear" w:color="auto" w:fill="FBE4D5" w:themeFill="accent2" w:themeFillTint="33"/>
            <w:tcMar/>
          </w:tcPr>
          <w:p w:rsidR="14A1FDD5" w:rsidP="475EE85B" w:rsidRDefault="14A1FDD5" w14:paraId="60ADA34A" w14:textId="7790496D">
            <w:pPr>
              <w:pStyle w:val="Normal"/>
              <w:jc w:val="center"/>
              <w:rPr>
                <w:rFonts w:ascii="Arial" w:hAnsi="Arial" w:eastAsia="Arial" w:cs="Arial"/>
                <w:b w:val="1"/>
                <w:bCs w:val="1"/>
                <w:noProof w:val="0"/>
                <w:color w:val="000000" w:themeColor="text1" w:themeTint="FF" w:themeShade="FF"/>
                <w:sz w:val="22"/>
                <w:szCs w:val="22"/>
                <w:lang w:val="es-CO"/>
              </w:rPr>
            </w:pPr>
            <w:r w:rsidRPr="475EE85B" w:rsidR="14A1FDD5">
              <w:rPr>
                <w:rFonts w:ascii="Arial" w:hAnsi="Arial" w:eastAsia="Arial" w:cs="Arial"/>
                <w:b w:val="1"/>
                <w:bCs w:val="1"/>
                <w:noProof w:val="0"/>
                <w:color w:val="000000" w:themeColor="text1" w:themeTint="FF" w:themeShade="FF"/>
                <w:sz w:val="22"/>
                <w:szCs w:val="22"/>
                <w:lang w:val="es-CO"/>
              </w:rPr>
              <w:t>Comunicación oral</w:t>
            </w:r>
          </w:p>
        </w:tc>
        <w:tc>
          <w:tcPr>
            <w:tcW w:w="3005" w:type="dxa"/>
            <w:shd w:val="clear" w:color="auto" w:fill="FBE4D5" w:themeFill="accent2" w:themeFillTint="33"/>
            <w:tcMar/>
          </w:tcPr>
          <w:p w:rsidR="14A1FDD5" w:rsidP="475EE85B" w:rsidRDefault="14A1FDD5" w14:paraId="5C6216AF" w14:textId="12390E1E">
            <w:pPr>
              <w:pStyle w:val="Normal"/>
              <w:jc w:val="center"/>
              <w:rPr>
                <w:rFonts w:ascii="Arial" w:hAnsi="Arial" w:eastAsia="Arial" w:cs="Arial"/>
                <w:b w:val="1"/>
                <w:bCs w:val="1"/>
                <w:noProof w:val="0"/>
                <w:color w:val="000000" w:themeColor="text1" w:themeTint="FF" w:themeShade="FF"/>
                <w:sz w:val="16"/>
                <w:szCs w:val="16"/>
                <w:lang w:val="es-CO"/>
              </w:rPr>
            </w:pPr>
            <w:r w:rsidRPr="475EE85B" w:rsidR="14A1FDD5">
              <w:rPr>
                <w:rFonts w:ascii="Arial" w:hAnsi="Arial" w:eastAsia="Arial" w:cs="Arial"/>
                <w:b w:val="1"/>
                <w:bCs w:val="1"/>
                <w:noProof w:val="0"/>
                <w:color w:val="000000" w:themeColor="text1" w:themeTint="FF" w:themeShade="FF"/>
                <w:sz w:val="22"/>
                <w:szCs w:val="22"/>
                <w:lang w:val="es-CO"/>
              </w:rPr>
              <w:t xml:space="preserve">Comunicación escrita </w:t>
            </w:r>
            <w:r w:rsidRPr="475EE85B" w:rsidR="14A1FDD5">
              <w:rPr>
                <w:rFonts w:ascii="Arial" w:hAnsi="Arial" w:eastAsia="Arial" w:cs="Arial"/>
                <w:b w:val="1"/>
                <w:bCs w:val="1"/>
                <w:noProof w:val="0"/>
                <w:color w:val="000000" w:themeColor="text1" w:themeTint="FF" w:themeShade="FF"/>
                <w:sz w:val="16"/>
                <w:szCs w:val="16"/>
                <w:lang w:val="es-CO"/>
              </w:rPr>
              <w:t>(</w:t>
            </w:r>
            <w:r w:rsidRPr="475EE85B" w:rsidR="14A1FDD5">
              <w:rPr>
                <w:rFonts w:ascii="Arial" w:hAnsi="Arial" w:eastAsia="Arial" w:cs="Arial"/>
                <w:b w:val="1"/>
                <w:bCs w:val="1"/>
                <w:noProof w:val="0"/>
                <w:color w:val="000000" w:themeColor="text1" w:themeTint="FF" w:themeShade="FF"/>
                <w:sz w:val="16"/>
                <w:szCs w:val="16"/>
                <w:lang w:val="es-CO"/>
              </w:rPr>
              <w:t>Presentación</w:t>
            </w:r>
            <w:r w:rsidRPr="475EE85B" w:rsidR="14A1FDD5">
              <w:rPr>
                <w:rFonts w:ascii="Arial" w:hAnsi="Arial" w:eastAsia="Arial" w:cs="Arial"/>
                <w:b w:val="1"/>
                <w:bCs w:val="1"/>
                <w:noProof w:val="0"/>
                <w:color w:val="000000" w:themeColor="text1" w:themeTint="FF" w:themeShade="FF"/>
                <w:sz w:val="16"/>
                <w:szCs w:val="16"/>
                <w:lang w:val="es-CO"/>
              </w:rPr>
              <w:t xml:space="preserve"> de los textos escritos utilizados en la exposición)</w:t>
            </w:r>
          </w:p>
        </w:tc>
        <w:tc>
          <w:tcPr>
            <w:tcW w:w="3005" w:type="dxa"/>
            <w:shd w:val="clear" w:color="auto" w:fill="FBE4D5" w:themeFill="accent2" w:themeFillTint="33"/>
            <w:tcMar/>
          </w:tcPr>
          <w:p w:rsidR="14A1FDD5" w:rsidP="475EE85B" w:rsidRDefault="14A1FDD5" w14:paraId="5C78EC96" w14:textId="5ACD6F27">
            <w:pPr>
              <w:pStyle w:val="Normal"/>
              <w:jc w:val="center"/>
              <w:rPr>
                <w:rFonts w:ascii="Arial" w:hAnsi="Arial" w:eastAsia="Arial" w:cs="Arial"/>
                <w:b w:val="1"/>
                <w:bCs w:val="1"/>
                <w:noProof w:val="0"/>
                <w:color w:val="000000" w:themeColor="text1" w:themeTint="FF" w:themeShade="FF"/>
                <w:sz w:val="22"/>
                <w:szCs w:val="22"/>
                <w:lang w:val="es-CO"/>
              </w:rPr>
            </w:pPr>
            <w:r w:rsidRPr="475EE85B" w:rsidR="14A1FDD5">
              <w:rPr>
                <w:rFonts w:ascii="Arial" w:hAnsi="Arial" w:eastAsia="Arial" w:cs="Arial"/>
                <w:b w:val="1"/>
                <w:bCs w:val="1"/>
                <w:noProof w:val="0"/>
                <w:color w:val="000000" w:themeColor="text1" w:themeTint="FF" w:themeShade="FF"/>
                <w:sz w:val="22"/>
                <w:szCs w:val="22"/>
                <w:lang w:val="es-CO"/>
              </w:rPr>
              <w:t xml:space="preserve">Comunicación gestual </w:t>
            </w:r>
          </w:p>
        </w:tc>
      </w:tr>
      <w:tr w:rsidR="475EE85B" w:rsidTr="475EE85B" w14:paraId="1CFCB2F9">
        <w:trPr>
          <w:trHeight w:val="300"/>
        </w:trPr>
        <w:tc>
          <w:tcPr>
            <w:tcW w:w="3005" w:type="dxa"/>
            <w:shd w:val="clear" w:color="auto" w:fill="FBE4D5" w:themeFill="accent2" w:themeFillTint="33"/>
            <w:tcMar/>
          </w:tcPr>
          <w:p w:rsidR="6F0F1606" w:rsidP="475EE85B" w:rsidRDefault="6F0F1606" w14:paraId="4853ECCC" w14:textId="5F90EB04">
            <w:pPr>
              <w:pStyle w:val="Normal"/>
              <w:ind w:left="0"/>
              <w:rPr>
                <w:rFonts w:ascii="Arial" w:hAnsi="Arial" w:eastAsia="Arial" w:cs="Arial"/>
                <w:noProof w:val="0"/>
                <w:color w:val="000000" w:themeColor="text1" w:themeTint="FF" w:themeShade="FF"/>
                <w:sz w:val="22"/>
                <w:szCs w:val="22"/>
                <w:lang w:val="es-CO"/>
              </w:rPr>
            </w:pPr>
            <w:r w:rsidRPr="475EE85B" w:rsidR="6F0F1606">
              <w:rPr>
                <w:rFonts w:ascii="Arial" w:hAnsi="Arial" w:eastAsia="Arial" w:cs="Arial"/>
                <w:noProof w:val="0"/>
                <w:color w:val="000000" w:themeColor="text1" w:themeTint="FF" w:themeShade="FF"/>
                <w:sz w:val="22"/>
                <w:szCs w:val="22"/>
                <w:lang w:val="es-CO"/>
              </w:rPr>
              <w:t>Claridad al hablar</w:t>
            </w:r>
          </w:p>
        </w:tc>
        <w:tc>
          <w:tcPr>
            <w:tcW w:w="3005" w:type="dxa"/>
            <w:shd w:val="clear" w:color="auto" w:fill="FBE4D5" w:themeFill="accent2" w:themeFillTint="33"/>
            <w:tcMar/>
          </w:tcPr>
          <w:p w:rsidR="6F0F1606" w:rsidP="475EE85B" w:rsidRDefault="6F0F1606" w14:paraId="49383CBA" w14:textId="1B6D6496">
            <w:pPr>
              <w:pStyle w:val="Normal"/>
              <w:ind w:left="0"/>
              <w:rPr>
                <w:rFonts w:ascii="Arial" w:hAnsi="Arial" w:eastAsia="Arial" w:cs="Arial"/>
                <w:noProof w:val="0"/>
                <w:color w:val="000000" w:themeColor="text1" w:themeTint="FF" w:themeShade="FF"/>
                <w:sz w:val="22"/>
                <w:szCs w:val="22"/>
                <w:lang w:val="es-CO"/>
              </w:rPr>
            </w:pPr>
            <w:r w:rsidRPr="475EE85B" w:rsidR="6F0F1606">
              <w:rPr>
                <w:rFonts w:ascii="Arial" w:hAnsi="Arial" w:eastAsia="Arial" w:cs="Arial"/>
                <w:noProof w:val="0"/>
                <w:color w:val="000000" w:themeColor="text1" w:themeTint="FF" w:themeShade="FF"/>
                <w:sz w:val="22"/>
                <w:szCs w:val="22"/>
                <w:lang w:val="es-CO"/>
              </w:rPr>
              <w:t>Claridad al escribir</w:t>
            </w:r>
          </w:p>
        </w:tc>
        <w:tc>
          <w:tcPr>
            <w:tcW w:w="3005" w:type="dxa"/>
            <w:shd w:val="clear" w:color="auto" w:fill="FBE4D5" w:themeFill="accent2" w:themeFillTint="33"/>
            <w:tcMar/>
          </w:tcPr>
          <w:p w:rsidR="6F0F1606" w:rsidP="475EE85B" w:rsidRDefault="6F0F1606" w14:paraId="18AC2C34" w14:textId="1C939227">
            <w:pPr>
              <w:pStyle w:val="Normal"/>
              <w:ind w:left="0"/>
              <w:rPr>
                <w:rFonts w:ascii="Arial" w:hAnsi="Arial" w:eastAsia="Arial" w:cs="Arial"/>
                <w:noProof w:val="0"/>
                <w:color w:val="000000" w:themeColor="text1" w:themeTint="FF" w:themeShade="FF"/>
                <w:sz w:val="22"/>
                <w:szCs w:val="22"/>
                <w:lang w:val="es-CO"/>
              </w:rPr>
            </w:pPr>
            <w:r w:rsidRPr="475EE85B" w:rsidR="6F0F1606">
              <w:rPr>
                <w:rFonts w:ascii="Arial" w:hAnsi="Arial" w:eastAsia="Arial" w:cs="Arial"/>
                <w:noProof w:val="0"/>
                <w:color w:val="000000" w:themeColor="text1" w:themeTint="FF" w:themeShade="FF"/>
                <w:sz w:val="22"/>
                <w:szCs w:val="22"/>
                <w:lang w:val="es-CO"/>
              </w:rPr>
              <w:t xml:space="preserve">Postura corporal </w:t>
            </w:r>
          </w:p>
        </w:tc>
      </w:tr>
      <w:tr w:rsidR="475EE85B" w:rsidTr="475EE85B" w14:paraId="454D8D29">
        <w:trPr>
          <w:trHeight w:val="300"/>
        </w:trPr>
        <w:tc>
          <w:tcPr>
            <w:tcW w:w="3005" w:type="dxa"/>
            <w:shd w:val="clear" w:color="auto" w:fill="FBE4D5" w:themeFill="accent2" w:themeFillTint="33"/>
            <w:tcMar/>
          </w:tcPr>
          <w:p w:rsidR="68FE6B2F" w:rsidP="475EE85B" w:rsidRDefault="68FE6B2F" w14:paraId="7B2C5C4E" w14:textId="6F13985F">
            <w:pPr>
              <w:pStyle w:val="Normal"/>
              <w:rPr>
                <w:rFonts w:ascii="Arial" w:hAnsi="Arial" w:eastAsia="Arial" w:cs="Arial"/>
                <w:noProof w:val="0"/>
                <w:color w:val="000000" w:themeColor="text1" w:themeTint="FF" w:themeShade="FF"/>
                <w:sz w:val="22"/>
                <w:szCs w:val="22"/>
                <w:lang w:val="es-CO"/>
              </w:rPr>
            </w:pPr>
            <w:r w:rsidRPr="475EE85B" w:rsidR="68FE6B2F">
              <w:rPr>
                <w:rFonts w:ascii="Arial" w:hAnsi="Arial" w:eastAsia="Arial" w:cs="Arial"/>
                <w:noProof w:val="0"/>
                <w:color w:val="000000" w:themeColor="text1" w:themeTint="FF" w:themeShade="FF"/>
                <w:sz w:val="22"/>
                <w:szCs w:val="22"/>
                <w:lang w:val="es-CO"/>
              </w:rPr>
              <w:t>Disfrutar la exposición oral</w:t>
            </w:r>
          </w:p>
        </w:tc>
        <w:tc>
          <w:tcPr>
            <w:tcW w:w="3005" w:type="dxa"/>
            <w:shd w:val="clear" w:color="auto" w:fill="FBE4D5" w:themeFill="accent2" w:themeFillTint="33"/>
            <w:tcMar/>
          </w:tcPr>
          <w:p w:rsidR="68FE6B2F" w:rsidP="475EE85B" w:rsidRDefault="68FE6B2F" w14:paraId="7EBB013A" w14:textId="132C8FA7">
            <w:pPr>
              <w:pStyle w:val="Normal"/>
              <w:rPr>
                <w:rFonts w:ascii="Arial" w:hAnsi="Arial" w:eastAsia="Arial" w:cs="Arial"/>
                <w:noProof w:val="0"/>
                <w:color w:val="000000" w:themeColor="text1" w:themeTint="FF" w:themeShade="FF"/>
                <w:sz w:val="22"/>
                <w:szCs w:val="22"/>
                <w:lang w:val="es-CO"/>
              </w:rPr>
            </w:pPr>
            <w:r w:rsidRPr="475EE85B" w:rsidR="68FE6B2F">
              <w:rPr>
                <w:rFonts w:ascii="Arial" w:hAnsi="Arial" w:eastAsia="Arial" w:cs="Arial"/>
                <w:noProof w:val="0"/>
                <w:color w:val="000000" w:themeColor="text1" w:themeTint="FF" w:themeShade="FF"/>
                <w:sz w:val="22"/>
                <w:szCs w:val="22"/>
                <w:lang w:val="es-CO"/>
              </w:rPr>
              <w:t xml:space="preserve">Introducción a la información </w:t>
            </w:r>
          </w:p>
        </w:tc>
        <w:tc>
          <w:tcPr>
            <w:tcW w:w="3005" w:type="dxa"/>
            <w:shd w:val="clear" w:color="auto" w:fill="FBE4D5" w:themeFill="accent2" w:themeFillTint="33"/>
            <w:tcMar/>
          </w:tcPr>
          <w:p w:rsidR="68FE6B2F" w:rsidP="475EE85B" w:rsidRDefault="68FE6B2F" w14:paraId="7C94B3D6" w14:textId="0AF4868D">
            <w:pPr>
              <w:pStyle w:val="Normal"/>
              <w:rPr>
                <w:rFonts w:ascii="Arial" w:hAnsi="Arial" w:eastAsia="Arial" w:cs="Arial"/>
                <w:noProof w:val="0"/>
                <w:color w:val="000000" w:themeColor="text1" w:themeTint="FF" w:themeShade="FF"/>
                <w:sz w:val="22"/>
                <w:szCs w:val="22"/>
                <w:lang w:val="es-CO"/>
              </w:rPr>
            </w:pPr>
            <w:r w:rsidRPr="475EE85B" w:rsidR="68FE6B2F">
              <w:rPr>
                <w:rFonts w:ascii="Arial" w:hAnsi="Arial" w:eastAsia="Arial" w:cs="Arial"/>
                <w:noProof w:val="0"/>
                <w:color w:val="000000" w:themeColor="text1" w:themeTint="FF" w:themeShade="FF"/>
                <w:sz w:val="22"/>
                <w:szCs w:val="22"/>
                <w:lang w:val="es-CO"/>
              </w:rPr>
              <w:t>Atención especial a cierto elemento de la presentación</w:t>
            </w:r>
          </w:p>
        </w:tc>
      </w:tr>
      <w:tr w:rsidR="475EE85B" w:rsidTr="475EE85B" w14:paraId="72B4DA9B">
        <w:trPr>
          <w:trHeight w:val="300"/>
        </w:trPr>
        <w:tc>
          <w:tcPr>
            <w:tcW w:w="3005" w:type="dxa"/>
            <w:shd w:val="clear" w:color="auto" w:fill="FBE4D5" w:themeFill="accent2" w:themeFillTint="33"/>
            <w:tcMar/>
          </w:tcPr>
          <w:p w:rsidR="6F0F1606" w:rsidP="475EE85B" w:rsidRDefault="6F0F1606" w14:paraId="552F4041" w14:textId="2A8BAE4C">
            <w:pPr>
              <w:pStyle w:val="Normal"/>
              <w:ind w:left="0"/>
              <w:rPr>
                <w:rFonts w:ascii="Arial" w:hAnsi="Arial" w:eastAsia="Arial" w:cs="Arial"/>
                <w:noProof w:val="0"/>
                <w:color w:val="000000" w:themeColor="text1" w:themeTint="FF" w:themeShade="FF"/>
                <w:sz w:val="22"/>
                <w:szCs w:val="22"/>
                <w:lang w:val="es-CO"/>
              </w:rPr>
            </w:pPr>
            <w:r w:rsidRPr="475EE85B" w:rsidR="6F0F1606">
              <w:rPr>
                <w:rFonts w:ascii="Arial" w:hAnsi="Arial" w:eastAsia="Arial" w:cs="Arial"/>
                <w:noProof w:val="0"/>
                <w:color w:val="000000" w:themeColor="text1" w:themeTint="FF" w:themeShade="FF"/>
                <w:sz w:val="22"/>
                <w:szCs w:val="22"/>
                <w:lang w:val="es-CO"/>
              </w:rPr>
              <w:t>Lenguaje adecuado</w:t>
            </w:r>
          </w:p>
        </w:tc>
        <w:tc>
          <w:tcPr>
            <w:tcW w:w="3005" w:type="dxa"/>
            <w:shd w:val="clear" w:color="auto" w:fill="FBE4D5" w:themeFill="accent2" w:themeFillTint="33"/>
            <w:tcMar/>
          </w:tcPr>
          <w:p w:rsidR="6F0F1606" w:rsidP="475EE85B" w:rsidRDefault="6F0F1606" w14:paraId="14278902" w14:textId="242A9CD8">
            <w:pPr>
              <w:pStyle w:val="Normal"/>
              <w:ind w:left="0"/>
              <w:rPr>
                <w:rFonts w:ascii="Arial" w:hAnsi="Arial" w:eastAsia="Arial" w:cs="Arial"/>
                <w:noProof w:val="0"/>
                <w:color w:val="000000" w:themeColor="text1" w:themeTint="FF" w:themeShade="FF"/>
                <w:sz w:val="22"/>
                <w:szCs w:val="22"/>
                <w:lang w:val="es-CO"/>
              </w:rPr>
            </w:pPr>
            <w:r w:rsidRPr="475EE85B" w:rsidR="6F0F1606">
              <w:rPr>
                <w:rFonts w:ascii="Arial" w:hAnsi="Arial" w:eastAsia="Arial" w:cs="Arial"/>
                <w:noProof w:val="0"/>
                <w:color w:val="000000" w:themeColor="text1" w:themeTint="FF" w:themeShade="FF"/>
                <w:sz w:val="22"/>
                <w:szCs w:val="22"/>
                <w:lang w:val="es-CO"/>
              </w:rPr>
              <w:t xml:space="preserve">Recursos visuales </w:t>
            </w:r>
          </w:p>
        </w:tc>
        <w:tc>
          <w:tcPr>
            <w:tcW w:w="3005" w:type="dxa"/>
            <w:shd w:val="clear" w:color="auto" w:fill="FBE4D5" w:themeFill="accent2" w:themeFillTint="33"/>
            <w:tcMar/>
          </w:tcPr>
          <w:p w:rsidR="6F0F1606" w:rsidP="475EE85B" w:rsidRDefault="6F0F1606" w14:paraId="73F3F966" w14:textId="2347ED6B">
            <w:pPr>
              <w:pStyle w:val="Normal"/>
              <w:ind w:left="0"/>
              <w:rPr>
                <w:rFonts w:ascii="Arial" w:hAnsi="Arial" w:eastAsia="Arial" w:cs="Arial"/>
                <w:noProof w:val="0"/>
                <w:color w:val="000000" w:themeColor="text1" w:themeTint="FF" w:themeShade="FF"/>
                <w:sz w:val="22"/>
                <w:szCs w:val="22"/>
                <w:lang w:val="es-CO"/>
              </w:rPr>
            </w:pPr>
            <w:r w:rsidRPr="475EE85B" w:rsidR="6F0F1606">
              <w:rPr>
                <w:rFonts w:ascii="Arial" w:hAnsi="Arial" w:eastAsia="Arial" w:cs="Arial"/>
                <w:noProof w:val="0"/>
                <w:color w:val="000000" w:themeColor="text1" w:themeTint="FF" w:themeShade="FF"/>
                <w:sz w:val="22"/>
                <w:szCs w:val="22"/>
                <w:lang w:val="es-CO"/>
              </w:rPr>
              <w:t xml:space="preserve">Gestos de manos para </w:t>
            </w:r>
            <w:r w:rsidRPr="475EE85B" w:rsidR="79819629">
              <w:rPr>
                <w:rFonts w:ascii="Arial" w:hAnsi="Arial" w:eastAsia="Arial" w:cs="Arial"/>
                <w:noProof w:val="0"/>
                <w:color w:val="000000" w:themeColor="text1" w:themeTint="FF" w:themeShade="FF"/>
                <w:sz w:val="22"/>
                <w:szCs w:val="22"/>
                <w:lang w:val="es-CO"/>
              </w:rPr>
              <w:t>ilustrar</w:t>
            </w:r>
          </w:p>
        </w:tc>
      </w:tr>
      <w:tr w:rsidR="475EE85B" w:rsidTr="475EE85B" w14:paraId="473FA30D">
        <w:trPr>
          <w:trHeight w:val="300"/>
        </w:trPr>
        <w:tc>
          <w:tcPr>
            <w:tcW w:w="3005" w:type="dxa"/>
            <w:shd w:val="clear" w:color="auto" w:fill="FBE4D5" w:themeFill="accent2" w:themeFillTint="33"/>
            <w:tcMar/>
          </w:tcPr>
          <w:p w:rsidR="68FE6B2F" w:rsidP="475EE85B" w:rsidRDefault="68FE6B2F" w14:paraId="0949AC52" w14:textId="1F4F1202">
            <w:pPr>
              <w:pStyle w:val="Normal"/>
              <w:rPr>
                <w:rFonts w:ascii="Arial" w:hAnsi="Arial" w:eastAsia="Arial" w:cs="Arial"/>
                <w:noProof w:val="0"/>
                <w:color w:val="000000" w:themeColor="text1" w:themeTint="FF" w:themeShade="FF"/>
                <w:sz w:val="22"/>
                <w:szCs w:val="22"/>
                <w:lang w:val="es-CO"/>
              </w:rPr>
            </w:pPr>
            <w:r w:rsidRPr="475EE85B" w:rsidR="68FE6B2F">
              <w:rPr>
                <w:rFonts w:ascii="Arial" w:hAnsi="Arial" w:eastAsia="Arial" w:cs="Arial"/>
                <w:noProof w:val="0"/>
                <w:color w:val="000000" w:themeColor="text1" w:themeTint="FF" w:themeShade="FF"/>
                <w:sz w:val="22"/>
                <w:szCs w:val="22"/>
                <w:lang w:val="es-CO"/>
              </w:rPr>
              <w:t>Mover las manos para apoyar la exposición</w:t>
            </w:r>
          </w:p>
        </w:tc>
        <w:tc>
          <w:tcPr>
            <w:tcW w:w="3005" w:type="dxa"/>
            <w:shd w:val="clear" w:color="auto" w:fill="FBE4D5" w:themeFill="accent2" w:themeFillTint="33"/>
            <w:tcMar/>
          </w:tcPr>
          <w:p w:rsidR="68FE6B2F" w:rsidP="475EE85B" w:rsidRDefault="68FE6B2F" w14:paraId="4AF8A7D1" w14:textId="2140C8FF">
            <w:pPr>
              <w:pStyle w:val="Normal"/>
              <w:rPr>
                <w:rFonts w:ascii="Arial" w:hAnsi="Arial" w:eastAsia="Arial" w:cs="Arial"/>
                <w:noProof w:val="0"/>
                <w:color w:val="000000" w:themeColor="text1" w:themeTint="FF" w:themeShade="FF"/>
                <w:sz w:val="22"/>
                <w:szCs w:val="22"/>
                <w:lang w:val="es-CO"/>
              </w:rPr>
            </w:pPr>
            <w:r w:rsidRPr="475EE85B" w:rsidR="68FE6B2F">
              <w:rPr>
                <w:rFonts w:ascii="Arial" w:hAnsi="Arial" w:eastAsia="Arial" w:cs="Arial"/>
                <w:noProof w:val="0"/>
                <w:color w:val="000000" w:themeColor="text1" w:themeTint="FF" w:themeShade="FF"/>
                <w:sz w:val="22"/>
                <w:szCs w:val="22"/>
                <w:lang w:val="es-CO"/>
              </w:rPr>
              <w:t>Exponer ideas precisas y claras</w:t>
            </w:r>
          </w:p>
        </w:tc>
        <w:tc>
          <w:tcPr>
            <w:tcW w:w="3005" w:type="dxa"/>
            <w:shd w:val="clear" w:color="auto" w:fill="FBE4D5" w:themeFill="accent2" w:themeFillTint="33"/>
            <w:tcMar/>
          </w:tcPr>
          <w:p w:rsidR="68FE6B2F" w:rsidP="475EE85B" w:rsidRDefault="68FE6B2F" w14:paraId="3D402EFE" w14:textId="16969BBA">
            <w:pPr>
              <w:pStyle w:val="Normal"/>
              <w:rPr>
                <w:rFonts w:ascii="Arial" w:hAnsi="Arial" w:eastAsia="Arial" w:cs="Arial"/>
                <w:noProof w:val="0"/>
                <w:color w:val="000000" w:themeColor="text1" w:themeTint="FF" w:themeShade="FF"/>
                <w:sz w:val="22"/>
                <w:szCs w:val="22"/>
                <w:lang w:val="es-CO"/>
              </w:rPr>
            </w:pPr>
            <w:r w:rsidRPr="475EE85B" w:rsidR="68FE6B2F">
              <w:rPr>
                <w:rFonts w:ascii="Arial" w:hAnsi="Arial" w:eastAsia="Arial" w:cs="Arial"/>
                <w:noProof w:val="0"/>
                <w:color w:val="000000" w:themeColor="text1" w:themeTint="FF" w:themeShade="FF"/>
                <w:sz w:val="22"/>
                <w:szCs w:val="22"/>
                <w:lang w:val="es-CO"/>
              </w:rPr>
              <w:t>Fluidez al discurso</w:t>
            </w:r>
          </w:p>
        </w:tc>
      </w:tr>
      <w:tr w:rsidR="475EE85B" w:rsidTr="475EE85B" w14:paraId="438F2A26">
        <w:trPr>
          <w:trHeight w:val="300"/>
        </w:trPr>
        <w:tc>
          <w:tcPr>
            <w:tcW w:w="3005" w:type="dxa"/>
            <w:shd w:val="clear" w:color="auto" w:fill="FBE4D5" w:themeFill="accent2" w:themeFillTint="33"/>
            <w:tcMar/>
          </w:tcPr>
          <w:p w:rsidR="79819629" w:rsidP="475EE85B" w:rsidRDefault="79819629" w14:paraId="58331F80" w14:textId="6BFD2366">
            <w:pPr>
              <w:pStyle w:val="Normal"/>
              <w:ind w:left="0"/>
              <w:rPr>
                <w:rFonts w:ascii="Arial" w:hAnsi="Arial" w:eastAsia="Arial" w:cs="Arial"/>
                <w:noProof w:val="0"/>
                <w:color w:val="000000" w:themeColor="text1" w:themeTint="FF" w:themeShade="FF"/>
                <w:sz w:val="22"/>
                <w:szCs w:val="22"/>
                <w:lang w:val="es-CO"/>
              </w:rPr>
            </w:pPr>
            <w:r w:rsidRPr="475EE85B" w:rsidR="79819629">
              <w:rPr>
                <w:rFonts w:ascii="Arial" w:hAnsi="Arial" w:eastAsia="Arial" w:cs="Arial"/>
                <w:noProof w:val="0"/>
                <w:color w:val="000000" w:themeColor="text1" w:themeTint="FF" w:themeShade="FF"/>
                <w:sz w:val="22"/>
                <w:szCs w:val="22"/>
                <w:lang w:val="es-CO"/>
              </w:rPr>
              <w:t>No alargar el tema</w:t>
            </w:r>
          </w:p>
        </w:tc>
        <w:tc>
          <w:tcPr>
            <w:tcW w:w="3005" w:type="dxa"/>
            <w:shd w:val="clear" w:color="auto" w:fill="FBE4D5" w:themeFill="accent2" w:themeFillTint="33"/>
            <w:tcMar/>
          </w:tcPr>
          <w:p w:rsidR="79819629" w:rsidP="475EE85B" w:rsidRDefault="79819629" w14:paraId="0722675A" w14:textId="77FC6723">
            <w:pPr>
              <w:pStyle w:val="Normal"/>
              <w:ind w:left="0"/>
              <w:rPr>
                <w:rFonts w:ascii="Arial" w:hAnsi="Arial" w:eastAsia="Arial" w:cs="Arial"/>
                <w:noProof w:val="0"/>
                <w:color w:val="000000" w:themeColor="text1" w:themeTint="FF" w:themeShade="FF"/>
                <w:sz w:val="22"/>
                <w:szCs w:val="22"/>
                <w:lang w:val="es-CO"/>
              </w:rPr>
            </w:pPr>
            <w:r w:rsidRPr="475EE85B" w:rsidR="79819629">
              <w:rPr>
                <w:rFonts w:ascii="Arial" w:hAnsi="Arial" w:eastAsia="Arial" w:cs="Arial"/>
                <w:noProof w:val="0"/>
                <w:color w:val="000000" w:themeColor="text1" w:themeTint="FF" w:themeShade="FF"/>
                <w:sz w:val="22"/>
                <w:szCs w:val="22"/>
                <w:lang w:val="es-CO"/>
              </w:rPr>
              <w:t>Manuales y folletos informativos</w:t>
            </w:r>
          </w:p>
        </w:tc>
        <w:tc>
          <w:tcPr>
            <w:tcW w:w="3005" w:type="dxa"/>
            <w:shd w:val="clear" w:color="auto" w:fill="FBE4D5" w:themeFill="accent2" w:themeFillTint="33"/>
            <w:tcMar/>
          </w:tcPr>
          <w:p w:rsidR="79819629" w:rsidP="475EE85B" w:rsidRDefault="79819629" w14:paraId="3C0378C6" w14:textId="1476CC62">
            <w:pPr>
              <w:pStyle w:val="Normal"/>
              <w:ind w:left="0"/>
              <w:rPr>
                <w:rFonts w:ascii="Arial" w:hAnsi="Arial" w:eastAsia="Arial" w:cs="Arial"/>
                <w:noProof w:val="0"/>
                <w:color w:val="000000" w:themeColor="text1" w:themeTint="FF" w:themeShade="FF"/>
                <w:sz w:val="22"/>
                <w:szCs w:val="22"/>
                <w:lang w:val="es-CO"/>
              </w:rPr>
            </w:pPr>
            <w:r w:rsidRPr="475EE85B" w:rsidR="79819629">
              <w:rPr>
                <w:rFonts w:ascii="Arial" w:hAnsi="Arial" w:eastAsia="Arial" w:cs="Arial"/>
                <w:noProof w:val="0"/>
                <w:color w:val="000000" w:themeColor="text1" w:themeTint="FF" w:themeShade="FF"/>
                <w:sz w:val="22"/>
                <w:szCs w:val="22"/>
                <w:lang w:val="es-CO"/>
              </w:rPr>
              <w:t xml:space="preserve">Llamar atención de la gente </w:t>
            </w:r>
          </w:p>
        </w:tc>
      </w:tr>
      <w:tr w:rsidR="475EE85B" w:rsidTr="475EE85B" w14:paraId="23E909B8">
        <w:trPr>
          <w:trHeight w:val="300"/>
        </w:trPr>
        <w:tc>
          <w:tcPr>
            <w:tcW w:w="3005" w:type="dxa"/>
            <w:shd w:val="clear" w:color="auto" w:fill="FBE4D5" w:themeFill="accent2" w:themeFillTint="33"/>
            <w:tcMar/>
          </w:tcPr>
          <w:p w:rsidR="6F0F1606" w:rsidP="475EE85B" w:rsidRDefault="6F0F1606" w14:paraId="014FA6A2" w14:textId="0578EC96">
            <w:pPr>
              <w:pStyle w:val="Normal"/>
              <w:ind w:left="0"/>
              <w:rPr>
                <w:rFonts w:ascii="Arial" w:hAnsi="Arial" w:eastAsia="Arial" w:cs="Arial"/>
                <w:noProof w:val="0"/>
                <w:color w:val="000000" w:themeColor="text1" w:themeTint="FF" w:themeShade="FF"/>
                <w:sz w:val="22"/>
                <w:szCs w:val="22"/>
                <w:lang w:val="es-CO"/>
              </w:rPr>
            </w:pPr>
            <w:r w:rsidRPr="475EE85B" w:rsidR="6F0F1606">
              <w:rPr>
                <w:rFonts w:ascii="Arial" w:hAnsi="Arial" w:eastAsia="Arial" w:cs="Arial"/>
                <w:noProof w:val="0"/>
                <w:color w:val="000000" w:themeColor="text1" w:themeTint="FF" w:themeShade="FF"/>
                <w:sz w:val="22"/>
                <w:szCs w:val="22"/>
                <w:lang w:val="es-CO"/>
              </w:rPr>
              <w:t>Ser conciso y directo</w:t>
            </w:r>
          </w:p>
        </w:tc>
        <w:tc>
          <w:tcPr>
            <w:tcW w:w="3005" w:type="dxa"/>
            <w:shd w:val="clear" w:color="auto" w:fill="FBE4D5" w:themeFill="accent2" w:themeFillTint="33"/>
            <w:tcMar/>
          </w:tcPr>
          <w:p w:rsidR="6F0F1606" w:rsidP="475EE85B" w:rsidRDefault="6F0F1606" w14:paraId="340A285C" w14:textId="3E2C7217">
            <w:pPr>
              <w:pStyle w:val="Normal"/>
              <w:ind w:left="0"/>
              <w:rPr>
                <w:rFonts w:ascii="Arial" w:hAnsi="Arial" w:eastAsia="Arial" w:cs="Arial"/>
                <w:noProof w:val="0"/>
                <w:color w:val="000000" w:themeColor="text1" w:themeTint="FF" w:themeShade="FF"/>
                <w:sz w:val="22"/>
                <w:szCs w:val="22"/>
                <w:lang w:val="es-CO"/>
              </w:rPr>
            </w:pPr>
            <w:r w:rsidRPr="475EE85B" w:rsidR="6F0F1606">
              <w:rPr>
                <w:rFonts w:ascii="Arial" w:hAnsi="Arial" w:eastAsia="Arial" w:cs="Arial"/>
                <w:noProof w:val="0"/>
                <w:color w:val="000000" w:themeColor="text1" w:themeTint="FF" w:themeShade="FF"/>
                <w:sz w:val="22"/>
                <w:szCs w:val="22"/>
                <w:lang w:val="es-CO"/>
              </w:rPr>
              <w:t>Organización de ideas</w:t>
            </w:r>
          </w:p>
        </w:tc>
        <w:tc>
          <w:tcPr>
            <w:tcW w:w="3005" w:type="dxa"/>
            <w:shd w:val="clear" w:color="auto" w:fill="FBE4D5" w:themeFill="accent2" w:themeFillTint="33"/>
            <w:tcMar/>
          </w:tcPr>
          <w:p w:rsidR="6F0F1606" w:rsidP="475EE85B" w:rsidRDefault="6F0F1606" w14:paraId="419F94EA" w14:textId="50732AB8">
            <w:pPr>
              <w:pStyle w:val="Normal"/>
              <w:ind w:left="0"/>
              <w:rPr>
                <w:rFonts w:ascii="Arial" w:hAnsi="Arial" w:eastAsia="Arial" w:cs="Arial"/>
                <w:noProof w:val="0"/>
                <w:color w:val="000000" w:themeColor="text1" w:themeTint="FF" w:themeShade="FF"/>
                <w:sz w:val="22"/>
                <w:szCs w:val="22"/>
                <w:lang w:val="es-CO"/>
              </w:rPr>
            </w:pPr>
            <w:r w:rsidRPr="475EE85B" w:rsidR="6F0F1606">
              <w:rPr>
                <w:rFonts w:ascii="Arial" w:hAnsi="Arial" w:eastAsia="Arial" w:cs="Arial"/>
                <w:noProof w:val="0"/>
                <w:color w:val="000000" w:themeColor="text1" w:themeTint="FF" w:themeShade="FF"/>
                <w:sz w:val="22"/>
                <w:szCs w:val="22"/>
                <w:lang w:val="es-CO"/>
              </w:rPr>
              <w:t>Movimientos corporales suaves</w:t>
            </w:r>
          </w:p>
        </w:tc>
      </w:tr>
      <w:tr w:rsidR="475EE85B" w:rsidTr="475EE85B" w14:paraId="02AEC390">
        <w:trPr>
          <w:trHeight w:val="300"/>
        </w:trPr>
        <w:tc>
          <w:tcPr>
            <w:tcW w:w="3005" w:type="dxa"/>
            <w:shd w:val="clear" w:color="auto" w:fill="FBE4D5" w:themeFill="accent2" w:themeFillTint="33"/>
            <w:tcMar/>
          </w:tcPr>
          <w:p w:rsidR="68FE6B2F" w:rsidP="475EE85B" w:rsidRDefault="68FE6B2F" w14:paraId="6A5B813B" w14:textId="40B2073A">
            <w:pPr>
              <w:pStyle w:val="Normal"/>
              <w:rPr>
                <w:rFonts w:ascii="Arial" w:hAnsi="Arial" w:eastAsia="Arial" w:cs="Arial"/>
                <w:noProof w:val="0"/>
                <w:color w:val="000000" w:themeColor="text1" w:themeTint="FF" w:themeShade="FF"/>
                <w:sz w:val="22"/>
                <w:szCs w:val="22"/>
                <w:lang w:val="es-CO"/>
              </w:rPr>
            </w:pPr>
            <w:r w:rsidRPr="475EE85B" w:rsidR="68FE6B2F">
              <w:rPr>
                <w:rFonts w:ascii="Arial" w:hAnsi="Arial" w:eastAsia="Arial" w:cs="Arial"/>
                <w:noProof w:val="0"/>
                <w:color w:val="000000" w:themeColor="text1" w:themeTint="FF" w:themeShade="FF"/>
                <w:sz w:val="22"/>
                <w:szCs w:val="22"/>
                <w:lang w:val="es-CO"/>
              </w:rPr>
              <w:t>Tener voz alta</w:t>
            </w:r>
          </w:p>
        </w:tc>
        <w:tc>
          <w:tcPr>
            <w:tcW w:w="3005" w:type="dxa"/>
            <w:shd w:val="clear" w:color="auto" w:fill="FBE4D5" w:themeFill="accent2" w:themeFillTint="33"/>
            <w:tcMar/>
          </w:tcPr>
          <w:p w:rsidR="68FE6B2F" w:rsidP="475EE85B" w:rsidRDefault="68FE6B2F" w14:paraId="7B90B759" w14:textId="14B35FF8">
            <w:pPr>
              <w:pStyle w:val="Normal"/>
              <w:rPr>
                <w:rFonts w:ascii="Arial" w:hAnsi="Arial" w:eastAsia="Arial" w:cs="Arial"/>
                <w:noProof w:val="0"/>
                <w:color w:val="000000" w:themeColor="text1" w:themeTint="FF" w:themeShade="FF"/>
                <w:sz w:val="22"/>
                <w:szCs w:val="22"/>
                <w:lang w:val="es-CO"/>
              </w:rPr>
            </w:pPr>
            <w:r w:rsidRPr="475EE85B" w:rsidR="68FE6B2F">
              <w:rPr>
                <w:rFonts w:ascii="Arial" w:hAnsi="Arial" w:eastAsia="Arial" w:cs="Arial"/>
                <w:noProof w:val="0"/>
                <w:color w:val="000000" w:themeColor="text1" w:themeTint="FF" w:themeShade="FF"/>
                <w:sz w:val="22"/>
                <w:szCs w:val="22"/>
                <w:lang w:val="es-CO"/>
              </w:rPr>
              <w:t xml:space="preserve">Informar al receptor </w:t>
            </w:r>
          </w:p>
        </w:tc>
        <w:tc>
          <w:tcPr>
            <w:tcW w:w="3005" w:type="dxa"/>
            <w:shd w:val="clear" w:color="auto" w:fill="FBE4D5" w:themeFill="accent2" w:themeFillTint="33"/>
            <w:tcMar/>
          </w:tcPr>
          <w:p w:rsidR="68FE6B2F" w:rsidP="475EE85B" w:rsidRDefault="68FE6B2F" w14:paraId="4F0DAA0C" w14:textId="399D5460">
            <w:pPr>
              <w:pStyle w:val="Normal"/>
              <w:rPr>
                <w:rFonts w:ascii="Arial" w:hAnsi="Arial" w:eastAsia="Arial" w:cs="Arial"/>
                <w:noProof w:val="0"/>
                <w:color w:val="000000" w:themeColor="text1" w:themeTint="FF" w:themeShade="FF"/>
                <w:sz w:val="22"/>
                <w:szCs w:val="22"/>
                <w:lang w:val="es-CO"/>
              </w:rPr>
            </w:pPr>
            <w:r w:rsidRPr="475EE85B" w:rsidR="68FE6B2F">
              <w:rPr>
                <w:rFonts w:ascii="Arial" w:hAnsi="Arial" w:eastAsia="Arial" w:cs="Arial"/>
                <w:noProof w:val="0"/>
                <w:color w:val="000000" w:themeColor="text1" w:themeTint="FF" w:themeShade="FF"/>
                <w:sz w:val="22"/>
                <w:szCs w:val="22"/>
                <w:lang w:val="es-CO"/>
              </w:rPr>
              <w:t>Mantener la atención del público</w:t>
            </w:r>
          </w:p>
        </w:tc>
      </w:tr>
      <w:tr w:rsidR="475EE85B" w:rsidTr="475EE85B" w14:paraId="02048E67">
        <w:trPr>
          <w:trHeight w:val="300"/>
        </w:trPr>
        <w:tc>
          <w:tcPr>
            <w:tcW w:w="3005" w:type="dxa"/>
            <w:shd w:val="clear" w:color="auto" w:fill="FBE4D5" w:themeFill="accent2" w:themeFillTint="33"/>
            <w:tcMar/>
          </w:tcPr>
          <w:p w:rsidR="79819629" w:rsidP="475EE85B" w:rsidRDefault="79819629" w14:paraId="550436DC" w14:textId="12CDF0AE">
            <w:pPr>
              <w:pStyle w:val="Normal"/>
              <w:rPr>
                <w:rFonts w:ascii="Arial" w:hAnsi="Arial" w:eastAsia="Arial" w:cs="Arial"/>
                <w:noProof w:val="0"/>
                <w:color w:val="000000" w:themeColor="text1" w:themeTint="FF" w:themeShade="FF"/>
                <w:sz w:val="22"/>
                <w:szCs w:val="22"/>
                <w:lang w:val="es-CO"/>
              </w:rPr>
            </w:pPr>
            <w:r w:rsidRPr="475EE85B" w:rsidR="79819629">
              <w:rPr>
                <w:rFonts w:ascii="Arial" w:hAnsi="Arial" w:eastAsia="Arial" w:cs="Arial"/>
                <w:noProof w:val="0"/>
                <w:color w:val="000000" w:themeColor="text1" w:themeTint="FF" w:themeShade="FF"/>
                <w:sz w:val="22"/>
                <w:szCs w:val="22"/>
                <w:lang w:val="es-CO"/>
              </w:rPr>
              <w:t>Utilizar materiales de apoyo</w:t>
            </w:r>
          </w:p>
        </w:tc>
        <w:tc>
          <w:tcPr>
            <w:tcW w:w="3005" w:type="dxa"/>
            <w:shd w:val="clear" w:color="auto" w:fill="FBE4D5" w:themeFill="accent2" w:themeFillTint="33"/>
            <w:tcMar/>
          </w:tcPr>
          <w:p w:rsidR="68FE6B2F" w:rsidP="475EE85B" w:rsidRDefault="68FE6B2F" w14:paraId="0A7644C7" w14:textId="762FE281">
            <w:pPr>
              <w:pStyle w:val="Normal"/>
              <w:rPr>
                <w:rFonts w:ascii="Arial" w:hAnsi="Arial" w:eastAsia="Arial" w:cs="Arial"/>
                <w:noProof w:val="0"/>
                <w:color w:val="000000" w:themeColor="text1" w:themeTint="FF" w:themeShade="FF"/>
                <w:sz w:val="22"/>
                <w:szCs w:val="22"/>
                <w:lang w:val="es-CO"/>
              </w:rPr>
            </w:pPr>
            <w:r w:rsidRPr="475EE85B" w:rsidR="68FE6B2F">
              <w:rPr>
                <w:rFonts w:ascii="Arial" w:hAnsi="Arial" w:eastAsia="Arial" w:cs="Arial"/>
                <w:noProof w:val="0"/>
                <w:color w:val="000000" w:themeColor="text1" w:themeTint="FF" w:themeShade="FF"/>
                <w:sz w:val="22"/>
                <w:szCs w:val="22"/>
                <w:lang w:val="es-CO"/>
              </w:rPr>
              <w:t>Informes de investigación y mapas</w:t>
            </w:r>
          </w:p>
        </w:tc>
        <w:tc>
          <w:tcPr>
            <w:tcW w:w="3005" w:type="dxa"/>
            <w:shd w:val="clear" w:color="auto" w:fill="FBE4D5" w:themeFill="accent2" w:themeFillTint="33"/>
            <w:tcMar/>
          </w:tcPr>
          <w:p w:rsidR="68FE6B2F" w:rsidP="475EE85B" w:rsidRDefault="68FE6B2F" w14:paraId="2BD637E9" w14:textId="4594C248">
            <w:pPr>
              <w:pStyle w:val="Normal"/>
              <w:rPr>
                <w:rFonts w:ascii="Arial" w:hAnsi="Arial" w:eastAsia="Arial" w:cs="Arial"/>
                <w:noProof w:val="0"/>
                <w:color w:val="000000" w:themeColor="text1" w:themeTint="FF" w:themeShade="FF"/>
                <w:sz w:val="22"/>
                <w:szCs w:val="22"/>
                <w:lang w:val="es-CO"/>
              </w:rPr>
            </w:pPr>
            <w:r w:rsidRPr="475EE85B" w:rsidR="68FE6B2F">
              <w:rPr>
                <w:rFonts w:ascii="Arial" w:hAnsi="Arial" w:eastAsia="Arial" w:cs="Arial"/>
                <w:noProof w:val="0"/>
                <w:color w:val="000000" w:themeColor="text1" w:themeTint="FF" w:themeShade="FF"/>
                <w:sz w:val="22"/>
                <w:szCs w:val="22"/>
                <w:lang w:val="es-CO"/>
              </w:rPr>
              <w:t>Demostrar autoridad</w:t>
            </w:r>
          </w:p>
        </w:tc>
      </w:tr>
    </w:tbl>
    <w:p xmlns:wp14="http://schemas.microsoft.com/office/word/2010/wordml" w:rsidP="475EE85B" wp14:paraId="5C1A07E2" wp14:textId="5510F7BC">
      <w:pPr>
        <w:pStyle w:val="Normal"/>
        <w:tabs>
          <w:tab w:val="left" w:leader="none" w:pos="4320"/>
          <w:tab w:val="left" w:leader="none" w:pos="4485"/>
          <w:tab w:val="left" w:leader="none" w:pos="5445"/>
        </w:tabs>
        <w:spacing w:after="200" w:afterAutospacing="off" w:line="276" w:lineRule="auto"/>
        <w:ind w:left="-20" w:right="-20"/>
        <w:jc w:val="both"/>
        <w:rPr>
          <w:rFonts w:ascii="Arial" w:hAnsi="Arial" w:eastAsia="Arial" w:cs="Arial"/>
          <w:noProof w:val="0"/>
          <w:sz w:val="22"/>
          <w:szCs w:val="22"/>
          <w:lang w:val="es-CO"/>
        </w:rPr>
      </w:pPr>
    </w:p>
    <w:p w:rsidR="7E002B14" w:rsidP="475EE85B" w:rsidRDefault="7E002B14" w14:paraId="0E375698" w14:textId="785A707D">
      <w:pPr>
        <w:spacing w:after="200" w:afterAutospacing="off" w:line="276" w:lineRule="auto"/>
        <w:ind w:left="-20" w:right="-20"/>
        <w:jc w:val="both"/>
      </w:pPr>
      <w:r w:rsidRPr="475EE85B" w:rsidR="7E002B14">
        <w:rPr>
          <w:rFonts w:ascii="Arial" w:hAnsi="Arial" w:eastAsia="Arial" w:cs="Arial"/>
          <w:noProof w:val="0"/>
          <w:sz w:val="22"/>
          <w:szCs w:val="22"/>
          <w:lang w:val="es-CO"/>
        </w:rPr>
        <w:t xml:space="preserve">Nota: puede consultar los documentos de apoyo que se encuentran anexos a esta guía: </w:t>
      </w:r>
    </w:p>
    <w:p w:rsidR="7E002B14" w:rsidP="475EE85B" w:rsidRDefault="7E002B14" w14:paraId="2A1BD416" w14:textId="00F73B31">
      <w:pPr>
        <w:pStyle w:val="ListParagraph"/>
        <w:numPr>
          <w:ilvl w:val="0"/>
          <w:numId w:val="7"/>
        </w:numPr>
        <w:spacing w:after="0" w:afterAutospacing="off" w:line="276" w:lineRule="auto"/>
        <w:ind w:left="-20" w:right="-20" w:hanging="360"/>
        <w:jc w:val="both"/>
        <w:rPr>
          <w:rFonts w:ascii="Arial" w:hAnsi="Arial" w:eastAsia="Arial" w:cs="Arial"/>
          <w:noProof w:val="0"/>
          <w:color w:val="000000" w:themeColor="text1" w:themeTint="FF" w:themeShade="FF"/>
          <w:sz w:val="22"/>
          <w:szCs w:val="22"/>
          <w:lang w:val="es-CO"/>
        </w:rPr>
      </w:pPr>
      <w:r w:rsidRPr="475EE85B" w:rsidR="7E002B14">
        <w:rPr>
          <w:rFonts w:ascii="Arial" w:hAnsi="Arial" w:eastAsia="Arial" w:cs="Arial"/>
          <w:noProof w:val="0"/>
          <w:color w:val="000000" w:themeColor="text1" w:themeTint="FF" w:themeShade="FF"/>
          <w:sz w:val="22"/>
          <w:szCs w:val="22"/>
          <w:lang w:val="es-CO"/>
        </w:rPr>
        <w:t>Anexo No. 1: Exposiciones y presentaciones en público.</w:t>
      </w:r>
    </w:p>
    <w:p w:rsidR="7E002B14" w:rsidP="475EE85B" w:rsidRDefault="7E002B14" w14:paraId="5EA296BE" w14:textId="5AA9F00B">
      <w:pPr>
        <w:pStyle w:val="ListParagraph"/>
        <w:numPr>
          <w:ilvl w:val="0"/>
          <w:numId w:val="7"/>
        </w:numPr>
        <w:spacing w:after="200" w:afterAutospacing="off" w:line="276" w:lineRule="auto"/>
        <w:ind w:left="-20" w:right="-20" w:hanging="360"/>
        <w:jc w:val="both"/>
        <w:rPr>
          <w:rFonts w:ascii="Arial" w:hAnsi="Arial" w:eastAsia="Arial" w:cs="Arial"/>
          <w:noProof w:val="0"/>
          <w:color w:val="000000" w:themeColor="text1" w:themeTint="FF" w:themeShade="FF"/>
          <w:sz w:val="22"/>
          <w:szCs w:val="22"/>
          <w:lang w:val="es-CO"/>
        </w:rPr>
      </w:pPr>
      <w:r w:rsidRPr="475EE85B" w:rsidR="7E002B14">
        <w:rPr>
          <w:rFonts w:ascii="Arial" w:hAnsi="Arial" w:eastAsia="Arial" w:cs="Arial"/>
          <w:noProof w:val="0"/>
          <w:color w:val="000000" w:themeColor="text1" w:themeTint="FF" w:themeShade="FF"/>
          <w:sz w:val="22"/>
          <w:szCs w:val="22"/>
          <w:lang w:val="es-CO"/>
        </w:rPr>
        <w:t>Anexo No. 3: Comunicación. Presentaciones Efectivas</w:t>
      </w:r>
    </w:p>
    <w:p w:rsidR="7E002B14" w:rsidP="475EE85B" w:rsidRDefault="7E002B14" w14:paraId="045AAC66" w14:textId="1C2E228C">
      <w:pPr>
        <w:spacing w:after="200" w:afterAutospacing="off" w:line="276" w:lineRule="auto"/>
        <w:ind w:left="-20" w:right="-20"/>
        <w:jc w:val="both"/>
      </w:pPr>
      <w:r w:rsidRPr="475EE85B" w:rsidR="7E002B14">
        <w:rPr>
          <w:rFonts w:ascii="Arial" w:hAnsi="Arial" w:eastAsia="Arial" w:cs="Arial"/>
          <w:noProof w:val="0"/>
          <w:sz w:val="22"/>
          <w:szCs w:val="22"/>
          <w:lang w:val="es-CO"/>
        </w:rPr>
        <w:t>Hasta este momento, usted ha trabajado en cómo realizar una presentación oral exitosa.</w:t>
      </w:r>
    </w:p>
    <w:p w:rsidR="7E002B14" w:rsidP="475EE85B" w:rsidRDefault="7E002B14" w14:paraId="0BAAD089" w14:textId="68099C54">
      <w:pPr>
        <w:spacing w:after="200" w:afterAutospacing="off" w:line="276" w:lineRule="auto"/>
        <w:ind w:left="-20" w:right="-20"/>
        <w:jc w:val="both"/>
      </w:pPr>
      <w:r w:rsidRPr="475EE85B" w:rsidR="7E002B14">
        <w:rPr>
          <w:rFonts w:ascii="Arial" w:hAnsi="Arial" w:eastAsia="Arial" w:cs="Arial"/>
          <w:noProof w:val="0"/>
          <w:sz w:val="22"/>
          <w:szCs w:val="22"/>
          <w:lang w:val="es-CO"/>
        </w:rPr>
        <w:t xml:space="preserve"> Pero ¿qué pasa cuando la timidez o el pánico escénico lo intimidan? </w:t>
      </w:r>
    </w:p>
    <w:p w:rsidR="2D8EE59C" w:rsidP="475EE85B" w:rsidRDefault="2D8EE59C" w14:paraId="66398377" w14:textId="145AC2D8">
      <w:pPr>
        <w:pStyle w:val="Normal"/>
        <w:tabs>
          <w:tab w:val="left" w:leader="none" w:pos="4320"/>
          <w:tab w:val="left" w:leader="none" w:pos="4485"/>
          <w:tab w:val="left" w:leader="none" w:pos="5445"/>
        </w:tabs>
        <w:spacing w:after="200" w:afterAutospacing="off" w:line="276" w:lineRule="auto"/>
        <w:ind w:left="-20" w:right="-20"/>
        <w:jc w:val="both"/>
        <w:rPr>
          <w:rFonts w:ascii="Arial" w:hAnsi="Arial" w:eastAsia="Arial" w:cs="Arial"/>
          <w:b w:val="1"/>
          <w:bCs w:val="1"/>
          <w:noProof w:val="0"/>
          <w:sz w:val="22"/>
          <w:szCs w:val="22"/>
          <w:lang w:val="es-CO"/>
        </w:rPr>
      </w:pPr>
      <w:r w:rsidRPr="475EE85B" w:rsidR="2D8EE59C">
        <w:rPr>
          <w:rFonts w:ascii="Arial" w:hAnsi="Arial" w:eastAsia="Arial" w:cs="Arial"/>
          <w:b w:val="1"/>
          <w:bCs w:val="1"/>
          <w:noProof w:val="0"/>
          <w:sz w:val="22"/>
          <w:szCs w:val="22"/>
          <w:lang w:val="es-CO"/>
        </w:rPr>
        <w:t xml:space="preserve">RTA/ </w:t>
      </w:r>
      <w:r w:rsidRPr="475EE85B" w:rsidR="2D8EE59C">
        <w:rPr>
          <w:rFonts w:ascii="Arial" w:hAnsi="Arial" w:eastAsia="Arial" w:cs="Arial"/>
          <w:b w:val="0"/>
          <w:bCs w:val="0"/>
          <w:noProof w:val="0"/>
          <w:sz w:val="22"/>
          <w:szCs w:val="22"/>
          <w:lang w:val="es-CO"/>
        </w:rPr>
        <w:t>El miedo escénico es una reacción que nace a partir del desconocimiento, la ignorancia y la falta de certeza, todo lo que no conocemos, es factible de que nos de miedo. El miedo es la fobia social más frecuente en nuestra sociedad. Así como es cierto, que un niño de 5 a</w:t>
      </w:r>
      <w:r w:rsidRPr="475EE85B" w:rsidR="6C33CACD">
        <w:rPr>
          <w:rFonts w:ascii="Arial" w:hAnsi="Arial" w:eastAsia="Arial" w:cs="Arial"/>
          <w:b w:val="0"/>
          <w:bCs w:val="0"/>
          <w:noProof w:val="0"/>
          <w:sz w:val="22"/>
          <w:szCs w:val="22"/>
          <w:lang w:val="es-CO"/>
        </w:rPr>
        <w:t>ñ</w:t>
      </w:r>
      <w:r w:rsidRPr="475EE85B" w:rsidR="2D8EE59C">
        <w:rPr>
          <w:rFonts w:ascii="Arial" w:hAnsi="Arial" w:eastAsia="Arial" w:cs="Arial"/>
          <w:b w:val="0"/>
          <w:bCs w:val="0"/>
          <w:noProof w:val="0"/>
          <w:sz w:val="22"/>
          <w:szCs w:val="22"/>
          <w:lang w:val="es-CO"/>
        </w:rPr>
        <w:t xml:space="preserve">os podría salir y decir frases sin ninguna clase de pena y ese mismo </w:t>
      </w:r>
      <w:r w:rsidRPr="475EE85B" w:rsidR="30F80A4B">
        <w:rPr>
          <w:rFonts w:ascii="Arial" w:hAnsi="Arial" w:eastAsia="Arial" w:cs="Arial"/>
          <w:b w:val="0"/>
          <w:bCs w:val="0"/>
          <w:noProof w:val="0"/>
          <w:sz w:val="22"/>
          <w:szCs w:val="22"/>
          <w:lang w:val="es-CO"/>
        </w:rPr>
        <w:t>niño</w:t>
      </w:r>
      <w:r w:rsidRPr="475EE85B" w:rsidR="2D8EE59C">
        <w:rPr>
          <w:rFonts w:ascii="Arial" w:hAnsi="Arial" w:eastAsia="Arial" w:cs="Arial"/>
          <w:b w:val="0"/>
          <w:bCs w:val="0"/>
          <w:noProof w:val="0"/>
          <w:sz w:val="22"/>
          <w:szCs w:val="22"/>
          <w:lang w:val="es-CO"/>
        </w:rPr>
        <w:t xml:space="preserve"> podr</w:t>
      </w:r>
      <w:r w:rsidRPr="475EE85B" w:rsidR="548140C6">
        <w:rPr>
          <w:rFonts w:ascii="Arial" w:hAnsi="Arial" w:eastAsia="Arial" w:cs="Arial"/>
          <w:b w:val="0"/>
          <w:bCs w:val="0"/>
          <w:noProof w:val="0"/>
          <w:sz w:val="22"/>
          <w:szCs w:val="22"/>
          <w:lang w:val="es-CO"/>
        </w:rPr>
        <w:t>í</w:t>
      </w:r>
      <w:r w:rsidRPr="475EE85B" w:rsidR="2D8EE59C">
        <w:rPr>
          <w:rFonts w:ascii="Arial" w:hAnsi="Arial" w:eastAsia="Arial" w:cs="Arial"/>
          <w:b w:val="0"/>
          <w:bCs w:val="0"/>
          <w:noProof w:val="0"/>
          <w:sz w:val="22"/>
          <w:szCs w:val="22"/>
          <w:lang w:val="es-CO"/>
        </w:rPr>
        <w:t xml:space="preserve">a llegar a la </w:t>
      </w:r>
      <w:r w:rsidRPr="475EE85B" w:rsidR="57EF90C2">
        <w:rPr>
          <w:rFonts w:ascii="Arial" w:hAnsi="Arial" w:eastAsia="Arial" w:cs="Arial"/>
          <w:b w:val="0"/>
          <w:bCs w:val="0"/>
          <w:noProof w:val="0"/>
          <w:sz w:val="22"/>
          <w:szCs w:val="22"/>
          <w:lang w:val="es-CO"/>
        </w:rPr>
        <w:t>adolescencia</w:t>
      </w:r>
      <w:r w:rsidRPr="475EE85B" w:rsidR="2D8EE59C">
        <w:rPr>
          <w:rFonts w:ascii="Arial" w:hAnsi="Arial" w:eastAsia="Arial" w:cs="Arial"/>
          <w:b w:val="0"/>
          <w:bCs w:val="0"/>
          <w:noProof w:val="0"/>
          <w:sz w:val="22"/>
          <w:szCs w:val="22"/>
          <w:lang w:val="es-CO"/>
        </w:rPr>
        <w:t xml:space="preserve"> y pararse f</w:t>
      </w:r>
      <w:r w:rsidRPr="475EE85B" w:rsidR="192A52DB">
        <w:rPr>
          <w:rFonts w:ascii="Arial" w:hAnsi="Arial" w:eastAsia="Arial" w:cs="Arial"/>
          <w:b w:val="0"/>
          <w:bCs w:val="0"/>
          <w:noProof w:val="0"/>
          <w:sz w:val="22"/>
          <w:szCs w:val="22"/>
          <w:lang w:val="es-CO"/>
        </w:rPr>
        <w:t xml:space="preserve">rente a un </w:t>
      </w:r>
      <w:r w:rsidRPr="475EE85B" w:rsidR="30BB1441">
        <w:rPr>
          <w:rFonts w:ascii="Arial" w:hAnsi="Arial" w:eastAsia="Arial" w:cs="Arial"/>
          <w:b w:val="0"/>
          <w:bCs w:val="0"/>
          <w:noProof w:val="0"/>
          <w:sz w:val="22"/>
          <w:szCs w:val="22"/>
          <w:lang w:val="es-CO"/>
        </w:rPr>
        <w:t>escenario</w:t>
      </w:r>
      <w:r w:rsidRPr="475EE85B" w:rsidR="192A52DB">
        <w:rPr>
          <w:rFonts w:ascii="Arial" w:hAnsi="Arial" w:eastAsia="Arial" w:cs="Arial"/>
          <w:b w:val="0"/>
          <w:bCs w:val="0"/>
          <w:noProof w:val="0"/>
          <w:sz w:val="22"/>
          <w:szCs w:val="22"/>
          <w:lang w:val="es-CO"/>
        </w:rPr>
        <w:t xml:space="preserve"> y que le </w:t>
      </w:r>
      <w:r w:rsidRPr="475EE85B" w:rsidR="609786F4">
        <w:rPr>
          <w:rFonts w:ascii="Arial" w:hAnsi="Arial" w:eastAsia="Arial" w:cs="Arial"/>
          <w:b w:val="0"/>
          <w:bCs w:val="0"/>
          <w:noProof w:val="0"/>
          <w:sz w:val="22"/>
          <w:szCs w:val="22"/>
          <w:lang w:val="es-CO"/>
        </w:rPr>
        <w:t>dé</w:t>
      </w:r>
      <w:r w:rsidRPr="475EE85B" w:rsidR="192A52DB">
        <w:rPr>
          <w:rFonts w:ascii="Arial" w:hAnsi="Arial" w:eastAsia="Arial" w:cs="Arial"/>
          <w:b w:val="0"/>
          <w:bCs w:val="0"/>
          <w:noProof w:val="0"/>
          <w:sz w:val="22"/>
          <w:szCs w:val="22"/>
          <w:lang w:val="es-CO"/>
        </w:rPr>
        <w:t xml:space="preserve"> pena, esto lleva a dificultades para intervenir ante el </w:t>
      </w:r>
      <w:r w:rsidRPr="475EE85B" w:rsidR="3461D567">
        <w:rPr>
          <w:rFonts w:ascii="Arial" w:hAnsi="Arial" w:eastAsia="Arial" w:cs="Arial"/>
          <w:b w:val="0"/>
          <w:bCs w:val="0"/>
          <w:noProof w:val="0"/>
          <w:sz w:val="22"/>
          <w:szCs w:val="22"/>
          <w:lang w:val="es-CO"/>
        </w:rPr>
        <w:t>público</w:t>
      </w:r>
      <w:r w:rsidRPr="475EE85B" w:rsidR="3461D567">
        <w:rPr>
          <w:rFonts w:ascii="Arial" w:hAnsi="Arial" w:eastAsia="Arial" w:cs="Arial"/>
          <w:b w:val="0"/>
          <w:bCs w:val="0"/>
          <w:noProof w:val="0"/>
          <w:sz w:val="22"/>
          <w:szCs w:val="22"/>
          <w:lang w:val="es-CO"/>
        </w:rPr>
        <w:t>.</w:t>
      </w:r>
    </w:p>
    <w:p w:rsidR="7E002B14" w:rsidP="475EE85B" w:rsidRDefault="7E002B14" w14:paraId="7289DA71" w14:textId="2281BB23">
      <w:pPr>
        <w:spacing w:after="200" w:afterAutospacing="off" w:line="276" w:lineRule="auto"/>
        <w:ind w:left="-20" w:right="-20"/>
        <w:jc w:val="both"/>
      </w:pPr>
      <w:r w:rsidRPr="475EE85B" w:rsidR="7E002B14">
        <w:rPr>
          <w:rFonts w:ascii="Arial" w:hAnsi="Arial" w:eastAsia="Arial" w:cs="Arial"/>
          <w:noProof w:val="0"/>
          <w:sz w:val="22"/>
          <w:szCs w:val="22"/>
          <w:lang w:val="es-CO"/>
        </w:rPr>
        <w:t>¿Qué debe hacer?</w:t>
      </w:r>
    </w:p>
    <w:p w:rsidR="2B0FC5D0" w:rsidP="475EE85B" w:rsidRDefault="2B0FC5D0" w14:paraId="7230F7FF" w14:textId="1C4C7C82">
      <w:pPr>
        <w:pStyle w:val="Normal"/>
        <w:spacing w:after="200" w:afterAutospacing="off" w:line="276" w:lineRule="auto"/>
        <w:ind w:left="-20" w:right="-20"/>
        <w:jc w:val="both"/>
        <w:rPr>
          <w:rFonts w:ascii="Arial" w:hAnsi="Arial" w:eastAsia="Arial" w:cs="Arial"/>
          <w:b w:val="0"/>
          <w:bCs w:val="0"/>
          <w:noProof w:val="0"/>
          <w:sz w:val="22"/>
          <w:szCs w:val="22"/>
          <w:lang w:val="es-CO"/>
        </w:rPr>
      </w:pPr>
      <w:r w:rsidRPr="475EE85B" w:rsidR="2B0FC5D0">
        <w:rPr>
          <w:rFonts w:ascii="Arial" w:hAnsi="Arial" w:eastAsia="Arial" w:cs="Arial"/>
          <w:b w:val="1"/>
          <w:bCs w:val="1"/>
          <w:noProof w:val="0"/>
          <w:sz w:val="22"/>
          <w:szCs w:val="22"/>
          <w:lang w:val="es-CO"/>
        </w:rPr>
        <w:t>RTA/</w:t>
      </w:r>
      <w:r w:rsidRPr="475EE85B" w:rsidR="3721AAA5">
        <w:rPr>
          <w:rFonts w:ascii="Arial" w:hAnsi="Arial" w:eastAsia="Arial" w:cs="Arial"/>
          <w:b w:val="1"/>
          <w:bCs w:val="1"/>
          <w:noProof w:val="0"/>
          <w:sz w:val="22"/>
          <w:szCs w:val="22"/>
          <w:lang w:val="es-CO"/>
        </w:rPr>
        <w:t xml:space="preserve"> </w:t>
      </w:r>
      <w:r w:rsidRPr="475EE85B" w:rsidR="3721AAA5">
        <w:rPr>
          <w:rFonts w:ascii="Arial" w:hAnsi="Arial" w:eastAsia="Arial" w:cs="Arial"/>
          <w:b w:val="0"/>
          <w:bCs w:val="0"/>
          <w:noProof w:val="0"/>
          <w:sz w:val="22"/>
          <w:szCs w:val="22"/>
          <w:lang w:val="es-CO"/>
        </w:rPr>
        <w:t xml:space="preserve">Poder sentirse </w:t>
      </w:r>
      <w:r w:rsidRPr="475EE85B" w:rsidR="22BD17E4">
        <w:rPr>
          <w:rFonts w:ascii="Arial" w:hAnsi="Arial" w:eastAsia="Arial" w:cs="Arial"/>
          <w:b w:val="0"/>
          <w:bCs w:val="0"/>
          <w:noProof w:val="0"/>
          <w:sz w:val="22"/>
          <w:szCs w:val="22"/>
          <w:lang w:val="es-CO"/>
        </w:rPr>
        <w:t>cómodo</w:t>
      </w:r>
      <w:r w:rsidRPr="475EE85B" w:rsidR="3721AAA5">
        <w:rPr>
          <w:rFonts w:ascii="Arial" w:hAnsi="Arial" w:eastAsia="Arial" w:cs="Arial"/>
          <w:b w:val="0"/>
          <w:bCs w:val="0"/>
          <w:noProof w:val="0"/>
          <w:sz w:val="22"/>
          <w:szCs w:val="22"/>
          <w:lang w:val="es-CO"/>
        </w:rPr>
        <w:t xml:space="preserve"> y seguro con uno mismo, poder entablar una conv</w:t>
      </w:r>
      <w:r w:rsidRPr="475EE85B" w:rsidR="23ABDC9F">
        <w:rPr>
          <w:rFonts w:ascii="Arial" w:hAnsi="Arial" w:eastAsia="Arial" w:cs="Arial"/>
          <w:b w:val="0"/>
          <w:bCs w:val="0"/>
          <w:noProof w:val="0"/>
          <w:sz w:val="22"/>
          <w:szCs w:val="22"/>
          <w:lang w:val="es-CO"/>
        </w:rPr>
        <w:t xml:space="preserve">ersación amena con el </w:t>
      </w:r>
      <w:r w:rsidRPr="475EE85B" w:rsidR="05CD41BB">
        <w:rPr>
          <w:rFonts w:ascii="Arial" w:hAnsi="Arial" w:eastAsia="Arial" w:cs="Arial"/>
          <w:b w:val="0"/>
          <w:bCs w:val="0"/>
          <w:noProof w:val="0"/>
          <w:sz w:val="22"/>
          <w:szCs w:val="22"/>
          <w:lang w:val="es-CO"/>
        </w:rPr>
        <w:t>público</w:t>
      </w:r>
      <w:r w:rsidRPr="475EE85B" w:rsidR="05CD41BB">
        <w:rPr>
          <w:rFonts w:ascii="Arial" w:hAnsi="Arial" w:eastAsia="Arial" w:cs="Arial"/>
          <w:b w:val="0"/>
          <w:bCs w:val="0"/>
          <w:noProof w:val="0"/>
          <w:sz w:val="22"/>
          <w:szCs w:val="22"/>
          <w:lang w:val="es-CO"/>
        </w:rPr>
        <w:t>.</w:t>
      </w:r>
      <w:r w:rsidRPr="475EE85B" w:rsidR="23ABDC9F">
        <w:rPr>
          <w:rFonts w:ascii="Arial" w:hAnsi="Arial" w:eastAsia="Arial" w:cs="Arial"/>
          <w:b w:val="0"/>
          <w:bCs w:val="0"/>
          <w:noProof w:val="0"/>
          <w:sz w:val="22"/>
          <w:szCs w:val="22"/>
          <w:lang w:val="es-CO"/>
        </w:rPr>
        <w:t xml:space="preserve"> </w:t>
      </w:r>
    </w:p>
    <w:p w:rsidR="475EE85B" w:rsidP="475EE85B" w:rsidRDefault="475EE85B" w14:paraId="2E1460FA" w14:textId="78DEAD59">
      <w:pPr>
        <w:pStyle w:val="Normal"/>
        <w:spacing w:after="200" w:afterAutospacing="off" w:line="276" w:lineRule="auto"/>
        <w:ind w:left="-20" w:right="-20"/>
        <w:jc w:val="both"/>
        <w:rPr>
          <w:rFonts w:ascii="Arial" w:hAnsi="Arial" w:eastAsia="Arial" w:cs="Arial"/>
          <w:b w:val="1"/>
          <w:bCs w:val="1"/>
          <w:noProof w:val="0"/>
          <w:color w:val="000000" w:themeColor="text1" w:themeTint="FF" w:themeShade="FF"/>
          <w:sz w:val="22"/>
          <w:szCs w:val="22"/>
          <w:lang w:val="es-CO"/>
        </w:rPr>
      </w:pPr>
    </w:p>
    <w:p w:rsidR="75C68FD6" w:rsidP="475EE85B" w:rsidRDefault="75C68FD6" w14:paraId="361A5F03" w14:textId="29406233">
      <w:pPr>
        <w:pStyle w:val="Normal"/>
        <w:spacing w:after="200" w:afterAutospacing="off" w:line="276" w:lineRule="auto"/>
        <w:ind w:left="-20" w:right="-20"/>
        <w:jc w:val="both"/>
        <w:rPr>
          <w:rFonts w:ascii="Arial" w:hAnsi="Arial" w:eastAsia="Arial" w:cs="Arial"/>
          <w:b w:val="1"/>
          <w:bCs w:val="1"/>
          <w:noProof w:val="0"/>
          <w:color w:val="000000" w:themeColor="text1" w:themeTint="FF" w:themeShade="FF"/>
          <w:sz w:val="22"/>
          <w:szCs w:val="22"/>
          <w:lang w:val="es-CO"/>
        </w:rPr>
      </w:pPr>
      <w:r w:rsidRPr="475EE85B" w:rsidR="75C68FD6">
        <w:rPr>
          <w:rFonts w:ascii="Arial" w:hAnsi="Arial" w:eastAsia="Arial" w:cs="Arial"/>
          <w:b w:val="1"/>
          <w:bCs w:val="1"/>
          <w:noProof w:val="0"/>
          <w:color w:val="000000" w:themeColor="text1" w:themeTint="FF" w:themeShade="FF"/>
          <w:sz w:val="22"/>
          <w:szCs w:val="22"/>
          <w:lang w:val="es-CO"/>
        </w:rPr>
        <w:t>Actividades de apropiación del conocimiento (Conceptualización y Teorización)</w:t>
      </w:r>
    </w:p>
    <w:p w:rsidR="75C68FD6" w:rsidP="475EE85B" w:rsidRDefault="75C68FD6" w14:paraId="0CD69DE5" w14:textId="43FA4FE4">
      <w:pPr>
        <w:spacing w:after="0" w:afterAutospacing="off" w:line="276" w:lineRule="auto"/>
        <w:ind w:left="-20" w:right="-20" w:hanging="720"/>
        <w:jc w:val="both"/>
      </w:pPr>
      <w:r w:rsidRPr="475EE85B" w:rsidR="75C68FD6">
        <w:rPr>
          <w:rFonts w:ascii="Arial" w:hAnsi="Arial" w:eastAsia="Arial" w:cs="Arial"/>
          <w:b w:val="1"/>
          <w:bCs w:val="1"/>
          <w:noProof w:val="0"/>
          <w:color w:val="000000" w:themeColor="text1" w:themeTint="FF" w:themeShade="FF"/>
          <w:sz w:val="22"/>
          <w:szCs w:val="22"/>
          <w:lang w:val="es-CO"/>
        </w:rPr>
        <w:t xml:space="preserve"> </w:t>
      </w:r>
    </w:p>
    <w:p w:rsidR="75C68FD6" w:rsidP="475EE85B" w:rsidRDefault="75C68FD6" w14:paraId="52005894" w14:textId="029168E8">
      <w:pPr>
        <w:pStyle w:val="ListParagraph"/>
        <w:numPr>
          <w:ilvl w:val="0"/>
          <w:numId w:val="3"/>
        </w:numPr>
        <w:spacing w:after="0" w:afterAutospacing="off" w:line="276" w:lineRule="auto"/>
        <w:ind w:right="-20"/>
        <w:jc w:val="both"/>
        <w:rPr>
          <w:rFonts w:ascii="Arial" w:hAnsi="Arial" w:eastAsia="Arial" w:cs="Arial"/>
          <w:noProof w:val="0"/>
          <w:color w:val="000000" w:themeColor="text1" w:themeTint="FF" w:themeShade="FF"/>
          <w:sz w:val="22"/>
          <w:szCs w:val="22"/>
          <w:lang w:val="es-CO"/>
        </w:rPr>
      </w:pPr>
      <w:r w:rsidRPr="475EE85B" w:rsidR="75C68FD6">
        <w:rPr>
          <w:rFonts w:ascii="Arial" w:hAnsi="Arial" w:eastAsia="Arial" w:cs="Arial"/>
          <w:noProof w:val="0"/>
          <w:color w:val="000000" w:themeColor="text1" w:themeTint="FF" w:themeShade="FF"/>
          <w:sz w:val="22"/>
          <w:szCs w:val="22"/>
          <w:lang w:val="es-CO"/>
        </w:rPr>
        <w:t>Consulte sobre las estrategias para controlar los nervios o pánico escénico al enfrentarse a un público.</w:t>
      </w:r>
      <w:r w:rsidRPr="475EE85B" w:rsidR="75C68FD6">
        <w:rPr>
          <w:rFonts w:ascii="Arial" w:hAnsi="Arial" w:eastAsia="Arial" w:cs="Arial"/>
          <w:noProof w:val="0"/>
          <w:color w:val="000000" w:themeColor="text1" w:themeTint="FF" w:themeShade="FF"/>
          <w:sz w:val="22"/>
          <w:szCs w:val="22"/>
          <w:lang w:val="es-CO"/>
        </w:rPr>
        <w:t xml:space="preserve"> Escoja las más apropiadas para que usted las implemente en su presentación.  </w:t>
      </w:r>
    </w:p>
    <w:p w:rsidR="475EE85B" w:rsidP="475EE85B" w:rsidRDefault="475EE85B" w14:paraId="18DB5B4F" w14:textId="743E0429">
      <w:pPr>
        <w:pStyle w:val="Normal"/>
        <w:spacing w:after="0" w:afterAutospacing="off" w:line="276" w:lineRule="auto"/>
        <w:ind w:left="0" w:right="-20"/>
        <w:jc w:val="both"/>
        <w:rPr>
          <w:rFonts w:ascii="Arial" w:hAnsi="Arial" w:eastAsia="Arial" w:cs="Arial"/>
          <w:noProof w:val="0"/>
          <w:color w:val="000000" w:themeColor="text1" w:themeTint="FF" w:themeShade="FF"/>
          <w:sz w:val="22"/>
          <w:szCs w:val="22"/>
          <w:lang w:val="es-CO"/>
        </w:rPr>
      </w:pPr>
    </w:p>
    <w:p w:rsidR="75C68FD6" w:rsidP="475EE85B" w:rsidRDefault="75C68FD6" w14:paraId="4DB7D10A" w14:textId="5F7A22AB">
      <w:pPr>
        <w:spacing w:after="0" w:afterAutospacing="off" w:line="276" w:lineRule="auto"/>
        <w:ind w:left="-20" w:right="-20"/>
        <w:jc w:val="both"/>
      </w:pPr>
      <w:r w:rsidRPr="475EE85B" w:rsidR="75C68FD6">
        <w:rPr>
          <w:rFonts w:ascii="Arial" w:hAnsi="Arial" w:eastAsia="Arial" w:cs="Arial"/>
          <w:noProof w:val="0"/>
          <w:color w:val="000000" w:themeColor="text1" w:themeTint="FF" w:themeShade="FF"/>
          <w:sz w:val="22"/>
          <w:szCs w:val="22"/>
          <w:lang w:val="es-CO"/>
        </w:rPr>
        <w:t xml:space="preserve">Descríbalas a continuación: </w:t>
      </w:r>
    </w:p>
    <w:p w:rsidR="475EE85B" w:rsidP="475EE85B" w:rsidRDefault="475EE85B" w14:paraId="70A2B345" w14:textId="0F317BDE">
      <w:pPr>
        <w:pStyle w:val="Normal"/>
        <w:spacing w:after="0" w:afterAutospacing="off" w:line="276" w:lineRule="auto"/>
        <w:ind w:left="-20" w:right="-20"/>
        <w:jc w:val="both"/>
        <w:rPr>
          <w:rFonts w:ascii="Arial" w:hAnsi="Arial" w:eastAsia="Arial" w:cs="Arial"/>
          <w:noProof w:val="0"/>
          <w:color w:val="000000" w:themeColor="text1" w:themeTint="FF" w:themeShade="FF"/>
          <w:sz w:val="22"/>
          <w:szCs w:val="22"/>
          <w:lang w:val="es-CO"/>
        </w:rPr>
      </w:pPr>
    </w:p>
    <w:p w:rsidR="6832BAB2" w:rsidP="475EE85B" w:rsidRDefault="6832BAB2" w14:paraId="213AC766" w14:textId="314F7D9D">
      <w:pPr>
        <w:pStyle w:val="Normal"/>
        <w:spacing w:after="0" w:afterAutospacing="off" w:line="276" w:lineRule="auto"/>
        <w:ind w:left="-20" w:right="-20"/>
        <w:jc w:val="both"/>
        <w:rPr>
          <w:rFonts w:ascii="Arial" w:hAnsi="Arial" w:eastAsia="Arial" w:cs="Arial"/>
          <w:b w:val="1"/>
          <w:bCs w:val="1"/>
          <w:noProof w:val="0"/>
          <w:color w:val="000000" w:themeColor="text1" w:themeTint="FF" w:themeShade="FF"/>
          <w:sz w:val="22"/>
          <w:szCs w:val="22"/>
          <w:lang w:val="es-CO"/>
        </w:rPr>
      </w:pPr>
      <w:r w:rsidRPr="475EE85B" w:rsidR="6832BAB2">
        <w:rPr>
          <w:rFonts w:ascii="Arial" w:hAnsi="Arial" w:eastAsia="Arial" w:cs="Arial"/>
          <w:b w:val="1"/>
          <w:bCs w:val="1"/>
          <w:noProof w:val="0"/>
          <w:color w:val="000000" w:themeColor="text1" w:themeTint="FF" w:themeShade="FF"/>
          <w:sz w:val="22"/>
          <w:szCs w:val="22"/>
          <w:lang w:val="es-CO"/>
        </w:rPr>
        <w:t>RTA/</w:t>
      </w:r>
    </w:p>
    <w:p w:rsidR="475EE85B" w:rsidP="475EE85B" w:rsidRDefault="475EE85B" w14:paraId="3220101F" w14:textId="6A2CCCD7">
      <w:pPr>
        <w:pStyle w:val="Normal"/>
        <w:spacing w:after="0" w:afterAutospacing="off" w:line="276" w:lineRule="auto"/>
        <w:ind w:left="-20" w:right="-20"/>
        <w:jc w:val="both"/>
        <w:rPr>
          <w:rFonts w:ascii="Arial" w:hAnsi="Arial" w:eastAsia="Arial" w:cs="Arial"/>
          <w:noProof w:val="0"/>
          <w:color w:val="000000" w:themeColor="text1" w:themeTint="FF" w:themeShade="FF"/>
          <w:sz w:val="22"/>
          <w:szCs w:val="22"/>
          <w:lang w:val="es-CO"/>
        </w:rPr>
      </w:pPr>
    </w:p>
    <w:p w:rsidR="5F09645E" w:rsidP="475EE85B" w:rsidRDefault="5F09645E" w14:paraId="15DA6D56" w14:textId="733237F5">
      <w:pPr>
        <w:pStyle w:val="ListParagraph"/>
        <w:numPr>
          <w:ilvl w:val="0"/>
          <w:numId w:val="10"/>
        </w:numPr>
        <w:spacing w:after="0" w:afterAutospacing="off" w:line="276" w:lineRule="auto"/>
        <w:ind w:right="-20"/>
        <w:jc w:val="both"/>
        <w:rPr>
          <w:rFonts w:ascii="Arial" w:hAnsi="Arial" w:eastAsia="Arial" w:cs="Arial"/>
          <w:noProof w:val="0"/>
          <w:color w:val="000000" w:themeColor="text1" w:themeTint="FF" w:themeShade="FF"/>
          <w:sz w:val="22"/>
          <w:szCs w:val="22"/>
          <w:lang w:val="es-CO"/>
        </w:rPr>
      </w:pPr>
      <w:r w:rsidRPr="475EE85B" w:rsidR="5F09645E">
        <w:rPr>
          <w:rFonts w:ascii="Arial" w:hAnsi="Arial" w:eastAsia="Arial" w:cs="Arial"/>
          <w:b w:val="1"/>
          <w:bCs w:val="1"/>
          <w:noProof w:val="0"/>
          <w:color w:val="000000" w:themeColor="text1" w:themeTint="FF" w:themeShade="FF"/>
          <w:sz w:val="22"/>
          <w:szCs w:val="22"/>
          <w:lang w:val="es-CO"/>
        </w:rPr>
        <w:t>Respira profundamente:</w:t>
      </w:r>
      <w:r w:rsidRPr="475EE85B" w:rsidR="5F09645E">
        <w:rPr>
          <w:rFonts w:ascii="Arial" w:hAnsi="Arial" w:eastAsia="Arial" w:cs="Arial"/>
          <w:noProof w:val="0"/>
          <w:color w:val="000000" w:themeColor="text1" w:themeTint="FF" w:themeShade="FF"/>
          <w:sz w:val="22"/>
          <w:szCs w:val="22"/>
          <w:lang w:val="es-CO"/>
        </w:rPr>
        <w:t xml:space="preserve"> Respirar profundamente ayuda a relajar los nervios que tienes momentos antes de comenzar la presentación.</w:t>
      </w:r>
    </w:p>
    <w:p w:rsidR="475EE85B" w:rsidP="475EE85B" w:rsidRDefault="475EE85B" w14:paraId="6B8F678C" w14:textId="48DCD0EF">
      <w:pPr>
        <w:pStyle w:val="Normal"/>
        <w:spacing w:after="0" w:afterAutospacing="off" w:line="276" w:lineRule="auto"/>
        <w:ind w:left="0" w:right="-20"/>
        <w:jc w:val="both"/>
        <w:rPr>
          <w:rFonts w:ascii="Arial" w:hAnsi="Arial" w:eastAsia="Arial" w:cs="Arial"/>
          <w:noProof w:val="0"/>
          <w:color w:val="000000" w:themeColor="text1" w:themeTint="FF" w:themeShade="FF"/>
          <w:sz w:val="22"/>
          <w:szCs w:val="22"/>
          <w:lang w:val="es-CO"/>
        </w:rPr>
      </w:pPr>
    </w:p>
    <w:p w:rsidR="5F09645E" w:rsidP="475EE85B" w:rsidRDefault="5F09645E" w14:paraId="0A982D38" w14:textId="06F7EFD0">
      <w:pPr>
        <w:pStyle w:val="ListParagraph"/>
        <w:numPr>
          <w:ilvl w:val="0"/>
          <w:numId w:val="10"/>
        </w:numPr>
        <w:spacing w:after="0" w:afterAutospacing="off" w:line="276" w:lineRule="auto"/>
        <w:ind w:right="-20"/>
        <w:jc w:val="both"/>
        <w:rPr>
          <w:rFonts w:ascii="Arial" w:hAnsi="Arial" w:eastAsia="Arial" w:cs="Arial"/>
          <w:noProof w:val="0"/>
          <w:color w:val="000000" w:themeColor="text1" w:themeTint="FF" w:themeShade="FF"/>
          <w:sz w:val="22"/>
          <w:szCs w:val="22"/>
          <w:lang w:val="es-CO"/>
        </w:rPr>
      </w:pPr>
      <w:r w:rsidRPr="475EE85B" w:rsidR="5F09645E">
        <w:rPr>
          <w:rFonts w:ascii="Arial" w:hAnsi="Arial" w:eastAsia="Arial" w:cs="Arial"/>
          <w:b w:val="1"/>
          <w:bCs w:val="1"/>
          <w:noProof w:val="0"/>
          <w:color w:val="000000" w:themeColor="text1" w:themeTint="FF" w:themeShade="FF"/>
          <w:sz w:val="22"/>
          <w:szCs w:val="22"/>
          <w:lang w:val="es-CO"/>
        </w:rPr>
        <w:t>Concentrar la atención al público:</w:t>
      </w:r>
      <w:r w:rsidRPr="475EE85B" w:rsidR="5F09645E">
        <w:rPr>
          <w:rFonts w:ascii="Arial" w:hAnsi="Arial" w:eastAsia="Arial" w:cs="Arial"/>
          <w:noProof w:val="0"/>
          <w:color w:val="000000" w:themeColor="text1" w:themeTint="FF" w:themeShade="FF"/>
          <w:sz w:val="22"/>
          <w:szCs w:val="22"/>
          <w:lang w:val="es-CO"/>
        </w:rPr>
        <w:t xml:space="preserve"> Las personas prestan atención mayormente a la información nueva, no a la forma en que la presentan, tal vez ni siquiera noten </w:t>
      </w:r>
      <w:r w:rsidRPr="475EE85B" w:rsidR="3F688C96">
        <w:rPr>
          <w:rFonts w:ascii="Arial" w:hAnsi="Arial" w:eastAsia="Arial" w:cs="Arial"/>
          <w:noProof w:val="0"/>
          <w:color w:val="000000" w:themeColor="text1" w:themeTint="FF" w:themeShade="FF"/>
          <w:sz w:val="22"/>
          <w:szCs w:val="22"/>
          <w:lang w:val="es-CO"/>
        </w:rPr>
        <w:t>el nerviosismo</w:t>
      </w:r>
      <w:r w:rsidRPr="475EE85B" w:rsidR="5F09645E">
        <w:rPr>
          <w:rFonts w:ascii="Arial" w:hAnsi="Arial" w:eastAsia="Arial" w:cs="Arial"/>
          <w:noProof w:val="0"/>
          <w:color w:val="000000" w:themeColor="text1" w:themeTint="FF" w:themeShade="FF"/>
          <w:sz w:val="22"/>
          <w:szCs w:val="22"/>
          <w:lang w:val="es-CO"/>
        </w:rPr>
        <w:t xml:space="preserve"> con ayuda de</w:t>
      </w:r>
      <w:r w:rsidRPr="475EE85B" w:rsidR="6D62CBC7">
        <w:rPr>
          <w:rFonts w:ascii="Arial" w:hAnsi="Arial" w:eastAsia="Arial" w:cs="Arial"/>
          <w:noProof w:val="0"/>
          <w:color w:val="000000" w:themeColor="text1" w:themeTint="FF" w:themeShade="FF"/>
          <w:sz w:val="22"/>
          <w:szCs w:val="22"/>
          <w:lang w:val="es-CO"/>
        </w:rPr>
        <w:t>l</w:t>
      </w:r>
      <w:r w:rsidRPr="475EE85B" w:rsidR="5F09645E">
        <w:rPr>
          <w:rFonts w:ascii="Arial" w:hAnsi="Arial" w:eastAsia="Arial" w:cs="Arial"/>
          <w:noProof w:val="0"/>
          <w:color w:val="000000" w:themeColor="text1" w:themeTint="FF" w:themeShade="FF"/>
          <w:sz w:val="22"/>
          <w:szCs w:val="22"/>
          <w:lang w:val="es-CO"/>
        </w:rPr>
        <w:t xml:space="preserve"> material de apoyo siendo la protagonista.</w:t>
      </w:r>
    </w:p>
    <w:p w:rsidR="475EE85B" w:rsidP="475EE85B" w:rsidRDefault="475EE85B" w14:paraId="4FF070DE" w14:textId="34B59F77">
      <w:pPr>
        <w:pStyle w:val="Normal"/>
        <w:spacing w:after="0" w:afterAutospacing="off" w:line="276" w:lineRule="auto"/>
        <w:ind w:left="0" w:right="-20"/>
        <w:jc w:val="both"/>
        <w:rPr>
          <w:rFonts w:ascii="Arial" w:hAnsi="Arial" w:eastAsia="Arial" w:cs="Arial"/>
          <w:noProof w:val="0"/>
          <w:color w:val="000000" w:themeColor="text1" w:themeTint="FF" w:themeShade="FF"/>
          <w:sz w:val="22"/>
          <w:szCs w:val="22"/>
          <w:lang w:val="es-CO"/>
        </w:rPr>
      </w:pPr>
    </w:p>
    <w:p w:rsidR="5F09645E" w:rsidP="475EE85B" w:rsidRDefault="5F09645E" w14:paraId="2D1263F0" w14:textId="08C9B4E8">
      <w:pPr>
        <w:pStyle w:val="ListParagraph"/>
        <w:numPr>
          <w:ilvl w:val="0"/>
          <w:numId w:val="10"/>
        </w:numPr>
        <w:spacing w:after="0" w:afterAutospacing="off" w:line="276" w:lineRule="auto"/>
        <w:ind w:right="-20"/>
        <w:jc w:val="both"/>
        <w:rPr>
          <w:rFonts w:ascii="Arial" w:hAnsi="Arial" w:eastAsia="Arial" w:cs="Arial"/>
          <w:noProof w:val="0"/>
          <w:color w:val="000000" w:themeColor="text1" w:themeTint="FF" w:themeShade="FF"/>
          <w:sz w:val="22"/>
          <w:szCs w:val="22"/>
          <w:lang w:val="es-CO"/>
        </w:rPr>
      </w:pPr>
      <w:r w:rsidRPr="475EE85B" w:rsidR="5F09645E">
        <w:rPr>
          <w:rFonts w:ascii="Arial" w:hAnsi="Arial" w:eastAsia="Arial" w:cs="Arial"/>
          <w:b w:val="1"/>
          <w:bCs w:val="1"/>
          <w:noProof w:val="0"/>
          <w:color w:val="000000" w:themeColor="text1" w:themeTint="FF" w:themeShade="FF"/>
          <w:sz w:val="22"/>
          <w:szCs w:val="22"/>
          <w:lang w:val="es-CO"/>
        </w:rPr>
        <w:t xml:space="preserve">Practicar varias veces la presentación: </w:t>
      </w:r>
      <w:r w:rsidRPr="475EE85B" w:rsidR="5F09645E">
        <w:rPr>
          <w:rFonts w:ascii="Arial" w:hAnsi="Arial" w:eastAsia="Arial" w:cs="Arial"/>
          <w:noProof w:val="0"/>
          <w:color w:val="000000" w:themeColor="text1" w:themeTint="FF" w:themeShade="FF"/>
          <w:sz w:val="22"/>
          <w:szCs w:val="22"/>
          <w:lang w:val="es-CO"/>
        </w:rPr>
        <w:t>Practica</w:t>
      </w:r>
      <w:r w:rsidRPr="475EE85B" w:rsidR="12720489">
        <w:rPr>
          <w:rFonts w:ascii="Arial" w:hAnsi="Arial" w:eastAsia="Arial" w:cs="Arial"/>
          <w:noProof w:val="0"/>
          <w:color w:val="000000" w:themeColor="text1" w:themeTint="FF" w:themeShade="FF"/>
          <w:sz w:val="22"/>
          <w:szCs w:val="22"/>
          <w:lang w:val="es-CO"/>
        </w:rPr>
        <w:t>r la</w:t>
      </w:r>
      <w:r w:rsidRPr="475EE85B" w:rsidR="5F09645E">
        <w:rPr>
          <w:rFonts w:ascii="Arial" w:hAnsi="Arial" w:eastAsia="Arial" w:cs="Arial"/>
          <w:noProof w:val="0"/>
          <w:color w:val="000000" w:themeColor="text1" w:themeTint="FF" w:themeShade="FF"/>
          <w:sz w:val="22"/>
          <w:szCs w:val="22"/>
          <w:lang w:val="es-CO"/>
        </w:rPr>
        <w:t xml:space="preserve"> presentación días </w:t>
      </w:r>
      <w:r w:rsidRPr="475EE85B" w:rsidR="364BC095">
        <w:rPr>
          <w:rFonts w:ascii="Arial" w:hAnsi="Arial" w:eastAsia="Arial" w:cs="Arial"/>
          <w:noProof w:val="0"/>
          <w:color w:val="000000" w:themeColor="text1" w:themeTint="FF" w:themeShade="FF"/>
          <w:sz w:val="22"/>
          <w:szCs w:val="22"/>
          <w:lang w:val="es-CO"/>
        </w:rPr>
        <w:t>antes y</w:t>
      </w:r>
      <w:r w:rsidRPr="475EE85B" w:rsidR="5F09645E">
        <w:rPr>
          <w:rFonts w:ascii="Arial" w:hAnsi="Arial" w:eastAsia="Arial" w:cs="Arial"/>
          <w:noProof w:val="0"/>
          <w:color w:val="000000" w:themeColor="text1" w:themeTint="FF" w:themeShade="FF"/>
          <w:sz w:val="22"/>
          <w:szCs w:val="22"/>
          <w:lang w:val="es-CO"/>
        </w:rPr>
        <w:t xml:space="preserve"> </w:t>
      </w:r>
      <w:r w:rsidRPr="475EE85B" w:rsidR="4C7272A3">
        <w:rPr>
          <w:rFonts w:ascii="Arial" w:hAnsi="Arial" w:eastAsia="Arial" w:cs="Arial"/>
          <w:noProof w:val="0"/>
          <w:color w:val="000000" w:themeColor="text1" w:themeTint="FF" w:themeShade="FF"/>
          <w:sz w:val="22"/>
          <w:szCs w:val="22"/>
          <w:lang w:val="es-CO"/>
        </w:rPr>
        <w:t>pide</w:t>
      </w:r>
      <w:r w:rsidRPr="475EE85B" w:rsidR="0F8E775C">
        <w:rPr>
          <w:rFonts w:ascii="Arial" w:hAnsi="Arial" w:eastAsia="Arial" w:cs="Arial"/>
          <w:noProof w:val="0"/>
          <w:color w:val="000000" w:themeColor="text1" w:themeTint="FF" w:themeShade="FF"/>
          <w:sz w:val="22"/>
          <w:szCs w:val="22"/>
          <w:lang w:val="es-CO"/>
        </w:rPr>
        <w:t xml:space="preserve"> </w:t>
      </w:r>
      <w:r w:rsidRPr="475EE85B" w:rsidR="5F09645E">
        <w:rPr>
          <w:rFonts w:ascii="Arial" w:hAnsi="Arial" w:eastAsia="Arial" w:cs="Arial"/>
          <w:noProof w:val="0"/>
          <w:color w:val="000000" w:themeColor="text1" w:themeTint="FF" w:themeShade="FF"/>
          <w:sz w:val="22"/>
          <w:szCs w:val="22"/>
          <w:lang w:val="es-CO"/>
        </w:rPr>
        <w:t>opiniones constructivas acerca de</w:t>
      </w:r>
      <w:r w:rsidRPr="475EE85B" w:rsidR="6903E268">
        <w:rPr>
          <w:rFonts w:ascii="Arial" w:hAnsi="Arial" w:eastAsia="Arial" w:cs="Arial"/>
          <w:noProof w:val="0"/>
          <w:color w:val="000000" w:themeColor="text1" w:themeTint="FF" w:themeShade="FF"/>
          <w:sz w:val="22"/>
          <w:szCs w:val="22"/>
          <w:lang w:val="es-CO"/>
        </w:rPr>
        <w:t xml:space="preserve"> la </w:t>
      </w:r>
      <w:r w:rsidRPr="475EE85B" w:rsidR="5F09645E">
        <w:rPr>
          <w:rFonts w:ascii="Arial" w:hAnsi="Arial" w:eastAsia="Arial" w:cs="Arial"/>
          <w:noProof w:val="0"/>
          <w:color w:val="000000" w:themeColor="text1" w:themeTint="FF" w:themeShade="FF"/>
          <w:sz w:val="22"/>
          <w:szCs w:val="22"/>
          <w:lang w:val="es-CO"/>
        </w:rPr>
        <w:t>presentación.</w:t>
      </w:r>
    </w:p>
    <w:p w:rsidR="475EE85B" w:rsidP="475EE85B" w:rsidRDefault="475EE85B" w14:paraId="0C637202" w14:textId="0733D85E">
      <w:pPr>
        <w:pStyle w:val="Normal"/>
        <w:spacing w:after="0" w:afterAutospacing="off" w:line="276" w:lineRule="auto"/>
        <w:ind w:left="0" w:right="-20"/>
        <w:jc w:val="both"/>
        <w:rPr>
          <w:rFonts w:ascii="Arial" w:hAnsi="Arial" w:eastAsia="Arial" w:cs="Arial"/>
          <w:noProof w:val="0"/>
          <w:color w:val="000000" w:themeColor="text1" w:themeTint="FF" w:themeShade="FF"/>
          <w:sz w:val="22"/>
          <w:szCs w:val="22"/>
          <w:lang w:val="es-CO"/>
        </w:rPr>
      </w:pPr>
    </w:p>
    <w:p w:rsidR="5F09645E" w:rsidP="475EE85B" w:rsidRDefault="5F09645E" w14:paraId="1708675C" w14:textId="5C259DC1">
      <w:pPr>
        <w:pStyle w:val="ListParagraph"/>
        <w:numPr>
          <w:ilvl w:val="0"/>
          <w:numId w:val="10"/>
        </w:numPr>
        <w:spacing w:after="0" w:afterAutospacing="off" w:line="276" w:lineRule="auto"/>
        <w:ind w:right="-20"/>
        <w:jc w:val="both"/>
        <w:rPr>
          <w:rFonts w:ascii="Arial" w:hAnsi="Arial" w:eastAsia="Arial" w:cs="Arial"/>
          <w:noProof w:val="0"/>
          <w:color w:val="000000" w:themeColor="text1" w:themeTint="FF" w:themeShade="FF"/>
          <w:sz w:val="22"/>
          <w:szCs w:val="22"/>
          <w:lang w:val="es-CO"/>
        </w:rPr>
      </w:pPr>
      <w:r w:rsidRPr="475EE85B" w:rsidR="5F09645E">
        <w:rPr>
          <w:rFonts w:ascii="Arial" w:hAnsi="Arial" w:eastAsia="Arial" w:cs="Arial"/>
          <w:b w:val="1"/>
          <w:bCs w:val="1"/>
          <w:noProof w:val="0"/>
          <w:color w:val="000000" w:themeColor="text1" w:themeTint="FF" w:themeShade="FF"/>
          <w:sz w:val="22"/>
          <w:szCs w:val="22"/>
          <w:lang w:val="es-CO"/>
        </w:rPr>
        <w:t xml:space="preserve">Visualiza el éxito de la presentación: </w:t>
      </w:r>
      <w:r w:rsidRPr="475EE85B" w:rsidR="5F09645E">
        <w:rPr>
          <w:rFonts w:ascii="Arial" w:hAnsi="Arial" w:eastAsia="Arial" w:cs="Arial"/>
          <w:noProof w:val="0"/>
          <w:color w:val="000000" w:themeColor="text1" w:themeTint="FF" w:themeShade="FF"/>
          <w:sz w:val="22"/>
          <w:szCs w:val="22"/>
          <w:lang w:val="es-CO"/>
        </w:rPr>
        <w:t>Imagina</w:t>
      </w:r>
      <w:r w:rsidRPr="475EE85B" w:rsidR="6AB9A3C0">
        <w:rPr>
          <w:rFonts w:ascii="Arial" w:hAnsi="Arial" w:eastAsia="Arial" w:cs="Arial"/>
          <w:noProof w:val="0"/>
          <w:color w:val="000000" w:themeColor="text1" w:themeTint="FF" w:themeShade="FF"/>
          <w:sz w:val="22"/>
          <w:szCs w:val="22"/>
          <w:lang w:val="es-CO"/>
        </w:rPr>
        <w:t>r</w:t>
      </w:r>
      <w:r w:rsidRPr="475EE85B" w:rsidR="5F09645E">
        <w:rPr>
          <w:rFonts w:ascii="Arial" w:hAnsi="Arial" w:eastAsia="Arial" w:cs="Arial"/>
          <w:noProof w:val="0"/>
          <w:color w:val="000000" w:themeColor="text1" w:themeTint="FF" w:themeShade="FF"/>
          <w:sz w:val="22"/>
          <w:szCs w:val="22"/>
          <w:lang w:val="es-CO"/>
        </w:rPr>
        <w:t xml:space="preserve"> que saldrá excelente, tener pensamientos positivos ayuda</w:t>
      </w:r>
      <w:r w:rsidRPr="475EE85B" w:rsidR="3CB256F9">
        <w:rPr>
          <w:rFonts w:ascii="Arial" w:hAnsi="Arial" w:eastAsia="Arial" w:cs="Arial"/>
          <w:noProof w:val="0"/>
          <w:color w:val="000000" w:themeColor="text1" w:themeTint="FF" w:themeShade="FF"/>
          <w:sz w:val="22"/>
          <w:szCs w:val="22"/>
          <w:lang w:val="es-CO"/>
        </w:rPr>
        <w:t xml:space="preserve"> </w:t>
      </w:r>
      <w:r w:rsidRPr="475EE85B" w:rsidR="5F09645E">
        <w:rPr>
          <w:rFonts w:ascii="Arial" w:hAnsi="Arial" w:eastAsia="Arial" w:cs="Arial"/>
          <w:noProof w:val="0"/>
          <w:color w:val="000000" w:themeColor="text1" w:themeTint="FF" w:themeShade="FF"/>
          <w:sz w:val="22"/>
          <w:szCs w:val="22"/>
          <w:lang w:val="es-CO"/>
        </w:rPr>
        <w:t xml:space="preserve">a disminuir los nervios que puedas </w:t>
      </w:r>
      <w:r w:rsidRPr="475EE85B" w:rsidR="666E7747">
        <w:rPr>
          <w:rFonts w:ascii="Arial" w:hAnsi="Arial" w:eastAsia="Arial" w:cs="Arial"/>
          <w:noProof w:val="0"/>
          <w:color w:val="000000" w:themeColor="text1" w:themeTint="FF" w:themeShade="FF"/>
          <w:sz w:val="22"/>
          <w:szCs w:val="22"/>
          <w:lang w:val="es-CO"/>
        </w:rPr>
        <w:t>tener</w:t>
      </w:r>
      <w:r w:rsidRPr="475EE85B" w:rsidR="5F09645E">
        <w:rPr>
          <w:rFonts w:ascii="Arial" w:hAnsi="Arial" w:eastAsia="Arial" w:cs="Arial"/>
          <w:noProof w:val="0"/>
          <w:color w:val="000000" w:themeColor="text1" w:themeTint="FF" w:themeShade="FF"/>
          <w:sz w:val="22"/>
          <w:szCs w:val="22"/>
          <w:lang w:val="es-CO"/>
        </w:rPr>
        <w:t xml:space="preserve"> además de tener más confianza al comenzar </w:t>
      </w:r>
      <w:r w:rsidRPr="475EE85B" w:rsidR="776E4FA5">
        <w:rPr>
          <w:rFonts w:ascii="Arial" w:hAnsi="Arial" w:eastAsia="Arial" w:cs="Arial"/>
          <w:noProof w:val="0"/>
          <w:color w:val="000000" w:themeColor="text1" w:themeTint="FF" w:themeShade="FF"/>
          <w:sz w:val="22"/>
          <w:szCs w:val="22"/>
          <w:lang w:val="es-CO"/>
        </w:rPr>
        <w:t>la</w:t>
      </w:r>
      <w:r w:rsidRPr="475EE85B" w:rsidR="5F09645E">
        <w:rPr>
          <w:rFonts w:ascii="Arial" w:hAnsi="Arial" w:eastAsia="Arial" w:cs="Arial"/>
          <w:noProof w:val="0"/>
          <w:color w:val="000000" w:themeColor="text1" w:themeTint="FF" w:themeShade="FF"/>
          <w:sz w:val="22"/>
          <w:szCs w:val="22"/>
          <w:lang w:val="es-CO"/>
        </w:rPr>
        <w:t xml:space="preserve"> presentación.</w:t>
      </w:r>
    </w:p>
    <w:p w:rsidR="475EE85B" w:rsidP="475EE85B" w:rsidRDefault="475EE85B" w14:paraId="6C524702" w14:textId="07709C10">
      <w:pPr>
        <w:pStyle w:val="Normal"/>
        <w:spacing w:after="0" w:afterAutospacing="off" w:line="276" w:lineRule="auto"/>
        <w:ind w:left="0" w:right="-20"/>
        <w:jc w:val="both"/>
        <w:rPr>
          <w:rFonts w:ascii="Arial" w:hAnsi="Arial" w:eastAsia="Arial" w:cs="Arial"/>
          <w:noProof w:val="0"/>
          <w:color w:val="000000" w:themeColor="text1" w:themeTint="FF" w:themeShade="FF"/>
          <w:sz w:val="22"/>
          <w:szCs w:val="22"/>
          <w:lang w:val="es-CO"/>
        </w:rPr>
      </w:pPr>
    </w:p>
    <w:p w:rsidR="475EE85B" w:rsidP="475EE85B" w:rsidRDefault="475EE85B" w14:paraId="5F7C590A" w14:textId="76DC1EE2">
      <w:pPr>
        <w:pStyle w:val="Normal"/>
        <w:spacing w:after="0" w:afterAutospacing="off" w:line="276" w:lineRule="auto"/>
        <w:ind w:right="-20"/>
        <w:jc w:val="both"/>
        <w:rPr>
          <w:rFonts w:ascii="Arial" w:hAnsi="Arial" w:eastAsia="Arial" w:cs="Arial"/>
          <w:b w:val="1"/>
          <w:bCs w:val="1"/>
          <w:noProof w:val="0"/>
          <w:color w:val="000000" w:themeColor="text1" w:themeTint="FF" w:themeShade="FF"/>
          <w:sz w:val="22"/>
          <w:szCs w:val="22"/>
          <w:lang w:val="es-CO"/>
        </w:rPr>
      </w:pPr>
    </w:p>
    <w:p w:rsidR="475EE85B" w:rsidP="475EE85B" w:rsidRDefault="475EE85B" w14:paraId="1B07BC0C" w14:textId="4A191E90">
      <w:pPr>
        <w:pStyle w:val="Normal"/>
        <w:spacing w:after="0" w:afterAutospacing="off" w:line="276" w:lineRule="auto"/>
        <w:ind w:right="-20"/>
        <w:jc w:val="both"/>
        <w:rPr>
          <w:rFonts w:ascii="Arial" w:hAnsi="Arial" w:eastAsia="Arial" w:cs="Arial"/>
          <w:b w:val="1"/>
          <w:bCs w:val="1"/>
          <w:noProof w:val="0"/>
          <w:color w:val="000000" w:themeColor="text1" w:themeTint="FF" w:themeShade="FF"/>
          <w:sz w:val="22"/>
          <w:szCs w:val="22"/>
          <w:lang w:val="es-CO"/>
        </w:rPr>
      </w:pPr>
    </w:p>
    <w:p w:rsidR="475EE85B" w:rsidP="475EE85B" w:rsidRDefault="475EE85B" w14:paraId="73562088" w14:textId="1F94D2DB">
      <w:pPr>
        <w:pStyle w:val="Normal"/>
        <w:spacing w:after="0" w:afterAutospacing="off" w:line="276" w:lineRule="auto"/>
        <w:ind w:right="-20"/>
        <w:jc w:val="both"/>
        <w:rPr>
          <w:rFonts w:ascii="Arial" w:hAnsi="Arial" w:eastAsia="Arial" w:cs="Arial"/>
          <w:b w:val="1"/>
          <w:bCs w:val="1"/>
          <w:noProof w:val="0"/>
          <w:color w:val="000000" w:themeColor="text1" w:themeTint="FF" w:themeShade="FF"/>
          <w:sz w:val="22"/>
          <w:szCs w:val="22"/>
          <w:lang w:val="es-CO"/>
        </w:rPr>
      </w:pPr>
    </w:p>
    <w:p w:rsidR="475EE85B" w:rsidP="475EE85B" w:rsidRDefault="475EE85B" w14:paraId="68E042BD" w14:textId="29C26079">
      <w:pPr>
        <w:pStyle w:val="Normal"/>
        <w:spacing w:after="0" w:afterAutospacing="off" w:line="276" w:lineRule="auto"/>
        <w:ind w:right="-20"/>
        <w:jc w:val="both"/>
        <w:rPr>
          <w:rFonts w:ascii="Arial" w:hAnsi="Arial" w:eastAsia="Arial" w:cs="Arial"/>
          <w:b w:val="1"/>
          <w:bCs w:val="1"/>
          <w:noProof w:val="0"/>
          <w:color w:val="000000" w:themeColor="text1" w:themeTint="FF" w:themeShade="FF"/>
          <w:sz w:val="22"/>
          <w:szCs w:val="22"/>
          <w:lang w:val="es-CO"/>
        </w:rPr>
      </w:pPr>
    </w:p>
    <w:p w:rsidR="475EE85B" w:rsidP="475EE85B" w:rsidRDefault="475EE85B" w14:paraId="08A37D4F" w14:textId="4E42E035">
      <w:pPr>
        <w:pStyle w:val="Normal"/>
        <w:spacing w:after="0" w:afterAutospacing="off" w:line="276" w:lineRule="auto"/>
        <w:ind w:right="-20"/>
        <w:jc w:val="both"/>
        <w:rPr>
          <w:rFonts w:ascii="Arial" w:hAnsi="Arial" w:eastAsia="Arial" w:cs="Arial"/>
          <w:b w:val="1"/>
          <w:bCs w:val="1"/>
          <w:noProof w:val="0"/>
          <w:color w:val="000000" w:themeColor="text1" w:themeTint="FF" w:themeShade="FF"/>
          <w:sz w:val="22"/>
          <w:szCs w:val="22"/>
          <w:lang w:val="es-CO"/>
        </w:rPr>
      </w:pPr>
    </w:p>
    <w:p w:rsidR="142A67FB" w:rsidP="475EE85B" w:rsidRDefault="142A67FB" w14:paraId="213C4B2C" w14:textId="6C7A672C">
      <w:pPr>
        <w:pStyle w:val="Normal"/>
        <w:spacing w:after="0" w:afterAutospacing="off" w:line="276" w:lineRule="auto"/>
        <w:ind w:right="-20"/>
        <w:jc w:val="both"/>
        <w:rPr>
          <w:rFonts w:ascii="Arial" w:hAnsi="Arial" w:eastAsia="Arial" w:cs="Arial"/>
          <w:b w:val="1"/>
          <w:bCs w:val="1"/>
          <w:noProof w:val="0"/>
          <w:color w:val="000000" w:themeColor="text1" w:themeTint="FF" w:themeShade="FF"/>
          <w:sz w:val="22"/>
          <w:szCs w:val="22"/>
          <w:lang w:val="es-CO"/>
        </w:rPr>
      </w:pPr>
      <w:r w:rsidRPr="475EE85B" w:rsidR="142A67FB">
        <w:rPr>
          <w:rFonts w:ascii="Arial" w:hAnsi="Arial" w:eastAsia="Arial" w:cs="Arial"/>
          <w:b w:val="1"/>
          <w:bCs w:val="1"/>
          <w:noProof w:val="0"/>
          <w:color w:val="000000" w:themeColor="text1" w:themeTint="FF" w:themeShade="FF"/>
          <w:sz w:val="22"/>
          <w:szCs w:val="22"/>
          <w:lang w:val="es-CO"/>
        </w:rPr>
        <w:t>Actividades de transferencia del conocimiento.</w:t>
      </w:r>
    </w:p>
    <w:p w:rsidR="475EE85B" w:rsidP="475EE85B" w:rsidRDefault="475EE85B" w14:paraId="6AA4CC7A" w14:textId="60C110DF">
      <w:pPr>
        <w:tabs>
          <w:tab w:val="left" w:leader="none" w:pos="4320"/>
          <w:tab w:val="left" w:leader="none" w:pos="4485"/>
          <w:tab w:val="left" w:leader="none" w:pos="5445"/>
        </w:tabs>
        <w:spacing w:after="200" w:afterAutospacing="off" w:line="276" w:lineRule="auto"/>
        <w:ind w:left="-20" w:right="-20"/>
        <w:jc w:val="both"/>
        <w:rPr>
          <w:rFonts w:ascii="Arial" w:hAnsi="Arial" w:eastAsia="Arial" w:cs="Arial"/>
          <w:noProof w:val="0"/>
          <w:sz w:val="22"/>
          <w:szCs w:val="22"/>
          <w:lang w:val="es-CO"/>
        </w:rPr>
      </w:pPr>
    </w:p>
    <w:p w:rsidR="142A67FB" w:rsidP="475EE85B" w:rsidRDefault="142A67FB" w14:paraId="0982598B" w14:textId="2603491C">
      <w:pPr>
        <w:pStyle w:val="ListParagraph"/>
        <w:numPr>
          <w:ilvl w:val="0"/>
          <w:numId w:val="3"/>
        </w:numPr>
        <w:tabs>
          <w:tab w:val="left" w:leader="none" w:pos="4320"/>
          <w:tab w:val="left" w:leader="none" w:pos="4485"/>
          <w:tab w:val="left" w:leader="none" w:pos="5445"/>
        </w:tabs>
        <w:spacing w:after="200" w:afterAutospacing="off" w:line="276" w:lineRule="auto"/>
        <w:ind w:right="-20"/>
        <w:jc w:val="both"/>
        <w:rPr>
          <w:rFonts w:ascii="Arial" w:hAnsi="Arial" w:eastAsia="Arial" w:cs="Arial"/>
          <w:noProof w:val="0"/>
          <w:sz w:val="22"/>
          <w:szCs w:val="22"/>
          <w:lang w:val="es-CO"/>
        </w:rPr>
      </w:pPr>
      <w:r w:rsidRPr="475EE85B" w:rsidR="142A67FB">
        <w:rPr>
          <w:rFonts w:ascii="Arial" w:hAnsi="Arial" w:eastAsia="Arial" w:cs="Arial"/>
          <w:noProof w:val="0"/>
          <w:sz w:val="22"/>
          <w:szCs w:val="22"/>
          <w:lang w:val="es-CO"/>
        </w:rPr>
        <w:t xml:space="preserve">Consulte y desarrolle el siguiente cuadro consolidando las recomendaciones o normas que se deben seguir para diseñar y hacer uso de estos medios audiovisuales: </w:t>
      </w:r>
    </w:p>
    <w:tbl>
      <w:tblPr>
        <w:tblStyle w:val="TableGrid"/>
        <w:tblW w:w="0" w:type="auto"/>
        <w:tblLayout w:type="fixed"/>
        <w:tblLook w:val="06A0" w:firstRow="1" w:lastRow="0" w:firstColumn="1" w:lastColumn="0" w:noHBand="1" w:noVBand="1"/>
      </w:tblPr>
      <w:tblGrid>
        <w:gridCol w:w="2505"/>
        <w:gridCol w:w="3150"/>
        <w:gridCol w:w="3360"/>
      </w:tblGrid>
      <w:tr w:rsidR="475EE85B" w:rsidTr="475EE85B" w14:paraId="4509A53B">
        <w:trPr>
          <w:trHeight w:val="300"/>
        </w:trPr>
        <w:tc>
          <w:tcPr>
            <w:tcW w:w="2505" w:type="dxa"/>
            <w:shd w:val="clear" w:color="auto" w:fill="FBE4D5" w:themeFill="accent2" w:themeFillTint="33"/>
            <w:tcMar/>
          </w:tcPr>
          <w:p w:rsidR="475EE85B" w:rsidP="475EE85B" w:rsidRDefault="475EE85B" w14:paraId="772916D5" w14:textId="16174A8A">
            <w:pPr>
              <w:pStyle w:val="Normal"/>
              <w:rPr>
                <w:rFonts w:ascii="Arial" w:hAnsi="Arial" w:eastAsia="Arial" w:cs="Arial"/>
                <w:noProof w:val="0"/>
                <w:color w:val="000000" w:themeColor="text1" w:themeTint="FF" w:themeShade="FF"/>
                <w:sz w:val="22"/>
                <w:szCs w:val="22"/>
                <w:lang w:val="es-CO"/>
              </w:rPr>
            </w:pPr>
          </w:p>
        </w:tc>
        <w:tc>
          <w:tcPr>
            <w:tcW w:w="3150" w:type="dxa"/>
            <w:shd w:val="clear" w:color="auto" w:fill="FBE4D5" w:themeFill="accent2" w:themeFillTint="33"/>
            <w:tcMar/>
          </w:tcPr>
          <w:p w:rsidR="61104527" w:rsidP="475EE85B" w:rsidRDefault="61104527" w14:paraId="1FE696FB" w14:textId="1F3DE9FC">
            <w:pPr>
              <w:pStyle w:val="Normal"/>
              <w:rPr>
                <w:rFonts w:ascii="Arial" w:hAnsi="Arial" w:eastAsia="Arial" w:cs="Arial"/>
                <w:b w:val="1"/>
                <w:bCs w:val="1"/>
                <w:noProof w:val="0"/>
                <w:color w:val="000000" w:themeColor="text1" w:themeTint="FF" w:themeShade="FF"/>
                <w:sz w:val="22"/>
                <w:szCs w:val="22"/>
                <w:lang w:val="es-CO"/>
              </w:rPr>
            </w:pPr>
            <w:r w:rsidRPr="475EE85B" w:rsidR="61104527">
              <w:rPr>
                <w:rFonts w:ascii="Arial" w:hAnsi="Arial" w:eastAsia="Arial" w:cs="Arial"/>
                <w:b w:val="1"/>
                <w:bCs w:val="1"/>
                <w:noProof w:val="0"/>
                <w:color w:val="000000" w:themeColor="text1" w:themeTint="FF" w:themeShade="FF"/>
                <w:sz w:val="22"/>
                <w:szCs w:val="22"/>
                <w:lang w:val="es-CO"/>
              </w:rPr>
              <w:t xml:space="preserve">Normas para </w:t>
            </w:r>
            <w:r w:rsidRPr="475EE85B" w:rsidR="61104527">
              <w:rPr>
                <w:rFonts w:ascii="Arial" w:hAnsi="Arial" w:eastAsia="Arial" w:cs="Arial"/>
                <w:b w:val="1"/>
                <w:bCs w:val="1"/>
                <w:noProof w:val="0"/>
                <w:color w:val="000000" w:themeColor="text1" w:themeTint="FF" w:themeShade="FF"/>
                <w:sz w:val="22"/>
                <w:szCs w:val="22"/>
                <w:lang w:val="es-CO"/>
              </w:rPr>
              <w:t>diseñarla</w:t>
            </w:r>
          </w:p>
        </w:tc>
        <w:tc>
          <w:tcPr>
            <w:tcW w:w="3360" w:type="dxa"/>
            <w:shd w:val="clear" w:color="auto" w:fill="FBE4D5" w:themeFill="accent2" w:themeFillTint="33"/>
            <w:tcMar/>
          </w:tcPr>
          <w:p w:rsidR="61104527" w:rsidP="475EE85B" w:rsidRDefault="61104527" w14:paraId="1550BB45" w14:textId="5E58CEE6">
            <w:pPr>
              <w:pStyle w:val="Normal"/>
              <w:rPr>
                <w:rFonts w:ascii="Arial" w:hAnsi="Arial" w:eastAsia="Arial" w:cs="Arial"/>
                <w:b w:val="1"/>
                <w:bCs w:val="1"/>
                <w:noProof w:val="0"/>
                <w:color w:val="000000" w:themeColor="text1" w:themeTint="FF" w:themeShade="FF"/>
                <w:sz w:val="22"/>
                <w:szCs w:val="22"/>
                <w:lang w:val="es-CO"/>
              </w:rPr>
            </w:pPr>
            <w:r w:rsidRPr="475EE85B" w:rsidR="61104527">
              <w:rPr>
                <w:rFonts w:ascii="Arial" w:hAnsi="Arial" w:eastAsia="Arial" w:cs="Arial"/>
                <w:b w:val="1"/>
                <w:bCs w:val="1"/>
                <w:noProof w:val="0"/>
                <w:color w:val="000000" w:themeColor="text1" w:themeTint="FF" w:themeShade="FF"/>
                <w:sz w:val="22"/>
                <w:szCs w:val="22"/>
                <w:lang w:val="es-CO"/>
              </w:rPr>
              <w:t xml:space="preserve">Al usar se debe </w:t>
            </w:r>
          </w:p>
        </w:tc>
      </w:tr>
      <w:tr w:rsidR="475EE85B" w:rsidTr="475EE85B" w14:paraId="7461D50A">
        <w:trPr>
          <w:trHeight w:val="300"/>
        </w:trPr>
        <w:tc>
          <w:tcPr>
            <w:tcW w:w="2505" w:type="dxa"/>
            <w:shd w:val="clear" w:color="auto" w:fill="FBE4D5" w:themeFill="accent2" w:themeFillTint="33"/>
            <w:tcMar/>
          </w:tcPr>
          <w:p w:rsidR="61104527" w:rsidP="475EE85B" w:rsidRDefault="61104527" w14:paraId="38089190" w14:textId="26C081EF">
            <w:pPr>
              <w:pStyle w:val="Normal"/>
              <w:rPr>
                <w:rFonts w:ascii="Arial" w:hAnsi="Arial" w:eastAsia="Arial" w:cs="Arial"/>
                <w:b w:val="1"/>
                <w:bCs w:val="1"/>
                <w:noProof w:val="0"/>
                <w:color w:val="000000" w:themeColor="text1" w:themeTint="FF" w:themeShade="FF"/>
                <w:sz w:val="22"/>
                <w:szCs w:val="22"/>
                <w:lang w:val="es-CO"/>
              </w:rPr>
            </w:pPr>
            <w:r w:rsidRPr="475EE85B" w:rsidR="61104527">
              <w:rPr>
                <w:rFonts w:ascii="Arial" w:hAnsi="Arial" w:eastAsia="Arial" w:cs="Arial"/>
                <w:b w:val="1"/>
                <w:bCs w:val="1"/>
                <w:noProof w:val="0"/>
                <w:color w:val="000000" w:themeColor="text1" w:themeTint="FF" w:themeShade="FF"/>
                <w:sz w:val="22"/>
                <w:szCs w:val="22"/>
                <w:lang w:val="es-CO"/>
              </w:rPr>
              <w:t xml:space="preserve">Diapositivas de calidad </w:t>
            </w:r>
          </w:p>
        </w:tc>
        <w:tc>
          <w:tcPr>
            <w:tcW w:w="3150" w:type="dxa"/>
            <w:shd w:val="clear" w:color="auto" w:fill="FBE4D5" w:themeFill="accent2" w:themeFillTint="33"/>
            <w:tcMar/>
          </w:tcPr>
          <w:p w:rsidR="475EE85B" w:rsidP="475EE85B" w:rsidRDefault="475EE85B" w14:paraId="3E1DA23F" w14:textId="2787765C">
            <w:pPr>
              <w:pStyle w:val="Normal"/>
              <w:ind w:left="0"/>
              <w:jc w:val="left"/>
              <w:rPr>
                <w:rFonts w:ascii="Arial" w:hAnsi="Arial" w:eastAsia="Arial" w:cs="Arial"/>
                <w:noProof w:val="0"/>
                <w:color w:val="000000" w:themeColor="text1" w:themeTint="FF" w:themeShade="FF"/>
                <w:sz w:val="22"/>
                <w:szCs w:val="22"/>
                <w:lang w:val="es-CO"/>
              </w:rPr>
            </w:pPr>
            <w:r w:rsidRPr="475EE85B" w:rsidR="475EE85B">
              <w:rPr>
                <w:rFonts w:ascii="Arial" w:hAnsi="Arial" w:eastAsia="Arial" w:cs="Arial"/>
                <w:noProof w:val="0"/>
                <w:color w:val="000000" w:themeColor="text1" w:themeTint="FF" w:themeShade="FF"/>
                <w:sz w:val="22"/>
                <w:szCs w:val="22"/>
                <w:lang w:val="es-CO"/>
              </w:rPr>
              <w:t xml:space="preserve">1. </w:t>
            </w:r>
            <w:r w:rsidRPr="475EE85B" w:rsidR="72841643">
              <w:rPr>
                <w:rFonts w:ascii="Arial" w:hAnsi="Arial" w:eastAsia="Arial" w:cs="Arial"/>
                <w:noProof w:val="0"/>
                <w:color w:val="000000" w:themeColor="text1" w:themeTint="FF" w:themeShade="FF"/>
                <w:sz w:val="22"/>
                <w:szCs w:val="22"/>
                <w:lang w:val="es-CO"/>
              </w:rPr>
              <w:t>Fondos adecuados</w:t>
            </w:r>
          </w:p>
          <w:p w:rsidR="72841643" w:rsidP="475EE85B" w:rsidRDefault="72841643" w14:paraId="4ED66F9C" w14:textId="420EE115">
            <w:pPr>
              <w:pStyle w:val="Normal"/>
              <w:ind w:left="0"/>
              <w:jc w:val="left"/>
              <w:rPr>
                <w:rFonts w:ascii="Arial" w:hAnsi="Arial" w:eastAsia="Arial" w:cs="Arial"/>
                <w:noProof w:val="0"/>
                <w:color w:val="000000" w:themeColor="text1" w:themeTint="FF" w:themeShade="FF"/>
                <w:sz w:val="22"/>
                <w:szCs w:val="22"/>
                <w:lang w:val="es-CO"/>
              </w:rPr>
            </w:pPr>
            <w:r w:rsidRPr="475EE85B" w:rsidR="72841643">
              <w:rPr>
                <w:rFonts w:ascii="Arial" w:hAnsi="Arial" w:eastAsia="Arial" w:cs="Arial"/>
                <w:noProof w:val="0"/>
                <w:color w:val="000000" w:themeColor="text1" w:themeTint="FF" w:themeShade="FF"/>
                <w:sz w:val="22"/>
                <w:szCs w:val="22"/>
                <w:lang w:val="es-CO"/>
              </w:rPr>
              <w:t>2. Fuentes legibles</w:t>
            </w:r>
          </w:p>
          <w:p w:rsidR="72841643" w:rsidP="475EE85B" w:rsidRDefault="72841643" w14:paraId="3160C3C2" w14:textId="632A7239">
            <w:pPr>
              <w:pStyle w:val="Normal"/>
              <w:ind w:left="0"/>
              <w:jc w:val="left"/>
              <w:rPr>
                <w:rFonts w:ascii="Arial" w:hAnsi="Arial" w:eastAsia="Arial" w:cs="Arial"/>
                <w:noProof w:val="0"/>
                <w:color w:val="000000" w:themeColor="text1" w:themeTint="FF" w:themeShade="FF"/>
                <w:sz w:val="22"/>
                <w:szCs w:val="22"/>
                <w:lang w:val="es-CO"/>
              </w:rPr>
            </w:pPr>
            <w:r w:rsidRPr="475EE85B" w:rsidR="72841643">
              <w:rPr>
                <w:rFonts w:ascii="Arial" w:hAnsi="Arial" w:eastAsia="Arial" w:cs="Arial"/>
                <w:noProof w:val="0"/>
                <w:color w:val="000000" w:themeColor="text1" w:themeTint="FF" w:themeShade="FF"/>
                <w:sz w:val="22"/>
                <w:szCs w:val="22"/>
                <w:lang w:val="es-CO"/>
              </w:rPr>
              <w:t>3. Poco texto</w:t>
            </w:r>
          </w:p>
          <w:p w:rsidR="72841643" w:rsidP="475EE85B" w:rsidRDefault="72841643" w14:paraId="53CC80B0" w14:textId="0619ADCB">
            <w:pPr>
              <w:pStyle w:val="Normal"/>
              <w:ind w:left="0"/>
              <w:jc w:val="left"/>
              <w:rPr>
                <w:rFonts w:ascii="Arial" w:hAnsi="Arial" w:eastAsia="Arial" w:cs="Arial"/>
                <w:noProof w:val="0"/>
                <w:color w:val="000000" w:themeColor="text1" w:themeTint="FF" w:themeShade="FF"/>
                <w:sz w:val="22"/>
                <w:szCs w:val="22"/>
                <w:lang w:val="es-CO"/>
              </w:rPr>
            </w:pPr>
            <w:r w:rsidRPr="475EE85B" w:rsidR="72841643">
              <w:rPr>
                <w:rFonts w:ascii="Arial" w:hAnsi="Arial" w:eastAsia="Arial" w:cs="Arial"/>
                <w:noProof w:val="0"/>
                <w:color w:val="000000" w:themeColor="text1" w:themeTint="FF" w:themeShade="FF"/>
                <w:sz w:val="22"/>
                <w:szCs w:val="22"/>
                <w:lang w:val="es-CO"/>
              </w:rPr>
              <w:t>4. Uso adecuado de colores</w:t>
            </w:r>
          </w:p>
        </w:tc>
        <w:tc>
          <w:tcPr>
            <w:tcW w:w="3360" w:type="dxa"/>
            <w:shd w:val="clear" w:color="auto" w:fill="FBE4D5" w:themeFill="accent2" w:themeFillTint="33"/>
            <w:tcMar/>
          </w:tcPr>
          <w:p w:rsidR="1D3898F9" w:rsidP="475EE85B" w:rsidRDefault="1D3898F9" w14:paraId="485F6F47" w14:textId="5D014667">
            <w:pPr>
              <w:pStyle w:val="Normal"/>
              <w:rPr>
                <w:rFonts w:ascii="Arial" w:hAnsi="Arial" w:eastAsia="Arial" w:cs="Arial"/>
                <w:noProof w:val="0"/>
                <w:color w:val="000000" w:themeColor="text1" w:themeTint="FF" w:themeShade="FF"/>
                <w:sz w:val="22"/>
                <w:szCs w:val="22"/>
                <w:lang w:val="es-CO"/>
              </w:rPr>
            </w:pPr>
            <w:r w:rsidRPr="475EE85B" w:rsidR="1D3898F9">
              <w:rPr>
                <w:rFonts w:ascii="Arial" w:hAnsi="Arial" w:eastAsia="Arial" w:cs="Arial"/>
                <w:noProof w:val="0"/>
                <w:color w:val="000000" w:themeColor="text1" w:themeTint="FF" w:themeShade="FF"/>
                <w:sz w:val="22"/>
                <w:szCs w:val="22"/>
                <w:lang w:val="es-CO"/>
              </w:rPr>
              <w:t>Escoger los colores adecuados</w:t>
            </w:r>
          </w:p>
          <w:p w:rsidR="1D3898F9" w:rsidP="475EE85B" w:rsidRDefault="1D3898F9" w14:paraId="52227372" w14:textId="5D0FA2B0">
            <w:pPr>
              <w:pStyle w:val="Normal"/>
              <w:rPr>
                <w:rFonts w:ascii="Arial" w:hAnsi="Arial" w:eastAsia="Arial" w:cs="Arial"/>
                <w:noProof w:val="0"/>
                <w:color w:val="000000" w:themeColor="text1" w:themeTint="FF" w:themeShade="FF"/>
                <w:sz w:val="22"/>
                <w:szCs w:val="22"/>
                <w:lang w:val="es-CO"/>
              </w:rPr>
            </w:pPr>
            <w:r w:rsidRPr="475EE85B" w:rsidR="1D3898F9">
              <w:rPr>
                <w:rFonts w:ascii="Arial" w:hAnsi="Arial" w:eastAsia="Arial" w:cs="Arial"/>
                <w:noProof w:val="0"/>
                <w:color w:val="000000" w:themeColor="text1" w:themeTint="FF" w:themeShade="FF"/>
                <w:sz w:val="22"/>
                <w:szCs w:val="22"/>
                <w:lang w:val="es-CO"/>
              </w:rPr>
              <w:t>para los fondos de las diferentes diapositivas de la presentación, utilizar las fuentes adecuadas y que se pueden leer correctamente y no usar tantos textos en las dispositivas y el uso exagerado de colores que sean incomodas de ver para el espectador.</w:t>
            </w:r>
          </w:p>
        </w:tc>
      </w:tr>
      <w:tr w:rsidR="475EE85B" w:rsidTr="475EE85B" w14:paraId="386F0A12">
        <w:trPr>
          <w:trHeight w:val="300"/>
        </w:trPr>
        <w:tc>
          <w:tcPr>
            <w:tcW w:w="2505" w:type="dxa"/>
            <w:shd w:val="clear" w:color="auto" w:fill="FBE4D5" w:themeFill="accent2" w:themeFillTint="33"/>
            <w:tcMar/>
          </w:tcPr>
          <w:p w:rsidR="61104527" w:rsidP="475EE85B" w:rsidRDefault="61104527" w14:paraId="0B0B9916" w14:textId="322D13C2">
            <w:pPr>
              <w:pStyle w:val="Normal"/>
              <w:rPr>
                <w:rFonts w:ascii="Arial" w:hAnsi="Arial" w:eastAsia="Arial" w:cs="Arial"/>
                <w:b w:val="1"/>
                <w:bCs w:val="1"/>
                <w:noProof w:val="0"/>
                <w:color w:val="000000" w:themeColor="text1" w:themeTint="FF" w:themeShade="FF"/>
                <w:sz w:val="22"/>
                <w:szCs w:val="22"/>
                <w:lang w:val="es-CO"/>
              </w:rPr>
            </w:pPr>
            <w:r w:rsidRPr="475EE85B" w:rsidR="61104527">
              <w:rPr>
                <w:rFonts w:ascii="Arial" w:hAnsi="Arial" w:eastAsia="Arial" w:cs="Arial"/>
                <w:b w:val="1"/>
                <w:bCs w:val="1"/>
                <w:noProof w:val="0"/>
                <w:color w:val="000000" w:themeColor="text1" w:themeTint="FF" w:themeShade="FF"/>
                <w:sz w:val="22"/>
                <w:szCs w:val="22"/>
                <w:lang w:val="es-CO"/>
              </w:rPr>
              <w:t xml:space="preserve">Cartelera </w:t>
            </w:r>
          </w:p>
        </w:tc>
        <w:tc>
          <w:tcPr>
            <w:tcW w:w="3150" w:type="dxa"/>
            <w:shd w:val="clear" w:color="auto" w:fill="FBE4D5" w:themeFill="accent2" w:themeFillTint="33"/>
            <w:tcMar/>
          </w:tcPr>
          <w:p w:rsidR="475EE85B" w:rsidP="475EE85B" w:rsidRDefault="475EE85B" w14:paraId="40DB8370" w14:textId="49CDC7C4">
            <w:pPr>
              <w:pStyle w:val="Normal"/>
              <w:ind w:left="0"/>
              <w:jc w:val="left"/>
              <w:rPr>
                <w:rFonts w:ascii="Arial" w:hAnsi="Arial" w:eastAsia="Arial" w:cs="Arial"/>
                <w:noProof w:val="0"/>
                <w:color w:val="000000" w:themeColor="text1" w:themeTint="FF" w:themeShade="FF"/>
                <w:sz w:val="22"/>
                <w:szCs w:val="22"/>
                <w:lang w:val="es-CO"/>
              </w:rPr>
            </w:pPr>
            <w:r w:rsidRPr="475EE85B" w:rsidR="475EE85B">
              <w:rPr>
                <w:rFonts w:ascii="Arial" w:hAnsi="Arial" w:eastAsia="Arial" w:cs="Arial"/>
                <w:noProof w:val="0"/>
                <w:color w:val="000000" w:themeColor="text1" w:themeTint="FF" w:themeShade="FF"/>
                <w:sz w:val="22"/>
                <w:szCs w:val="22"/>
                <w:lang w:val="es-CO"/>
              </w:rPr>
              <w:t xml:space="preserve">1. </w:t>
            </w:r>
            <w:r w:rsidRPr="475EE85B" w:rsidR="78BBFF42">
              <w:rPr>
                <w:rFonts w:ascii="Arial" w:hAnsi="Arial" w:eastAsia="Arial" w:cs="Arial"/>
                <w:noProof w:val="0"/>
                <w:color w:val="000000" w:themeColor="text1" w:themeTint="FF" w:themeShade="FF"/>
                <w:sz w:val="22"/>
                <w:szCs w:val="22"/>
                <w:lang w:val="es-CO"/>
              </w:rPr>
              <w:t xml:space="preserve">Definir que se quiere comunicar </w:t>
            </w:r>
          </w:p>
          <w:p w:rsidR="78BBFF42" w:rsidP="475EE85B" w:rsidRDefault="78BBFF42" w14:paraId="196EB858" w14:textId="3405A59A">
            <w:pPr>
              <w:pStyle w:val="Normal"/>
              <w:ind w:left="0"/>
              <w:jc w:val="left"/>
              <w:rPr>
                <w:rFonts w:ascii="Arial" w:hAnsi="Arial" w:eastAsia="Arial" w:cs="Arial"/>
                <w:noProof w:val="0"/>
                <w:color w:val="000000" w:themeColor="text1" w:themeTint="FF" w:themeShade="FF"/>
                <w:sz w:val="22"/>
                <w:szCs w:val="22"/>
                <w:lang w:val="es-CO"/>
              </w:rPr>
            </w:pPr>
            <w:r w:rsidRPr="475EE85B" w:rsidR="78BBFF42">
              <w:rPr>
                <w:rFonts w:ascii="Arial" w:hAnsi="Arial" w:eastAsia="Arial" w:cs="Arial"/>
                <w:noProof w:val="0"/>
                <w:color w:val="000000" w:themeColor="text1" w:themeTint="FF" w:themeShade="FF"/>
                <w:sz w:val="22"/>
                <w:szCs w:val="22"/>
                <w:lang w:val="es-CO"/>
              </w:rPr>
              <w:t>2. Presentar información de manera creativa y atractiva</w:t>
            </w:r>
          </w:p>
          <w:p w:rsidR="78BBFF42" w:rsidP="475EE85B" w:rsidRDefault="78BBFF42" w14:paraId="17F8159E" w14:textId="031F3917">
            <w:pPr>
              <w:pStyle w:val="Normal"/>
              <w:ind w:left="0"/>
              <w:jc w:val="left"/>
              <w:rPr>
                <w:rFonts w:ascii="Arial" w:hAnsi="Arial" w:eastAsia="Arial" w:cs="Arial"/>
                <w:noProof w:val="0"/>
                <w:color w:val="000000" w:themeColor="text1" w:themeTint="FF" w:themeShade="FF"/>
                <w:sz w:val="22"/>
                <w:szCs w:val="22"/>
                <w:lang w:val="es-CO"/>
              </w:rPr>
            </w:pPr>
            <w:r w:rsidRPr="475EE85B" w:rsidR="78BBFF42">
              <w:rPr>
                <w:rFonts w:ascii="Arial" w:hAnsi="Arial" w:eastAsia="Arial" w:cs="Arial"/>
                <w:noProof w:val="0"/>
                <w:color w:val="000000" w:themeColor="text1" w:themeTint="FF" w:themeShade="FF"/>
                <w:sz w:val="22"/>
                <w:szCs w:val="22"/>
                <w:lang w:val="es-CO"/>
              </w:rPr>
              <w:t>3. Ordenar la información de forma coherente</w:t>
            </w:r>
          </w:p>
        </w:tc>
        <w:tc>
          <w:tcPr>
            <w:tcW w:w="3360" w:type="dxa"/>
            <w:shd w:val="clear" w:color="auto" w:fill="FBE4D5" w:themeFill="accent2" w:themeFillTint="33"/>
            <w:tcMar/>
          </w:tcPr>
          <w:p w:rsidR="5AC4A778" w:rsidP="475EE85B" w:rsidRDefault="5AC4A778" w14:paraId="161B2416" w14:textId="0324A2AE">
            <w:pPr>
              <w:pStyle w:val="Normal"/>
              <w:rPr>
                <w:rFonts w:ascii="Arial" w:hAnsi="Arial" w:eastAsia="Arial" w:cs="Arial"/>
                <w:noProof w:val="0"/>
                <w:color w:val="000000" w:themeColor="text1" w:themeTint="FF" w:themeShade="FF"/>
                <w:sz w:val="22"/>
                <w:szCs w:val="22"/>
                <w:lang w:val="es-CO"/>
              </w:rPr>
            </w:pPr>
            <w:r w:rsidRPr="475EE85B" w:rsidR="5AC4A778">
              <w:rPr>
                <w:rFonts w:ascii="Arial" w:hAnsi="Arial" w:eastAsia="Arial" w:cs="Arial"/>
                <w:noProof w:val="0"/>
                <w:color w:val="000000" w:themeColor="text1" w:themeTint="FF" w:themeShade="FF"/>
                <w:sz w:val="22"/>
                <w:szCs w:val="22"/>
                <w:lang w:val="es-CO"/>
              </w:rPr>
              <w:t xml:space="preserve">Determinar previamente que se quiere mostrar y comunicar mediante la cartelera, teniendo en cuenta la manera de cómo se </w:t>
            </w:r>
            <w:r w:rsidRPr="475EE85B" w:rsidR="407DB075">
              <w:rPr>
                <w:rFonts w:ascii="Arial" w:hAnsi="Arial" w:eastAsia="Arial" w:cs="Arial"/>
                <w:noProof w:val="0"/>
                <w:color w:val="000000" w:themeColor="text1" w:themeTint="FF" w:themeShade="FF"/>
                <w:sz w:val="22"/>
                <w:szCs w:val="22"/>
                <w:lang w:val="es-CO"/>
              </w:rPr>
              <w:t xml:space="preserve">presentará </w:t>
            </w:r>
            <w:r w:rsidRPr="475EE85B" w:rsidR="5AC4A778">
              <w:rPr>
                <w:rFonts w:ascii="Arial" w:hAnsi="Arial" w:eastAsia="Arial" w:cs="Arial"/>
                <w:noProof w:val="0"/>
                <w:color w:val="000000" w:themeColor="text1" w:themeTint="FF" w:themeShade="FF"/>
                <w:sz w:val="22"/>
                <w:szCs w:val="22"/>
                <w:lang w:val="es-CO"/>
              </w:rPr>
              <w:t>la información mediante la correcta organización y coherencia de esta.</w:t>
            </w:r>
          </w:p>
        </w:tc>
      </w:tr>
      <w:tr w:rsidR="475EE85B" w:rsidTr="475EE85B" w14:paraId="259E2CD3">
        <w:trPr>
          <w:trHeight w:val="300"/>
        </w:trPr>
        <w:tc>
          <w:tcPr>
            <w:tcW w:w="2505" w:type="dxa"/>
            <w:shd w:val="clear" w:color="auto" w:fill="FBE4D5" w:themeFill="accent2" w:themeFillTint="33"/>
            <w:tcMar/>
          </w:tcPr>
          <w:p w:rsidR="61104527" w:rsidP="475EE85B" w:rsidRDefault="61104527" w14:paraId="35FA1F68" w14:textId="4F904F22">
            <w:pPr>
              <w:pStyle w:val="Normal"/>
              <w:rPr>
                <w:rFonts w:ascii="Arial" w:hAnsi="Arial" w:eastAsia="Arial" w:cs="Arial"/>
                <w:b w:val="1"/>
                <w:bCs w:val="1"/>
                <w:noProof w:val="0"/>
                <w:color w:val="000000" w:themeColor="text1" w:themeTint="FF" w:themeShade="FF"/>
                <w:sz w:val="22"/>
                <w:szCs w:val="22"/>
                <w:lang w:val="es-CO"/>
              </w:rPr>
            </w:pPr>
            <w:r w:rsidRPr="475EE85B" w:rsidR="61104527">
              <w:rPr>
                <w:rFonts w:ascii="Arial" w:hAnsi="Arial" w:eastAsia="Arial" w:cs="Arial"/>
                <w:b w:val="1"/>
                <w:bCs w:val="1"/>
                <w:noProof w:val="0"/>
                <w:color w:val="000000" w:themeColor="text1" w:themeTint="FF" w:themeShade="FF"/>
                <w:sz w:val="22"/>
                <w:szCs w:val="22"/>
                <w:lang w:val="es-CO"/>
              </w:rPr>
              <w:t>Tablero</w:t>
            </w:r>
          </w:p>
        </w:tc>
        <w:tc>
          <w:tcPr>
            <w:tcW w:w="3150" w:type="dxa"/>
            <w:shd w:val="clear" w:color="auto" w:fill="FBE4D5" w:themeFill="accent2" w:themeFillTint="33"/>
            <w:tcMar/>
          </w:tcPr>
          <w:p w:rsidR="475EE85B" w:rsidP="475EE85B" w:rsidRDefault="475EE85B" w14:paraId="6310C7D1" w14:textId="0EA41C45">
            <w:pPr>
              <w:pStyle w:val="Normal"/>
              <w:ind w:left="0"/>
              <w:jc w:val="left"/>
              <w:rPr>
                <w:rFonts w:ascii="Arial" w:hAnsi="Arial" w:eastAsia="Arial" w:cs="Arial"/>
                <w:noProof w:val="0"/>
                <w:color w:val="000000" w:themeColor="text1" w:themeTint="FF" w:themeShade="FF"/>
                <w:sz w:val="22"/>
                <w:szCs w:val="22"/>
                <w:lang w:val="es-CO"/>
              </w:rPr>
            </w:pPr>
            <w:r w:rsidRPr="475EE85B" w:rsidR="475EE85B">
              <w:rPr>
                <w:rFonts w:ascii="Arial" w:hAnsi="Arial" w:eastAsia="Arial" w:cs="Arial"/>
                <w:noProof w:val="0"/>
                <w:color w:val="000000" w:themeColor="text1" w:themeTint="FF" w:themeShade="FF"/>
                <w:sz w:val="22"/>
                <w:szCs w:val="22"/>
                <w:lang w:val="es-CO"/>
              </w:rPr>
              <w:t xml:space="preserve">1. </w:t>
            </w:r>
            <w:r w:rsidRPr="475EE85B" w:rsidR="4FF2D9C0">
              <w:rPr>
                <w:rFonts w:ascii="Arial" w:hAnsi="Arial" w:eastAsia="Arial" w:cs="Arial"/>
                <w:noProof w:val="0"/>
                <w:color w:val="000000" w:themeColor="text1" w:themeTint="FF" w:themeShade="FF"/>
                <w:sz w:val="22"/>
                <w:szCs w:val="22"/>
                <w:lang w:val="es-CO"/>
              </w:rPr>
              <w:t xml:space="preserve">Determinar el objetivo del tablero </w:t>
            </w:r>
          </w:p>
          <w:p w:rsidR="4FF2D9C0" w:rsidP="475EE85B" w:rsidRDefault="4FF2D9C0" w14:paraId="6776A0E9" w14:textId="713E50CF">
            <w:pPr>
              <w:pStyle w:val="Normal"/>
              <w:ind w:left="0"/>
              <w:jc w:val="left"/>
              <w:rPr>
                <w:rFonts w:ascii="Arial" w:hAnsi="Arial" w:eastAsia="Arial" w:cs="Arial"/>
                <w:noProof w:val="0"/>
                <w:color w:val="000000" w:themeColor="text1" w:themeTint="FF" w:themeShade="FF"/>
                <w:sz w:val="22"/>
                <w:szCs w:val="22"/>
                <w:lang w:val="es-CO"/>
              </w:rPr>
            </w:pPr>
            <w:r w:rsidRPr="475EE85B" w:rsidR="4FF2D9C0">
              <w:rPr>
                <w:rFonts w:ascii="Arial" w:hAnsi="Arial" w:eastAsia="Arial" w:cs="Arial"/>
                <w:noProof w:val="0"/>
                <w:color w:val="000000" w:themeColor="text1" w:themeTint="FF" w:themeShade="FF"/>
                <w:sz w:val="22"/>
                <w:szCs w:val="22"/>
                <w:lang w:val="es-CO"/>
              </w:rPr>
              <w:t>2. Seleccionar los gráficos</w:t>
            </w:r>
          </w:p>
          <w:p w:rsidR="4FF2D9C0" w:rsidP="475EE85B" w:rsidRDefault="4FF2D9C0" w14:paraId="6E90619B" w14:textId="77ADC725">
            <w:pPr>
              <w:pStyle w:val="Normal"/>
              <w:ind w:left="0"/>
              <w:jc w:val="left"/>
              <w:rPr>
                <w:rFonts w:ascii="Arial" w:hAnsi="Arial" w:eastAsia="Arial" w:cs="Arial"/>
                <w:noProof w:val="0"/>
                <w:color w:val="000000" w:themeColor="text1" w:themeTint="FF" w:themeShade="FF"/>
                <w:sz w:val="22"/>
                <w:szCs w:val="22"/>
                <w:lang w:val="es-CO"/>
              </w:rPr>
            </w:pPr>
            <w:r w:rsidRPr="475EE85B" w:rsidR="4FF2D9C0">
              <w:rPr>
                <w:rFonts w:ascii="Arial" w:hAnsi="Arial" w:eastAsia="Arial" w:cs="Arial"/>
                <w:noProof w:val="0"/>
                <w:color w:val="000000" w:themeColor="text1" w:themeTint="FF" w:themeShade="FF"/>
                <w:sz w:val="22"/>
                <w:szCs w:val="22"/>
                <w:lang w:val="es-CO"/>
              </w:rPr>
              <w:t xml:space="preserve">3. </w:t>
            </w:r>
            <w:r w:rsidRPr="475EE85B" w:rsidR="4F20D0F8">
              <w:rPr>
                <w:rFonts w:ascii="Arial" w:hAnsi="Arial" w:eastAsia="Arial" w:cs="Arial"/>
                <w:noProof w:val="0"/>
                <w:color w:val="000000" w:themeColor="text1" w:themeTint="FF" w:themeShade="FF"/>
                <w:sz w:val="22"/>
                <w:szCs w:val="22"/>
                <w:lang w:val="es-CO"/>
              </w:rPr>
              <w:t>Correcta gestión de datos al mostrar</w:t>
            </w:r>
          </w:p>
        </w:tc>
        <w:tc>
          <w:tcPr>
            <w:tcW w:w="3360" w:type="dxa"/>
            <w:shd w:val="clear" w:color="auto" w:fill="FBE4D5" w:themeFill="accent2" w:themeFillTint="33"/>
            <w:tcMar/>
          </w:tcPr>
          <w:p w:rsidR="02DB0AB5" w:rsidP="475EE85B" w:rsidRDefault="02DB0AB5" w14:paraId="601F0D77" w14:textId="288ED540">
            <w:pPr>
              <w:pStyle w:val="Normal"/>
              <w:rPr>
                <w:rFonts w:ascii="Arial" w:hAnsi="Arial" w:eastAsia="Arial" w:cs="Arial"/>
                <w:noProof w:val="0"/>
                <w:color w:val="000000" w:themeColor="text1" w:themeTint="FF" w:themeShade="FF"/>
                <w:sz w:val="22"/>
                <w:szCs w:val="22"/>
                <w:lang w:val="es-CO"/>
              </w:rPr>
            </w:pPr>
            <w:r w:rsidRPr="475EE85B" w:rsidR="02DB0AB5">
              <w:rPr>
                <w:rFonts w:ascii="Arial" w:hAnsi="Arial" w:eastAsia="Arial" w:cs="Arial"/>
                <w:noProof w:val="0"/>
                <w:color w:val="000000" w:themeColor="text1" w:themeTint="FF" w:themeShade="FF"/>
                <w:sz w:val="22"/>
                <w:szCs w:val="22"/>
                <w:lang w:val="es-CO"/>
              </w:rPr>
              <w:t xml:space="preserve">Analizar qué información en concreto se </w:t>
            </w:r>
            <w:r w:rsidRPr="475EE85B" w:rsidR="02DB0AB5">
              <w:rPr>
                <w:rFonts w:ascii="Arial" w:hAnsi="Arial" w:eastAsia="Arial" w:cs="Arial"/>
                <w:noProof w:val="0"/>
                <w:color w:val="000000" w:themeColor="text1" w:themeTint="FF" w:themeShade="FF"/>
                <w:sz w:val="22"/>
                <w:szCs w:val="22"/>
                <w:lang w:val="es-CO"/>
              </w:rPr>
              <w:t>mostrará</w:t>
            </w:r>
            <w:r w:rsidRPr="475EE85B" w:rsidR="02DB0AB5">
              <w:rPr>
                <w:rFonts w:ascii="Arial" w:hAnsi="Arial" w:eastAsia="Arial" w:cs="Arial"/>
                <w:noProof w:val="0"/>
                <w:color w:val="000000" w:themeColor="text1" w:themeTint="FF" w:themeShade="FF"/>
                <w:sz w:val="22"/>
                <w:szCs w:val="22"/>
                <w:lang w:val="es-CO"/>
              </w:rPr>
              <w:t xml:space="preserve"> objetivamente, mediante el uso de los gráficos, imágenes y datos adecuados al usar un tablero de información</w:t>
            </w:r>
          </w:p>
        </w:tc>
      </w:tr>
    </w:tbl>
    <w:p w:rsidR="475EE85B" w:rsidP="475EE85B" w:rsidRDefault="475EE85B" w14:paraId="02EAC6A2" w14:textId="6DD81686">
      <w:pPr>
        <w:spacing w:after="0" w:afterAutospacing="off" w:line="276" w:lineRule="auto"/>
        <w:ind w:left="-20" w:right="-20"/>
        <w:jc w:val="both"/>
        <w:rPr>
          <w:rFonts w:ascii="Arial" w:hAnsi="Arial" w:eastAsia="Arial" w:cs="Arial"/>
          <w:noProof w:val="0"/>
          <w:color w:val="000000" w:themeColor="text1" w:themeTint="FF" w:themeShade="FF"/>
          <w:sz w:val="22"/>
          <w:szCs w:val="22"/>
          <w:lang w:val="es-CO"/>
        </w:rPr>
      </w:pPr>
    </w:p>
    <w:p w:rsidR="475EE85B" w:rsidP="475EE85B" w:rsidRDefault="475EE85B" w14:paraId="11374319" w14:textId="65EC850F">
      <w:pPr>
        <w:pStyle w:val="Normal"/>
        <w:spacing w:after="200" w:afterAutospacing="off" w:line="276" w:lineRule="auto"/>
        <w:ind w:left="-20" w:right="-20"/>
        <w:jc w:val="both"/>
        <w:rPr>
          <w:rFonts w:ascii="Arial" w:hAnsi="Arial" w:eastAsia="Arial" w:cs="Arial"/>
          <w:b w:val="0"/>
          <w:bCs w:val="0"/>
          <w:noProof w:val="0"/>
          <w:sz w:val="22"/>
          <w:szCs w:val="22"/>
          <w:lang w:val="es-CO"/>
        </w:rPr>
      </w:pPr>
    </w:p>
    <w:p w:rsidR="475EE85B" w:rsidP="475EE85B" w:rsidRDefault="475EE85B" w14:paraId="639B4463" w14:textId="0CC7394B">
      <w:pPr>
        <w:spacing w:after="0" w:afterAutospacing="off"/>
        <w:ind w:left="-20" w:right="-20"/>
        <w:jc w:val="both"/>
        <w:rPr>
          <w:rFonts w:ascii="Arial" w:hAnsi="Arial" w:eastAsia="Arial" w:cs="Arial"/>
          <w:b w:val="1"/>
          <w:bCs w:val="1"/>
          <w:noProof w:val="0"/>
          <w:color w:val="000000" w:themeColor="text1" w:themeTint="FF" w:themeShade="FF"/>
          <w:sz w:val="22"/>
          <w:szCs w:val="22"/>
          <w:lang w:val="es-CO"/>
        </w:rPr>
      </w:pPr>
    </w:p>
    <w:p w:rsidR="7AE24BBC" w:rsidP="475EE85B" w:rsidRDefault="7AE24BBC" w14:paraId="1840FF0A" w14:textId="7CE2EEB5">
      <w:pPr>
        <w:spacing w:after="0" w:afterAutospacing="off"/>
        <w:ind w:left="-20" w:right="-20"/>
        <w:jc w:val="both"/>
      </w:pPr>
      <w:r w:rsidRPr="475EE85B" w:rsidR="7AE24BBC">
        <w:rPr>
          <w:rFonts w:ascii="Arial" w:hAnsi="Arial" w:eastAsia="Arial" w:cs="Arial"/>
          <w:b w:val="1"/>
          <w:bCs w:val="1"/>
          <w:noProof w:val="0"/>
          <w:color w:val="000000" w:themeColor="text1" w:themeTint="FF" w:themeShade="FF"/>
          <w:sz w:val="22"/>
          <w:szCs w:val="22"/>
          <w:lang w:val="es-CO"/>
        </w:rPr>
        <w:t>Prepare una presentación oral</w:t>
      </w:r>
    </w:p>
    <w:p w:rsidR="7AE24BBC" w:rsidP="475EE85B" w:rsidRDefault="7AE24BBC" w14:paraId="225704BD" w14:textId="147AA3F1">
      <w:pPr>
        <w:spacing w:after="0" w:afterAutospacing="off"/>
        <w:ind w:left="-20" w:right="-20"/>
        <w:jc w:val="both"/>
      </w:pPr>
      <w:r w:rsidRPr="475EE85B" w:rsidR="7AE24BBC">
        <w:rPr>
          <w:rFonts w:ascii="Arial" w:hAnsi="Arial" w:eastAsia="Arial" w:cs="Arial"/>
          <w:noProof w:val="0"/>
          <w:sz w:val="22"/>
          <w:szCs w:val="22"/>
          <w:lang w:val="es-CO"/>
        </w:rPr>
        <w:t xml:space="preserve"> </w:t>
      </w:r>
    </w:p>
    <w:p w:rsidR="7AE24BBC" w:rsidP="475EE85B" w:rsidRDefault="7AE24BBC" w14:paraId="2171C7BA" w14:textId="6CCBF1C7">
      <w:pPr>
        <w:pStyle w:val="ListParagraph"/>
        <w:numPr>
          <w:ilvl w:val="0"/>
          <w:numId w:val="3"/>
        </w:numPr>
        <w:spacing w:after="0" w:afterAutospacing="off"/>
        <w:ind w:right="-20"/>
        <w:jc w:val="both"/>
        <w:rPr>
          <w:rFonts w:ascii="Arial" w:hAnsi="Arial" w:eastAsia="Arial" w:cs="Arial"/>
          <w:noProof w:val="0"/>
          <w:sz w:val="22"/>
          <w:szCs w:val="22"/>
          <w:lang w:val="es-CO"/>
        </w:rPr>
      </w:pPr>
      <w:r w:rsidRPr="475EE85B" w:rsidR="7AE24BBC">
        <w:rPr>
          <w:rFonts w:ascii="Arial" w:hAnsi="Arial" w:eastAsia="Arial" w:cs="Arial"/>
          <w:noProof w:val="0"/>
          <w:sz w:val="22"/>
          <w:szCs w:val="22"/>
          <w:lang w:val="es-CO"/>
        </w:rPr>
        <w:t>Planee la exposición según el tema asignado por su instructor de Promover para ser presentado a su grupo, teniendo en cuenta:</w:t>
      </w:r>
    </w:p>
    <w:p w:rsidR="7AE24BBC" w:rsidP="475EE85B" w:rsidRDefault="7AE24BBC" w14:paraId="1A5889AF" w14:textId="5E782424">
      <w:pPr>
        <w:spacing w:after="0" w:afterAutospacing="off"/>
        <w:ind w:left="-20" w:right="-20"/>
        <w:jc w:val="both"/>
      </w:pPr>
      <w:r w:rsidRPr="475EE85B" w:rsidR="7AE24BBC">
        <w:rPr>
          <w:rFonts w:ascii="Arial" w:hAnsi="Arial" w:eastAsia="Arial" w:cs="Arial"/>
          <w:noProof w:val="0"/>
          <w:sz w:val="22"/>
          <w:szCs w:val="22"/>
          <w:lang w:val="es-CO"/>
        </w:rPr>
        <w:t xml:space="preserve"> </w:t>
      </w:r>
    </w:p>
    <w:p w:rsidR="7AE24BBC" w:rsidP="475EE85B" w:rsidRDefault="7AE24BBC" w14:paraId="168881FB" w14:textId="09E299A8">
      <w:pPr>
        <w:spacing w:after="0" w:afterAutospacing="off"/>
        <w:ind w:left="-20" w:right="-20"/>
        <w:jc w:val="both"/>
      </w:pPr>
      <w:r w:rsidRPr="475EE85B" w:rsidR="7AE24BBC">
        <w:rPr>
          <w:rFonts w:ascii="Arial" w:hAnsi="Arial" w:eastAsia="Arial" w:cs="Arial"/>
          <w:noProof w:val="0"/>
          <w:sz w:val="22"/>
          <w:szCs w:val="22"/>
          <w:lang w:val="es-CO"/>
        </w:rPr>
        <w:t xml:space="preserve"> </w:t>
      </w:r>
    </w:p>
    <w:tbl>
      <w:tblPr>
        <w:tblStyle w:val="TableNormal"/>
        <w:tblW w:w="0" w:type="auto"/>
        <w:tblInd w:w="360" w:type="dxa"/>
        <w:tblLayout w:type="fixed"/>
        <w:tblLook w:val="0400" w:firstRow="0" w:lastRow="0" w:firstColumn="0" w:lastColumn="0" w:noHBand="0" w:noVBand="1"/>
      </w:tblPr>
      <w:tblGrid>
        <w:gridCol w:w="3495"/>
        <w:gridCol w:w="5271"/>
      </w:tblGrid>
      <w:tr w:rsidR="475EE85B" w:rsidTr="475EE85B" w14:paraId="798A6F25">
        <w:trPr>
          <w:trHeight w:val="645"/>
        </w:trPr>
        <w:tc>
          <w:tcPr>
            <w:tcW w:w="349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475EE85B" w:rsidP="475EE85B" w:rsidRDefault="475EE85B" w14:paraId="59BB27C3" w14:textId="4F02DD16">
            <w:pPr>
              <w:spacing w:after="120" w:afterAutospacing="off"/>
              <w:ind w:left="-20" w:right="-20"/>
            </w:pPr>
            <w:r w:rsidRPr="475EE85B" w:rsidR="475EE85B">
              <w:rPr>
                <w:rFonts w:ascii="Arial" w:hAnsi="Arial" w:eastAsia="Arial" w:cs="Arial"/>
                <w:b w:val="1"/>
                <w:bCs w:val="1"/>
                <w:i w:val="1"/>
                <w:iCs w:val="1"/>
                <w:sz w:val="20"/>
                <w:szCs w:val="20"/>
                <w:lang w:val="es-CO"/>
              </w:rPr>
              <w:t>TEMA:</w:t>
            </w:r>
          </w:p>
        </w:tc>
        <w:tc>
          <w:tcPr>
            <w:tcW w:w="527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75EE85B" w:rsidP="475EE85B" w:rsidRDefault="475EE85B" w14:paraId="0E7F9BC6" w14:textId="22549594">
            <w:pPr>
              <w:spacing w:after="120" w:afterAutospacing="off"/>
              <w:ind w:left="-20" w:right="-20"/>
              <w:rPr>
                <w:rFonts w:ascii="Arial" w:hAnsi="Arial" w:eastAsia="Arial" w:cs="Arial"/>
                <w:i w:val="1"/>
                <w:iCs w:val="1"/>
                <w:color w:val="000000" w:themeColor="text1" w:themeTint="FF" w:themeShade="FF"/>
                <w:sz w:val="20"/>
                <w:szCs w:val="20"/>
                <w:lang w:val="es-CO"/>
              </w:rPr>
            </w:pPr>
            <w:r w:rsidRPr="475EE85B" w:rsidR="475EE85B">
              <w:rPr>
                <w:rFonts w:ascii="Arial" w:hAnsi="Arial" w:eastAsia="Arial" w:cs="Arial"/>
                <w:i w:val="1"/>
                <w:iCs w:val="1"/>
                <w:color w:val="000000" w:themeColor="text1" w:themeTint="FF" w:themeShade="FF"/>
                <w:sz w:val="20"/>
                <w:szCs w:val="20"/>
                <w:lang w:val="es-CO"/>
              </w:rPr>
              <w:t xml:space="preserve"> </w:t>
            </w:r>
            <w:r w:rsidRPr="475EE85B" w:rsidR="33209A8A">
              <w:rPr>
                <w:rFonts w:ascii="Arial" w:hAnsi="Arial" w:eastAsia="Arial" w:cs="Arial"/>
                <w:i w:val="1"/>
                <w:iCs w:val="1"/>
                <w:color w:val="000000" w:themeColor="text1" w:themeTint="FF" w:themeShade="FF"/>
                <w:sz w:val="20"/>
                <w:szCs w:val="20"/>
                <w:lang w:val="es-CO"/>
              </w:rPr>
              <w:t>Animales en peligro de extinción</w:t>
            </w:r>
          </w:p>
        </w:tc>
      </w:tr>
      <w:tr w:rsidR="475EE85B" w:rsidTr="475EE85B" w14:paraId="08A76A28">
        <w:trPr>
          <w:trHeight w:val="300"/>
        </w:trPr>
        <w:tc>
          <w:tcPr>
            <w:tcW w:w="349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475EE85B" w:rsidP="475EE85B" w:rsidRDefault="475EE85B" w14:paraId="47063223" w14:textId="27EF06F3">
            <w:pPr>
              <w:spacing w:after="0" w:afterAutospacing="off"/>
              <w:ind w:left="-20" w:right="-20"/>
            </w:pPr>
            <w:r w:rsidRPr="475EE85B" w:rsidR="475EE85B">
              <w:rPr>
                <w:rFonts w:ascii="Arial" w:hAnsi="Arial" w:eastAsia="Arial" w:cs="Arial"/>
                <w:b w:val="1"/>
                <w:bCs w:val="1"/>
                <w:i w:val="1"/>
                <w:iCs w:val="1"/>
                <w:sz w:val="20"/>
                <w:szCs w:val="20"/>
                <w:lang w:val="es-CO"/>
              </w:rPr>
              <w:t xml:space="preserve">SUBTEMAS: </w:t>
            </w:r>
          </w:p>
          <w:p w:rsidR="7873784A" w:rsidP="475EE85B" w:rsidRDefault="7873784A" w14:paraId="0132F823" w14:textId="5A3E5CF1">
            <w:pPr>
              <w:spacing w:after="0" w:afterAutospacing="off"/>
              <w:ind w:left="-20" w:right="-20"/>
              <w:rPr>
                <w:rFonts w:ascii="Arial" w:hAnsi="Arial" w:eastAsia="Arial" w:cs="Arial"/>
                <w:i w:val="1"/>
                <w:iCs w:val="1"/>
                <w:sz w:val="20"/>
                <w:szCs w:val="20"/>
                <w:lang w:val="es-CO"/>
              </w:rPr>
            </w:pPr>
            <w:r w:rsidRPr="475EE85B" w:rsidR="7873784A">
              <w:rPr>
                <w:rFonts w:ascii="Arial" w:hAnsi="Arial" w:eastAsia="Arial" w:cs="Arial"/>
                <w:i w:val="1"/>
                <w:iCs w:val="1"/>
                <w:sz w:val="20"/>
                <w:szCs w:val="20"/>
                <w:lang w:val="es-CO"/>
              </w:rPr>
              <w:t>Todo lo que incluirá en la exposición.</w:t>
            </w:r>
          </w:p>
          <w:p w:rsidR="475EE85B" w:rsidP="475EE85B" w:rsidRDefault="475EE85B" w14:paraId="09D9DA08" w14:textId="647B3F40">
            <w:pPr>
              <w:spacing w:after="0" w:afterAutospacing="off"/>
              <w:ind w:left="-20" w:right="-20"/>
            </w:pPr>
            <w:r w:rsidRPr="475EE85B" w:rsidR="475EE85B">
              <w:rPr>
                <w:rFonts w:ascii="Arial" w:hAnsi="Arial" w:eastAsia="Arial" w:cs="Arial"/>
                <w:i w:val="1"/>
                <w:iCs w:val="1"/>
                <w:sz w:val="20"/>
                <w:szCs w:val="20"/>
                <w:lang w:val="es-CO"/>
              </w:rPr>
              <w:t>Realícelo a manera de tabla de contenido.</w:t>
            </w:r>
          </w:p>
          <w:p w:rsidR="475EE85B" w:rsidP="475EE85B" w:rsidRDefault="475EE85B" w14:paraId="256976BB" w14:textId="0DE9C403">
            <w:pPr>
              <w:spacing w:after="0" w:afterAutospacing="off"/>
              <w:ind w:left="-20" w:right="-20"/>
            </w:pPr>
            <w:r w:rsidRPr="475EE85B" w:rsidR="475EE85B">
              <w:rPr>
                <w:rFonts w:ascii="Arial" w:hAnsi="Arial" w:eastAsia="Arial" w:cs="Arial"/>
                <w:i w:val="1"/>
                <w:iCs w:val="1"/>
                <w:sz w:val="20"/>
                <w:szCs w:val="20"/>
                <w:lang w:val="es-CO"/>
              </w:rPr>
              <w:t xml:space="preserve"> </w:t>
            </w:r>
          </w:p>
        </w:tc>
        <w:tc>
          <w:tcPr>
            <w:tcW w:w="527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27D5D37" w:rsidP="475EE85B" w:rsidRDefault="527D5D37" w14:paraId="49780E0E" w14:textId="6FC53F67">
            <w:pPr>
              <w:spacing w:after="0" w:afterAutospacing="off"/>
              <w:ind w:left="-20" w:right="-20"/>
              <w:rPr>
                <w:rFonts w:ascii="Arial" w:hAnsi="Arial" w:eastAsia="Arial" w:cs="Arial"/>
                <w:i w:val="1"/>
                <w:iCs w:val="1"/>
                <w:color w:val="000000" w:themeColor="text1" w:themeTint="FF" w:themeShade="FF"/>
                <w:sz w:val="20"/>
                <w:szCs w:val="20"/>
                <w:lang w:val="es-CO"/>
              </w:rPr>
            </w:pPr>
            <w:r w:rsidRPr="475EE85B" w:rsidR="527D5D37">
              <w:rPr>
                <w:rFonts w:ascii="Arial" w:hAnsi="Arial" w:eastAsia="Arial" w:cs="Arial"/>
                <w:i w:val="1"/>
                <w:iCs w:val="1"/>
                <w:color w:val="000000" w:themeColor="text1" w:themeTint="FF" w:themeShade="FF"/>
                <w:sz w:val="20"/>
                <w:szCs w:val="20"/>
                <w:lang w:val="es-CO"/>
              </w:rPr>
              <w:t xml:space="preserve">1. </w:t>
            </w:r>
            <w:r w:rsidRPr="475EE85B" w:rsidR="527D5D37">
              <w:rPr>
                <w:rFonts w:ascii="Arial" w:hAnsi="Arial" w:eastAsia="Arial" w:cs="Arial"/>
                <w:i w:val="1"/>
                <w:iCs w:val="1"/>
                <w:color w:val="000000" w:themeColor="text1" w:themeTint="FF" w:themeShade="FF"/>
                <w:sz w:val="20"/>
                <w:szCs w:val="20"/>
                <w:lang w:val="es-CO"/>
              </w:rPr>
              <w:t>Definición de los animales en peligro de extinción.</w:t>
            </w:r>
          </w:p>
          <w:p w:rsidR="527D5D37" w:rsidP="475EE85B" w:rsidRDefault="527D5D37" w14:paraId="40BC1E1C" w14:textId="57B719AB">
            <w:pPr>
              <w:pStyle w:val="Normal"/>
              <w:spacing w:after="0" w:afterAutospacing="off"/>
              <w:ind w:left="-20" w:right="-20"/>
              <w:rPr>
                <w:rFonts w:ascii="Arial" w:hAnsi="Arial" w:eastAsia="Arial" w:cs="Arial"/>
                <w:i w:val="1"/>
                <w:iCs w:val="1"/>
                <w:color w:val="000000" w:themeColor="text1" w:themeTint="FF" w:themeShade="FF"/>
                <w:sz w:val="20"/>
                <w:szCs w:val="20"/>
                <w:lang w:val="es-CO"/>
              </w:rPr>
            </w:pPr>
            <w:r w:rsidRPr="475EE85B" w:rsidR="527D5D37">
              <w:rPr>
                <w:rFonts w:ascii="Arial" w:hAnsi="Arial" w:eastAsia="Arial" w:cs="Arial"/>
                <w:i w:val="1"/>
                <w:iCs w:val="1"/>
                <w:color w:val="000000" w:themeColor="text1" w:themeTint="FF" w:themeShade="FF"/>
                <w:sz w:val="20"/>
                <w:szCs w:val="20"/>
                <w:lang w:val="es-CO"/>
              </w:rPr>
              <w:t xml:space="preserve">2. </w:t>
            </w:r>
            <w:r w:rsidRPr="475EE85B" w:rsidR="527D5D37">
              <w:rPr>
                <w:rFonts w:ascii="Arial" w:hAnsi="Arial" w:eastAsia="Arial" w:cs="Arial"/>
                <w:i w:val="1"/>
                <w:iCs w:val="1"/>
                <w:color w:val="000000" w:themeColor="text1" w:themeTint="FF" w:themeShade="FF"/>
                <w:sz w:val="20"/>
                <w:szCs w:val="20"/>
                <w:lang w:val="es-CO"/>
              </w:rPr>
              <w:t>Características</w:t>
            </w:r>
            <w:r w:rsidRPr="475EE85B" w:rsidR="527D5D37">
              <w:rPr>
                <w:rFonts w:ascii="Arial" w:hAnsi="Arial" w:eastAsia="Arial" w:cs="Arial"/>
                <w:i w:val="1"/>
                <w:iCs w:val="1"/>
                <w:color w:val="000000" w:themeColor="text1" w:themeTint="FF" w:themeShade="FF"/>
                <w:sz w:val="20"/>
                <w:szCs w:val="20"/>
                <w:lang w:val="es-CO"/>
              </w:rPr>
              <w:t xml:space="preserve"> de los animales en peligro de extinción.</w:t>
            </w:r>
          </w:p>
          <w:p w:rsidR="527D5D37" w:rsidP="475EE85B" w:rsidRDefault="527D5D37" w14:paraId="477A6580" w14:textId="5C802815">
            <w:pPr>
              <w:pStyle w:val="Normal"/>
              <w:spacing w:after="0" w:afterAutospacing="off"/>
              <w:ind w:left="-20" w:right="-20"/>
              <w:rPr>
                <w:rFonts w:ascii="Arial" w:hAnsi="Arial" w:eastAsia="Arial" w:cs="Arial"/>
                <w:i w:val="1"/>
                <w:iCs w:val="1"/>
                <w:color w:val="000000" w:themeColor="text1" w:themeTint="FF" w:themeShade="FF"/>
                <w:sz w:val="20"/>
                <w:szCs w:val="20"/>
                <w:lang w:val="es-CO"/>
              </w:rPr>
            </w:pPr>
            <w:r w:rsidRPr="475EE85B" w:rsidR="527D5D37">
              <w:rPr>
                <w:rFonts w:ascii="Arial" w:hAnsi="Arial" w:eastAsia="Arial" w:cs="Arial"/>
                <w:i w:val="1"/>
                <w:iCs w:val="1"/>
                <w:color w:val="000000" w:themeColor="text1" w:themeTint="FF" w:themeShade="FF"/>
                <w:sz w:val="20"/>
                <w:szCs w:val="20"/>
                <w:lang w:val="es-CO"/>
              </w:rPr>
              <w:t>3. Por qué es</w:t>
            </w:r>
            <w:r w:rsidRPr="475EE85B" w:rsidR="527D5D37">
              <w:rPr>
                <w:rFonts w:ascii="Arial" w:hAnsi="Arial" w:eastAsia="Arial" w:cs="Arial"/>
                <w:i w:val="1"/>
                <w:iCs w:val="1"/>
                <w:color w:val="000000" w:themeColor="text1" w:themeTint="FF" w:themeShade="FF"/>
                <w:sz w:val="20"/>
                <w:szCs w:val="20"/>
                <w:lang w:val="es-CO"/>
              </w:rPr>
              <w:t>tán en peligro de extinción</w:t>
            </w:r>
          </w:p>
          <w:p w:rsidR="527D5D37" w:rsidP="475EE85B" w:rsidRDefault="527D5D37" w14:paraId="2F551950" w14:textId="3A91DCE1">
            <w:pPr>
              <w:pStyle w:val="Normal"/>
              <w:spacing w:after="0" w:afterAutospacing="off"/>
              <w:ind w:left="-20" w:right="-20"/>
              <w:rPr>
                <w:rFonts w:ascii="Arial" w:hAnsi="Arial" w:eastAsia="Arial" w:cs="Arial"/>
                <w:i w:val="1"/>
                <w:iCs w:val="1"/>
                <w:color w:val="000000" w:themeColor="text1" w:themeTint="FF" w:themeShade="FF"/>
                <w:sz w:val="20"/>
                <w:szCs w:val="20"/>
                <w:lang w:val="es-CO"/>
              </w:rPr>
            </w:pPr>
            <w:r w:rsidRPr="475EE85B" w:rsidR="527D5D37">
              <w:rPr>
                <w:rFonts w:ascii="Arial" w:hAnsi="Arial" w:eastAsia="Arial" w:cs="Arial"/>
                <w:i w:val="1"/>
                <w:iCs w:val="1"/>
                <w:color w:val="000000" w:themeColor="text1" w:themeTint="FF" w:themeShade="FF"/>
                <w:sz w:val="20"/>
                <w:szCs w:val="20"/>
                <w:lang w:val="es-CO"/>
              </w:rPr>
              <w:t xml:space="preserve">4. </w:t>
            </w:r>
            <w:r w:rsidRPr="475EE85B" w:rsidR="577E88B8">
              <w:rPr>
                <w:rFonts w:ascii="Arial" w:hAnsi="Arial" w:eastAsia="Arial" w:cs="Arial"/>
                <w:i w:val="1"/>
                <w:iCs w:val="1"/>
                <w:color w:val="000000" w:themeColor="text1" w:themeTint="FF" w:themeShade="FF"/>
                <w:sz w:val="20"/>
                <w:szCs w:val="20"/>
                <w:lang w:val="es-CO"/>
              </w:rPr>
              <w:t xml:space="preserve">Como </w:t>
            </w:r>
            <w:r w:rsidRPr="475EE85B" w:rsidR="577E88B8">
              <w:rPr>
                <w:rFonts w:ascii="Arial" w:hAnsi="Arial" w:eastAsia="Arial" w:cs="Arial"/>
                <w:i w:val="1"/>
                <w:iCs w:val="1"/>
                <w:color w:val="000000" w:themeColor="text1" w:themeTint="FF" w:themeShade="FF"/>
                <w:sz w:val="20"/>
                <w:szCs w:val="20"/>
                <w:lang w:val="es-CO"/>
              </w:rPr>
              <w:t>podemos</w:t>
            </w:r>
            <w:r w:rsidRPr="475EE85B" w:rsidR="577E88B8">
              <w:rPr>
                <w:rFonts w:ascii="Arial" w:hAnsi="Arial" w:eastAsia="Arial" w:cs="Arial"/>
                <w:i w:val="1"/>
                <w:iCs w:val="1"/>
                <w:color w:val="000000" w:themeColor="text1" w:themeTint="FF" w:themeShade="FF"/>
                <w:sz w:val="20"/>
                <w:szCs w:val="20"/>
                <w:lang w:val="es-CO"/>
              </w:rPr>
              <w:t xml:space="preserve"> ayudarlos </w:t>
            </w:r>
          </w:p>
        </w:tc>
      </w:tr>
      <w:tr w:rsidR="475EE85B" w:rsidTr="475EE85B" w14:paraId="0152FEE1">
        <w:trPr>
          <w:trHeight w:val="1035"/>
        </w:trPr>
        <w:tc>
          <w:tcPr>
            <w:tcW w:w="349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475EE85B" w:rsidP="475EE85B" w:rsidRDefault="475EE85B" w14:paraId="5A67D128" w14:textId="300474D8">
            <w:pPr>
              <w:spacing w:after="0" w:afterAutospacing="off"/>
              <w:ind w:left="-20" w:right="-20"/>
            </w:pPr>
            <w:r w:rsidRPr="475EE85B" w:rsidR="475EE85B">
              <w:rPr>
                <w:rFonts w:ascii="Arial" w:hAnsi="Arial" w:eastAsia="Arial" w:cs="Arial"/>
                <w:b w:val="1"/>
                <w:bCs w:val="1"/>
                <w:i w:val="1"/>
                <w:iCs w:val="1"/>
                <w:sz w:val="20"/>
                <w:szCs w:val="20"/>
                <w:lang w:val="es-CO"/>
              </w:rPr>
              <w:t>MARCO TEÓRICO DEL TEMA:</w:t>
            </w:r>
          </w:p>
          <w:p w:rsidR="475EE85B" w:rsidP="475EE85B" w:rsidRDefault="475EE85B" w14:paraId="32464D50" w14:textId="02815FBF">
            <w:pPr>
              <w:spacing w:after="0" w:afterAutospacing="off"/>
              <w:ind w:left="-20" w:right="-20"/>
            </w:pPr>
            <w:r w:rsidRPr="475EE85B" w:rsidR="475EE85B">
              <w:rPr>
                <w:rFonts w:ascii="Arial" w:hAnsi="Arial" w:eastAsia="Arial" w:cs="Arial"/>
                <w:i w:val="1"/>
                <w:iCs w:val="1"/>
                <w:sz w:val="20"/>
                <w:szCs w:val="20"/>
                <w:lang w:val="es-CO"/>
              </w:rPr>
              <w:t xml:space="preserve">Consigne aquí la información que puede agregar como sustento teórico del tema técnico relacionado en su reporte. Regístrelo a modo de bibliografía. </w:t>
            </w:r>
          </w:p>
        </w:tc>
        <w:tc>
          <w:tcPr>
            <w:tcW w:w="527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A17FB09" w:rsidP="475EE85B" w:rsidRDefault="3A17FB09" w14:paraId="7400EE9C" w14:textId="03356AF5">
            <w:pPr>
              <w:pStyle w:val="Normal"/>
              <w:spacing w:after="0" w:afterAutospacing="off"/>
              <w:ind w:left="-20" w:right="-20"/>
              <w:rPr>
                <w:rFonts w:ascii="Arial" w:hAnsi="Arial" w:eastAsia="Arial" w:cs="Arial"/>
                <w:noProof w:val="0"/>
                <w:color w:val="000000" w:themeColor="text1" w:themeTint="FF" w:themeShade="FF"/>
                <w:sz w:val="20"/>
                <w:szCs w:val="20"/>
                <w:lang w:val="es-CO"/>
              </w:rPr>
            </w:pPr>
            <w:r w:rsidRPr="475EE85B" w:rsidR="3A17FB09">
              <w:rPr>
                <w:rFonts w:ascii="Arial" w:hAnsi="Arial" w:eastAsia="Arial" w:cs="Arial"/>
                <w:b w:val="0"/>
                <w:bCs w:val="0"/>
                <w:i w:val="1"/>
                <w:iCs w:val="1"/>
                <w:caps w:val="0"/>
                <w:smallCaps w:val="0"/>
                <w:strike w:val="0"/>
                <w:dstrike w:val="0"/>
                <w:noProof w:val="0"/>
                <w:color w:val="000000" w:themeColor="text1" w:themeTint="FF" w:themeShade="FF"/>
                <w:sz w:val="20"/>
                <w:szCs w:val="20"/>
                <w:u w:val="none"/>
                <w:lang w:val="es-CO"/>
              </w:rPr>
              <w:t>Una especie se considera en peligro de extinción, sea vegetal o animal, cuando se encuentra en peligro su existencia globalmente. Esto se puede deber tanto a la depredación directa sobre la especie como a la desaparición de un recurso del cual depende su vida, tanto por la acción del hombre, debido a cambios en el hábitat, producto de hechos fortuitos (como desastres naturales) o por cambios graduales del clima (tormentas y relámpagos)</w:t>
            </w:r>
          </w:p>
          <w:p w:rsidR="475EE85B" w:rsidP="475EE85B" w:rsidRDefault="475EE85B" w14:paraId="790616D5" w14:textId="3AECFFED">
            <w:pPr>
              <w:pStyle w:val="Normal"/>
              <w:spacing w:after="0" w:afterAutospacing="off"/>
              <w:ind w:left="-20" w:right="-20"/>
              <w:rPr>
                <w:rFonts w:ascii="Arial" w:hAnsi="Arial" w:eastAsia="Arial" w:cs="Arial"/>
                <w:b w:val="0"/>
                <w:bCs w:val="0"/>
                <w:i w:val="1"/>
                <w:iCs w:val="1"/>
                <w:caps w:val="0"/>
                <w:smallCaps w:val="0"/>
                <w:strike w:val="0"/>
                <w:dstrike w:val="0"/>
                <w:noProof w:val="0"/>
                <w:color w:val="000000" w:themeColor="text1" w:themeTint="FF" w:themeShade="FF"/>
                <w:sz w:val="20"/>
                <w:szCs w:val="20"/>
                <w:u w:val="none"/>
                <w:lang w:val="es-CO"/>
              </w:rPr>
            </w:pPr>
          </w:p>
          <w:p w:rsidR="725649D6" w:rsidP="475EE85B" w:rsidRDefault="725649D6" w14:paraId="42686789" w14:textId="7B00F7BC">
            <w:pPr>
              <w:pStyle w:val="Normal"/>
              <w:spacing w:after="0" w:afterAutospacing="off"/>
              <w:ind w:left="-20" w:right="-20"/>
              <w:rPr>
                <w:rFonts w:ascii="Arial" w:hAnsi="Arial" w:eastAsia="Arial" w:cs="Arial"/>
                <w:b w:val="0"/>
                <w:bCs w:val="0"/>
                <w:i w:val="1"/>
                <w:iCs w:val="1"/>
                <w:noProof w:val="0"/>
                <w:color w:val="000000" w:themeColor="text1" w:themeTint="FF" w:themeShade="FF"/>
                <w:sz w:val="16"/>
                <w:szCs w:val="16"/>
                <w:lang w:val="es-CO"/>
              </w:rPr>
            </w:pPr>
            <w:r w:rsidRPr="475EE85B" w:rsidR="725649D6">
              <w:rPr>
                <w:rFonts w:ascii="Arial" w:hAnsi="Arial" w:eastAsia="Arial" w:cs="Arial"/>
                <w:b w:val="0"/>
                <w:bCs w:val="0"/>
                <w:i w:val="1"/>
                <w:iCs w:val="1"/>
                <w:caps w:val="0"/>
                <w:smallCaps w:val="0"/>
                <w:strike w:val="0"/>
                <w:dstrike w:val="0"/>
                <w:noProof w:val="0"/>
                <w:color w:val="000000" w:themeColor="text1" w:themeTint="FF" w:themeShade="FF"/>
                <w:sz w:val="16"/>
                <w:szCs w:val="16"/>
                <w:u w:val="none"/>
                <w:lang w:val="es-ES"/>
              </w:rPr>
              <w:t>Dytui</w:t>
            </w:r>
            <w:r w:rsidRPr="475EE85B" w:rsidR="725649D6">
              <w:rPr>
                <w:rFonts w:ascii="Arial" w:hAnsi="Arial" w:eastAsia="Arial" w:cs="Arial"/>
                <w:b w:val="0"/>
                <w:bCs w:val="0"/>
                <w:i w:val="1"/>
                <w:iCs w:val="1"/>
                <w:caps w:val="0"/>
                <w:smallCaps w:val="0"/>
                <w:strike w:val="0"/>
                <w:dstrike w:val="0"/>
                <w:noProof w:val="0"/>
                <w:color w:val="000000" w:themeColor="text1" w:themeTint="FF" w:themeShade="FF"/>
                <w:sz w:val="16"/>
                <w:szCs w:val="16"/>
                <w:u w:val="none"/>
                <w:lang w:val="es-ES"/>
              </w:rPr>
              <w:t xml:space="preserve">  (2012) Animales en peligro de </w:t>
            </w:r>
            <w:hyperlink r:id="R1a0f9b8a9d6c46b3">
              <w:r w:rsidRPr="475EE85B" w:rsidR="725649D6">
                <w:rPr>
                  <w:rStyle w:val="Hyperlink"/>
                  <w:rFonts w:ascii="Arial" w:hAnsi="Arial" w:eastAsia="Arial" w:cs="Arial"/>
                  <w:b w:val="0"/>
                  <w:bCs w:val="0"/>
                  <w:i w:val="1"/>
                  <w:iCs w:val="1"/>
                  <w:caps w:val="0"/>
                  <w:smallCaps w:val="0"/>
                  <w:strike w:val="0"/>
                  <w:dstrike w:val="0"/>
                  <w:noProof w:val="0"/>
                  <w:color w:val="000000" w:themeColor="text1" w:themeTint="FF" w:themeShade="FF"/>
                  <w:sz w:val="16"/>
                  <w:szCs w:val="16"/>
                  <w:u w:val="single"/>
                  <w:lang w:val="es-ES"/>
                </w:rPr>
                <w:t>https://acortar.link/PLmANy</w:t>
              </w:r>
            </w:hyperlink>
          </w:p>
        </w:tc>
      </w:tr>
      <w:tr w:rsidR="475EE85B" w:rsidTr="475EE85B" w14:paraId="5DAC46A8">
        <w:trPr>
          <w:trHeight w:val="300"/>
        </w:trPr>
        <w:tc>
          <w:tcPr>
            <w:tcW w:w="349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475EE85B" w:rsidP="475EE85B" w:rsidRDefault="475EE85B" w14:paraId="508A4ED1" w14:textId="12102F46">
            <w:pPr>
              <w:spacing w:after="0" w:afterAutospacing="off"/>
              <w:ind w:left="-20" w:right="-20"/>
            </w:pPr>
            <w:r w:rsidRPr="475EE85B" w:rsidR="475EE85B">
              <w:rPr>
                <w:rFonts w:ascii="Arial" w:hAnsi="Arial" w:eastAsia="Arial" w:cs="Arial"/>
                <w:b w:val="1"/>
                <w:bCs w:val="1"/>
                <w:i w:val="1"/>
                <w:iCs w:val="1"/>
                <w:sz w:val="20"/>
                <w:szCs w:val="20"/>
                <w:lang w:val="es-CO"/>
              </w:rPr>
              <w:t xml:space="preserve">PÚBLICO AL CUAL SE VA A DIRIGIR: </w:t>
            </w:r>
          </w:p>
          <w:p w:rsidR="475EE85B" w:rsidP="475EE85B" w:rsidRDefault="475EE85B" w14:paraId="41C83914" w14:textId="6E011BD8">
            <w:pPr>
              <w:spacing w:after="0" w:afterAutospacing="off"/>
              <w:ind w:left="-20" w:right="-20"/>
            </w:pPr>
            <w:r w:rsidRPr="475EE85B" w:rsidR="475EE85B">
              <w:rPr>
                <w:rFonts w:ascii="Arial" w:hAnsi="Arial" w:eastAsia="Arial" w:cs="Arial"/>
                <w:i w:val="1"/>
                <w:iCs w:val="1"/>
                <w:sz w:val="20"/>
                <w:szCs w:val="20"/>
                <w:lang w:val="es-CO"/>
              </w:rPr>
              <w:t>De esta manera, podrá utilizar el lenguaje apropiado.</w:t>
            </w:r>
          </w:p>
        </w:tc>
        <w:tc>
          <w:tcPr>
            <w:tcW w:w="527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75EE85B" w:rsidP="475EE85B" w:rsidRDefault="475EE85B" w14:paraId="43451BF9" w14:textId="5FCEE173">
            <w:pPr>
              <w:spacing w:after="0" w:afterAutospacing="off"/>
              <w:ind w:left="-20" w:right="-20"/>
              <w:rPr>
                <w:rFonts w:ascii="Arial" w:hAnsi="Arial" w:eastAsia="Arial" w:cs="Arial"/>
                <w:i w:val="1"/>
                <w:iCs w:val="1"/>
                <w:color w:val="000000" w:themeColor="text1" w:themeTint="FF" w:themeShade="FF"/>
                <w:sz w:val="20"/>
                <w:szCs w:val="20"/>
                <w:lang w:val="es-CO"/>
              </w:rPr>
            </w:pPr>
            <w:r w:rsidRPr="475EE85B" w:rsidR="475EE85B">
              <w:rPr>
                <w:rFonts w:ascii="Arial" w:hAnsi="Arial" w:eastAsia="Arial" w:cs="Arial"/>
                <w:i w:val="1"/>
                <w:iCs w:val="1"/>
                <w:color w:val="000000" w:themeColor="text1" w:themeTint="FF" w:themeShade="FF"/>
                <w:sz w:val="20"/>
                <w:szCs w:val="20"/>
                <w:lang w:val="es-CO"/>
              </w:rPr>
              <w:t xml:space="preserve"> </w:t>
            </w:r>
            <w:r w:rsidRPr="475EE85B" w:rsidR="4501DD1A">
              <w:rPr>
                <w:rFonts w:ascii="Arial" w:hAnsi="Arial" w:eastAsia="Arial" w:cs="Arial"/>
                <w:i w:val="1"/>
                <w:iCs w:val="1"/>
                <w:color w:val="000000" w:themeColor="text1" w:themeTint="FF" w:themeShade="FF"/>
                <w:sz w:val="20"/>
                <w:szCs w:val="20"/>
                <w:lang w:val="es-CO"/>
              </w:rPr>
              <w:t>A los aprendices de la ficha 2900602</w:t>
            </w:r>
          </w:p>
        </w:tc>
      </w:tr>
      <w:tr w:rsidR="475EE85B" w:rsidTr="475EE85B" w14:paraId="5A19430E">
        <w:trPr>
          <w:trHeight w:val="300"/>
        </w:trPr>
        <w:tc>
          <w:tcPr>
            <w:tcW w:w="349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475EE85B" w:rsidP="475EE85B" w:rsidRDefault="475EE85B" w14:paraId="5A11F19E" w14:textId="26CD143A">
            <w:pPr>
              <w:spacing w:after="0" w:afterAutospacing="off"/>
              <w:ind w:left="-20" w:right="-20"/>
            </w:pPr>
            <w:r w:rsidRPr="475EE85B" w:rsidR="475EE85B">
              <w:rPr>
                <w:rFonts w:ascii="Arial" w:hAnsi="Arial" w:eastAsia="Arial" w:cs="Arial"/>
                <w:b w:val="1"/>
                <w:bCs w:val="1"/>
                <w:i w:val="1"/>
                <w:iCs w:val="1"/>
                <w:sz w:val="20"/>
                <w:szCs w:val="20"/>
                <w:lang w:val="es-CO"/>
              </w:rPr>
              <w:t>FRASE DE INICIO:</w:t>
            </w:r>
          </w:p>
          <w:p w:rsidR="475EE85B" w:rsidP="475EE85B" w:rsidRDefault="475EE85B" w14:paraId="739806BF" w14:textId="2ECEB74E">
            <w:pPr>
              <w:spacing w:after="0" w:afterAutospacing="off"/>
              <w:ind w:left="-20" w:right="-20"/>
            </w:pPr>
            <w:r w:rsidRPr="475EE85B" w:rsidR="475EE85B">
              <w:rPr>
                <w:rFonts w:ascii="Arial" w:hAnsi="Arial" w:eastAsia="Arial" w:cs="Arial"/>
                <w:i w:val="1"/>
                <w:iCs w:val="1"/>
                <w:sz w:val="20"/>
                <w:szCs w:val="20"/>
                <w:lang w:val="es-CO"/>
              </w:rPr>
              <w:t xml:space="preserve">No es el saludo, sino una frase que invite a escuchar y prestar atención a lo que se dice. Puede ser una pregunta del tema, una anécdota, un caso </w:t>
            </w:r>
            <w:r w:rsidRPr="475EE85B" w:rsidR="580F52D3">
              <w:rPr>
                <w:rFonts w:ascii="Arial" w:hAnsi="Arial" w:eastAsia="Arial" w:cs="Arial"/>
                <w:i w:val="1"/>
                <w:iCs w:val="1"/>
                <w:sz w:val="20"/>
                <w:szCs w:val="20"/>
                <w:lang w:val="es-CO"/>
              </w:rPr>
              <w:t>etc.</w:t>
            </w:r>
            <w:r w:rsidRPr="475EE85B" w:rsidR="475EE85B">
              <w:rPr>
                <w:rFonts w:ascii="Arial" w:hAnsi="Arial" w:eastAsia="Arial" w:cs="Arial"/>
                <w:i w:val="1"/>
                <w:iCs w:val="1"/>
                <w:sz w:val="20"/>
                <w:szCs w:val="20"/>
                <w:lang w:val="es-CO"/>
              </w:rPr>
              <w:t>… Escríbala.</w:t>
            </w:r>
          </w:p>
          <w:p w:rsidR="475EE85B" w:rsidP="475EE85B" w:rsidRDefault="475EE85B" w14:paraId="458E2B1F" w14:textId="7DC52D1D">
            <w:pPr>
              <w:spacing w:after="0" w:afterAutospacing="off"/>
              <w:ind w:left="-20" w:right="-20"/>
            </w:pPr>
            <w:r w:rsidRPr="475EE85B" w:rsidR="475EE85B">
              <w:rPr>
                <w:rFonts w:ascii="Arial" w:hAnsi="Arial" w:eastAsia="Arial" w:cs="Arial"/>
                <w:i w:val="1"/>
                <w:iCs w:val="1"/>
                <w:sz w:val="20"/>
                <w:szCs w:val="20"/>
                <w:lang w:val="es-CO"/>
              </w:rPr>
              <w:t xml:space="preserve"> </w:t>
            </w:r>
          </w:p>
        </w:tc>
        <w:tc>
          <w:tcPr>
            <w:tcW w:w="527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75EE85B" w:rsidP="475EE85B" w:rsidRDefault="475EE85B" w14:paraId="23629F44" w14:textId="4DDB2719">
            <w:pPr>
              <w:pStyle w:val="Normal"/>
              <w:spacing w:after="0" w:afterAutospacing="off"/>
              <w:ind w:left="-20" w:right="-20"/>
              <w:rPr>
                <w:rFonts w:ascii="Arial" w:hAnsi="Arial" w:eastAsia="Arial" w:cs="Arial"/>
                <w:b w:val="0"/>
                <w:bCs w:val="0"/>
                <w:i w:val="1"/>
                <w:iCs w:val="1"/>
                <w:noProof w:val="0"/>
                <w:sz w:val="20"/>
                <w:szCs w:val="20"/>
                <w:lang w:val="es-CO"/>
              </w:rPr>
            </w:pPr>
            <w:r w:rsidRPr="475EE85B" w:rsidR="475EE85B">
              <w:rPr>
                <w:rFonts w:ascii="Arial" w:hAnsi="Arial" w:eastAsia="Arial" w:cs="Arial"/>
                <w:b w:val="0"/>
                <w:bCs w:val="0"/>
                <w:i w:val="1"/>
                <w:iCs w:val="1"/>
                <w:color w:val="000000" w:themeColor="text1" w:themeTint="FF" w:themeShade="FF"/>
                <w:sz w:val="20"/>
                <w:szCs w:val="20"/>
                <w:lang w:val="es-CO"/>
              </w:rPr>
              <w:t xml:space="preserve"> </w:t>
            </w:r>
            <w:r w:rsidRPr="475EE85B" w:rsidR="423EFA63">
              <w:rPr>
                <w:rFonts w:ascii="Arial" w:hAnsi="Arial" w:eastAsia="Arial" w:cs="Arial"/>
                <w:b w:val="0"/>
                <w:bCs w:val="0"/>
                <w:i w:val="1"/>
                <w:iCs w:val="1"/>
                <w:caps w:val="0"/>
                <w:smallCaps w:val="0"/>
                <w:noProof w:val="0"/>
                <w:color w:val="000000" w:themeColor="text1" w:themeTint="FF" w:themeShade="FF"/>
                <w:sz w:val="20"/>
                <w:szCs w:val="20"/>
                <w:lang w:val="es-CO"/>
              </w:rPr>
              <w:t>El único lugar donde el éxito aparece antes que el trabajo es en el diccionario.</w:t>
            </w:r>
            <w:r w:rsidRPr="475EE85B" w:rsidR="423EFA63">
              <w:rPr>
                <w:rFonts w:ascii="Arial" w:hAnsi="Arial" w:eastAsia="Arial" w:cs="Arial"/>
                <w:b w:val="0"/>
                <w:bCs w:val="0"/>
                <w:i w:val="1"/>
                <w:iCs w:val="1"/>
                <w:caps w:val="0"/>
                <w:smallCaps w:val="0"/>
                <w:noProof w:val="0"/>
                <w:color w:val="000000" w:themeColor="text1" w:themeTint="FF" w:themeShade="FF"/>
                <w:sz w:val="20"/>
                <w:szCs w:val="20"/>
                <w:lang w:val="es-CO"/>
              </w:rPr>
              <w:t xml:space="preserve"> – Vidal </w:t>
            </w:r>
            <w:r w:rsidRPr="475EE85B" w:rsidR="423EFA63">
              <w:rPr>
                <w:rFonts w:ascii="Arial" w:hAnsi="Arial" w:eastAsia="Arial" w:cs="Arial"/>
                <w:b w:val="0"/>
                <w:bCs w:val="0"/>
                <w:i w:val="1"/>
                <w:iCs w:val="1"/>
                <w:caps w:val="0"/>
                <w:smallCaps w:val="0"/>
                <w:noProof w:val="0"/>
                <w:color w:val="000000" w:themeColor="text1" w:themeTint="FF" w:themeShade="FF"/>
                <w:sz w:val="20"/>
                <w:szCs w:val="20"/>
                <w:lang w:val="es-CO"/>
              </w:rPr>
              <w:t>Sasoon</w:t>
            </w:r>
            <w:r w:rsidRPr="475EE85B" w:rsidR="423EFA63">
              <w:rPr>
                <w:rFonts w:ascii="Arial" w:hAnsi="Arial" w:eastAsia="Arial" w:cs="Arial"/>
                <w:b w:val="0"/>
                <w:bCs w:val="0"/>
                <w:i w:val="1"/>
                <w:iCs w:val="1"/>
                <w:caps w:val="0"/>
                <w:smallCaps w:val="0"/>
                <w:noProof w:val="0"/>
                <w:color w:val="000000" w:themeColor="text1" w:themeTint="FF" w:themeShade="FF"/>
                <w:sz w:val="20"/>
                <w:szCs w:val="20"/>
                <w:lang w:val="es-CO"/>
              </w:rPr>
              <w:t>.</w:t>
            </w:r>
          </w:p>
        </w:tc>
      </w:tr>
      <w:tr w:rsidR="475EE85B" w:rsidTr="475EE85B" w14:paraId="7096D7EE">
        <w:trPr>
          <w:trHeight w:val="300"/>
        </w:trPr>
        <w:tc>
          <w:tcPr>
            <w:tcW w:w="349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475EE85B" w:rsidP="475EE85B" w:rsidRDefault="475EE85B" w14:paraId="2C69D40B" w14:textId="45866A0D">
            <w:pPr>
              <w:spacing w:after="0" w:afterAutospacing="off"/>
              <w:ind w:left="-20" w:right="-20"/>
            </w:pPr>
            <w:r w:rsidRPr="475EE85B" w:rsidR="475EE85B">
              <w:rPr>
                <w:rFonts w:ascii="Arial" w:hAnsi="Arial" w:eastAsia="Arial" w:cs="Arial"/>
                <w:b w:val="1"/>
                <w:bCs w:val="1"/>
                <w:i w:val="1"/>
                <w:iCs w:val="1"/>
                <w:sz w:val="20"/>
                <w:szCs w:val="20"/>
                <w:lang w:val="es-CO"/>
              </w:rPr>
              <w:t>FRASE DE FINALIZACIÓN:</w:t>
            </w:r>
          </w:p>
          <w:p w:rsidR="475EE85B" w:rsidP="475EE85B" w:rsidRDefault="475EE85B" w14:paraId="22CB18A5" w14:textId="7288E555">
            <w:pPr>
              <w:spacing w:after="0" w:afterAutospacing="off"/>
              <w:ind w:left="-20" w:right="-20"/>
            </w:pPr>
            <w:r w:rsidRPr="475EE85B" w:rsidR="475EE85B">
              <w:rPr>
                <w:rFonts w:ascii="Arial" w:hAnsi="Arial" w:eastAsia="Arial" w:cs="Arial"/>
                <w:i w:val="1"/>
                <w:iCs w:val="1"/>
                <w:sz w:val="20"/>
                <w:szCs w:val="20"/>
                <w:lang w:val="es-CO"/>
              </w:rPr>
              <w:t>No es la frase de despedida, ni de gratitud, sino aquella que deja una reflexión sobre el tema. Escríbala.</w:t>
            </w:r>
          </w:p>
        </w:tc>
        <w:tc>
          <w:tcPr>
            <w:tcW w:w="527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75EE85B" w:rsidP="475EE85B" w:rsidRDefault="475EE85B" w14:paraId="58A02CFE" w14:textId="0F8DC032">
            <w:pPr>
              <w:pStyle w:val="Normal"/>
              <w:spacing w:after="0" w:afterAutospacing="off"/>
              <w:ind w:left="-20" w:right="-20"/>
              <w:rPr>
                <w:rFonts w:ascii="Arial" w:hAnsi="Arial" w:eastAsia="Arial" w:cs="Arial"/>
                <w:noProof w:val="0"/>
                <w:sz w:val="20"/>
                <w:szCs w:val="20"/>
                <w:lang w:val="es-CO"/>
              </w:rPr>
            </w:pPr>
            <w:r w:rsidRPr="475EE85B" w:rsidR="475EE85B">
              <w:rPr>
                <w:rFonts w:ascii="Arial" w:hAnsi="Arial" w:eastAsia="Arial" w:cs="Arial"/>
                <w:i w:val="1"/>
                <w:iCs w:val="1"/>
                <w:color w:val="000000" w:themeColor="text1" w:themeTint="FF" w:themeShade="FF"/>
                <w:sz w:val="20"/>
                <w:szCs w:val="20"/>
                <w:lang w:val="es-CO"/>
              </w:rPr>
              <w:t xml:space="preserve"> </w:t>
            </w:r>
            <w:r w:rsidRPr="475EE85B" w:rsidR="2350CD58">
              <w:rPr>
                <w:rFonts w:ascii="Arial" w:hAnsi="Arial" w:eastAsia="Arial" w:cs="Arial"/>
                <w:b w:val="0"/>
                <w:bCs w:val="0"/>
                <w:i w:val="1"/>
                <w:iCs w:val="1"/>
                <w:caps w:val="0"/>
                <w:smallCaps w:val="0"/>
                <w:noProof w:val="0"/>
                <w:color w:val="000000" w:themeColor="text1" w:themeTint="FF" w:themeShade="FF"/>
                <w:sz w:val="20"/>
                <w:szCs w:val="20"/>
                <w:lang w:val="es-CO"/>
              </w:rPr>
              <w:t>Cambiar de respuesta es evolución. Cambiar de pregunta es revolución.</w:t>
            </w:r>
            <w:r w:rsidRPr="475EE85B" w:rsidR="2350CD58">
              <w:rPr>
                <w:rFonts w:ascii="Arial" w:hAnsi="Arial" w:eastAsia="Arial" w:cs="Arial"/>
                <w:b w:val="0"/>
                <w:bCs w:val="0"/>
                <w:i w:val="1"/>
                <w:iCs w:val="1"/>
                <w:caps w:val="0"/>
                <w:smallCaps w:val="0"/>
                <w:noProof w:val="0"/>
                <w:color w:val="000000" w:themeColor="text1" w:themeTint="FF" w:themeShade="FF"/>
                <w:sz w:val="20"/>
                <w:szCs w:val="20"/>
                <w:lang w:val="es-CO"/>
              </w:rPr>
              <w:t xml:space="preserve"> – Jorge </w:t>
            </w:r>
            <w:r w:rsidRPr="475EE85B" w:rsidR="2350CD58">
              <w:rPr>
                <w:rFonts w:ascii="Arial" w:hAnsi="Arial" w:eastAsia="Arial" w:cs="Arial"/>
                <w:b w:val="0"/>
                <w:bCs w:val="0"/>
                <w:i w:val="1"/>
                <w:iCs w:val="1"/>
                <w:caps w:val="0"/>
                <w:smallCaps w:val="0"/>
                <w:noProof w:val="0"/>
                <w:color w:val="000000" w:themeColor="text1" w:themeTint="FF" w:themeShade="FF"/>
                <w:sz w:val="20"/>
                <w:szCs w:val="20"/>
                <w:lang w:val="es-CO"/>
              </w:rPr>
              <w:t>Wagensberg</w:t>
            </w:r>
            <w:r w:rsidRPr="475EE85B" w:rsidR="2350CD58">
              <w:rPr>
                <w:rFonts w:ascii="Arial" w:hAnsi="Arial" w:eastAsia="Arial" w:cs="Arial"/>
                <w:b w:val="0"/>
                <w:bCs w:val="0"/>
                <w:i w:val="1"/>
                <w:iCs w:val="1"/>
                <w:caps w:val="0"/>
                <w:smallCaps w:val="0"/>
                <w:noProof w:val="0"/>
                <w:color w:val="000000" w:themeColor="text1" w:themeTint="FF" w:themeShade="FF"/>
                <w:sz w:val="20"/>
                <w:szCs w:val="20"/>
                <w:lang w:val="es-CO"/>
              </w:rPr>
              <w:t>.</w:t>
            </w:r>
          </w:p>
        </w:tc>
      </w:tr>
      <w:tr w:rsidR="475EE85B" w:rsidTr="475EE85B" w14:paraId="50BFF1F4">
        <w:trPr>
          <w:trHeight w:val="300"/>
        </w:trPr>
        <w:tc>
          <w:tcPr>
            <w:tcW w:w="349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1DF6849E" w:rsidP="475EE85B" w:rsidRDefault="1DF6849E" w14:paraId="541C663A" w14:textId="7B1AE727">
            <w:pPr>
              <w:spacing w:after="0" w:afterAutospacing="off"/>
              <w:ind w:left="-20" w:right="-20"/>
            </w:pPr>
            <w:r w:rsidRPr="475EE85B" w:rsidR="1DF6849E">
              <w:rPr>
                <w:rFonts w:ascii="Arial" w:hAnsi="Arial" w:eastAsia="Arial" w:cs="Arial"/>
                <w:b w:val="1"/>
                <w:bCs w:val="1"/>
                <w:i w:val="1"/>
                <w:iCs w:val="1"/>
                <w:sz w:val="20"/>
                <w:szCs w:val="20"/>
                <w:lang w:val="es-CO"/>
              </w:rPr>
              <w:t>AYUDA AUDIOVISUAL PARA UTILIZAR</w:t>
            </w:r>
            <w:r w:rsidRPr="475EE85B" w:rsidR="475EE85B">
              <w:rPr>
                <w:rFonts w:ascii="Arial" w:hAnsi="Arial" w:eastAsia="Arial" w:cs="Arial"/>
                <w:b w:val="1"/>
                <w:bCs w:val="1"/>
                <w:i w:val="1"/>
                <w:iCs w:val="1"/>
                <w:sz w:val="20"/>
                <w:szCs w:val="20"/>
                <w:lang w:val="es-CO"/>
              </w:rPr>
              <w:t>:</w:t>
            </w:r>
          </w:p>
          <w:p w:rsidR="475EE85B" w:rsidP="475EE85B" w:rsidRDefault="475EE85B" w14:paraId="3449A8AC" w14:textId="24C6F465">
            <w:pPr>
              <w:spacing w:after="0" w:afterAutospacing="off"/>
              <w:ind w:left="-20" w:right="-20"/>
            </w:pPr>
            <w:r w:rsidRPr="475EE85B" w:rsidR="475EE85B">
              <w:rPr>
                <w:rFonts w:ascii="Arial" w:hAnsi="Arial" w:eastAsia="Arial" w:cs="Arial"/>
                <w:i w:val="1"/>
                <w:iCs w:val="1"/>
                <w:sz w:val="20"/>
                <w:szCs w:val="20"/>
                <w:lang w:val="es-CO"/>
              </w:rPr>
              <w:t>Diapositivas, tablero, cartelera etc. Escoja una y escríbala.</w:t>
            </w:r>
          </w:p>
        </w:tc>
        <w:tc>
          <w:tcPr>
            <w:tcW w:w="527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373DCE0" w:rsidP="475EE85B" w:rsidRDefault="0373DCE0" w14:paraId="27AAF6AF" w14:textId="65D69364">
            <w:pPr>
              <w:spacing w:after="0" w:afterAutospacing="off"/>
              <w:ind w:left="-20" w:right="-20"/>
              <w:rPr>
                <w:rFonts w:ascii="Arial" w:hAnsi="Arial" w:eastAsia="Arial" w:cs="Arial"/>
                <w:i w:val="1"/>
                <w:iCs w:val="1"/>
                <w:color w:val="000000" w:themeColor="text1" w:themeTint="FF" w:themeShade="FF"/>
                <w:sz w:val="20"/>
                <w:szCs w:val="20"/>
                <w:lang w:val="es-CO"/>
              </w:rPr>
            </w:pPr>
            <w:r w:rsidRPr="475EE85B" w:rsidR="0373DCE0">
              <w:rPr>
                <w:rFonts w:ascii="Arial" w:hAnsi="Arial" w:eastAsia="Arial" w:cs="Arial"/>
                <w:i w:val="1"/>
                <w:iCs w:val="1"/>
                <w:color w:val="000000" w:themeColor="text1" w:themeTint="FF" w:themeShade="FF"/>
                <w:sz w:val="20"/>
                <w:szCs w:val="20"/>
                <w:lang w:val="es-CO"/>
              </w:rPr>
              <w:t xml:space="preserve">Diapositivas </w:t>
            </w:r>
          </w:p>
        </w:tc>
      </w:tr>
    </w:tbl>
    <w:p w:rsidR="475EE85B" w:rsidP="475EE85B" w:rsidRDefault="475EE85B" w14:paraId="6E6F3D09" w14:textId="3A25B58E">
      <w:pPr>
        <w:pStyle w:val="Normal"/>
        <w:spacing w:after="200" w:afterAutospacing="off" w:line="276" w:lineRule="auto"/>
        <w:ind w:left="-20" w:right="-20"/>
        <w:jc w:val="both"/>
        <w:rPr>
          <w:rFonts w:ascii="Arial" w:hAnsi="Arial" w:eastAsia="Arial" w:cs="Arial"/>
          <w:b w:val="0"/>
          <w:bCs w:val="0"/>
          <w:noProof w:val="0"/>
          <w:sz w:val="22"/>
          <w:szCs w:val="22"/>
          <w:lang w:val="es-CO"/>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textHash int2:hashCode="AS8DhQjrb5qdqz" int2:id="ZMlJeuOg">
      <int2:state int2:type="AugLoop_Text_Critique" int2:value="Rejected"/>
    </int2:textHash>
    <int2:textHash int2:hashCode="y8EvOTEdcerKNq" int2:id="scyBzXK4">
      <int2:state int2:type="AugLoop_Text_Critique" int2:value="Rejected"/>
    </int2:textHash>
  </int2:observations>
  <int2:intelligenceSettings>
    <int2:extLst>
      <oel:ext uri="74B372B9-2EFF-4315-9A3F-32BA87CA82B1">
        <int2:goals int2:version="1" int2:formality="0"/>
      </oel:ext>
    </int2:extLst>
  </int2:intelligenceSettings>
</int2:intelligence>
</file>

<file path=word/numbering.xml><?xml version="1.0" encoding="utf-8"?>
<w:numbering xmlns:w="http://schemas.openxmlformats.org/wordprocessingml/2006/main">
  <w:abstractNum xmlns:w="http://schemas.openxmlformats.org/wordprocessingml/2006/main" w:abstractNumId="15">
    <w:nsid w:val="2803ac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ff483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3bcce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a05be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e70c9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2.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757db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6d0c4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2.2."/>
      <w:lvlJc w:val="left"/>
      <w:pPr>
        <w:ind w:left="1440" w:hanging="360"/>
      </w:pPr>
    </w:lvl>
    <w:lvl xmlns:w="http://schemas.openxmlformats.org/wordprocessingml/2006/main" w:ilvl="2">
      <w:start w:val="1"/>
      <w:numFmt w:val="decimal"/>
      <w:lvlText w:val="%3.2.1."/>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87237d1"/>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0518b6"/>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ca8cc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d728b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d4b0d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81423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bcb57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2.2."/>
      <w:lvlJc w:val="left"/>
      <w:pPr>
        <w:ind w:left="1440" w:hanging="360"/>
      </w:pPr>
    </w:lvl>
    <w:lvl xmlns:w="http://schemas.openxmlformats.org/wordprocessingml/2006/main" w:ilvl="2">
      <w:start w:val="1"/>
      <w:numFmt w:val="decimal"/>
      <w:lvlText w:val="%3.2.1."/>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a373d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2.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1F6B0D"/>
    <w:rsid w:val="007C02A7"/>
    <w:rsid w:val="010E5697"/>
    <w:rsid w:val="02DB0AB5"/>
    <w:rsid w:val="0373DCE0"/>
    <w:rsid w:val="03B3A369"/>
    <w:rsid w:val="048E3DFF"/>
    <w:rsid w:val="049F78D6"/>
    <w:rsid w:val="0558E954"/>
    <w:rsid w:val="0558E954"/>
    <w:rsid w:val="05CD41BB"/>
    <w:rsid w:val="062A0E60"/>
    <w:rsid w:val="0631FBE6"/>
    <w:rsid w:val="0755BB50"/>
    <w:rsid w:val="094DE495"/>
    <w:rsid w:val="09699CA8"/>
    <w:rsid w:val="0B47B2F0"/>
    <w:rsid w:val="0BD81A19"/>
    <w:rsid w:val="0CC50946"/>
    <w:rsid w:val="0CC50946"/>
    <w:rsid w:val="0D882541"/>
    <w:rsid w:val="0E0BA64A"/>
    <w:rsid w:val="0F1F6B0D"/>
    <w:rsid w:val="0F8E775C"/>
    <w:rsid w:val="0F9B965F"/>
    <w:rsid w:val="0FD0F0A6"/>
    <w:rsid w:val="0FD8DE2C"/>
    <w:rsid w:val="105E3883"/>
    <w:rsid w:val="1130E593"/>
    <w:rsid w:val="116CC107"/>
    <w:rsid w:val="1174AE8D"/>
    <w:rsid w:val="12720489"/>
    <w:rsid w:val="13084E7C"/>
    <w:rsid w:val="13107EEE"/>
    <w:rsid w:val="13F8E52C"/>
    <w:rsid w:val="142A67FB"/>
    <w:rsid w:val="14A1FDD5"/>
    <w:rsid w:val="151972D0"/>
    <w:rsid w:val="151972D0"/>
    <w:rsid w:val="160AD7E3"/>
    <w:rsid w:val="192A52DB"/>
    <w:rsid w:val="1AAB6D62"/>
    <w:rsid w:val="1ADE4906"/>
    <w:rsid w:val="1B13A34D"/>
    <w:rsid w:val="1CB76134"/>
    <w:rsid w:val="1D23932E"/>
    <w:rsid w:val="1D3898F9"/>
    <w:rsid w:val="1DF6849E"/>
    <w:rsid w:val="1E533195"/>
    <w:rsid w:val="1F2CECB2"/>
    <w:rsid w:val="1FE71470"/>
    <w:rsid w:val="1FEF01F6"/>
    <w:rsid w:val="207DE707"/>
    <w:rsid w:val="21700038"/>
    <w:rsid w:val="21700038"/>
    <w:rsid w:val="22BD17E4"/>
    <w:rsid w:val="231EB532"/>
    <w:rsid w:val="2350CD58"/>
    <w:rsid w:val="23ABDC9F"/>
    <w:rsid w:val="24157815"/>
    <w:rsid w:val="24C3FB1D"/>
    <w:rsid w:val="24C3FB1D"/>
    <w:rsid w:val="2578EE3F"/>
    <w:rsid w:val="27FA13DB"/>
    <w:rsid w:val="28F87A4D"/>
    <w:rsid w:val="2995E43C"/>
    <w:rsid w:val="2B0FC5D0"/>
    <w:rsid w:val="2CCD84FE"/>
    <w:rsid w:val="2D8EE59C"/>
    <w:rsid w:val="2F3C026F"/>
    <w:rsid w:val="2F43EFF5"/>
    <w:rsid w:val="300E9B4A"/>
    <w:rsid w:val="30BB1441"/>
    <w:rsid w:val="30DFC056"/>
    <w:rsid w:val="30F80A4B"/>
    <w:rsid w:val="32E7C2B1"/>
    <w:rsid w:val="33209A8A"/>
    <w:rsid w:val="3461D567"/>
    <w:rsid w:val="34E20C6D"/>
    <w:rsid w:val="364BC095"/>
    <w:rsid w:val="367DDCCE"/>
    <w:rsid w:val="3711BA0D"/>
    <w:rsid w:val="3721AAA5"/>
    <w:rsid w:val="38D707AE"/>
    <w:rsid w:val="3A17FB09"/>
    <w:rsid w:val="3A72D80F"/>
    <w:rsid w:val="3A7EB516"/>
    <w:rsid w:val="3B47D867"/>
    <w:rsid w:val="3C0EA870"/>
    <w:rsid w:val="3CB256F9"/>
    <w:rsid w:val="3F688C96"/>
    <w:rsid w:val="4034AE55"/>
    <w:rsid w:val="407DB075"/>
    <w:rsid w:val="416419EB"/>
    <w:rsid w:val="423EFA63"/>
    <w:rsid w:val="425C5A3A"/>
    <w:rsid w:val="42FFEA4C"/>
    <w:rsid w:val="4501DD1A"/>
    <w:rsid w:val="46378B0E"/>
    <w:rsid w:val="466014B7"/>
    <w:rsid w:val="46A3EFD9"/>
    <w:rsid w:val="472FCB5D"/>
    <w:rsid w:val="475EE85B"/>
    <w:rsid w:val="4AA63BF0"/>
    <w:rsid w:val="4C25B22E"/>
    <w:rsid w:val="4C3896C7"/>
    <w:rsid w:val="4C7272A3"/>
    <w:rsid w:val="4E9DC6E7"/>
    <w:rsid w:val="4F20D0F8"/>
    <w:rsid w:val="4FF2D9C0"/>
    <w:rsid w:val="50F92351"/>
    <w:rsid w:val="527D5D37"/>
    <w:rsid w:val="52D577DD"/>
    <w:rsid w:val="548140C6"/>
    <w:rsid w:val="5549FCA4"/>
    <w:rsid w:val="577E88B8"/>
    <w:rsid w:val="57EF90C2"/>
    <w:rsid w:val="580F52D3"/>
    <w:rsid w:val="58C419CF"/>
    <w:rsid w:val="5AC4A778"/>
    <w:rsid w:val="5D3BE62C"/>
    <w:rsid w:val="5D978AF2"/>
    <w:rsid w:val="5EB3EAB1"/>
    <w:rsid w:val="5F09645E"/>
    <w:rsid w:val="609786F4"/>
    <w:rsid w:val="61104527"/>
    <w:rsid w:val="62AF3EDE"/>
    <w:rsid w:val="64E5E468"/>
    <w:rsid w:val="6546F811"/>
    <w:rsid w:val="6546F811"/>
    <w:rsid w:val="666E7747"/>
    <w:rsid w:val="6832BAB2"/>
    <w:rsid w:val="68FE6B2F"/>
    <w:rsid w:val="6903E268"/>
    <w:rsid w:val="6935678D"/>
    <w:rsid w:val="6A114DB9"/>
    <w:rsid w:val="6AB9A3C0"/>
    <w:rsid w:val="6C33CACD"/>
    <w:rsid w:val="6C6D084F"/>
    <w:rsid w:val="6D62CBC7"/>
    <w:rsid w:val="6E08D8B0"/>
    <w:rsid w:val="6E8CC6AE"/>
    <w:rsid w:val="6F0F1606"/>
    <w:rsid w:val="6FA4A911"/>
    <w:rsid w:val="7091983E"/>
    <w:rsid w:val="71C46770"/>
    <w:rsid w:val="725649D6"/>
    <w:rsid w:val="72841643"/>
    <w:rsid w:val="75C68FD6"/>
    <w:rsid w:val="7613EA95"/>
    <w:rsid w:val="776E4FA5"/>
    <w:rsid w:val="783B967A"/>
    <w:rsid w:val="7873784A"/>
    <w:rsid w:val="789CAA23"/>
    <w:rsid w:val="78BBFF42"/>
    <w:rsid w:val="79819629"/>
    <w:rsid w:val="7AE24BBC"/>
    <w:rsid w:val="7BAED547"/>
    <w:rsid w:val="7BD44AE5"/>
    <w:rsid w:val="7DDE457E"/>
    <w:rsid w:val="7E002B14"/>
    <w:rsid w:val="7E8C1FFB"/>
    <w:rsid w:val="7FC2BA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F6B0D"/>
  <w15:chartTrackingRefBased/>
  <w15:docId w15:val="{0A7DCB20-BFF0-4CD9-8537-63B9809F91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youtube.com/watch?v=KPIyg3YdD2M" TargetMode="External" Id="Rabb44d4527394d9a" /><Relationship Type="http://schemas.openxmlformats.org/officeDocument/2006/relationships/hyperlink" Target="https://www.youtube.com/watch?v=It589QUr0vo" TargetMode="External" Id="R3a7543d3e4254b8f" /><Relationship Type="http://schemas.openxmlformats.org/officeDocument/2006/relationships/hyperlink" Target="https://acortar.link/PLmANy" TargetMode="External" Id="R1a0f9b8a9d6c46b3" /><Relationship Type="http://schemas.microsoft.com/office/2020/10/relationships/intelligence" Target="intelligence2.xml" Id="Ra438ad6907254081" /><Relationship Type="http://schemas.openxmlformats.org/officeDocument/2006/relationships/numbering" Target="numbering.xml" Id="R450326085b6f421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2024-03-02T17:30:34.4658968Z</dcterms:created>
  <dcterms:modified xsi:type="dcterms:W3CDTF">2024-03-02T20:01:54.8382800Z</dcterms:modified>
  <dc:creator>Nayarit Glet Gutierrez Nieto</dc:creator>
  <lastModifiedBy>Nayarit Glet Gutierrez Nieto</lastModifiedBy>
</coreProperties>
</file>