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bookmarkStart w:id="0" w:name="_GoBack"/>
      <w:bookmarkEnd w:id="0"/>
      <w:r>
        <w:rPr>
          <w:rFonts w:ascii="Calibri" w:eastAsia="Calibri" w:hAnsi="Calibri" w:cs="Calibri"/>
          <w:b/>
          <w:sz w:val="28"/>
          <w:szCs w:val="28"/>
        </w:rPr>
        <w:t>LAPORAN PENGAMATAN</w:t>
      </w:r>
    </w:p>
    <w:p w:rsidR="00DE6D48" w:rsidRP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UNIT PEMROSES KOMPUTER</w:t>
      </w: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81C25F2" wp14:editId="6AE8A707">
            <wp:simplePos x="0" y="0"/>
            <wp:positionH relativeFrom="column">
              <wp:posOffset>2009775</wp:posOffset>
            </wp:positionH>
            <wp:positionV relativeFrom="paragraph">
              <wp:posOffset>29845</wp:posOffset>
            </wp:positionV>
            <wp:extent cx="1905000" cy="1905000"/>
            <wp:effectExtent l="19050" t="19050" r="19050" b="190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spacing w:line="199" w:lineRule="auto"/>
        <w:ind w:right="13"/>
        <w:rPr>
          <w:rFonts w:ascii="Calibri" w:eastAsia="Calibri" w:hAnsi="Calibri" w:cs="Calibri"/>
          <w:b/>
          <w:sz w:val="24"/>
          <w:szCs w:val="24"/>
        </w:rPr>
      </w:pPr>
    </w:p>
    <w:p w:rsidR="00DE6D48" w:rsidRDefault="00DE6D48" w:rsidP="00DE6D48">
      <w:pPr>
        <w:spacing w:line="199" w:lineRule="auto"/>
        <w:ind w:right="13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</w:r>
    </w:p>
    <w:p w:rsidR="00DE6D48" w:rsidRDefault="00DE6D48" w:rsidP="00DE6D48">
      <w:pPr>
        <w:spacing w:line="199" w:lineRule="auto"/>
        <w:ind w:right="13"/>
        <w:rPr>
          <w:rFonts w:ascii="Calibri" w:eastAsia="Calibri" w:hAnsi="Calibri" w:cs="Calibri"/>
          <w:b/>
          <w:sz w:val="24"/>
          <w:szCs w:val="24"/>
        </w:rPr>
      </w:pPr>
    </w:p>
    <w:p w:rsidR="00DE6D48" w:rsidRDefault="00DE6D48" w:rsidP="00DE6D48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DISUSUN OLEH: </w:t>
      </w:r>
    </w:p>
    <w:p w:rsidR="00DE6D48" w:rsidRDefault="00DE6D48" w:rsidP="00DE6D48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EKO RACHMAT SATRIYO (2100018142)</w:t>
      </w:r>
    </w:p>
    <w:p w:rsidR="00DE6D48" w:rsidRDefault="00DE6D48" w:rsidP="00DE6D48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KELAS C</w:t>
      </w:r>
    </w:p>
    <w:p w:rsidR="00DE6D48" w:rsidRDefault="00DE6D48" w:rsidP="00DE6D48">
      <w:pPr>
        <w:spacing w:before="29"/>
        <w:ind w:right="13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sz w:val="24"/>
          <w:szCs w:val="24"/>
        </w:rPr>
      </w:pPr>
    </w:p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PROGRAM STUDI TEKNIK INFORMATIKA</w:t>
      </w:r>
    </w:p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FAKULTAS TEKNOLOGI INDUSTRI</w:t>
      </w:r>
    </w:p>
    <w:p w:rsidR="00DE6D48" w:rsidRDefault="00DE6D48" w:rsidP="00DE6D48">
      <w:pPr>
        <w:spacing w:before="29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UNIVERSITAS AHMAD DAHLAN</w:t>
      </w:r>
    </w:p>
    <w:p w:rsidR="00DE6D48" w:rsidRDefault="00DE6D48" w:rsidP="00DE6D48">
      <w:pPr>
        <w:spacing w:line="273" w:lineRule="auto"/>
        <w:ind w:right="13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NOVEMBER 2021</w:t>
      </w:r>
    </w:p>
    <w:p w:rsidR="00F4411F" w:rsidRDefault="00DE6D48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 descr="E:\Dsk\Pap\IMG_20210929_094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sk\Pap\IMG_20210929_0943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838" w:rsidRPr="00C87838" w:rsidRDefault="00C87838" w:rsidP="00C87838">
      <w:pPr>
        <w:jc w:val="center"/>
        <w:rPr>
          <w:sz w:val="24"/>
          <w:szCs w:val="24"/>
        </w:rPr>
      </w:pPr>
      <w:r w:rsidRPr="00C87838">
        <w:rPr>
          <w:sz w:val="24"/>
          <w:szCs w:val="24"/>
        </w:rPr>
        <w:t xml:space="preserve">Dibuat oleh intel dengan kantor </w:t>
      </w:r>
      <w:proofErr w:type="gramStart"/>
      <w:r w:rsidRPr="00C87838">
        <w:rPr>
          <w:sz w:val="24"/>
          <w:szCs w:val="24"/>
        </w:rPr>
        <w:t xml:space="preserve">pusat  </w:t>
      </w:r>
      <w:proofErr w:type="gramEnd"/>
      <w:r w:rsidRPr="00C87838">
        <w:rPr>
          <w:sz w:val="24"/>
          <w:szCs w:val="24"/>
        </w:rPr>
        <w:fldChar w:fldCharType="begin"/>
      </w:r>
      <w:r w:rsidRPr="00C87838">
        <w:rPr>
          <w:sz w:val="24"/>
          <w:szCs w:val="24"/>
        </w:rPr>
        <w:instrText xml:space="preserve"> HYPERLINK "https://id.wikipedia.org/wiki/Santa_Clara,_California" \o "Santa Clara, California" </w:instrText>
      </w:r>
      <w:r w:rsidRPr="00C87838">
        <w:rPr>
          <w:sz w:val="24"/>
          <w:szCs w:val="24"/>
        </w:rPr>
        <w:fldChar w:fldCharType="separate"/>
      </w:r>
      <w:r w:rsidRPr="00C87838">
        <w:rPr>
          <w:rStyle w:val="Hyperlink"/>
          <w:color w:val="auto"/>
          <w:sz w:val="24"/>
          <w:szCs w:val="24"/>
          <w:u w:val="none"/>
        </w:rPr>
        <w:t>Santa Clara</w:t>
      </w:r>
      <w:r w:rsidRPr="00C87838">
        <w:rPr>
          <w:sz w:val="24"/>
          <w:szCs w:val="24"/>
        </w:rPr>
        <w:fldChar w:fldCharType="end"/>
      </w:r>
      <w:r w:rsidRPr="00C87838">
        <w:rPr>
          <w:sz w:val="24"/>
          <w:szCs w:val="24"/>
        </w:rPr>
        <w:t>, California,A.S.</w:t>
      </w:r>
    </w:p>
    <w:p w:rsidR="00C87838" w:rsidRDefault="00C87838"/>
    <w:p w:rsidR="00DE6D48" w:rsidRPr="00DE6D48" w:rsidRDefault="00DE6D48" w:rsidP="00DE6D48">
      <w:pPr>
        <w:jc w:val="center"/>
        <w:rPr>
          <w:sz w:val="24"/>
          <w:szCs w:val="24"/>
        </w:rPr>
      </w:pPr>
    </w:p>
    <w:p w:rsidR="00DE6D48" w:rsidRDefault="00DE6D48">
      <w:r>
        <w:rPr>
          <w:noProof/>
        </w:rPr>
        <w:lastRenderedPageBreak/>
        <w:drawing>
          <wp:inline distT="0" distB="0" distL="0" distR="0">
            <wp:extent cx="5943600" cy="7922819"/>
            <wp:effectExtent l="0" t="0" r="0" b="2540"/>
            <wp:docPr id="3" name="Picture 3" descr="E:\Dsk\Pap\IMG_20210929_094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sk\Pap\IMG_20210929_09464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5309" w:rsidRDefault="008C5309">
      <w:pPr>
        <w:sectPr w:rsidR="008C5309" w:rsidSect="00804FE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E6D48" w:rsidRDefault="00DE6D48">
      <w:r>
        <w:rPr>
          <w:noProof/>
        </w:rPr>
        <w:lastRenderedPageBreak/>
        <w:drawing>
          <wp:inline distT="0" distB="0" distL="0" distR="0" wp14:anchorId="43215928" wp14:editId="71662906">
            <wp:extent cx="8505825" cy="4164764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21747" cy="41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09" w:rsidRDefault="008C5309" w:rsidP="008C5309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Spesifikasi komputer </w:t>
      </w:r>
      <w:proofErr w:type="gramStart"/>
      <w:r>
        <w:rPr>
          <w:i/>
          <w:sz w:val="24"/>
          <w:szCs w:val="24"/>
        </w:rPr>
        <w:t>saya(</w:t>
      </w:r>
      <w:proofErr w:type="gramEnd"/>
      <w:r>
        <w:rPr>
          <w:i/>
          <w:sz w:val="24"/>
          <w:szCs w:val="24"/>
        </w:rPr>
        <w:t>1)</w:t>
      </w:r>
    </w:p>
    <w:p w:rsidR="008C5309" w:rsidRDefault="008C5309" w:rsidP="008C5309">
      <w:pPr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40AEAE" wp14:editId="077A51CF">
            <wp:extent cx="8524875" cy="4201416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41083" cy="420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96" w:rsidRDefault="008C5309" w:rsidP="00804FED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Spesifikasi </w:t>
      </w:r>
      <w:r w:rsidR="00804FED">
        <w:rPr>
          <w:i/>
          <w:sz w:val="24"/>
          <w:szCs w:val="24"/>
        </w:rPr>
        <w:t>komputer saya</w:t>
      </w:r>
    </w:p>
    <w:p w:rsidR="00804FED" w:rsidRDefault="00804FED" w:rsidP="00804FED">
      <w:pPr>
        <w:jc w:val="center"/>
        <w:rPr>
          <w:i/>
          <w:sz w:val="24"/>
          <w:szCs w:val="24"/>
        </w:rPr>
        <w:sectPr w:rsidR="00804FED" w:rsidSect="00804FE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pPr w:leftFromText="180" w:rightFromText="180" w:vertAnchor="text" w:horzAnchor="margin" w:tblpXSpec="center" w:tblpY="-1439"/>
        <w:tblW w:w="7680" w:type="dxa"/>
        <w:tblLook w:val="04A0" w:firstRow="1" w:lastRow="0" w:firstColumn="1" w:lastColumn="0" w:noHBand="0" w:noVBand="1"/>
      </w:tblPr>
      <w:tblGrid>
        <w:gridCol w:w="3840"/>
        <w:gridCol w:w="3840"/>
      </w:tblGrid>
      <w:tr w:rsidR="00804FED" w:rsidRPr="00804FED" w:rsidTr="00804FED">
        <w:trPr>
          <w:gridAfter w:val="1"/>
          <w:wAfter w:w="3840" w:type="dxa"/>
          <w:trHeight w:val="600"/>
        </w:trPr>
        <w:tc>
          <w:tcPr>
            <w:tcW w:w="3840" w:type="dxa"/>
            <w:tcBorders>
              <w:top w:val="nil"/>
              <w:left w:val="nil"/>
              <w:bottom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510"/>
        </w:trPr>
        <w:tc>
          <w:tcPr>
            <w:tcW w:w="76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SPESIFIKASI PROCESSOR SAYA</w:t>
            </w:r>
          </w:p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Prosesor Intel® Cor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e™ i5-2500 (Cache 6M, hingga 3,3</w:t>
            </w: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0 GHz)</w:t>
            </w:r>
          </w:p>
        </w:tc>
      </w:tr>
      <w:tr w:rsidR="00804FED" w:rsidRPr="00804FED" w:rsidTr="006A64EB">
        <w:trPr>
          <w:trHeight w:val="300"/>
        </w:trPr>
        <w:tc>
          <w:tcPr>
            <w:tcW w:w="7680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Info Penting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Koleksi Produk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Prosesor Intel® Core™ Lama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Nama Kode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Produk yang sebelumnya Sandy Bridge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Segmen Vertikal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Desktop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Nomor Prosesor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i5-2500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Status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Discontinued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Tanggal Peluncuran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Q1'11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Penghentian yang Diperkirakan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Q1'13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Litografi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32 nm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Spesifikasi Performa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Jumlah Inti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Jumlah Untaian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4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Frekuensi Dasar Prosesor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3.30 GHz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Frekuensi Turbo Maks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3.70 GHz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Cache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 MB Intel® Smart Cache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Kecepatan Bus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5 GT/s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TDP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95 W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Informasi Tambahan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Tersedia Opsi Terpasang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Tidak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Lembar Data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Lihat sekarang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Spesifikasi Memori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525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Ukuran Memori Maks (bergantung jenis memori)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32 GB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Jenis Memori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DDR3 1066/1333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Jumlah Maksimum Saluran Memori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Bandwidth Memori Maks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21 GB/s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Mendukung Memori ECC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Tidak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Grafik Prosesor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Grafis Prosesor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HD Graphics 2000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Frekuensi Dasar Grafik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850 MHz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Frekuensi Dinamis Maks Grafik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1.10 GHz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Quick Sync Video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InTru™ 3D Technology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Flexible Display Interface (Intel® FDI)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Clear Video HD Technology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Jumlah Layar yang Didukung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ID Perangkat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0x102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Opsi Ekspansi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Revisi PCI Express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Jumlah Maksimal Jalur PCI Express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16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Spesifikasi Paket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Soket yang Didukung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LGA1155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Konfigurasi CPU Maks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1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lastRenderedPageBreak/>
              <w:t>TCASE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72.6°C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Ukuran Paket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37.5mm x 37.5mm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Teknologi Canggih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Turbo Boost Technology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2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Persyaratan Platform Intel® vPro™‡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Hyper-Threading Technology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Tidak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Virtualization Technology (VT-x)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525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Virtualization Technology for Directed I/O (VT-d)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525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VT-x dengan Extended Page Tables (EPT)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64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Set Instruksi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64-bit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Ekstensi Set Instruksi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SSE4.1, Intel® SSE4.2, Intel® AVX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Keadaan Diam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Enhanced Intel SpeedStep® Technology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Teknologi Pemantauan Panas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Fast Memory Access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Flex Memory Access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Identity Protection Technology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  <w:t>Keamanan &amp; Keandalan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Pentunjuk Baru Intel® AES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Intel® Trusted Execution Technology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  <w:tr w:rsidR="00804FED" w:rsidRPr="00804FED" w:rsidTr="00804FED">
        <w:trPr>
          <w:trHeight w:val="300"/>
        </w:trPr>
        <w:tc>
          <w:tcPr>
            <w:tcW w:w="38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Execute Disable Bit ‡</w:t>
            </w:r>
          </w:p>
        </w:tc>
        <w:tc>
          <w:tcPr>
            <w:tcW w:w="38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:rsidR="00804FED" w:rsidRPr="00804FED" w:rsidRDefault="00804FED" w:rsidP="00804FE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  <w:r w:rsidRPr="00804FED"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  <w:t>Ya</w:t>
            </w:r>
          </w:p>
        </w:tc>
      </w:tr>
    </w:tbl>
    <w:p w:rsidR="00804FED" w:rsidRDefault="00804FED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597813" w:rsidRDefault="00597813" w:rsidP="00804FED">
      <w:pPr>
        <w:rPr>
          <w:i/>
          <w:sz w:val="24"/>
          <w:szCs w:val="24"/>
        </w:rPr>
      </w:pPr>
    </w:p>
    <w:p w:rsidR="00804FED" w:rsidRDefault="00804FED" w:rsidP="008C5309">
      <w:pPr>
        <w:jc w:val="center"/>
        <w:rPr>
          <w:i/>
          <w:sz w:val="24"/>
          <w:szCs w:val="24"/>
        </w:rPr>
      </w:pPr>
    </w:p>
    <w:p w:rsidR="00804FED" w:rsidRDefault="00804FED" w:rsidP="00804FED">
      <w:pPr>
        <w:jc w:val="center"/>
        <w:rPr>
          <w:i/>
          <w:sz w:val="24"/>
          <w:szCs w:val="24"/>
        </w:rPr>
      </w:pPr>
    </w:p>
    <w:p w:rsidR="008C5309" w:rsidRDefault="00597813" w:rsidP="00597813">
      <w:pPr>
        <w:rPr>
          <w:i/>
          <w:sz w:val="24"/>
          <w:szCs w:val="24"/>
        </w:rPr>
      </w:pPr>
      <w:r>
        <w:rPr>
          <w:i/>
          <w:noProof/>
          <w:sz w:val="24"/>
          <w:szCs w:val="24"/>
        </w:rPr>
        <w:lastRenderedPageBreak/>
        <w:drawing>
          <wp:inline distT="0" distB="0" distL="0" distR="0">
            <wp:extent cx="2943225" cy="3086798"/>
            <wp:effectExtent l="0" t="0" r="0" b="0"/>
            <wp:docPr id="6" name="Picture 6" descr="C:\Users\Windows7 64bit\Desktop\inte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ows7 64bit\Desktop\intel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549" cy="308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EED1D" wp14:editId="519B6D2B">
            <wp:extent cx="2886075" cy="3061397"/>
            <wp:effectExtent l="0" t="0" r="0" b="5715"/>
            <wp:docPr id="7" name="Picture 7" descr="E:\Dsk\Pap\IMG_20210929_094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sk\Pap\IMG_20210929_0943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7" t="1700" r="14541" b="21088"/>
                    <a:stretch/>
                  </pic:blipFill>
                  <pic:spPr bwMode="auto">
                    <a:xfrm rot="10800000">
                      <a:off x="0" y="0"/>
                      <a:ext cx="2886075" cy="30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813" w:rsidRDefault="00597813" w:rsidP="00C87838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Cara mengidentifikasi </w:t>
      </w:r>
      <w:proofErr w:type="gramStart"/>
      <w:r>
        <w:rPr>
          <w:i/>
          <w:sz w:val="24"/>
          <w:szCs w:val="24"/>
        </w:rPr>
        <w:t>prosessor(</w:t>
      </w:r>
      <w:proofErr w:type="gramEnd"/>
      <w:r>
        <w:rPr>
          <w:i/>
          <w:sz w:val="24"/>
          <w:szCs w:val="24"/>
        </w:rPr>
        <w:t>kiri sebagai pedoman,kanan prosesor saya)</w:t>
      </w:r>
    </w:p>
    <w:tbl>
      <w:tblPr>
        <w:tblW w:w="904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7"/>
        <w:gridCol w:w="7815"/>
        <w:gridCol w:w="20"/>
      </w:tblGrid>
      <w:tr w:rsidR="00881399" w:rsidRPr="00597813" w:rsidTr="004D6DC9">
        <w:trPr>
          <w:trHeight w:val="56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36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Line 1</w:t>
            </w:r>
          </w:p>
        </w:tc>
        <w:tc>
          <w:tcPr>
            <w:tcW w:w="7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C87838">
            <w:pPr>
              <w:spacing w:after="36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Copyright Marks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 xml:space="preserve"> (I</w:t>
            </w:r>
            <w:proofErr w:type="gramStart"/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..</w:t>
            </w:r>
            <w:proofErr w:type="gramEnd"/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89)</w:t>
            </w:r>
          </w:p>
        </w:tc>
        <w:tc>
          <w:tcPr>
            <w:tcW w:w="20" w:type="dxa"/>
            <w:tcBorders>
              <w:top w:val="nil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:rsidR="00881399" w:rsidRPr="002A43A0" w:rsidRDefault="00881399" w:rsidP="004D6DC9">
            <w:pPr>
              <w:spacing w:after="36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</w:tc>
      </w:tr>
      <w:tr w:rsidR="00881399" w:rsidRPr="00597813" w:rsidTr="004D6DC9">
        <w:trPr>
          <w:trHeight w:val="92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36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Line 2</w:t>
            </w:r>
          </w:p>
        </w:tc>
        <w:tc>
          <w:tcPr>
            <w:tcW w:w="7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597813" w:rsidRPr="00597813" w:rsidRDefault="00881399" w:rsidP="00C87838">
            <w:pPr>
              <w:spacing w:after="165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Trademark and Branding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 xml:space="preserve"> (INTEL)</w:t>
            </w: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 xml:space="preserve"> + Processor Family (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CORE</w:t>
            </w: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) +</w:t>
            </w: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br/>
              <w:t>Processor Number (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i5-2500</w:t>
            </w: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)</w:t>
            </w:r>
          </w:p>
        </w:tc>
        <w:tc>
          <w:tcPr>
            <w:tcW w:w="2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881399" w:rsidRPr="002A43A0" w:rsidRDefault="00881399" w:rsidP="004D6DC9">
            <w:pPr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  <w:p w:rsidR="00881399" w:rsidRPr="002A43A0" w:rsidRDefault="00881399" w:rsidP="004D6DC9">
            <w:pPr>
              <w:spacing w:after="165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</w:tc>
      </w:tr>
      <w:tr w:rsidR="00881399" w:rsidRPr="00597813" w:rsidTr="004D6DC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Line 3</w:t>
            </w:r>
          </w:p>
        </w:tc>
        <w:tc>
          <w:tcPr>
            <w:tcW w:w="7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sSpec # + CPU Speed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 xml:space="preserve"> (SR00T+3.30GHZ)</w:t>
            </w:r>
          </w:p>
        </w:tc>
        <w:tc>
          <w:tcPr>
            <w:tcW w:w="20" w:type="dxa"/>
            <w:tcBorders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881399" w:rsidRPr="002A43A0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</w:tc>
      </w:tr>
      <w:tr w:rsidR="00881399" w:rsidRPr="00597813" w:rsidTr="004D6DC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Line 4</w:t>
            </w:r>
          </w:p>
        </w:tc>
        <w:tc>
          <w:tcPr>
            <w:tcW w:w="7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Country of Manufacture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 xml:space="preserve"> (MALAY)</w:t>
            </w:r>
          </w:p>
        </w:tc>
        <w:tc>
          <w:tcPr>
            <w:tcW w:w="20" w:type="dxa"/>
            <w:vMerge w:val="restart"/>
            <w:tcBorders>
              <w:left w:val="single" w:sz="4" w:space="0" w:color="auto"/>
              <w:right w:val="single" w:sz="6" w:space="0" w:color="000000"/>
            </w:tcBorders>
            <w:shd w:val="clear" w:color="auto" w:fill="FFFFFF"/>
            <w:vAlign w:val="center"/>
          </w:tcPr>
          <w:p w:rsidR="00881399" w:rsidRPr="002A43A0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</w:tc>
      </w:tr>
      <w:tr w:rsidR="00881399" w:rsidRPr="00597813" w:rsidTr="004D6DC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Line 5</w:t>
            </w:r>
          </w:p>
        </w:tc>
        <w:tc>
          <w:tcPr>
            <w:tcW w:w="7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881399" w:rsidRPr="00597813" w:rsidRDefault="00881399" w:rsidP="00C87838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Finished Process Order (</w:t>
            </w:r>
            <w:r w:rsidR="00C87838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L132B399</w:t>
            </w:r>
            <w:r w:rsidRPr="00597813">
              <w:rPr>
                <w:rFonts w:ascii="Tahoma" w:eastAsia="Times New Roman" w:hAnsi="Tahoma" w:cs="Tahoma"/>
                <w:color w:val="262626"/>
                <w:sz w:val="24"/>
                <w:szCs w:val="24"/>
              </w:rPr>
              <w:t>)</w:t>
            </w:r>
          </w:p>
        </w:tc>
        <w:tc>
          <w:tcPr>
            <w:tcW w:w="20" w:type="dxa"/>
            <w:vMerge/>
            <w:tcBorders>
              <w:left w:val="single" w:sz="4" w:space="0" w:color="auto"/>
              <w:bottom w:val="nil"/>
              <w:right w:val="single" w:sz="6" w:space="0" w:color="000000"/>
            </w:tcBorders>
            <w:shd w:val="clear" w:color="auto" w:fill="FFFFFF"/>
            <w:vAlign w:val="center"/>
          </w:tcPr>
          <w:p w:rsidR="00881399" w:rsidRPr="00597813" w:rsidRDefault="00881399" w:rsidP="004D6DC9">
            <w:pPr>
              <w:spacing w:after="0" w:line="240" w:lineRule="auto"/>
              <w:rPr>
                <w:rFonts w:ascii="Tahoma" w:eastAsia="Times New Roman" w:hAnsi="Tahoma" w:cs="Tahoma"/>
                <w:color w:val="262626"/>
                <w:sz w:val="24"/>
                <w:szCs w:val="24"/>
              </w:rPr>
            </w:pPr>
          </w:p>
        </w:tc>
      </w:tr>
    </w:tbl>
    <w:p w:rsidR="00881399" w:rsidRDefault="00881399" w:rsidP="00597813">
      <w:pPr>
        <w:rPr>
          <w:i/>
          <w:sz w:val="24"/>
          <w:szCs w:val="24"/>
        </w:rPr>
      </w:pPr>
    </w:p>
    <w:p w:rsidR="00597813" w:rsidRDefault="00597813" w:rsidP="00597813">
      <w:pPr>
        <w:rPr>
          <w:sz w:val="24"/>
          <w:szCs w:val="24"/>
        </w:rPr>
      </w:pPr>
    </w:p>
    <w:p w:rsidR="00C87838" w:rsidRDefault="00C87838" w:rsidP="00597813">
      <w:pPr>
        <w:rPr>
          <w:sz w:val="24"/>
          <w:szCs w:val="24"/>
        </w:rPr>
      </w:pPr>
    </w:p>
    <w:p w:rsidR="00C87838" w:rsidRDefault="00C87838" w:rsidP="00597813">
      <w:pPr>
        <w:rPr>
          <w:sz w:val="24"/>
          <w:szCs w:val="24"/>
        </w:rPr>
      </w:pPr>
    </w:p>
    <w:p w:rsidR="00C87838" w:rsidRDefault="00C87838" w:rsidP="00597813">
      <w:pPr>
        <w:rPr>
          <w:sz w:val="24"/>
          <w:szCs w:val="24"/>
        </w:rPr>
      </w:pPr>
    </w:p>
    <w:p w:rsidR="00C87838" w:rsidRDefault="00C87838" w:rsidP="00597813">
      <w:pPr>
        <w:rPr>
          <w:sz w:val="24"/>
          <w:szCs w:val="24"/>
        </w:rPr>
      </w:pPr>
    </w:p>
    <w:p w:rsidR="00C87838" w:rsidRDefault="00C87838" w:rsidP="00597813">
      <w:pPr>
        <w:rPr>
          <w:sz w:val="24"/>
          <w:szCs w:val="24"/>
        </w:rPr>
      </w:pPr>
    </w:p>
    <w:p w:rsidR="00C87838" w:rsidRPr="00C87838" w:rsidRDefault="00C87838" w:rsidP="00C87838">
      <w:pPr>
        <w:rPr>
          <w:b/>
          <w:sz w:val="24"/>
          <w:szCs w:val="24"/>
        </w:rPr>
      </w:pPr>
      <w:r w:rsidRPr="00C87838">
        <w:rPr>
          <w:b/>
          <w:sz w:val="24"/>
          <w:szCs w:val="24"/>
        </w:rPr>
        <w:lastRenderedPageBreak/>
        <w:t>REFERENSI</w:t>
      </w:r>
    </w:p>
    <w:p w:rsidR="00C87838" w:rsidRDefault="00112E38" w:rsidP="00C87838">
      <w:pPr>
        <w:rPr>
          <w:sz w:val="24"/>
          <w:szCs w:val="24"/>
        </w:rPr>
      </w:pPr>
      <w:hyperlink r:id="rId12" w:history="1">
        <w:r w:rsidR="00C87838" w:rsidRPr="00554F80">
          <w:rPr>
            <w:rStyle w:val="Hyperlink"/>
            <w:sz w:val="24"/>
            <w:szCs w:val="24"/>
          </w:rPr>
          <w:t>https://ark.intel.com/content/www/id/id/ark/products/52209/intel-core-i5-2500-processor-6m-cache-up-to-3-70-ghz.html</w:t>
        </w:r>
      </w:hyperlink>
    </w:p>
    <w:p w:rsidR="00C87838" w:rsidRDefault="00112E38" w:rsidP="00C87838">
      <w:pPr>
        <w:rPr>
          <w:sz w:val="24"/>
          <w:szCs w:val="24"/>
        </w:rPr>
      </w:pPr>
      <w:hyperlink r:id="rId13" w:history="1">
        <w:r w:rsidR="00C87838" w:rsidRPr="00554F80">
          <w:rPr>
            <w:rStyle w:val="Hyperlink"/>
            <w:sz w:val="24"/>
            <w:szCs w:val="24"/>
          </w:rPr>
          <w:t>https://www.intel.com/content/www/us/en/support/articles/000005965/processors/intel-xeon-processors.html</w:t>
        </w:r>
      </w:hyperlink>
    </w:p>
    <w:p w:rsidR="00C87838" w:rsidRDefault="00112E38" w:rsidP="00C87838">
      <w:pPr>
        <w:rPr>
          <w:sz w:val="24"/>
          <w:szCs w:val="24"/>
        </w:rPr>
      </w:pPr>
      <w:hyperlink r:id="rId14" w:history="1">
        <w:r w:rsidR="00C87838" w:rsidRPr="00554F80">
          <w:rPr>
            <w:rStyle w:val="Hyperlink"/>
            <w:sz w:val="24"/>
            <w:szCs w:val="24"/>
          </w:rPr>
          <w:t>https://www.intel.co.id/content/www/id/id/products/details/processors/core.html</w:t>
        </w:r>
      </w:hyperlink>
    </w:p>
    <w:p w:rsidR="00C87838" w:rsidRPr="00C87838" w:rsidRDefault="00C87838" w:rsidP="00C87838">
      <w:pPr>
        <w:rPr>
          <w:sz w:val="24"/>
          <w:szCs w:val="24"/>
        </w:rPr>
      </w:pPr>
    </w:p>
    <w:sectPr w:rsidR="00C87838" w:rsidRPr="00C87838" w:rsidSect="00804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D48"/>
    <w:rsid w:val="00013596"/>
    <w:rsid w:val="00112E38"/>
    <w:rsid w:val="002A43A0"/>
    <w:rsid w:val="00597813"/>
    <w:rsid w:val="00715997"/>
    <w:rsid w:val="00804FED"/>
    <w:rsid w:val="00881399"/>
    <w:rsid w:val="008C5309"/>
    <w:rsid w:val="00907DDA"/>
    <w:rsid w:val="00C87838"/>
    <w:rsid w:val="00DE6D48"/>
    <w:rsid w:val="00F4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D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D4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9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783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6D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D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D4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9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878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6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ntel.com/content/www/us/en/support/articles/000005965/processors/intel-xeon-processors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ark.intel.com/content/www/id/id/ark/products/52209/intel-core-i5-2500-processor-6m-cache-up-to-3-70-ghz.html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intel.co.id/content/www/id/id/products/details/processors/cor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 64bit</dc:creator>
  <cp:lastModifiedBy>Windows7 64bit</cp:lastModifiedBy>
  <cp:revision>2</cp:revision>
  <dcterms:created xsi:type="dcterms:W3CDTF">2021-11-25T08:23:00Z</dcterms:created>
  <dcterms:modified xsi:type="dcterms:W3CDTF">2021-11-25T08:23:00Z</dcterms:modified>
</cp:coreProperties>
</file>