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华文行楷" w:eastAsia="华文行楷"/>
          <w:sz w:val="96"/>
          <w:szCs w:val="72"/>
        </w:rPr>
      </w:pPr>
    </w:p>
    <w:p>
      <w:pPr>
        <w:jc w:val="center"/>
      </w:pPr>
      <w:r>
        <w:rPr>
          <w:rFonts w:hint="eastAsia" w:ascii="华文行楷" w:eastAsia="华文行楷"/>
          <w:sz w:val="96"/>
          <w:szCs w:val="72"/>
        </w:rPr>
        <w:t>西南民族大学</w:t>
      </w:r>
    </w:p>
    <w:p/>
    <w:p/>
    <w:p/>
    <w:p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实验报告</w:t>
      </w:r>
    </w:p>
    <w:p>
      <w:pPr>
        <w:jc w:val="center"/>
        <w:rPr>
          <w:sz w:val="52"/>
          <w:szCs w:val="52"/>
        </w:rPr>
      </w:pPr>
    </w:p>
    <w:p>
      <w:pPr>
        <w:jc w:val="center"/>
        <w:rPr>
          <w:rFonts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  <w:b/>
          <w:bCs/>
          <w:sz w:val="36"/>
          <w:szCs w:val="36"/>
        </w:rPr>
        <w:t>20</w:t>
      </w:r>
      <w:r>
        <w:rPr>
          <w:rFonts w:hint="eastAsia" w:ascii="宋体" w:hAnsi="宋体" w:eastAsia="宋体" w:cs="宋体"/>
          <w:b/>
          <w:bCs/>
          <w:sz w:val="36"/>
          <w:szCs w:val="36"/>
          <w:lang w:val="en-US" w:eastAsia="zh-CN"/>
        </w:rPr>
        <w:t>21</w:t>
      </w:r>
      <w:r>
        <w:rPr>
          <w:rFonts w:hint="eastAsia" w:ascii="宋体" w:hAnsi="宋体" w:eastAsia="宋体" w:cs="宋体"/>
          <w:b/>
          <w:bCs/>
          <w:sz w:val="36"/>
          <w:szCs w:val="36"/>
        </w:rPr>
        <w:t>------202</w:t>
      </w:r>
      <w:r>
        <w:rPr>
          <w:rFonts w:hint="eastAsia" w:ascii="宋体" w:hAnsi="宋体" w:eastAsia="宋体" w:cs="宋体"/>
          <w:b/>
          <w:bCs/>
          <w:sz w:val="36"/>
          <w:szCs w:val="36"/>
          <w:lang w:val="en-US" w:eastAsia="zh-CN"/>
        </w:rPr>
        <w:t>2</w:t>
      </w:r>
      <w:r>
        <w:rPr>
          <w:rFonts w:hint="eastAsia" w:ascii="宋体" w:hAnsi="宋体" w:eastAsia="宋体" w:cs="宋体"/>
          <w:sz w:val="36"/>
          <w:szCs w:val="36"/>
        </w:rPr>
        <w:t>学年第</w:t>
      </w:r>
      <w:r>
        <w:rPr>
          <w:rFonts w:hint="eastAsia" w:ascii="宋体" w:hAnsi="宋体" w:eastAsia="宋体" w:cs="宋体"/>
          <w:b/>
          <w:bCs/>
          <w:sz w:val="36"/>
          <w:szCs w:val="36"/>
        </w:rPr>
        <w:t>2</w:t>
      </w:r>
      <w:r>
        <w:rPr>
          <w:rFonts w:hint="eastAsia" w:ascii="宋体" w:hAnsi="宋体" w:eastAsia="宋体" w:cs="宋体"/>
          <w:sz w:val="36"/>
          <w:szCs w:val="36"/>
        </w:rPr>
        <w:t>学期</w:t>
      </w:r>
    </w:p>
    <w:p>
      <w:pPr>
        <w:jc w:val="center"/>
        <w:rPr>
          <w:sz w:val="32"/>
          <w:szCs w:val="32"/>
        </w:rPr>
      </w:pPr>
    </w:p>
    <w:p>
      <w:pPr>
        <w:jc w:val="center"/>
        <w:rPr>
          <w:sz w:val="32"/>
          <w:szCs w:val="32"/>
        </w:rPr>
      </w:pPr>
    </w:p>
    <w:p>
      <w:pPr>
        <w:spacing w:line="760" w:lineRule="atLeast"/>
        <w:rPr>
          <w:rFonts w:hint="default" w:ascii="宋体" w:hAnsi="宋体" w:eastAsia="宋体" w:cs="宋体"/>
          <w:sz w:val="36"/>
          <w:szCs w:val="36"/>
          <w:lang w:val="en-US" w:eastAsia="zh-CN"/>
        </w:rPr>
      </w:pPr>
      <w:r>
        <w:rPr>
          <w:rFonts w:hint="eastAsia" w:ascii="宋体" w:hAnsi="宋体" w:eastAsia="宋体" w:cs="宋体"/>
          <w:sz w:val="36"/>
          <w:szCs w:val="36"/>
        </w:rPr>
        <w:t>课程名称：</w:t>
      </w:r>
      <w:r>
        <w:rPr>
          <w:rFonts w:hint="eastAsia" w:ascii="宋体" w:hAnsi="宋体" w:eastAsia="宋体" w:cs="宋体"/>
          <w:sz w:val="36"/>
          <w:szCs w:val="36"/>
          <w:lang w:val="en-US" w:eastAsia="zh-CN"/>
        </w:rPr>
        <w:t>软件工程</w:t>
      </w:r>
    </w:p>
    <w:p>
      <w:pPr>
        <w:spacing w:line="760" w:lineRule="atLeast"/>
        <w:rPr>
          <w:rFonts w:hint="default" w:ascii="宋体" w:hAnsi="宋体" w:eastAsia="宋体" w:cs="宋体"/>
          <w:sz w:val="36"/>
          <w:szCs w:val="36"/>
          <w:lang w:val="en-US" w:eastAsia="zh-CN"/>
        </w:rPr>
      </w:pPr>
      <w:r>
        <w:rPr>
          <w:rFonts w:hint="eastAsia" w:ascii="宋体" w:hAnsi="宋体" w:eastAsia="宋体" w:cs="宋体"/>
          <w:sz w:val="36"/>
          <w:szCs w:val="36"/>
        </w:rPr>
        <w:t>学院：计算机科学与工程</w:t>
      </w:r>
      <w:r>
        <w:rPr>
          <w:rFonts w:hint="eastAsia" w:ascii="宋体" w:hAnsi="宋体" w:eastAsia="宋体" w:cs="宋体"/>
          <w:sz w:val="36"/>
          <w:szCs w:val="36"/>
        </w:rPr>
        <w:tab/>
      </w:r>
      <w:r>
        <w:rPr>
          <w:rFonts w:hint="eastAsia" w:ascii="宋体" w:hAnsi="宋体" w:eastAsia="宋体" w:cs="宋体"/>
          <w:sz w:val="36"/>
          <w:szCs w:val="36"/>
        </w:rPr>
        <w:t xml:space="preserve"> 专业：</w:t>
      </w:r>
      <w:r>
        <w:rPr>
          <w:rFonts w:hint="eastAsia" w:ascii="宋体" w:hAnsi="宋体" w:eastAsia="宋体" w:cs="宋体"/>
          <w:sz w:val="36"/>
          <w:szCs w:val="36"/>
          <w:lang w:val="en-US" w:eastAsia="zh-CN"/>
        </w:rPr>
        <w:t>计算机科学与技术</w:t>
      </w:r>
    </w:p>
    <w:p>
      <w:pPr>
        <w:spacing w:line="760" w:lineRule="atLeast"/>
        <w:rPr>
          <w:rFonts w:hint="default" w:ascii="宋体" w:hAnsi="宋体" w:eastAsia="宋体" w:cs="宋体"/>
          <w:sz w:val="36"/>
          <w:szCs w:val="36"/>
          <w:lang w:val="en-US" w:eastAsia="zh-CN"/>
        </w:rPr>
      </w:pPr>
      <w:r>
        <w:rPr>
          <w:rFonts w:hint="eastAsia" w:ascii="宋体" w:hAnsi="宋体" w:eastAsia="宋体" w:cs="宋体"/>
          <w:sz w:val="36"/>
          <w:szCs w:val="36"/>
        </w:rPr>
        <w:t>年级：201</w:t>
      </w:r>
      <w:r>
        <w:rPr>
          <w:rFonts w:ascii="宋体" w:hAnsi="宋体" w:eastAsia="宋体" w:cs="宋体"/>
          <w:sz w:val="36"/>
          <w:szCs w:val="36"/>
        </w:rPr>
        <w:t>9</w:t>
      </w:r>
      <w:r>
        <w:rPr>
          <w:rFonts w:hint="eastAsia" w:ascii="宋体" w:hAnsi="宋体" w:eastAsia="宋体" w:cs="宋体"/>
          <w:sz w:val="36"/>
          <w:szCs w:val="36"/>
        </w:rPr>
        <w:t>级</w:t>
      </w:r>
      <w:r>
        <w:rPr>
          <w:rFonts w:hint="eastAsia" w:ascii="宋体" w:hAnsi="宋体" w:eastAsia="宋体" w:cs="宋体"/>
          <w:sz w:val="36"/>
          <w:szCs w:val="36"/>
        </w:rPr>
        <w:tab/>
      </w:r>
      <w:r>
        <w:rPr>
          <w:rFonts w:hint="eastAsia" w:ascii="宋体" w:hAnsi="宋体" w:eastAsia="宋体" w:cs="宋体"/>
          <w:sz w:val="36"/>
          <w:szCs w:val="36"/>
        </w:rPr>
        <w:tab/>
      </w:r>
      <w:r>
        <w:rPr>
          <w:rFonts w:hint="eastAsia" w:ascii="宋体" w:hAnsi="宋体" w:eastAsia="宋体" w:cs="宋体"/>
          <w:sz w:val="36"/>
          <w:szCs w:val="36"/>
        </w:rPr>
        <w:tab/>
      </w:r>
      <w:r>
        <w:rPr>
          <w:rFonts w:hint="eastAsia" w:ascii="宋体" w:hAnsi="宋体" w:eastAsia="宋体" w:cs="宋体"/>
          <w:sz w:val="36"/>
          <w:szCs w:val="36"/>
        </w:rPr>
        <w:tab/>
      </w:r>
      <w:r>
        <w:rPr>
          <w:rFonts w:hint="eastAsia" w:ascii="宋体" w:hAnsi="宋体" w:eastAsia="宋体" w:cs="宋体"/>
          <w:sz w:val="36"/>
          <w:szCs w:val="36"/>
        </w:rPr>
        <w:tab/>
      </w:r>
      <w:r>
        <w:rPr>
          <w:rFonts w:hint="eastAsia" w:ascii="宋体" w:hAnsi="宋体" w:eastAsia="宋体" w:cs="宋体"/>
          <w:sz w:val="36"/>
          <w:szCs w:val="36"/>
        </w:rPr>
        <w:t xml:space="preserve">  班级：</w:t>
      </w:r>
      <w:r>
        <w:rPr>
          <w:rFonts w:hint="eastAsia" w:ascii="宋体" w:hAnsi="宋体" w:eastAsia="宋体" w:cs="宋体"/>
          <w:sz w:val="36"/>
          <w:szCs w:val="36"/>
          <w:lang w:val="en-US" w:eastAsia="zh-CN"/>
        </w:rPr>
        <w:t>1901</w:t>
      </w:r>
    </w:p>
    <w:p>
      <w:pPr>
        <w:spacing w:line="760" w:lineRule="atLeast"/>
        <w:rPr>
          <w:rFonts w:hint="eastAsia" w:ascii="宋体" w:hAnsi="宋体" w:eastAsia="宋体" w:cs="宋体"/>
          <w:sz w:val="36"/>
          <w:szCs w:val="36"/>
          <w:lang w:val="en-US" w:eastAsia="zh-CN"/>
        </w:rPr>
      </w:pPr>
      <w:r>
        <w:rPr>
          <w:rFonts w:hint="eastAsia" w:ascii="宋体" w:hAnsi="宋体" w:eastAsia="宋体" w:cs="宋体"/>
          <w:sz w:val="36"/>
          <w:szCs w:val="36"/>
        </w:rPr>
        <w:t>学号：</w:t>
      </w:r>
      <w:r>
        <w:rPr>
          <w:rFonts w:ascii="宋体" w:hAnsi="宋体" w:eastAsia="宋体" w:cs="宋体"/>
          <w:sz w:val="36"/>
          <w:szCs w:val="36"/>
        </w:rPr>
        <w:t>20193110126</w:t>
      </w:r>
      <w:r>
        <w:rPr>
          <w:rFonts w:hint="eastAsia" w:ascii="宋体" w:hAnsi="宋体" w:eastAsia="宋体" w:cs="宋体"/>
          <w:sz w:val="36"/>
          <w:szCs w:val="36"/>
          <w:lang w:val="en-US" w:eastAsia="zh-CN"/>
        </w:rPr>
        <w:t>2</w:t>
      </w:r>
      <w:r>
        <w:rPr>
          <w:rFonts w:hint="eastAsia" w:ascii="宋体" w:hAnsi="宋体" w:eastAsia="宋体" w:cs="宋体"/>
          <w:sz w:val="36"/>
          <w:szCs w:val="36"/>
        </w:rPr>
        <w:t xml:space="preserve">       姓名：</w:t>
      </w:r>
      <w:r>
        <w:rPr>
          <w:rFonts w:hint="eastAsia" w:ascii="宋体" w:hAnsi="宋体" w:eastAsia="宋体" w:cs="宋体"/>
          <w:sz w:val="36"/>
          <w:szCs w:val="36"/>
          <w:lang w:val="en-US" w:eastAsia="zh-CN"/>
        </w:rPr>
        <w:t>夏一鸣</w:t>
      </w:r>
    </w:p>
    <w:p>
      <w:pPr>
        <w:spacing w:line="760" w:lineRule="atLeast"/>
        <w:rPr>
          <w:rFonts w:ascii="宋体" w:hAnsi="宋体" w:eastAsia="宋体" w:cs="宋体"/>
          <w:sz w:val="36"/>
          <w:szCs w:val="36"/>
          <w:u w:val="single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ascii="宋体" w:hAnsi="宋体" w:eastAsia="宋体" w:cs="宋体"/>
          <w:sz w:val="36"/>
          <w:szCs w:val="36"/>
        </w:rPr>
        <w:t>同组人：无</w:t>
      </w:r>
    </w:p>
    <w:tbl>
      <w:tblPr>
        <w:tblStyle w:val="2"/>
        <w:tblW w:w="9975" w:type="dxa"/>
        <w:tblInd w:w="-62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99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712" w:hRule="atLeast"/>
        </w:trPr>
        <w:tc>
          <w:tcPr>
            <w:tcW w:w="9975" w:type="dxa"/>
          </w:tcPr>
          <w:p>
            <w:pPr>
              <w:jc w:val="center"/>
              <w:rPr>
                <w:rFonts w:ascii="华文新魏" w:eastAsia="华文新魏"/>
                <w:sz w:val="39"/>
              </w:rPr>
            </w:pPr>
            <w:r>
              <w:rPr>
                <w:rFonts w:hint="eastAsia" w:ascii="华文新魏" w:eastAsia="华文新魏"/>
                <w:sz w:val="39"/>
              </w:rPr>
              <w:t>西南民族大学学生实验报告</w:t>
            </w:r>
          </w:p>
          <w:p>
            <w:pPr>
              <w:spacing w:line="460" w:lineRule="exact"/>
              <w:rPr>
                <w:rFonts w:ascii="宋体" w:hAnsi="宋体" w:eastAsia="宋体" w:cs="宋体"/>
                <w:sz w:val="24"/>
                <w:u w:val="single"/>
              </w:rPr>
            </w:pPr>
            <w:r>
              <w:rPr>
                <w:rFonts w:hint="eastAsia" w:ascii="宋体" w:hAnsi="宋体" w:eastAsia="宋体" w:cs="宋体"/>
                <w:sz w:val="24"/>
              </w:rPr>
              <w:t xml:space="preserve">教学单位：计算机科学与工程学院 </w:t>
            </w:r>
            <w:r>
              <w:rPr>
                <w:rFonts w:ascii="宋体" w:hAnsi="宋体" w:eastAsia="宋体" w:cs="宋体"/>
                <w:sz w:val="24"/>
              </w:rPr>
              <w:t xml:space="preserve"> </w:t>
            </w:r>
            <w:r>
              <w:rPr>
                <w:rFonts w:hint="eastAsia" w:ascii="宋体" w:hAnsi="宋体" w:eastAsia="宋体" w:cs="宋体"/>
                <w:sz w:val="24"/>
              </w:rPr>
              <w:t>实验室名称：BS-22</w:t>
            </w:r>
            <w:r>
              <w:rPr>
                <w:rFonts w:hint="eastAsia" w:ascii="宋体" w:hAnsi="宋体" w:eastAsia="宋体" w:cs="宋体"/>
                <w:sz w:val="24"/>
                <w:lang w:val="en-US" w:eastAsia="zh-CN"/>
              </w:rPr>
              <w:t>3</w:t>
            </w:r>
            <w:r>
              <w:rPr>
                <w:rFonts w:hint="eastAsia" w:ascii="宋体" w:hAnsi="宋体" w:eastAsia="宋体" w:cs="宋体"/>
                <w:sz w:val="24"/>
              </w:rPr>
              <w:t xml:space="preserve"> </w:t>
            </w:r>
            <w:r>
              <w:rPr>
                <w:rFonts w:ascii="宋体" w:hAnsi="宋体" w:eastAsia="宋体" w:cs="宋体"/>
                <w:sz w:val="24"/>
              </w:rPr>
              <w:t xml:space="preserve"> </w:t>
            </w:r>
            <w:r>
              <w:rPr>
                <w:rFonts w:hint="eastAsia" w:ascii="宋体" w:hAnsi="宋体" w:eastAsia="宋体" w:cs="宋体"/>
                <w:sz w:val="24"/>
              </w:rPr>
              <w:t>实验时间：202</w:t>
            </w:r>
            <w:r>
              <w:rPr>
                <w:rFonts w:hint="eastAsia" w:ascii="宋体" w:hAnsi="宋体" w:eastAsia="宋体" w:cs="宋体"/>
                <w:sz w:val="24"/>
                <w:lang w:val="en-US" w:eastAsia="zh-CN"/>
              </w:rPr>
              <w:t>2</w:t>
            </w:r>
            <w:r>
              <w:rPr>
                <w:rFonts w:hint="eastAsia" w:ascii="宋体" w:hAnsi="宋体" w:eastAsia="宋体" w:cs="宋体"/>
                <w:sz w:val="24"/>
              </w:rPr>
              <w:t xml:space="preserve"> 年 </w:t>
            </w:r>
            <w:r>
              <w:rPr>
                <w:rFonts w:hint="eastAsia" w:ascii="宋体" w:hAnsi="宋体" w:eastAsia="宋体" w:cs="宋体"/>
                <w:sz w:val="24"/>
                <w:lang w:val="en-US" w:eastAsia="zh-CN"/>
              </w:rPr>
              <w:t>3</w:t>
            </w:r>
            <w:r>
              <w:rPr>
                <w:rFonts w:hint="eastAsia" w:ascii="宋体" w:hAnsi="宋体" w:eastAsia="宋体" w:cs="宋体"/>
                <w:sz w:val="24"/>
              </w:rPr>
              <w:t xml:space="preserve"> 月 </w:t>
            </w:r>
            <w:r>
              <w:rPr>
                <w:rFonts w:hint="eastAsia" w:ascii="宋体" w:hAnsi="宋体" w:eastAsia="宋体" w:cs="宋体"/>
                <w:sz w:val="24"/>
                <w:lang w:val="en-US" w:eastAsia="zh-CN"/>
              </w:rPr>
              <w:t>20</w:t>
            </w:r>
            <w:r>
              <w:rPr>
                <w:rFonts w:hint="eastAsia" w:ascii="宋体" w:hAnsi="宋体" w:eastAsia="宋体" w:cs="宋体"/>
                <w:sz w:val="24"/>
              </w:rPr>
              <w:t xml:space="preserve"> 日</w:t>
            </w:r>
          </w:p>
          <w:p>
            <w:pPr>
              <w:spacing w:line="460" w:lineRule="exact"/>
              <w:rPr>
                <w:rFonts w:hint="eastAsia" w:eastAsia="宋体"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</w:rPr>
              <w:t>姓名：</w:t>
            </w:r>
            <w:r>
              <w:rPr>
                <w:rFonts w:hint="eastAsia" w:ascii="宋体" w:hAnsi="宋体" w:eastAsia="宋体" w:cs="宋体"/>
                <w:sz w:val="24"/>
                <w:lang w:val="en-US" w:eastAsia="zh-CN"/>
              </w:rPr>
              <w:t>夏一鸣</w:t>
            </w:r>
            <w:r>
              <w:rPr>
                <w:rFonts w:hint="eastAsia" w:ascii="宋体" w:hAnsi="宋体" w:eastAsia="宋体" w:cs="宋体"/>
                <w:sz w:val="24"/>
              </w:rPr>
              <w:t xml:space="preserve">    专业：</w:t>
            </w:r>
            <w:r>
              <w:rPr>
                <w:rFonts w:hint="eastAsia" w:ascii="宋体" w:hAnsi="宋体" w:eastAsia="宋体" w:cs="宋体"/>
                <w:sz w:val="24"/>
                <w:lang w:val="en-US" w:eastAsia="zh-CN"/>
              </w:rPr>
              <w:t>计算机科学与技术</w:t>
            </w:r>
            <w:r>
              <w:rPr>
                <w:rFonts w:hint="eastAsia" w:ascii="宋体" w:hAnsi="宋体" w:eastAsia="宋体" w:cs="宋体"/>
                <w:sz w:val="24"/>
              </w:rPr>
              <w:t xml:space="preserve">     班级：1</w:t>
            </w:r>
            <w:r>
              <w:rPr>
                <w:rFonts w:ascii="宋体" w:hAnsi="宋体" w:eastAsia="宋体" w:cs="宋体"/>
                <w:sz w:val="24"/>
              </w:rPr>
              <w:t>9</w:t>
            </w:r>
            <w:r>
              <w:rPr>
                <w:rFonts w:hint="eastAsia" w:ascii="宋体" w:hAnsi="宋体" w:eastAsia="宋体" w:cs="宋体"/>
                <w:sz w:val="24"/>
              </w:rPr>
              <w:t>0</w:t>
            </w:r>
            <w:r>
              <w:rPr>
                <w:rFonts w:hint="eastAsia" w:ascii="宋体" w:hAnsi="宋体" w:eastAsia="宋体" w:cs="宋体"/>
                <w:sz w:val="24"/>
                <w:lang w:val="en-US" w:eastAsia="zh-CN"/>
              </w:rPr>
              <w:t>1</w:t>
            </w:r>
            <w:r>
              <w:rPr>
                <w:rFonts w:hint="eastAsia" w:ascii="宋体" w:hAnsi="宋体" w:eastAsia="宋体" w:cs="宋体"/>
                <w:sz w:val="24"/>
              </w:rPr>
              <w:t xml:space="preserve">     学号:</w:t>
            </w:r>
            <w:r>
              <w:rPr>
                <w:rFonts w:ascii="宋体" w:hAnsi="宋体" w:eastAsia="宋体" w:cs="宋体"/>
                <w:sz w:val="24"/>
              </w:rPr>
              <w:t>20193110126</w:t>
            </w:r>
            <w:r>
              <w:rPr>
                <w:rFonts w:hint="eastAsia" w:ascii="宋体" w:hAnsi="宋体" w:eastAsia="宋体" w:cs="宋体"/>
                <w:sz w:val="24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71" w:hRule="atLeast"/>
        </w:trPr>
        <w:tc>
          <w:tcPr>
            <w:tcW w:w="9975" w:type="dxa"/>
          </w:tcPr>
          <w:p>
            <w:pPr>
              <w:spacing w:before="156" w:beforeLines="50"/>
              <w:rPr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实验项目名称：SE实践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2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       实验成绩：             教师签名：周绪川</w:t>
            </w:r>
            <w:r>
              <w:rPr>
                <w:rFonts w:hint="eastAsia"/>
                <w:sz w:val="24"/>
              </w:rPr>
              <w:t xml:space="preserve">       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0810" w:hRule="atLeast"/>
        </w:trPr>
        <w:tc>
          <w:tcPr>
            <w:tcW w:w="9975" w:type="dxa"/>
          </w:tcPr>
          <w:p>
            <w:pPr>
              <w:numPr>
                <w:ilvl w:val="0"/>
                <w:numId w:val="1"/>
              </w:numPr>
              <w:spacing w:line="360" w:lineRule="auto"/>
              <w:ind w:firstLine="0" w:firstLineChars="0"/>
              <w:rPr>
                <w:rFonts w:hint="eastAsia"/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实验目的</w:t>
            </w:r>
          </w:p>
          <w:p>
            <w:pPr>
              <w:numPr>
                <w:ilvl w:val="0"/>
                <w:numId w:val="2"/>
              </w:numPr>
              <w:spacing w:line="360" w:lineRule="auto"/>
              <w:rPr>
                <w:rFonts w:hint="eastAsia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lang w:val="en-US" w:eastAsia="zh-CN"/>
              </w:rPr>
              <w:t>锻炼个人编程和对问题的分析解决能力</w:t>
            </w:r>
          </w:p>
          <w:p>
            <w:pPr>
              <w:numPr>
                <w:ilvl w:val="0"/>
                <w:numId w:val="2"/>
              </w:numPr>
              <w:spacing w:line="360" w:lineRule="auto"/>
              <w:rPr>
                <w:rFonts w:hint="default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lang w:val="en-US" w:eastAsia="zh-CN"/>
              </w:rPr>
              <w:t>进一步熟悉git的使用</w:t>
            </w:r>
          </w:p>
          <w:p>
            <w:pPr>
              <w:numPr>
                <w:ilvl w:val="0"/>
                <w:numId w:val="2"/>
              </w:numPr>
              <w:spacing w:line="360" w:lineRule="auto"/>
              <w:rPr>
                <w:rFonts w:hint="default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lang w:val="en-US" w:eastAsia="zh-CN"/>
              </w:rPr>
              <w:t>在上次实验的基础上通过自主查找资料并学习完成此次个人编程</w:t>
            </w:r>
          </w:p>
          <w:p>
            <w:pPr>
              <w:numPr>
                <w:ilvl w:val="0"/>
                <w:numId w:val="2"/>
              </w:numPr>
              <w:spacing w:line="360" w:lineRule="auto"/>
              <w:rPr>
                <w:rFonts w:hint="default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lang w:val="en-US" w:eastAsia="zh-CN"/>
              </w:rPr>
              <w:t>通过个人编程的完成来进一步学习编程的思想</w:t>
            </w:r>
          </w:p>
          <w:p>
            <w:pPr>
              <w:numPr>
                <w:ilvl w:val="0"/>
                <w:numId w:val="1"/>
              </w:numPr>
              <w:spacing w:line="360" w:lineRule="auto"/>
              <w:ind w:left="0" w:leftChars="0" w:firstLine="0" w:firstLineChars="0"/>
              <w:rPr>
                <w:rFonts w:hint="eastAsia"/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材料与方法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 w:eastAsiaTheme="minorEastAsia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lang w:val="en-US" w:eastAsia="zh-CN"/>
              </w:rPr>
              <w:t>PC机、Github、eclipse</w:t>
            </w:r>
          </w:p>
          <w:p>
            <w:pPr>
              <w:numPr>
                <w:ilvl w:val="0"/>
                <w:numId w:val="1"/>
              </w:numPr>
              <w:spacing w:line="360" w:lineRule="auto"/>
              <w:ind w:left="0" w:leftChars="0" w:firstLine="0" w:firstLineChars="0"/>
              <w:rPr>
                <w:rFonts w:hint="eastAsia"/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实验主要过程与结果</w:t>
            </w:r>
          </w:p>
          <w:p>
            <w:pPr>
              <w:jc w:val="left"/>
            </w:pPr>
            <w:r>
              <w:rPr>
                <w:rFonts w:hint="eastAsia"/>
                <w:lang w:val="en-US" w:eastAsia="zh-CN"/>
              </w:rPr>
              <w:t>1）</w:t>
            </w:r>
            <w:r>
              <w:rPr>
                <w:rFonts w:hint="eastAsia"/>
              </w:rPr>
              <w:t>实验要求：</w:t>
            </w:r>
          </w:p>
          <w:p>
            <w:pPr>
              <w:ind w:firstLine="210" w:firstLineChars="100"/>
              <w:jc w:val="left"/>
            </w:pPr>
            <w:r>
              <w:rPr>
                <w:rFonts w:hint="eastAsia"/>
              </w:rPr>
              <w:t>（1）从磁盘读入文本文件</w:t>
            </w:r>
            <w:r>
              <w:t>yq_in_03.txt</w:t>
            </w:r>
            <w:r>
              <w:rPr>
                <w:rFonts w:hint="eastAsia"/>
              </w:rPr>
              <w:t>；</w:t>
            </w:r>
          </w:p>
          <w:p>
            <w:pPr>
              <w:ind w:firstLine="210" w:firstLineChars="100"/>
              <w:jc w:val="left"/>
            </w:pPr>
            <w:r>
              <w:rPr>
                <w:rFonts w:hint="eastAsia"/>
              </w:rPr>
              <w:t>（2）将整理的信息写出到文本文件</w:t>
            </w:r>
            <w:r>
              <w:t>yq_out_03.txt</w:t>
            </w:r>
            <w:r>
              <w:rPr>
                <w:rFonts w:hint="eastAsia"/>
              </w:rPr>
              <w:t>，并根据对应的参数打印出结果；</w:t>
            </w:r>
          </w:p>
          <w:p>
            <w:pPr>
              <w:ind w:firstLine="210" w:firstLineChars="100"/>
              <w:jc w:val="left"/>
            </w:pPr>
            <w:r>
              <w:rPr>
                <w:rFonts w:hint="eastAsia"/>
              </w:rPr>
              <w:t>（3）将J</w:t>
            </w:r>
            <w:r>
              <w:t>ava</w:t>
            </w:r>
            <w:r>
              <w:rPr>
                <w:rFonts w:hint="eastAsia"/>
              </w:rPr>
              <w:t>程序生成可执行文件</w:t>
            </w:r>
          </w:p>
          <w:p>
            <w:pPr>
              <w:ind w:firstLine="210" w:firstLineChars="100"/>
              <w:jc w:val="left"/>
            </w:pPr>
            <w:r>
              <w:rPr>
                <w:rFonts w:hint="eastAsia"/>
              </w:rPr>
              <w:t>（3）将实验报告上传至个人git目录，实验报告中需提供个人git链接；</w:t>
            </w:r>
          </w:p>
          <w:p>
            <w:pPr>
              <w:jc w:val="left"/>
            </w:pPr>
          </w:p>
          <w:p>
            <w:pPr>
              <w:ind w:firstLine="5460" w:firstLineChars="2600"/>
            </w:pPr>
            <w:r>
              <w:t>2</w:t>
            </w:r>
          </w:p>
          <w:p>
            <w:pPr>
              <w:ind w:firstLine="5460" w:firstLineChars="2600"/>
            </w:pPr>
          </w:p>
          <w:p>
            <w:pPr>
              <w:ind w:firstLine="420" w:firstLineChars="200"/>
              <w:jc w:val="left"/>
            </w:pPr>
            <w:r>
              <w:rPr>
                <w:rFonts w:hint="eastAsia"/>
              </w:rPr>
              <w:t>在类</w:t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  <w:shd w:val="clear" w:color="auto" w:fill="D4D4D4"/>
              </w:rPr>
              <w:t>Write_out</w:t>
            </w:r>
            <w:r>
              <w:rPr>
                <w:rFonts w:hint="eastAsia" w:ascii="Consolas" w:hAnsi="Consolas" w:eastAsia="宋体" w:cs="Consolas"/>
                <w:color w:val="000000"/>
                <w:kern w:val="0"/>
                <w:sz w:val="20"/>
                <w:szCs w:val="20"/>
                <w:shd w:val="clear" w:color="auto" w:fill="D4D4D4"/>
              </w:rPr>
              <w:t>中创建具体方法</w:t>
            </w:r>
          </w:p>
          <w:p>
            <w:r>
              <w:rPr>
                <w:rFonts w:hint="eastAsia"/>
                <w:lang w:val="en-US" w:eastAsia="zh-CN"/>
              </w:rPr>
              <w:t xml:space="preserve">         </w:t>
            </w:r>
            <w:r>
              <w:drawing>
                <wp:inline distT="0" distB="0" distL="0" distR="0">
                  <wp:extent cx="5118100" cy="2688590"/>
                  <wp:effectExtent l="0" t="0" r="0" b="381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rcRect l="15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8100" cy="268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1050" w:firstLineChars="500"/>
            </w:pPr>
            <w:r>
              <w:drawing>
                <wp:inline distT="0" distB="0" distL="0" distR="0">
                  <wp:extent cx="4605655" cy="2688590"/>
                  <wp:effectExtent l="0" t="0" r="4445" b="381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l="16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5655" cy="268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1050" w:firstLineChars="500"/>
            </w:pPr>
            <w:r>
              <w:drawing>
                <wp:inline distT="0" distB="0" distL="0" distR="0">
                  <wp:extent cx="4189095" cy="2688590"/>
                  <wp:effectExtent l="0" t="0" r="1905" b="381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l="17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9095" cy="268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1050" w:firstLineChars="500"/>
            </w:pPr>
            <w:r>
              <w:drawing>
                <wp:inline distT="0" distB="0" distL="0" distR="0">
                  <wp:extent cx="4280535" cy="2688590"/>
                  <wp:effectExtent l="0" t="0" r="12065" b="381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l="23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0535" cy="268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1050" w:firstLineChars="500"/>
            </w:pPr>
          </w:p>
          <w:p>
            <w:pPr>
              <w:ind w:firstLine="1050" w:firstLineChars="500"/>
            </w:pPr>
          </w:p>
          <w:p>
            <w:pPr>
              <w:ind w:firstLine="420" w:firstLineChars="200"/>
              <w:jc w:val="left"/>
              <w:rPr>
                <w:rFonts w:hint="eastAsia"/>
              </w:rPr>
            </w:pPr>
          </w:p>
          <w:p>
            <w:pPr>
              <w:ind w:firstLine="420" w:firstLineChars="200"/>
              <w:jc w:val="left"/>
              <w:rPr>
                <w:rFonts w:hint="eastAsia"/>
              </w:rPr>
            </w:pPr>
          </w:p>
          <w:p>
            <w:pPr>
              <w:ind w:firstLine="420" w:firstLineChars="200"/>
              <w:jc w:val="left"/>
            </w:pPr>
            <w:r>
              <w:rPr>
                <w:rFonts w:hint="eastAsia"/>
              </w:rPr>
              <w:t>在类W</w:t>
            </w:r>
            <w:r>
              <w:t>rite_in</w:t>
            </w:r>
            <w:r>
              <w:rPr>
                <w:rFonts w:hint="eastAsia"/>
              </w:rPr>
              <w:t>中创建具体方法</w:t>
            </w:r>
          </w:p>
          <w:p>
            <w:pPr>
              <w:ind w:firstLine="1050" w:firstLineChars="500"/>
            </w:pPr>
            <w:r>
              <w:drawing>
                <wp:inline distT="0" distB="0" distL="0" distR="0">
                  <wp:extent cx="4260215" cy="1740535"/>
                  <wp:effectExtent l="0" t="0" r="6985" b="1206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l="27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0215" cy="1740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1050" w:firstLineChars="500"/>
            </w:pPr>
            <w:r>
              <w:drawing>
                <wp:inline distT="0" distB="0" distL="0" distR="0">
                  <wp:extent cx="4279265" cy="3329940"/>
                  <wp:effectExtent l="0" t="0" r="635" b="1016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l="23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9265" cy="3330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1050" w:firstLineChars="500"/>
            </w:pPr>
            <w:r>
              <w:drawing>
                <wp:inline distT="0" distB="0" distL="0" distR="0">
                  <wp:extent cx="4285615" cy="2745105"/>
                  <wp:effectExtent l="0" t="0" r="6985" b="1079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l="21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5615" cy="274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1050" w:firstLineChars="500"/>
            </w:pPr>
          </w:p>
          <w:p>
            <w:pPr>
              <w:ind w:firstLine="1050" w:firstLineChars="500"/>
            </w:pPr>
          </w:p>
          <w:p>
            <w:pPr>
              <w:ind w:firstLine="1050" w:firstLineChars="500"/>
            </w:pPr>
          </w:p>
          <w:p>
            <w:pPr>
              <w:ind w:firstLine="420" w:firstLineChars="200"/>
              <w:jc w:val="left"/>
            </w:pPr>
            <w:r>
              <w:rPr>
                <w:rFonts w:hint="eastAsia"/>
              </w:rPr>
              <w:t>在类S</w:t>
            </w:r>
            <w:r>
              <w:t>ort_data</w:t>
            </w:r>
            <w:r>
              <w:rPr>
                <w:rFonts w:hint="eastAsia"/>
              </w:rPr>
              <w:t>中创建具体方法</w:t>
            </w:r>
          </w:p>
          <w:p>
            <w:pPr>
              <w:ind w:firstLine="1050" w:firstLineChars="500"/>
            </w:pPr>
            <w:r>
              <w:drawing>
                <wp:inline distT="0" distB="0" distL="0" distR="0">
                  <wp:extent cx="4304665" cy="1193165"/>
                  <wp:effectExtent l="0" t="0" r="635" b="63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l="17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4665" cy="1193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1050" w:firstLineChars="500"/>
            </w:pPr>
          </w:p>
          <w:p>
            <w:pPr>
              <w:ind w:firstLine="420" w:firstLineChars="200"/>
              <w:jc w:val="left"/>
              <w:rPr>
                <w:rFonts w:asciiTheme="minorEastAsia" w:hAnsiTheme="minorEastAsia"/>
                <w:color w:val="FFFFFF" w:themeColor="background1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在类</w:t>
            </w:r>
            <w:r>
              <w:rPr>
                <w:rFonts w:cs="Consolas" w:asciiTheme="minorEastAsia" w:hAnsiTheme="minorEastAsia"/>
                <w:color w:val="000000"/>
                <w:kern w:val="0"/>
                <w:szCs w:val="21"/>
                <w:shd w:val="clear" w:color="auto" w:fill="E8F2FE"/>
              </w:rPr>
              <w:t>Comparator2</w:t>
            </w:r>
            <w:r>
              <w:rPr>
                <w:rFonts w:hint="eastAsia" w:asciiTheme="minorEastAsia" w:hAnsiTheme="minorEastAsia"/>
                <w:szCs w:val="21"/>
              </w:rPr>
              <w:t>中继承类</w:t>
            </w:r>
            <w:r>
              <w:rPr>
                <w:rFonts w:cs="Consolas" w:asciiTheme="minorEastAsia" w:hAnsiTheme="minorEastAsia"/>
                <w:color w:val="000000"/>
                <w:kern w:val="0"/>
                <w:szCs w:val="21"/>
                <w:u w:val="single"/>
                <w:shd w:val="clear" w:color="auto" w:fill="E8F2FE"/>
              </w:rPr>
              <w:t>Comparator</w:t>
            </w:r>
            <w:r>
              <w:rPr>
                <w:rFonts w:hint="eastAsia" w:cs="Consolas" w:asciiTheme="minorEastAsia" w:hAnsiTheme="minorEastAsia"/>
                <w:color w:val="000000"/>
                <w:kern w:val="0"/>
                <w:szCs w:val="21"/>
                <w:u w:val="single"/>
                <w:shd w:val="clear" w:color="auto" w:fill="E8F2FE"/>
              </w:rPr>
              <w:t>，重新方法</w:t>
            </w:r>
            <w:r>
              <w:rPr>
                <w:rFonts w:cs="Consolas" w:asciiTheme="minorEastAsia" w:hAnsiTheme="minorEastAsia"/>
                <w:b/>
                <w:bCs/>
                <w:color w:val="7F0055"/>
                <w:kern w:val="0"/>
                <w:szCs w:val="21"/>
                <w:shd w:val="clear" w:color="auto" w:fill="E8F2FE"/>
              </w:rPr>
              <w:t>public</w:t>
            </w:r>
            <w:r>
              <w:rPr>
                <w:rFonts w:cs="Consolas" w:asciiTheme="minorEastAsia" w:hAnsiTheme="minorEastAsia"/>
                <w:color w:val="000000"/>
                <w:kern w:val="0"/>
                <w:szCs w:val="21"/>
                <w:shd w:val="clear" w:color="auto" w:fill="E8F2FE"/>
              </w:rPr>
              <w:t xml:space="preserve"> </w:t>
            </w:r>
            <w:r>
              <w:rPr>
                <w:rFonts w:cs="Consolas" w:asciiTheme="minorEastAsia" w:hAnsiTheme="minorEastAsia"/>
                <w:b/>
                <w:bCs/>
                <w:color w:val="7F0055"/>
                <w:kern w:val="0"/>
                <w:szCs w:val="21"/>
                <w:shd w:val="clear" w:color="auto" w:fill="E8F2FE"/>
              </w:rPr>
              <w:t>int</w:t>
            </w:r>
            <w:r>
              <w:rPr>
                <w:rFonts w:cs="Consolas" w:asciiTheme="minorEastAsia" w:hAnsiTheme="minorEastAsia"/>
                <w:color w:val="000000"/>
                <w:kern w:val="0"/>
                <w:szCs w:val="21"/>
                <w:shd w:val="clear" w:color="auto" w:fill="E8F2FE"/>
              </w:rPr>
              <w:t xml:space="preserve"> compare(List </w:t>
            </w:r>
            <w:r>
              <w:rPr>
                <w:rFonts w:cs="Consolas" w:asciiTheme="minorEastAsia" w:hAnsiTheme="minorEastAsia"/>
                <w:color w:val="6A3E3E"/>
                <w:kern w:val="0"/>
                <w:szCs w:val="21"/>
                <w:shd w:val="clear" w:color="auto" w:fill="E8F2FE"/>
              </w:rPr>
              <w:t>list_1</w:t>
            </w:r>
            <w:r>
              <w:rPr>
                <w:rFonts w:cs="Consolas" w:asciiTheme="minorEastAsia" w:hAnsiTheme="minorEastAsia"/>
                <w:color w:val="000000"/>
                <w:kern w:val="0"/>
                <w:szCs w:val="21"/>
                <w:shd w:val="clear" w:color="auto" w:fill="E8F2FE"/>
              </w:rPr>
              <w:t xml:space="preserve">, List </w:t>
            </w:r>
            <w:r>
              <w:rPr>
                <w:rFonts w:cs="Consolas" w:asciiTheme="minorEastAsia" w:hAnsiTheme="minorEastAsia"/>
                <w:color w:val="6A3E3E"/>
                <w:kern w:val="0"/>
                <w:szCs w:val="21"/>
                <w:shd w:val="clear" w:color="auto" w:fill="E8F2FE"/>
              </w:rPr>
              <w:t>list_2</w:t>
            </w:r>
            <w:r>
              <w:rPr>
                <w:rFonts w:cs="Consolas" w:asciiTheme="minorEastAsia" w:hAnsiTheme="minorEastAsia"/>
                <w:color w:val="000000"/>
                <w:kern w:val="0"/>
                <w:szCs w:val="21"/>
                <w:shd w:val="clear" w:color="auto" w:fill="E8F2FE"/>
              </w:rPr>
              <w:t>)</w:t>
            </w:r>
            <w:r>
              <w:rPr>
                <w:rFonts w:hint="eastAsia" w:cs="Consolas" w:asciiTheme="minorEastAsia" w:hAnsiTheme="minorEastAsia"/>
                <w:color w:val="000000"/>
                <w:kern w:val="0"/>
                <w:szCs w:val="21"/>
                <w:shd w:val="clear" w:color="auto" w:fill="E8F2FE"/>
              </w:rPr>
              <w:t>实现排序（</w:t>
            </w:r>
            <w:r>
              <w:rPr>
                <w:rFonts w:cs="Consolas" w:asciiTheme="minorEastAsia" w:hAnsiTheme="minorEastAsia"/>
                <w:color w:val="3F7F5F"/>
                <w:kern w:val="0"/>
                <w:szCs w:val="21"/>
                <w:shd w:val="clear" w:color="auto" w:fill="E8F2FE"/>
              </w:rPr>
              <w:t>根据</w:t>
            </w:r>
            <w:r>
              <w:rPr>
                <w:rFonts w:hint="eastAsia" w:cs="Consolas" w:asciiTheme="minorEastAsia" w:hAnsiTheme="minorEastAsia"/>
                <w:color w:val="3F7F5F"/>
                <w:kern w:val="0"/>
                <w:szCs w:val="21"/>
                <w:shd w:val="clear" w:color="auto" w:fill="E8F2FE"/>
              </w:rPr>
              <w:t>各个地区</w:t>
            </w:r>
            <w:r>
              <w:rPr>
                <w:rFonts w:cs="Consolas" w:asciiTheme="minorEastAsia" w:hAnsiTheme="minorEastAsia"/>
                <w:color w:val="3F7F5F"/>
                <w:kern w:val="0"/>
                <w:szCs w:val="21"/>
                <w:shd w:val="clear" w:color="auto" w:fill="E8F2FE"/>
              </w:rPr>
              <w:t>感染人数对每个省的每个地区进行排序</w:t>
            </w:r>
            <w:r>
              <w:rPr>
                <w:rFonts w:hint="eastAsia" w:cs="Consolas" w:asciiTheme="minorEastAsia" w:hAnsiTheme="minorEastAsia"/>
                <w:color w:val="3F7F5F"/>
                <w:kern w:val="0"/>
                <w:szCs w:val="21"/>
                <w:shd w:val="clear" w:color="auto" w:fill="E8F2FE"/>
              </w:rPr>
              <w:t>）</w:t>
            </w:r>
          </w:p>
          <w:p>
            <w:pPr>
              <w:ind w:firstLine="210" w:firstLineChars="100"/>
              <w:jc w:val="left"/>
            </w:pPr>
            <w:r>
              <w:rPr>
                <w:rFonts w:hint="eastAsia"/>
              </w:rPr>
              <w:t xml:space="preserve"> </w:t>
            </w:r>
            <w:r>
              <w:t xml:space="preserve">      </w:t>
            </w:r>
            <w:r>
              <w:drawing>
                <wp:inline distT="0" distB="0" distL="0" distR="0">
                  <wp:extent cx="4253865" cy="2567940"/>
                  <wp:effectExtent l="0" t="0" r="635" b="1016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rcRect l="28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3865" cy="2568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840" w:firstLineChars="400"/>
              <w:jc w:val="left"/>
            </w:pPr>
            <w:r>
              <w:drawing>
                <wp:inline distT="0" distB="0" distL="0" distR="0">
                  <wp:extent cx="4895850" cy="1097280"/>
                  <wp:effectExtent l="0" t="0" r="6350" b="762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rcRect l="30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1098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840" w:firstLineChars="400"/>
              <w:jc w:val="left"/>
            </w:pPr>
          </w:p>
          <w:p>
            <w:pPr>
              <w:ind w:firstLine="420" w:firstLineChars="200"/>
              <w:jc w:val="left"/>
              <w:rPr>
                <w:rFonts w:asciiTheme="minorEastAsia" w:hAnsiTheme="minorEastAsia"/>
                <w:color w:val="FFFFFF" w:themeColor="background1"/>
                <w:szCs w:val="21"/>
              </w:rPr>
            </w:pPr>
            <w:r>
              <w:rPr>
                <w:rFonts w:hint="eastAsia"/>
              </w:rPr>
              <w:t>（</w:t>
            </w:r>
            <w:r>
              <w:rPr>
                <w:rFonts w:hint="eastAsia" w:asciiTheme="minorEastAsia" w:hAnsiTheme="minorEastAsia"/>
                <w:szCs w:val="21"/>
              </w:rPr>
              <w:t>1</w:t>
            </w:r>
            <w:r>
              <w:rPr>
                <w:rFonts w:asciiTheme="minorEastAsia" w:hAnsiTheme="minorEastAsia"/>
                <w:szCs w:val="21"/>
              </w:rPr>
              <w:t>.7</w:t>
            </w:r>
            <w:r>
              <w:rPr>
                <w:rFonts w:hint="eastAsia" w:asciiTheme="minorEastAsia" w:hAnsiTheme="minorEastAsia"/>
                <w:szCs w:val="21"/>
              </w:rPr>
              <w:t>）在类</w:t>
            </w:r>
            <w:r>
              <w:rPr>
                <w:rFonts w:cs="Consolas" w:asciiTheme="minorEastAsia" w:hAnsiTheme="minorEastAsia"/>
                <w:color w:val="000000"/>
                <w:kern w:val="0"/>
                <w:szCs w:val="21"/>
                <w:shd w:val="clear" w:color="auto" w:fill="E8F2FE"/>
              </w:rPr>
              <w:t>MyComparator</w:t>
            </w:r>
            <w:r>
              <w:rPr>
                <w:rFonts w:hint="eastAsia" w:asciiTheme="minorEastAsia" w:hAnsiTheme="minorEastAsia"/>
                <w:szCs w:val="21"/>
              </w:rPr>
              <w:t>中继承类</w:t>
            </w:r>
            <w:r>
              <w:rPr>
                <w:rFonts w:cs="Consolas" w:asciiTheme="minorEastAsia" w:hAnsiTheme="minorEastAsia"/>
                <w:color w:val="000000"/>
                <w:kern w:val="0"/>
                <w:szCs w:val="21"/>
                <w:u w:val="single"/>
                <w:shd w:val="clear" w:color="auto" w:fill="E8F2FE"/>
              </w:rPr>
              <w:t>Comparator</w:t>
            </w:r>
            <w:r>
              <w:rPr>
                <w:rFonts w:hint="eastAsia" w:cs="Consolas" w:asciiTheme="minorEastAsia" w:hAnsiTheme="minorEastAsia"/>
                <w:color w:val="000000"/>
                <w:kern w:val="0"/>
                <w:szCs w:val="21"/>
                <w:u w:val="single"/>
                <w:shd w:val="clear" w:color="auto" w:fill="E8F2FE"/>
              </w:rPr>
              <w:t>，重新方法</w:t>
            </w:r>
            <w:r>
              <w:rPr>
                <w:rFonts w:cs="Consolas" w:asciiTheme="minorEastAsia" w:hAnsiTheme="minorEastAsia"/>
                <w:b/>
                <w:bCs/>
                <w:color w:val="7F0055"/>
                <w:kern w:val="0"/>
                <w:szCs w:val="21"/>
                <w:shd w:val="clear" w:color="auto" w:fill="E8F2FE"/>
              </w:rPr>
              <w:t>public</w:t>
            </w:r>
            <w:r>
              <w:rPr>
                <w:rFonts w:cs="Consolas" w:asciiTheme="minorEastAsia" w:hAnsiTheme="minorEastAsia"/>
                <w:color w:val="000000"/>
                <w:kern w:val="0"/>
                <w:szCs w:val="21"/>
                <w:shd w:val="clear" w:color="auto" w:fill="E8F2FE"/>
              </w:rPr>
              <w:t xml:space="preserve"> </w:t>
            </w:r>
            <w:r>
              <w:rPr>
                <w:rFonts w:cs="Consolas" w:asciiTheme="minorEastAsia" w:hAnsiTheme="minorEastAsia"/>
                <w:b/>
                <w:bCs/>
                <w:color w:val="7F0055"/>
                <w:kern w:val="0"/>
                <w:szCs w:val="21"/>
                <w:shd w:val="clear" w:color="auto" w:fill="E8F2FE"/>
              </w:rPr>
              <w:t>int</w:t>
            </w:r>
            <w:r>
              <w:rPr>
                <w:rFonts w:cs="Consolas" w:asciiTheme="minorEastAsia" w:hAnsiTheme="minorEastAsia"/>
                <w:color w:val="000000"/>
                <w:kern w:val="0"/>
                <w:szCs w:val="21"/>
                <w:shd w:val="clear" w:color="auto" w:fill="E8F2FE"/>
              </w:rPr>
              <w:t xml:space="preserve"> compare(List </w:t>
            </w:r>
            <w:r>
              <w:rPr>
                <w:rFonts w:cs="Consolas" w:asciiTheme="minorEastAsia" w:hAnsiTheme="minorEastAsia"/>
                <w:color w:val="6A3E3E"/>
                <w:kern w:val="0"/>
                <w:szCs w:val="21"/>
                <w:shd w:val="clear" w:color="auto" w:fill="E8F2FE"/>
              </w:rPr>
              <w:t>list_1</w:t>
            </w:r>
            <w:r>
              <w:rPr>
                <w:rFonts w:cs="Consolas" w:asciiTheme="minorEastAsia" w:hAnsiTheme="minorEastAsia"/>
                <w:color w:val="000000"/>
                <w:kern w:val="0"/>
                <w:szCs w:val="21"/>
                <w:shd w:val="clear" w:color="auto" w:fill="E8F2FE"/>
              </w:rPr>
              <w:t xml:space="preserve">, List </w:t>
            </w:r>
            <w:r>
              <w:rPr>
                <w:rFonts w:cs="Consolas" w:asciiTheme="minorEastAsia" w:hAnsiTheme="minorEastAsia"/>
                <w:color w:val="6A3E3E"/>
                <w:kern w:val="0"/>
                <w:szCs w:val="21"/>
                <w:shd w:val="clear" w:color="auto" w:fill="E8F2FE"/>
              </w:rPr>
              <w:t>list_2</w:t>
            </w:r>
            <w:r>
              <w:rPr>
                <w:rFonts w:cs="Consolas" w:asciiTheme="minorEastAsia" w:hAnsiTheme="minorEastAsia"/>
                <w:color w:val="000000"/>
                <w:kern w:val="0"/>
                <w:szCs w:val="21"/>
                <w:shd w:val="clear" w:color="auto" w:fill="E8F2FE"/>
              </w:rPr>
              <w:t>)</w:t>
            </w:r>
            <w:r>
              <w:rPr>
                <w:rFonts w:hint="eastAsia" w:cs="Consolas" w:asciiTheme="minorEastAsia" w:hAnsiTheme="minorEastAsia"/>
                <w:color w:val="000000"/>
                <w:kern w:val="0"/>
                <w:szCs w:val="21"/>
                <w:shd w:val="clear" w:color="auto" w:fill="E8F2FE"/>
              </w:rPr>
              <w:t>实现排序（</w:t>
            </w:r>
            <w:r>
              <w:rPr>
                <w:rFonts w:cs="Consolas" w:asciiTheme="minorEastAsia" w:hAnsiTheme="minorEastAsia"/>
                <w:color w:val="000000"/>
                <w:kern w:val="0"/>
                <w:szCs w:val="21"/>
                <w:shd w:val="clear" w:color="auto" w:fill="E8F2FE"/>
              </w:rPr>
              <w:t>根据感染总人数对每个省进行排序</w:t>
            </w:r>
            <w:r>
              <w:rPr>
                <w:rFonts w:hint="eastAsia" w:cs="Consolas" w:asciiTheme="minorEastAsia" w:hAnsiTheme="minorEastAsia"/>
                <w:color w:val="000000"/>
                <w:kern w:val="0"/>
                <w:szCs w:val="21"/>
                <w:shd w:val="clear" w:color="auto" w:fill="E8F2FE"/>
              </w:rPr>
              <w:t>）</w:t>
            </w:r>
          </w:p>
          <w:p>
            <w:pPr>
              <w:ind w:firstLine="840" w:firstLineChars="400"/>
              <w:jc w:val="left"/>
            </w:pPr>
            <w:r>
              <w:drawing>
                <wp:inline distT="0" distB="0" distL="0" distR="0">
                  <wp:extent cx="4311015" cy="2802890"/>
                  <wp:effectExtent l="0" t="0" r="6985" b="381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rcRect l="15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1015" cy="28031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840" w:firstLineChars="400"/>
              <w:jc w:val="left"/>
            </w:pPr>
          </w:p>
          <w:p>
            <w:pPr>
              <w:ind w:firstLine="420" w:firstLineChars="200"/>
              <w:jc w:val="left"/>
            </w:pPr>
            <w:r>
              <w:rPr>
                <w:rFonts w:hint="eastAsia"/>
              </w:rPr>
              <w:t>在类</w:t>
            </w:r>
            <w:r>
              <w:rPr>
                <w:u w:val="single"/>
              </w:rPr>
              <w:t>Display</w:t>
            </w:r>
            <w:r>
              <w:rPr>
                <w:rFonts w:hint="eastAsia"/>
              </w:rPr>
              <w:t>中创建具体方法</w:t>
            </w:r>
          </w:p>
          <w:p>
            <w:pPr>
              <w:ind w:firstLine="840" w:firstLineChars="400"/>
              <w:jc w:val="left"/>
            </w:pPr>
            <w:r>
              <w:drawing>
                <wp:inline distT="0" distB="0" distL="0" distR="0">
                  <wp:extent cx="5430520" cy="1249680"/>
                  <wp:effectExtent l="0" t="0" r="5080" b="762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rcRect l="9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0520" cy="1253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840" w:firstLineChars="400"/>
              <w:jc w:val="left"/>
            </w:pPr>
          </w:p>
          <w:p>
            <w:pPr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输出：</w:t>
            </w:r>
          </w:p>
          <w:p>
            <w:pPr>
              <w:ind w:firstLine="1050" w:firstLineChars="500"/>
            </w:pPr>
            <w:r>
              <w:drawing>
                <wp:inline distT="0" distB="0" distL="0" distR="0">
                  <wp:extent cx="3656330" cy="1607820"/>
                  <wp:effectExtent l="0" t="0" r="1270" b="508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0522" cy="1622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1050" w:firstLineChars="500"/>
            </w:pPr>
            <w:r>
              <w:drawing>
                <wp:inline distT="0" distB="0" distL="0" distR="0">
                  <wp:extent cx="2933700" cy="3266440"/>
                  <wp:effectExtent l="0" t="0" r="0" b="1016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6208" cy="3269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200"/>
              <w:jc w:val="left"/>
            </w:pPr>
            <w:r>
              <w:rPr>
                <w:rFonts w:hint="eastAsia"/>
              </w:rPr>
              <w:t>（</w:t>
            </w:r>
            <w:r>
              <w:t>2.21</w:t>
            </w:r>
            <w:r>
              <w:rPr>
                <w:rFonts w:hint="eastAsia"/>
              </w:rPr>
              <w:t>）控制台显示（设置参数）</w:t>
            </w:r>
          </w:p>
          <w:p>
            <w:pPr>
              <w:ind w:firstLine="1050" w:firstLineChars="500"/>
            </w:pPr>
            <w:r>
              <w:drawing>
                <wp:inline distT="0" distB="0" distL="0" distR="0">
                  <wp:extent cx="3240405" cy="3063240"/>
                  <wp:effectExtent l="0" t="0" r="10795" b="1016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483" cy="3068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>
            <w:pPr>
              <w:ind w:firstLine="420"/>
              <w:jc w:val="center"/>
            </w:pPr>
          </w:p>
          <w:p>
            <w:pPr>
              <w:ind w:firstLine="840" w:firstLineChars="400"/>
              <w:jc w:val="left"/>
            </w:pPr>
            <w:r>
              <w:rPr>
                <w:rFonts w:hint="eastAsia"/>
              </w:rPr>
              <w:t>运行可执行文件</w:t>
            </w:r>
          </w:p>
          <w:p>
            <w:pPr>
              <w:ind w:firstLine="1050" w:firstLineChars="500"/>
            </w:pPr>
            <w:r>
              <w:drawing>
                <wp:inline distT="0" distB="0" distL="0" distR="0">
                  <wp:extent cx="4631055" cy="3185160"/>
                  <wp:effectExtent l="0" t="0" r="4445" b="254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5032" cy="3187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1050" w:firstLineChars="500"/>
            </w:pPr>
          </w:p>
          <w:p>
            <w:pPr>
              <w:ind w:firstLine="840" w:firstLineChars="400"/>
              <w:jc w:val="left"/>
            </w:pPr>
            <w:r>
              <w:rPr>
                <w:rFonts w:hint="eastAsia"/>
              </w:rPr>
              <w:t>参数未y</w:t>
            </w:r>
            <w:r>
              <w:t xml:space="preserve">q_in1.txt yq_out3.txt sort s </w:t>
            </w:r>
            <w:r>
              <w:rPr>
                <w:rFonts w:hint="eastAsia"/>
              </w:rPr>
              <w:t>浙江省</w:t>
            </w:r>
          </w:p>
          <w:p>
            <w:pPr>
              <w:ind w:firstLine="1050" w:firstLineChars="500"/>
            </w:pPr>
            <w:r>
              <w:drawing>
                <wp:inline distT="0" distB="0" distL="0" distR="0">
                  <wp:extent cx="4748530" cy="2583180"/>
                  <wp:effectExtent l="0" t="0" r="1270" b="762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9572" cy="2583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200"/>
              <w:jc w:val="center"/>
            </w:pPr>
            <w:r>
              <w:drawing>
                <wp:inline distT="0" distB="0" distL="0" distR="0">
                  <wp:extent cx="4981575" cy="3246120"/>
                  <wp:effectExtent l="0" t="0" r="9525" b="508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3314" cy="3247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200"/>
              <w:jc w:val="center"/>
            </w:pPr>
          </w:p>
          <w:p>
            <w:pPr>
              <w:ind w:firstLine="420" w:firstLineChars="200"/>
              <w:jc w:val="center"/>
            </w:pPr>
          </w:p>
          <w:p>
            <w:pPr>
              <w:numPr>
                <w:numId w:val="0"/>
              </w:numPr>
              <w:spacing w:line="360" w:lineRule="auto"/>
              <w:ind w:leftChars="0"/>
              <w:rPr>
                <w:rFonts w:hint="eastAsia"/>
                <w:b/>
                <w:bCs/>
                <w:sz w:val="28"/>
                <w:szCs w:val="28"/>
              </w:rPr>
            </w:pPr>
          </w:p>
          <w:p>
            <w:pPr>
              <w:spacing w:line="360" w:lineRule="auto"/>
              <w:ind w:firstLine="0" w:firstLineChars="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Getthub:https://github.com/1433696639/XiaYiming.git</w:t>
            </w:r>
          </w:p>
          <w:p>
            <w:pPr>
              <w:numPr>
                <w:ilvl w:val="0"/>
                <w:numId w:val="1"/>
              </w:numPr>
              <w:spacing w:line="360" w:lineRule="auto"/>
              <w:ind w:left="0" w:leftChars="0" w:firstLine="0" w:firstLineChars="0"/>
              <w:rPr>
                <w:rFonts w:hint="eastAsia"/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分析讨论</w:t>
            </w:r>
          </w:p>
          <w:p>
            <w:pPr>
              <w:spacing w:line="360" w:lineRule="auto"/>
              <w:ind w:firstLine="0" w:firstLineChars="0"/>
              <w:rPr>
                <w:rFonts w:hint="default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  <w:t>通过本节课知道了</w:t>
            </w:r>
          </w:p>
          <w:p>
            <w:pPr>
              <w:spacing w:line="360" w:lineRule="auto"/>
              <w:ind w:firstLine="0" w:firstLineChars="0"/>
              <w:rPr>
                <w:rFonts w:ascii="宋体" w:hAnsi="宋体" w:eastAsia="宋体" w:cs="宋体"/>
                <w:b/>
                <w:bCs/>
                <w:sz w:val="28"/>
                <w:szCs w:val="28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8"/>
                <w:szCs w:val="28"/>
              </w:rPr>
              <w:t>五、教师评阅</w:t>
            </w:r>
          </w:p>
          <w:p>
            <w:pPr>
              <w:spacing w:line="360" w:lineRule="auto"/>
              <w:ind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spacing w:line="360" w:lineRule="auto"/>
              <w:ind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spacing w:line="360" w:lineRule="auto"/>
              <w:ind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spacing w:line="360" w:lineRule="auto"/>
              <w:ind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spacing w:line="360" w:lineRule="auto"/>
              <w:ind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spacing w:line="360" w:lineRule="auto"/>
              <w:ind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spacing w:line="360" w:lineRule="auto"/>
              <w:ind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spacing w:line="360" w:lineRule="auto"/>
              <w:ind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spacing w:line="360" w:lineRule="auto"/>
              <w:ind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spacing w:line="360" w:lineRule="auto"/>
              <w:ind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spacing w:line="360" w:lineRule="auto"/>
              <w:ind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spacing w:line="360" w:lineRule="auto"/>
              <w:ind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</w:p>
        </w:tc>
      </w:tr>
    </w:tbl>
    <w:p>
      <w:pPr>
        <w:spacing w:line="360" w:lineRule="auto"/>
        <w:ind w:left="-277" w:leftChars="-337" w:hanging="431" w:hangingChars="196"/>
        <w:jc w:val="left"/>
        <w:rPr>
          <w:spacing w:val="20"/>
          <w:szCs w:val="32"/>
        </w:rPr>
      </w:pPr>
      <w:r>
        <w:rPr>
          <w:rFonts w:hint="eastAsia"/>
          <w:sz w:val="22"/>
          <w:szCs w:val="36"/>
        </w:rPr>
        <w:t>注：</w:t>
      </w:r>
      <w:r>
        <w:rPr>
          <w:rFonts w:hint="eastAsia"/>
          <w:spacing w:val="20"/>
          <w:szCs w:val="32"/>
        </w:rPr>
        <w:t>实验报告的内容及格式可由学院根据学科专业特点确定；全校各专业必须使用学校统一封面。</w:t>
      </w:r>
    </w:p>
    <w:sectPr>
      <w:pgSz w:w="11906" w:h="16838"/>
      <w:pgMar w:top="1440" w:right="1800" w:bottom="1440" w:left="1800" w:header="851" w:footer="992" w:gutter="0"/>
      <w:cols w:space="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行楷">
    <w:altName w:val="微软雅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新魏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395A793"/>
    <w:multiLevelType w:val="singleLevel"/>
    <w:tmpl w:val="8395A79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F5E38840"/>
    <w:multiLevelType w:val="singleLevel"/>
    <w:tmpl w:val="F5E38840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compat>
    <w:useFELayout/>
    <w:splitPgBreakAndParaMark/>
    <w:compatSetting w:name="compatibilityMode" w:uri="http://schemas.microsoft.com/office/word" w:val="12"/>
  </w:compat>
  <w:rsids>
    <w:rsidRoot w:val="00000000"/>
    <w:rsid w:val="054A784B"/>
    <w:rsid w:val="05E37137"/>
    <w:rsid w:val="07705075"/>
    <w:rsid w:val="0CB30325"/>
    <w:rsid w:val="10D86572"/>
    <w:rsid w:val="12E45568"/>
    <w:rsid w:val="19CE5F23"/>
    <w:rsid w:val="1B273EEA"/>
    <w:rsid w:val="247B57C6"/>
    <w:rsid w:val="24AE2BD1"/>
    <w:rsid w:val="262E033F"/>
    <w:rsid w:val="2B2C41BE"/>
    <w:rsid w:val="2DA44598"/>
    <w:rsid w:val="441B5C4C"/>
    <w:rsid w:val="47C86EB4"/>
    <w:rsid w:val="49C50CD7"/>
    <w:rsid w:val="509E3BC1"/>
    <w:rsid w:val="6616323E"/>
    <w:rsid w:val="683C28CA"/>
    <w:rsid w:val="68C60CA4"/>
    <w:rsid w:val="696E392C"/>
    <w:rsid w:val="71CC1122"/>
    <w:rsid w:val="721F0690"/>
    <w:rsid w:val="758D7ACA"/>
    <w:rsid w:val="7DAC3DC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sz w:val="21"/>
      <w:szCs w:val="22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4</TotalTime>
  <ScaleCrop>false</ScaleCrop>
  <LinksUpToDate>false</LinksUpToDate>
  <Application>WPS Office_11.1.0.11365_F1E327BC-269C-435d-A152-05C5408002CA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2022-03-04T08:06:00Z</dcterms:created>
  <dc:creator>14336</dc:creator>
  <cp:lastModifiedBy>夏</cp:lastModifiedBy>
  <dcterms:modified xsi:type="dcterms:W3CDTF">2022-03-20T01:59:52Z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59A35A8DCAAD470490E07E10251C1E5A</vt:lpwstr>
  </property>
</Properties>
</file>