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B197" w14:textId="77777777" w:rsidR="002B3D71" w:rsidRDefault="002B3D71" w:rsidP="002B3D71">
      <w:r>
        <w:t>1. INTRODUCTION</w:t>
      </w:r>
    </w:p>
    <w:p w14:paraId="2482DD33" w14:textId="77777777" w:rsidR="002B3D71" w:rsidRDefault="002B3D71" w:rsidP="002B3D71"/>
    <w:p w14:paraId="4B6CC438" w14:textId="77777777" w:rsidR="002B3D71" w:rsidRDefault="002B3D71" w:rsidP="002B3D71">
      <w:r>
        <w:t xml:space="preserve">1.1 Project Overview  </w:t>
      </w:r>
    </w:p>
    <w:p w14:paraId="26B07841" w14:textId="77777777" w:rsidR="002B3D71" w:rsidRDefault="002B3D71" w:rsidP="002B3D71">
      <w:proofErr w:type="spellStart"/>
      <w:r>
        <w:t>HealthAI</w:t>
      </w:r>
      <w:proofErr w:type="spellEnd"/>
      <w:r>
        <w:t xml:space="preserve"> is a cloud-based intelligent healthcare assistant that leverages IBM Granite and Hugging Face models to provide AI-powered medical insights. The platform allows users to input symptoms and receive potential condition suggestions, promoting early diagnosis and health awareness. With a simple interface and educational tone, it serves users across various demographics, especially in underserved regions.</w:t>
      </w:r>
    </w:p>
    <w:p w14:paraId="5B021C45" w14:textId="77777777" w:rsidR="002B3D71" w:rsidRDefault="002B3D71" w:rsidP="002B3D71"/>
    <w:p w14:paraId="7B0367EB" w14:textId="77777777" w:rsidR="002B3D71" w:rsidRDefault="002B3D71" w:rsidP="002B3D71">
      <w:r>
        <w:t xml:space="preserve">1.2 Purpose  </w:t>
      </w:r>
    </w:p>
    <w:p w14:paraId="4CB68EF1" w14:textId="77777777" w:rsidR="002B3D71" w:rsidRDefault="002B3D71" w:rsidP="002B3D71">
      <w:r>
        <w:t xml:space="preserve">The purpose of </w:t>
      </w:r>
      <w:proofErr w:type="spellStart"/>
      <w:r>
        <w:t>HealthAI</w:t>
      </w:r>
      <w:proofErr w:type="spellEnd"/>
      <w:r>
        <w:t xml:space="preserve"> is to enhance public access to preliminary healthcare guidance using AI. It aims to assist individuals in recognizing symptoms, understanding possible conditions, and promoting timely medical attention—especially where healthcare access is limited.</w:t>
      </w:r>
    </w:p>
    <w:p w14:paraId="12969509" w14:textId="77777777" w:rsidR="002B3D71" w:rsidRDefault="002B3D71" w:rsidP="002B3D71"/>
    <w:p w14:paraId="35E039CF" w14:textId="77777777" w:rsidR="002B3D71" w:rsidRDefault="002B3D71" w:rsidP="002B3D71">
      <w:r>
        <w:t>2. IDEATION PHASE</w:t>
      </w:r>
    </w:p>
    <w:p w14:paraId="7616953C" w14:textId="77777777" w:rsidR="002B3D71" w:rsidRDefault="002B3D71" w:rsidP="002B3D71"/>
    <w:p w14:paraId="5B68133C" w14:textId="77777777" w:rsidR="002B3D71" w:rsidRDefault="002B3D71" w:rsidP="002B3D71">
      <w:r>
        <w:t xml:space="preserve">2.1 Problem Statement  </w:t>
      </w:r>
    </w:p>
    <w:p w14:paraId="42B6C920" w14:textId="77777777" w:rsidR="002B3D71" w:rsidRDefault="002B3D71" w:rsidP="002B3D71">
      <w:r>
        <w:t>Many individuals face delays in accessing healthcare due to limited medical infrastructure, especially in rural areas. There is a lack of tools that can help users understand their symptoms early without visiting a hospital. An AI-based assistant can serve as a bridge for early guidance and health awareness.</w:t>
      </w:r>
    </w:p>
    <w:p w14:paraId="794EB2C7" w14:textId="77777777" w:rsidR="002B3D71" w:rsidRDefault="002B3D71" w:rsidP="002B3D71"/>
    <w:p w14:paraId="5B2D7A8C" w14:textId="77777777" w:rsidR="002B3D71" w:rsidRDefault="002B3D71" w:rsidP="002B3D71">
      <w:r>
        <w:t xml:space="preserve">2.2 Empathy Map Canvas  </w:t>
      </w:r>
    </w:p>
    <w:p w14:paraId="7AC3293E" w14:textId="77777777" w:rsidR="002B3D71" w:rsidRDefault="002B3D71" w:rsidP="002B3D71">
      <w:r>
        <w:t xml:space="preserve">Says: "I don’t know what’s causing these symptoms", "Is this something serious?"  </w:t>
      </w:r>
    </w:p>
    <w:p w14:paraId="2C122E4E" w14:textId="77777777" w:rsidR="002B3D71" w:rsidRDefault="002B3D71" w:rsidP="002B3D71">
      <w:r>
        <w:t xml:space="preserve">Thinks: "Should I see a doctor?", "Is this urgent?"  </w:t>
      </w:r>
    </w:p>
    <w:p w14:paraId="508726B3" w14:textId="77777777" w:rsidR="002B3D71" w:rsidRDefault="002B3D71" w:rsidP="002B3D71">
      <w:r>
        <w:t xml:space="preserve">Does: Searches symptoms on Google, delays professional consultation.  </w:t>
      </w:r>
    </w:p>
    <w:p w14:paraId="6BE47BFD" w14:textId="77777777" w:rsidR="002B3D71" w:rsidRDefault="002B3D71" w:rsidP="002B3D71">
      <w:r>
        <w:t>Feels: Confused, anxious, unsure about what to do next.</w:t>
      </w:r>
    </w:p>
    <w:p w14:paraId="37758662" w14:textId="77777777" w:rsidR="002B3D71" w:rsidRDefault="002B3D71" w:rsidP="002B3D71"/>
    <w:p w14:paraId="32B11F9D" w14:textId="77777777" w:rsidR="002B3D71" w:rsidRDefault="002B3D71" w:rsidP="002B3D71">
      <w:r>
        <w:t xml:space="preserve">2.3 Brainstorming  </w:t>
      </w:r>
    </w:p>
    <w:p w14:paraId="5016A4D9" w14:textId="77777777" w:rsidR="002B3D71" w:rsidRDefault="002B3D71" w:rsidP="002B3D71">
      <w:r>
        <w:t xml:space="preserve">- AI-powered symptom checker using Hugging Face &amp; IBM Granite models  </w:t>
      </w:r>
    </w:p>
    <w:p w14:paraId="0FBEF85E" w14:textId="77777777" w:rsidR="002B3D71" w:rsidRDefault="002B3D71" w:rsidP="002B3D71">
      <w:r>
        <w:t xml:space="preserve">- </w:t>
      </w:r>
      <w:proofErr w:type="spellStart"/>
      <w:r>
        <w:t>Streamlit</w:t>
      </w:r>
      <w:proofErr w:type="spellEnd"/>
      <w:r>
        <w:t xml:space="preserve">-based web app for user interaction  </w:t>
      </w:r>
    </w:p>
    <w:p w14:paraId="2C4AF854" w14:textId="77777777" w:rsidR="002B3D71" w:rsidRDefault="002B3D71" w:rsidP="002B3D71">
      <w:r>
        <w:t xml:space="preserve">- Educational health explanations for suggested conditions  </w:t>
      </w:r>
    </w:p>
    <w:p w14:paraId="129748FF" w14:textId="5325819C" w:rsidR="002B3D71" w:rsidRDefault="002B3D71">
      <w:r>
        <w:t>- Cloud-based deployment for universal accessibility</w:t>
      </w:r>
    </w:p>
    <w:sectPr w:rsidR="002B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71"/>
    <w:rsid w:val="002B3D71"/>
    <w:rsid w:val="006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1C572"/>
  <w15:chartTrackingRefBased/>
  <w15:docId w15:val="{4F902F67-CF3C-064A-92B0-5BE17B25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71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71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sravyaprathipati2005@gmail.com</dc:creator>
  <cp:keywords/>
  <dc:description/>
  <cp:lastModifiedBy>sravyaprathipati2005@gmail.com</cp:lastModifiedBy>
  <cp:revision>2</cp:revision>
  <dcterms:created xsi:type="dcterms:W3CDTF">2025-08-02T20:20:00Z</dcterms:created>
  <dcterms:modified xsi:type="dcterms:W3CDTF">2025-08-02T20:20:00Z</dcterms:modified>
</cp:coreProperties>
</file>