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A039D">
      <w:pPr>
        <w:jc w:val="both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填表说明：</w:t>
      </w:r>
    </w:p>
    <w:p w14:paraId="48A97AA5">
      <w:p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</w:t>
      </w:r>
      <w:r>
        <w:rPr>
          <w:rFonts w:ascii="宋体" w:hAnsi="宋体" w:eastAsia="宋体" w:cs="宋体"/>
          <w:sz w:val="24"/>
          <w:szCs w:val="24"/>
        </w:rPr>
        <w:t>大四阶段贯通</w:t>
      </w:r>
      <w:r>
        <w:rPr>
          <w:rFonts w:ascii="宋体" w:hAnsi="宋体" w:eastAsia="宋体" w:cs="宋体"/>
          <w:b/>
          <w:bCs/>
          <w:sz w:val="24"/>
          <w:szCs w:val="24"/>
        </w:rPr>
        <w:t>培养方案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，生产实习和课程设计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ascii="宋体" w:hAnsi="宋体" w:eastAsia="宋体" w:cs="宋体"/>
          <w:sz w:val="24"/>
          <w:szCs w:val="24"/>
        </w:rPr>
        <w:t>具体安排如下：</w:t>
      </w:r>
    </w:p>
    <w:p w14:paraId="28D2F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提前将系统设计课程设计安排在暑假完成，与现有的生产实习合二为一，为期六-八周（小学期四周，暑假两至四周</w:t>
      </w:r>
      <w:r>
        <w:rPr>
          <w:rFonts w:hint="eastAsia" w:ascii="宋体" w:hAnsi="宋体" w:eastAsia="宋体" w:cs="宋体"/>
          <w:sz w:val="24"/>
          <w:szCs w:val="24"/>
        </w:rPr>
        <w:t>，Fulltime</w:t>
      </w:r>
      <w:r>
        <w:rPr>
          <w:rFonts w:ascii="宋体" w:hAnsi="宋体" w:eastAsia="宋体" w:cs="宋体"/>
          <w:sz w:val="24"/>
          <w:szCs w:val="24"/>
        </w:rPr>
        <w:t>），</w:t>
      </w:r>
      <w:r>
        <w:rPr>
          <w:rFonts w:hint="eastAsia" w:ascii="宋体" w:hAnsi="宋体" w:eastAsia="宋体" w:cs="宋体"/>
          <w:sz w:val="24"/>
          <w:szCs w:val="24"/>
        </w:rPr>
        <w:t>其主要目的有两个：面向考研学生，</w:t>
      </w:r>
      <w:r>
        <w:rPr>
          <w:rFonts w:ascii="宋体" w:hAnsi="宋体" w:eastAsia="宋体" w:cs="宋体"/>
          <w:sz w:val="24"/>
          <w:szCs w:val="24"/>
        </w:rPr>
        <w:t>给学生留出</w:t>
      </w:r>
      <w:r>
        <w:rPr>
          <w:rFonts w:hint="eastAsia" w:ascii="宋体" w:hAnsi="宋体" w:eastAsia="宋体" w:cs="宋体"/>
          <w:sz w:val="24"/>
          <w:szCs w:val="24"/>
        </w:rPr>
        <w:t>相对</w:t>
      </w:r>
      <w:r>
        <w:rPr>
          <w:rFonts w:ascii="宋体" w:hAnsi="宋体" w:eastAsia="宋体" w:cs="宋体"/>
          <w:sz w:val="24"/>
          <w:szCs w:val="24"/>
        </w:rPr>
        <w:t>完整时间准备考研</w:t>
      </w:r>
      <w:r>
        <w:rPr>
          <w:rFonts w:hint="eastAsia" w:ascii="宋体" w:hAnsi="宋体" w:eastAsia="宋体" w:cs="宋体"/>
          <w:sz w:val="24"/>
          <w:szCs w:val="24"/>
        </w:rPr>
        <w:t>；面向保研学生，可以有更多的连续时间完成更好的成果，更深入的参与实验室的研究。</w:t>
      </w:r>
      <w:r>
        <w:rPr>
          <w:rFonts w:ascii="宋体" w:hAnsi="宋体" w:eastAsia="宋体" w:cs="宋体"/>
          <w:sz w:val="24"/>
          <w:szCs w:val="24"/>
        </w:rPr>
        <w:t>此类项目以下简称</w:t>
      </w:r>
      <w:r>
        <w:rPr>
          <w:rFonts w:ascii="宋体" w:hAnsi="宋体" w:eastAsia="宋体" w:cs="宋体"/>
          <w:b/>
          <w:bCs/>
          <w:sz w:val="24"/>
          <w:szCs w:val="24"/>
        </w:rPr>
        <w:t>二合一项目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（6月开始）</w:t>
      </w:r>
      <w:r>
        <w:rPr>
          <w:rFonts w:ascii="宋体" w:hAnsi="宋体" w:eastAsia="宋体" w:cs="宋体"/>
          <w:sz w:val="24"/>
          <w:szCs w:val="24"/>
        </w:rPr>
        <w:t xml:space="preserve">； </w:t>
      </w:r>
    </w:p>
    <w:p w14:paraId="40B159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项目应该包含两个可考核的阶段，分别对应生产实习、课程设计，时间节点分别为：大三暑假小学期结束、小学期结束后</w:t>
      </w:r>
      <w:r>
        <w:rPr>
          <w:rFonts w:hint="eastAsia" w:ascii="宋体" w:hAnsi="宋体" w:eastAsia="宋体" w:cs="宋体"/>
          <w:sz w:val="24"/>
          <w:szCs w:val="24"/>
        </w:rPr>
        <w:t>二到</w:t>
      </w:r>
      <w:r>
        <w:rPr>
          <w:rFonts w:ascii="宋体" w:hAnsi="宋体" w:eastAsia="宋体" w:cs="宋体"/>
          <w:sz w:val="24"/>
          <w:szCs w:val="24"/>
        </w:rPr>
        <w:t>四周；</w:t>
      </w:r>
    </w:p>
    <w:p w14:paraId="6ECB2A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项目为团队模式（3~5人），以满足生产实习、课程设计；</w:t>
      </w:r>
    </w:p>
    <w:p w14:paraId="03296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面向其</w:t>
      </w:r>
      <w:r>
        <w:rPr>
          <w:rFonts w:hint="eastAsia" w:ascii="宋体" w:hAnsi="宋体" w:eastAsia="宋体" w:cs="宋体"/>
          <w:sz w:val="24"/>
          <w:szCs w:val="24"/>
        </w:rPr>
        <w:t>他学</w:t>
      </w:r>
      <w:r>
        <w:rPr>
          <w:rFonts w:ascii="宋体" w:hAnsi="宋体" w:eastAsia="宋体" w:cs="宋体"/>
          <w:sz w:val="24"/>
          <w:szCs w:val="24"/>
        </w:rPr>
        <w:t>生，生产实习、课程设计、毕业设计相互独立，不衔接，只需为课程设计单独出题。</w:t>
      </w:r>
      <w:r>
        <w:rPr>
          <w:rFonts w:hint="eastAsia" w:ascii="宋体" w:hAnsi="宋体" w:eastAsia="宋体" w:cs="宋体"/>
          <w:sz w:val="24"/>
          <w:szCs w:val="24"/>
        </w:rPr>
        <w:t>此类项目以下简称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普通项目（10月开始）</w:t>
      </w:r>
    </w:p>
    <w:p w14:paraId="67501A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团队模式（3~5人），</w:t>
      </w:r>
      <w:r>
        <w:rPr>
          <w:rFonts w:hint="eastAsia" w:ascii="宋体" w:hAnsi="宋体" w:eastAsia="宋体" w:cs="宋体"/>
          <w:sz w:val="24"/>
          <w:szCs w:val="24"/>
        </w:rPr>
        <w:t>国庆后开始，4-6周，Fulltime</w:t>
      </w:r>
      <w:r>
        <w:rPr>
          <w:rFonts w:ascii="宋体" w:hAnsi="宋体" w:eastAsia="宋体" w:cs="宋体"/>
          <w:sz w:val="24"/>
          <w:szCs w:val="24"/>
        </w:rPr>
        <w:t>完成；</w:t>
      </w:r>
    </w:p>
    <w:p w14:paraId="072582D7">
      <w:p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另外，还需要关注：</w:t>
      </w:r>
    </w:p>
    <w:p w14:paraId="451937F0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能够通过项目的锻炼，让学生将前三年所学能够融会贯通，综合应用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t>因此项目可以基于各位老师的</w:t>
      </w:r>
      <w:r>
        <w:rPr>
          <w:rFonts w:hint="eastAsia" w:ascii="宋体" w:hAnsi="宋体" w:eastAsia="宋体" w:cs="宋体"/>
          <w:sz w:val="24"/>
          <w:szCs w:val="24"/>
        </w:rPr>
        <w:t>实验室</w:t>
      </w:r>
      <w:r>
        <w:rPr>
          <w:rFonts w:ascii="宋体" w:hAnsi="宋体" w:eastAsia="宋体" w:cs="宋体"/>
          <w:sz w:val="24"/>
          <w:szCs w:val="24"/>
        </w:rPr>
        <w:t>项目，在此之上还要对学生</w:t>
      </w:r>
      <w:r>
        <w:rPr>
          <w:rFonts w:hint="eastAsia" w:ascii="宋体" w:hAnsi="宋体" w:eastAsia="宋体" w:cs="宋体"/>
          <w:sz w:val="24"/>
          <w:szCs w:val="24"/>
        </w:rPr>
        <w:t>团队</w:t>
      </w:r>
      <w:r>
        <w:rPr>
          <w:rFonts w:ascii="宋体" w:hAnsi="宋体" w:eastAsia="宋体" w:cs="宋体"/>
          <w:sz w:val="24"/>
          <w:szCs w:val="24"/>
        </w:rPr>
        <w:t>有一个</w:t>
      </w:r>
      <w:r>
        <w:rPr>
          <w:rFonts w:hint="eastAsia" w:ascii="宋体" w:hAnsi="宋体" w:eastAsia="宋体" w:cs="宋体"/>
          <w:sz w:val="24"/>
          <w:szCs w:val="24"/>
        </w:rPr>
        <w:t>解决复杂系统问题</w:t>
      </w:r>
      <w:r>
        <w:rPr>
          <w:rFonts w:ascii="宋体" w:hAnsi="宋体" w:eastAsia="宋体" w:cs="宋体"/>
          <w:sz w:val="24"/>
          <w:szCs w:val="24"/>
        </w:rPr>
        <w:t>的要求</w:t>
      </w:r>
      <w:r>
        <w:rPr>
          <w:rFonts w:hint="eastAsia" w:ascii="宋体" w:hAnsi="宋体" w:eastAsia="宋体" w:cs="宋体"/>
          <w:sz w:val="24"/>
          <w:szCs w:val="24"/>
        </w:rPr>
        <w:t>，同时能够锻炼学生的软技能；</w:t>
      </w:r>
    </w:p>
    <w:p w14:paraId="7383D71D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课程设计</w:t>
      </w:r>
      <w:r>
        <w:rPr>
          <w:rFonts w:ascii="宋体" w:hAnsi="宋体" w:eastAsia="宋体" w:cs="宋体"/>
          <w:sz w:val="24"/>
          <w:szCs w:val="24"/>
        </w:rPr>
        <w:t>项目为团队项目</w:t>
      </w:r>
      <w:r>
        <w:rPr>
          <w:rFonts w:hint="eastAsia" w:ascii="宋体" w:hAnsi="宋体" w:eastAsia="宋体" w:cs="宋体"/>
          <w:sz w:val="24"/>
          <w:szCs w:val="24"/>
        </w:rPr>
        <w:t>，训练同学们的团队合作能力，须3-5人一组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3E06714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除了在专业上的指导之外，各位老师</w:t>
      </w:r>
      <w:r>
        <w:rPr>
          <w:rFonts w:hint="eastAsia" w:ascii="宋体" w:hAnsi="宋体" w:eastAsia="宋体" w:cs="宋体"/>
          <w:sz w:val="24"/>
          <w:szCs w:val="24"/>
        </w:rPr>
        <w:t>还应关注课程过程管理，课程期间学生应全职到场完成课程项目。</w:t>
      </w:r>
    </w:p>
    <w:p w14:paraId="72DF212F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项目申请提交截止日期：2025年5月31日</w:t>
      </w:r>
    </w:p>
    <w:p w14:paraId="74BF9090">
      <w:pPr>
        <w:tabs>
          <w:tab w:val="left" w:pos="244"/>
          <w:tab w:val="center" w:pos="4320"/>
        </w:tabs>
        <w:rPr>
          <w:rFonts w:ascii="黑体" w:hAnsi="黑体" w:eastAsia="黑体"/>
          <w:sz w:val="40"/>
          <w:szCs w:val="40"/>
        </w:rPr>
      </w:pPr>
      <w:r>
        <w:rPr>
          <w:rFonts w:ascii="黑体" w:hAnsi="黑体" w:eastAsia="黑体"/>
          <w:sz w:val="40"/>
          <w:szCs w:val="40"/>
        </w:rPr>
        <w:tab/>
      </w:r>
      <w:r>
        <w:rPr>
          <w:rFonts w:ascii="黑体" w:hAnsi="黑体" w:eastAsia="黑体"/>
          <w:sz w:val="40"/>
          <w:szCs w:val="40"/>
        </w:rPr>
        <w:tab/>
      </w:r>
    </w:p>
    <w:p w14:paraId="0279BB79">
      <w:pPr>
        <w:rPr>
          <w:rFonts w:ascii="黑体" w:hAnsi="黑体" w:eastAsia="黑体"/>
          <w:sz w:val="40"/>
          <w:szCs w:val="40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E23B33F">
      <w:pPr>
        <w:jc w:val="center"/>
        <w:rPr>
          <w:rFonts w:ascii="黑体" w:hAnsi="黑体" w:eastAsia="黑体"/>
          <w:sz w:val="40"/>
          <w:szCs w:val="40"/>
        </w:rPr>
      </w:pPr>
      <w:r>
        <w:rPr>
          <w:rFonts w:hint="eastAsia" w:ascii="黑体" w:hAnsi="黑体" w:eastAsia="黑体"/>
          <w:sz w:val="40"/>
          <w:szCs w:val="40"/>
        </w:rPr>
        <w:t>上海交通大学软件学院</w:t>
      </w:r>
    </w:p>
    <w:p w14:paraId="0E23B340">
      <w:pPr>
        <w:jc w:val="center"/>
      </w:pPr>
      <w:r>
        <w:rPr>
          <w:rFonts w:hint="eastAsia" w:ascii="黑体" w:hAnsi="黑体" w:eastAsia="黑体"/>
          <w:sz w:val="40"/>
          <w:szCs w:val="40"/>
        </w:rPr>
        <w:t>系统设计课程设计项目申请表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1"/>
        <w:gridCol w:w="6169"/>
      </w:tblGrid>
      <w:tr w14:paraId="0E23B344">
        <w:trPr>
          <w:trHeight w:val="576" w:hRule="atLeast"/>
        </w:trPr>
        <w:tc>
          <w:tcPr>
            <w:tcW w:w="2461" w:type="dxa"/>
            <w:vAlign w:val="center"/>
          </w:tcPr>
          <w:p w14:paraId="0E23B34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6169" w:type="dxa"/>
            <w:vAlign w:val="center"/>
          </w:tcPr>
          <w:p w14:paraId="0E23B34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轻量化空口A</w:t>
            </w:r>
            <w:r>
              <w:rPr>
                <w:sz w:val="28"/>
                <w:szCs w:val="28"/>
              </w:rPr>
              <w:t>I</w:t>
            </w:r>
            <w:r>
              <w:rPr>
                <w:rFonts w:hint="eastAsia"/>
                <w:sz w:val="28"/>
                <w:szCs w:val="28"/>
              </w:rPr>
              <w:t>的软硬协同处理方案研究</w:t>
            </w:r>
          </w:p>
        </w:tc>
      </w:tr>
      <w:tr w14:paraId="012F512A">
        <w:trPr>
          <w:trHeight w:val="576" w:hRule="atLeast"/>
        </w:trPr>
        <w:tc>
          <w:tcPr>
            <w:tcW w:w="2461" w:type="dxa"/>
            <w:vAlign w:val="center"/>
          </w:tcPr>
          <w:p w14:paraId="34EEA65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项目类型</w:t>
            </w:r>
          </w:p>
        </w:tc>
        <w:tc>
          <w:tcPr>
            <w:tcW w:w="6169" w:type="dxa"/>
            <w:vAlign w:val="center"/>
          </w:tcPr>
          <w:p w14:paraId="4270EC8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 w:ascii="Batang" w:hAnsi="Batang" w:eastAsia="Batang"/>
                <w:sz w:val="28"/>
                <w:szCs w:val="28"/>
              </w:rPr>
              <w:sym w:font="Wingdings 2" w:char="F052"/>
            </w:r>
            <w:r>
              <w:rPr>
                <w:rFonts w:hint="eastAsia" w:ascii="Batang" w:hAnsi="Batang" w:eastAsia="Batang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二合一项目（6月开始）      </w:t>
            </w:r>
            <w:r>
              <w:rPr>
                <w:rFonts w:hint="eastAsia" w:ascii="Batang" w:hAnsi="Batang" w:eastAsia="Batang"/>
                <w:sz w:val="28"/>
                <w:szCs w:val="28"/>
              </w:rPr>
              <w:t xml:space="preserve"> </w:t>
            </w:r>
            <w:r>
              <w:rPr>
                <w:rFonts w:hint="eastAsia"/>
                <w:sz w:val="28"/>
                <w:szCs w:val="28"/>
              </w:rPr>
              <w:t>普通项目（10月）</w:t>
            </w:r>
          </w:p>
        </w:tc>
      </w:tr>
      <w:tr w14:paraId="722B0B2F">
        <w:trPr>
          <w:trHeight w:val="576" w:hRule="atLeast"/>
        </w:trPr>
        <w:tc>
          <w:tcPr>
            <w:tcW w:w="2461" w:type="dxa"/>
            <w:vAlign w:val="center"/>
          </w:tcPr>
          <w:p w14:paraId="1E6596E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实习场地</w:t>
            </w:r>
          </w:p>
        </w:tc>
        <w:tc>
          <w:tcPr>
            <w:tcW w:w="6169" w:type="dxa"/>
            <w:vAlign w:val="center"/>
          </w:tcPr>
          <w:p w14:paraId="3A5BE348">
            <w:pPr>
              <w:spacing w:after="0" w:line="240" w:lineRule="auto"/>
              <w:rPr>
                <w:rFonts w:ascii="Batang" w:hAnsi="Batang" w:eastAsia="Batang"/>
                <w:sz w:val="28"/>
                <w:szCs w:val="28"/>
              </w:rPr>
            </w:pPr>
            <w:r>
              <w:rPr>
                <w:rFonts w:hint="eastAsia" w:ascii="Batang" w:hAnsi="Batang" w:eastAsia="Batang"/>
                <w:sz w:val="28"/>
                <w:szCs w:val="28"/>
              </w:rPr>
              <w:sym w:font="Wingdings 2" w:char="F052"/>
            </w:r>
            <w:r>
              <w:rPr>
                <w:rFonts w:hint="eastAsia" w:ascii="Batang" w:hAnsi="Batang" w:eastAsia="Batang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实验室</w:t>
            </w:r>
            <w:r>
              <w:rPr>
                <w:rFonts w:hint="eastAsia"/>
                <w:sz w:val="28"/>
                <w:szCs w:val="28"/>
              </w:rPr>
              <w:t xml:space="preserve">          </w:t>
            </w:r>
            <w:r>
              <w:rPr>
                <w:rFonts w:hint="eastAsia" w:ascii="Batang" w:hAnsi="Batang" w:eastAsia="Batang"/>
                <w:sz w:val="28"/>
                <w:szCs w:val="28"/>
              </w:rPr>
              <w:t> 需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学院支持</w:t>
            </w:r>
          </w:p>
        </w:tc>
      </w:tr>
      <w:tr w14:paraId="0E23B34E">
        <w:trPr>
          <w:trHeight w:val="576" w:hRule="atLeast"/>
        </w:trPr>
        <w:tc>
          <w:tcPr>
            <w:tcW w:w="2461" w:type="dxa"/>
            <w:vAlign w:val="center"/>
          </w:tcPr>
          <w:p w14:paraId="0E23B34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所在实验室/导师</w:t>
            </w:r>
          </w:p>
        </w:tc>
        <w:tc>
          <w:tcPr>
            <w:tcW w:w="6169" w:type="dxa"/>
            <w:vAlign w:val="center"/>
          </w:tcPr>
          <w:p w14:paraId="0E23B34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应凯</w:t>
            </w:r>
          </w:p>
        </w:tc>
      </w:tr>
      <w:tr w14:paraId="0E23B356">
        <w:trPr>
          <w:trHeight w:val="564" w:hRule="atLeast"/>
        </w:trPr>
        <w:tc>
          <w:tcPr>
            <w:tcW w:w="8630" w:type="dxa"/>
            <w:gridSpan w:val="2"/>
          </w:tcPr>
          <w:p w14:paraId="3F2832A0">
            <w:pPr>
              <w:spacing w:after="0" w:line="24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项目内容</w:t>
            </w:r>
            <w:r>
              <w:rPr>
                <w:rFonts w:hint="eastAsia"/>
                <w:sz w:val="28"/>
                <w:szCs w:val="28"/>
              </w:rPr>
              <w:tab/>
            </w:r>
          </w:p>
          <w:p w14:paraId="42CF4952">
            <w:pPr>
              <w:snapToGrid w:val="0"/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调研空口AI常见模型（如LSTM/Transformer在CSI预测中的应用）；构建原始模型并在CSI数据集（如DeepMIMO）上完成训练与测试；结合剪枝、量化、知识蒸馏等方法进行轻量化实验；输出可解释的压缩结果与精度损耗分析报告。</w:t>
            </w:r>
          </w:p>
          <w:p w14:paraId="234ED7F7">
            <w:pPr>
              <w:snapToGrid w:val="0"/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分析模型结构在硬件上的可部署性（内存、运算量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餐数量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）；使用TVM、ONNX、或PyTorch Lite导出模型并验证部署；若条件允许，在FPGA板卡上测试推理速度与功耗；撰写课程设计报告，形成完整项目成果汇总材料。</w:t>
            </w:r>
          </w:p>
          <w:p w14:paraId="34DEA231">
            <w:pPr>
              <w:snapToGrid w:val="0"/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0E23B355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E23B35E">
        <w:trPr>
          <w:trHeight w:val="564" w:hRule="atLeast"/>
        </w:trPr>
        <w:tc>
          <w:tcPr>
            <w:tcW w:w="8630" w:type="dxa"/>
            <w:gridSpan w:val="2"/>
          </w:tcPr>
          <w:p w14:paraId="0E23B357">
            <w:pPr>
              <w:spacing w:after="0" w:line="24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49E86F3">
            <w:pPr>
              <w:spacing w:after="0" w:line="24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能力要求</w:t>
            </w:r>
          </w:p>
          <w:p w14:paraId="7FE23018">
            <w:pPr>
              <w:spacing w:after="0" w:line="24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熟悉深度学习框架（PyTorch/TensorFlow）；</w:t>
            </w:r>
          </w:p>
          <w:p w14:paraId="387A08EF">
            <w:pPr>
              <w:spacing w:after="0" w:line="24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掌握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matlab</w:t>
            </w:r>
            <w:r>
              <w:rPr>
                <w:rFonts w:hint="eastAsia"/>
                <w:sz w:val="28"/>
                <w:szCs w:val="28"/>
              </w:rPr>
              <w:t>基本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语法（数据处理）</w:t>
            </w:r>
            <w:r>
              <w:rPr>
                <w:rFonts w:hint="eastAsia"/>
                <w:sz w:val="28"/>
                <w:szCs w:val="28"/>
              </w:rPr>
              <w:t>；</w:t>
            </w:r>
          </w:p>
          <w:p w14:paraId="0E23B35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了解</w:t>
            </w:r>
            <w:r>
              <w:rPr>
                <w:rFonts w:hint="eastAsia"/>
                <w:sz w:val="28"/>
                <w:szCs w:val="28"/>
              </w:rPr>
              <w:t>模型压缩技术（剪枝、蒸馏、量化）；</w:t>
            </w:r>
          </w:p>
          <w:p w14:paraId="07042668">
            <w:pPr>
              <w:spacing w:after="0" w:line="24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43B0860">
            <w:pPr>
              <w:spacing w:after="0" w:line="24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0E23B35D">
            <w:pPr>
              <w:spacing w:after="0" w:line="24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0E23B368">
        <w:trPr>
          <w:trHeight w:val="564" w:hRule="atLeast"/>
        </w:trPr>
        <w:tc>
          <w:tcPr>
            <w:tcW w:w="8630" w:type="dxa"/>
            <w:gridSpan w:val="2"/>
          </w:tcPr>
          <w:p w14:paraId="0E23B35F">
            <w:pPr>
              <w:spacing w:after="0" w:line="240" w:lineRule="auto"/>
              <w:rPr>
                <w:sz w:val="28"/>
                <w:szCs w:val="28"/>
              </w:rPr>
            </w:pPr>
          </w:p>
          <w:p w14:paraId="0E23B36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预期成果</w:t>
            </w:r>
          </w:p>
          <w:p w14:paraId="3D0EA2F5">
            <w:pPr>
              <w:spacing w:after="0" w:line="24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满足生产实习与课程设计的双重要求：模型开发（软）+硬件映射与测试（硬）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结合</w:t>
            </w:r>
            <w:r>
              <w:rPr>
                <w:rFonts w:hint="eastAsia"/>
                <w:sz w:val="28"/>
                <w:szCs w:val="28"/>
              </w:rPr>
              <w:t>；强化学生团队的工程实现能力与科研素养。</w:t>
            </w:r>
          </w:p>
          <w:p w14:paraId="49FFE988">
            <w:pPr>
              <w:spacing w:after="0" w:line="240" w:lineRule="auto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参与撰写并发表ICASSP、AAAI等会议论文。</w:t>
            </w:r>
            <w:bookmarkStart w:id="0" w:name="_GoBack"/>
            <w:bookmarkEnd w:id="0"/>
          </w:p>
          <w:p w14:paraId="2C3F1766">
            <w:pPr>
              <w:snapToGrid w:val="0"/>
              <w:spacing w:after="0" w:line="240" w:lineRule="auto"/>
              <w:ind w:firstLine="48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76B3DA1">
            <w:pPr>
              <w:snapToGrid w:val="0"/>
              <w:spacing w:after="0" w:line="240" w:lineRule="auto"/>
              <w:ind w:firstLine="48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8302716">
            <w:pPr>
              <w:snapToGrid w:val="0"/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0E23B367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0E23B36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A711EA"/>
    <w:multiLevelType w:val="multilevel"/>
    <w:tmpl w:val="61A711E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73B5F42"/>
    <w:multiLevelType w:val="multilevel"/>
    <w:tmpl w:val="773B5F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4ZTQyMzY5YmJjOWIwOTQ1OWUyYTU1NTk0NTM4MjkifQ=="/>
  </w:docVars>
  <w:rsids>
    <w:rsidRoot w:val="007C3EAA"/>
    <w:rsid w:val="000132F8"/>
    <w:rsid w:val="0001485D"/>
    <w:rsid w:val="0001693C"/>
    <w:rsid w:val="00023F71"/>
    <w:rsid w:val="0002569F"/>
    <w:rsid w:val="00027D34"/>
    <w:rsid w:val="00033222"/>
    <w:rsid w:val="00054D07"/>
    <w:rsid w:val="0006196C"/>
    <w:rsid w:val="00064103"/>
    <w:rsid w:val="00064562"/>
    <w:rsid w:val="000669A7"/>
    <w:rsid w:val="00070E37"/>
    <w:rsid w:val="000757C7"/>
    <w:rsid w:val="00075A90"/>
    <w:rsid w:val="00080A1D"/>
    <w:rsid w:val="000828A5"/>
    <w:rsid w:val="000828CC"/>
    <w:rsid w:val="00083B43"/>
    <w:rsid w:val="00091435"/>
    <w:rsid w:val="00095BE3"/>
    <w:rsid w:val="000A10DC"/>
    <w:rsid w:val="000A31F4"/>
    <w:rsid w:val="000A5A7B"/>
    <w:rsid w:val="000B10BC"/>
    <w:rsid w:val="000E0190"/>
    <w:rsid w:val="000E132E"/>
    <w:rsid w:val="000E1AE0"/>
    <w:rsid w:val="000E40F0"/>
    <w:rsid w:val="000F6B78"/>
    <w:rsid w:val="001009C7"/>
    <w:rsid w:val="00101220"/>
    <w:rsid w:val="0010420F"/>
    <w:rsid w:val="00114D49"/>
    <w:rsid w:val="00120035"/>
    <w:rsid w:val="00120A21"/>
    <w:rsid w:val="00123C2E"/>
    <w:rsid w:val="001277B9"/>
    <w:rsid w:val="00142E17"/>
    <w:rsid w:val="00143C70"/>
    <w:rsid w:val="0014581C"/>
    <w:rsid w:val="001474E5"/>
    <w:rsid w:val="0014792F"/>
    <w:rsid w:val="00151831"/>
    <w:rsid w:val="00151A60"/>
    <w:rsid w:val="00156522"/>
    <w:rsid w:val="001665DE"/>
    <w:rsid w:val="001674E5"/>
    <w:rsid w:val="001755D5"/>
    <w:rsid w:val="00194CAC"/>
    <w:rsid w:val="00196725"/>
    <w:rsid w:val="00197144"/>
    <w:rsid w:val="001A1B18"/>
    <w:rsid w:val="001B6063"/>
    <w:rsid w:val="001B76A2"/>
    <w:rsid w:val="001C11A7"/>
    <w:rsid w:val="001C46DC"/>
    <w:rsid w:val="001C7A4F"/>
    <w:rsid w:val="001D25B5"/>
    <w:rsid w:val="001E17A9"/>
    <w:rsid w:val="001F21FE"/>
    <w:rsid w:val="0020060E"/>
    <w:rsid w:val="00200831"/>
    <w:rsid w:val="00202FAC"/>
    <w:rsid w:val="002108A3"/>
    <w:rsid w:val="00216C84"/>
    <w:rsid w:val="00242D2D"/>
    <w:rsid w:val="00247B8A"/>
    <w:rsid w:val="00250ECD"/>
    <w:rsid w:val="00252871"/>
    <w:rsid w:val="00253694"/>
    <w:rsid w:val="002551EC"/>
    <w:rsid w:val="0027304A"/>
    <w:rsid w:val="00273163"/>
    <w:rsid w:val="00273D62"/>
    <w:rsid w:val="00277243"/>
    <w:rsid w:val="002819CB"/>
    <w:rsid w:val="002A120F"/>
    <w:rsid w:val="002A3DD3"/>
    <w:rsid w:val="002A43DD"/>
    <w:rsid w:val="002A79E8"/>
    <w:rsid w:val="002B0143"/>
    <w:rsid w:val="002B0BFE"/>
    <w:rsid w:val="002B16DC"/>
    <w:rsid w:val="002B43BE"/>
    <w:rsid w:val="002C4BF5"/>
    <w:rsid w:val="002C510A"/>
    <w:rsid w:val="002D3F97"/>
    <w:rsid w:val="002D7EE3"/>
    <w:rsid w:val="002E4598"/>
    <w:rsid w:val="002F394C"/>
    <w:rsid w:val="002F4921"/>
    <w:rsid w:val="002F51E9"/>
    <w:rsid w:val="002F573B"/>
    <w:rsid w:val="0030164F"/>
    <w:rsid w:val="0030577F"/>
    <w:rsid w:val="00311777"/>
    <w:rsid w:val="00313B8A"/>
    <w:rsid w:val="00317DC5"/>
    <w:rsid w:val="00321D58"/>
    <w:rsid w:val="0033180F"/>
    <w:rsid w:val="0033188A"/>
    <w:rsid w:val="003329D7"/>
    <w:rsid w:val="003471F9"/>
    <w:rsid w:val="00351D52"/>
    <w:rsid w:val="003542CF"/>
    <w:rsid w:val="00362312"/>
    <w:rsid w:val="003631B9"/>
    <w:rsid w:val="0036578F"/>
    <w:rsid w:val="003701A1"/>
    <w:rsid w:val="0037729F"/>
    <w:rsid w:val="00377938"/>
    <w:rsid w:val="00377F65"/>
    <w:rsid w:val="00382129"/>
    <w:rsid w:val="003915B8"/>
    <w:rsid w:val="003A7D7B"/>
    <w:rsid w:val="003D1FA8"/>
    <w:rsid w:val="003D2792"/>
    <w:rsid w:val="003F05D8"/>
    <w:rsid w:val="003F0AF7"/>
    <w:rsid w:val="003F4356"/>
    <w:rsid w:val="003F436F"/>
    <w:rsid w:val="003F4585"/>
    <w:rsid w:val="003F4FB0"/>
    <w:rsid w:val="003F795C"/>
    <w:rsid w:val="004068BA"/>
    <w:rsid w:val="00411CFC"/>
    <w:rsid w:val="00413163"/>
    <w:rsid w:val="004144B2"/>
    <w:rsid w:val="0041523E"/>
    <w:rsid w:val="00415361"/>
    <w:rsid w:val="00427EA9"/>
    <w:rsid w:val="0044499C"/>
    <w:rsid w:val="00447755"/>
    <w:rsid w:val="00450C7A"/>
    <w:rsid w:val="0045307F"/>
    <w:rsid w:val="00464EC9"/>
    <w:rsid w:val="00466A87"/>
    <w:rsid w:val="004708EC"/>
    <w:rsid w:val="004710C7"/>
    <w:rsid w:val="00477C06"/>
    <w:rsid w:val="004838DD"/>
    <w:rsid w:val="0049186E"/>
    <w:rsid w:val="00494335"/>
    <w:rsid w:val="004955E7"/>
    <w:rsid w:val="004A78CF"/>
    <w:rsid w:val="004B21C3"/>
    <w:rsid w:val="004B56E8"/>
    <w:rsid w:val="004B7FD3"/>
    <w:rsid w:val="004C176B"/>
    <w:rsid w:val="004C693C"/>
    <w:rsid w:val="004D26C0"/>
    <w:rsid w:val="004D53FA"/>
    <w:rsid w:val="004D5C60"/>
    <w:rsid w:val="004E46AC"/>
    <w:rsid w:val="004E59FF"/>
    <w:rsid w:val="004F72A7"/>
    <w:rsid w:val="00505E31"/>
    <w:rsid w:val="00507A82"/>
    <w:rsid w:val="00512001"/>
    <w:rsid w:val="0052085D"/>
    <w:rsid w:val="00522B24"/>
    <w:rsid w:val="00523D94"/>
    <w:rsid w:val="00524DD5"/>
    <w:rsid w:val="00526B82"/>
    <w:rsid w:val="00533464"/>
    <w:rsid w:val="005415B9"/>
    <w:rsid w:val="0054339D"/>
    <w:rsid w:val="00545653"/>
    <w:rsid w:val="005477A2"/>
    <w:rsid w:val="005544A0"/>
    <w:rsid w:val="00566DBB"/>
    <w:rsid w:val="00566E4A"/>
    <w:rsid w:val="0057651F"/>
    <w:rsid w:val="005770CF"/>
    <w:rsid w:val="00577F55"/>
    <w:rsid w:val="00583077"/>
    <w:rsid w:val="00584A68"/>
    <w:rsid w:val="005A03F1"/>
    <w:rsid w:val="005A0D00"/>
    <w:rsid w:val="005B739E"/>
    <w:rsid w:val="005C5BB4"/>
    <w:rsid w:val="005C6B83"/>
    <w:rsid w:val="005D023C"/>
    <w:rsid w:val="005D1310"/>
    <w:rsid w:val="005D13B0"/>
    <w:rsid w:val="005D47DD"/>
    <w:rsid w:val="005E346F"/>
    <w:rsid w:val="005E4024"/>
    <w:rsid w:val="005E6411"/>
    <w:rsid w:val="005E65E6"/>
    <w:rsid w:val="005F3FE8"/>
    <w:rsid w:val="005F6266"/>
    <w:rsid w:val="006066EE"/>
    <w:rsid w:val="00610FA5"/>
    <w:rsid w:val="006111A8"/>
    <w:rsid w:val="00621DFF"/>
    <w:rsid w:val="00623BAA"/>
    <w:rsid w:val="00631EED"/>
    <w:rsid w:val="00640D6C"/>
    <w:rsid w:val="00643B5C"/>
    <w:rsid w:val="00653250"/>
    <w:rsid w:val="00657229"/>
    <w:rsid w:val="006577E9"/>
    <w:rsid w:val="006608F4"/>
    <w:rsid w:val="006637B7"/>
    <w:rsid w:val="0067084F"/>
    <w:rsid w:val="006736F3"/>
    <w:rsid w:val="006800CB"/>
    <w:rsid w:val="00680548"/>
    <w:rsid w:val="00681C4E"/>
    <w:rsid w:val="00685A70"/>
    <w:rsid w:val="00687858"/>
    <w:rsid w:val="00687EBC"/>
    <w:rsid w:val="006901F3"/>
    <w:rsid w:val="006966D2"/>
    <w:rsid w:val="006A03BA"/>
    <w:rsid w:val="006A0446"/>
    <w:rsid w:val="006A37CB"/>
    <w:rsid w:val="006A3E29"/>
    <w:rsid w:val="006A6455"/>
    <w:rsid w:val="006A7247"/>
    <w:rsid w:val="006B04B0"/>
    <w:rsid w:val="006C1028"/>
    <w:rsid w:val="006C3DBB"/>
    <w:rsid w:val="006D6F6A"/>
    <w:rsid w:val="006E5B2B"/>
    <w:rsid w:val="006E5C26"/>
    <w:rsid w:val="006E6067"/>
    <w:rsid w:val="006E6A06"/>
    <w:rsid w:val="006E75E2"/>
    <w:rsid w:val="006F01D7"/>
    <w:rsid w:val="006F57D1"/>
    <w:rsid w:val="007022C9"/>
    <w:rsid w:val="00702739"/>
    <w:rsid w:val="0070343A"/>
    <w:rsid w:val="007043E4"/>
    <w:rsid w:val="007056EE"/>
    <w:rsid w:val="0070704A"/>
    <w:rsid w:val="00714396"/>
    <w:rsid w:val="00720896"/>
    <w:rsid w:val="00720E23"/>
    <w:rsid w:val="00731E03"/>
    <w:rsid w:val="007353C9"/>
    <w:rsid w:val="00736213"/>
    <w:rsid w:val="0074106A"/>
    <w:rsid w:val="007506AA"/>
    <w:rsid w:val="00751C0B"/>
    <w:rsid w:val="007605E3"/>
    <w:rsid w:val="00771F3B"/>
    <w:rsid w:val="00776A76"/>
    <w:rsid w:val="0078703F"/>
    <w:rsid w:val="007916CC"/>
    <w:rsid w:val="00796949"/>
    <w:rsid w:val="00797D1D"/>
    <w:rsid w:val="007A1831"/>
    <w:rsid w:val="007A251A"/>
    <w:rsid w:val="007A265A"/>
    <w:rsid w:val="007C3EAA"/>
    <w:rsid w:val="007C6968"/>
    <w:rsid w:val="007E3F3C"/>
    <w:rsid w:val="007F57F7"/>
    <w:rsid w:val="00800968"/>
    <w:rsid w:val="00807012"/>
    <w:rsid w:val="00817E9D"/>
    <w:rsid w:val="00820E06"/>
    <w:rsid w:val="00830146"/>
    <w:rsid w:val="00840077"/>
    <w:rsid w:val="0084142F"/>
    <w:rsid w:val="0085360D"/>
    <w:rsid w:val="0085417A"/>
    <w:rsid w:val="00855611"/>
    <w:rsid w:val="00857C8C"/>
    <w:rsid w:val="008600A6"/>
    <w:rsid w:val="008613B1"/>
    <w:rsid w:val="00863AC3"/>
    <w:rsid w:val="00863F6C"/>
    <w:rsid w:val="008741E1"/>
    <w:rsid w:val="00875F93"/>
    <w:rsid w:val="00876BC5"/>
    <w:rsid w:val="0088410D"/>
    <w:rsid w:val="00887634"/>
    <w:rsid w:val="00896506"/>
    <w:rsid w:val="00896B35"/>
    <w:rsid w:val="008A7D3D"/>
    <w:rsid w:val="008B3310"/>
    <w:rsid w:val="008B7909"/>
    <w:rsid w:val="008C158C"/>
    <w:rsid w:val="008C1DD4"/>
    <w:rsid w:val="008D4C4F"/>
    <w:rsid w:val="008E2AF7"/>
    <w:rsid w:val="008E2F7A"/>
    <w:rsid w:val="008E755F"/>
    <w:rsid w:val="008E793B"/>
    <w:rsid w:val="0090016C"/>
    <w:rsid w:val="009102BD"/>
    <w:rsid w:val="00916E0B"/>
    <w:rsid w:val="00920A8A"/>
    <w:rsid w:val="009349A3"/>
    <w:rsid w:val="00934B80"/>
    <w:rsid w:val="00937722"/>
    <w:rsid w:val="009418C6"/>
    <w:rsid w:val="0094205D"/>
    <w:rsid w:val="00945E25"/>
    <w:rsid w:val="00946E9B"/>
    <w:rsid w:val="00946F1E"/>
    <w:rsid w:val="00951337"/>
    <w:rsid w:val="009566EA"/>
    <w:rsid w:val="00960CD7"/>
    <w:rsid w:val="009613BB"/>
    <w:rsid w:val="00964975"/>
    <w:rsid w:val="009666F0"/>
    <w:rsid w:val="00966757"/>
    <w:rsid w:val="009721C5"/>
    <w:rsid w:val="00985A19"/>
    <w:rsid w:val="009A260B"/>
    <w:rsid w:val="009A74DB"/>
    <w:rsid w:val="009B77A5"/>
    <w:rsid w:val="009C1B19"/>
    <w:rsid w:val="009D5C05"/>
    <w:rsid w:val="009D78D3"/>
    <w:rsid w:val="009E1A3D"/>
    <w:rsid w:val="009E57C6"/>
    <w:rsid w:val="009F4AE9"/>
    <w:rsid w:val="009F7E76"/>
    <w:rsid w:val="00A040FA"/>
    <w:rsid w:val="00A17E71"/>
    <w:rsid w:val="00A20562"/>
    <w:rsid w:val="00A22D8F"/>
    <w:rsid w:val="00A259BA"/>
    <w:rsid w:val="00A25C6E"/>
    <w:rsid w:val="00A3749B"/>
    <w:rsid w:val="00A45CDA"/>
    <w:rsid w:val="00A636FD"/>
    <w:rsid w:val="00A63C66"/>
    <w:rsid w:val="00A704FA"/>
    <w:rsid w:val="00A76D6B"/>
    <w:rsid w:val="00A84F2A"/>
    <w:rsid w:val="00A97FA9"/>
    <w:rsid w:val="00AA376E"/>
    <w:rsid w:val="00AA4E53"/>
    <w:rsid w:val="00AA563A"/>
    <w:rsid w:val="00AB2A8B"/>
    <w:rsid w:val="00AC11B6"/>
    <w:rsid w:val="00AC276C"/>
    <w:rsid w:val="00AE7AC4"/>
    <w:rsid w:val="00AF2528"/>
    <w:rsid w:val="00AF4005"/>
    <w:rsid w:val="00AF5BE4"/>
    <w:rsid w:val="00B06BFE"/>
    <w:rsid w:val="00B16792"/>
    <w:rsid w:val="00B17041"/>
    <w:rsid w:val="00B250E7"/>
    <w:rsid w:val="00B262AA"/>
    <w:rsid w:val="00B32A00"/>
    <w:rsid w:val="00B36C5E"/>
    <w:rsid w:val="00B40828"/>
    <w:rsid w:val="00B40C6D"/>
    <w:rsid w:val="00B44755"/>
    <w:rsid w:val="00B60370"/>
    <w:rsid w:val="00B61C8F"/>
    <w:rsid w:val="00B663AA"/>
    <w:rsid w:val="00B75CB6"/>
    <w:rsid w:val="00B764B6"/>
    <w:rsid w:val="00B837B1"/>
    <w:rsid w:val="00B8680A"/>
    <w:rsid w:val="00BA10DD"/>
    <w:rsid w:val="00BB34EA"/>
    <w:rsid w:val="00BB73C5"/>
    <w:rsid w:val="00BB76D5"/>
    <w:rsid w:val="00BD08D7"/>
    <w:rsid w:val="00BE0F4E"/>
    <w:rsid w:val="00BE6CF2"/>
    <w:rsid w:val="00BF2AB5"/>
    <w:rsid w:val="00BF516D"/>
    <w:rsid w:val="00C17DE9"/>
    <w:rsid w:val="00C209D7"/>
    <w:rsid w:val="00C24E97"/>
    <w:rsid w:val="00C31925"/>
    <w:rsid w:val="00C370AF"/>
    <w:rsid w:val="00C4158A"/>
    <w:rsid w:val="00C4369C"/>
    <w:rsid w:val="00C44728"/>
    <w:rsid w:val="00C50590"/>
    <w:rsid w:val="00C523A2"/>
    <w:rsid w:val="00C53F1E"/>
    <w:rsid w:val="00C81821"/>
    <w:rsid w:val="00C90945"/>
    <w:rsid w:val="00CB50CA"/>
    <w:rsid w:val="00CB7AF0"/>
    <w:rsid w:val="00CC7EC3"/>
    <w:rsid w:val="00CD0096"/>
    <w:rsid w:val="00CE5E5A"/>
    <w:rsid w:val="00CF09EE"/>
    <w:rsid w:val="00CF42BA"/>
    <w:rsid w:val="00D03D0B"/>
    <w:rsid w:val="00D1300E"/>
    <w:rsid w:val="00D22E12"/>
    <w:rsid w:val="00D35598"/>
    <w:rsid w:val="00D37533"/>
    <w:rsid w:val="00D41D16"/>
    <w:rsid w:val="00D43AF7"/>
    <w:rsid w:val="00D4474D"/>
    <w:rsid w:val="00D60982"/>
    <w:rsid w:val="00D656E5"/>
    <w:rsid w:val="00D7151E"/>
    <w:rsid w:val="00D71F38"/>
    <w:rsid w:val="00D74E90"/>
    <w:rsid w:val="00DA218F"/>
    <w:rsid w:val="00DA2764"/>
    <w:rsid w:val="00DA4438"/>
    <w:rsid w:val="00DA6ADD"/>
    <w:rsid w:val="00DC4867"/>
    <w:rsid w:val="00DC7136"/>
    <w:rsid w:val="00DC76DB"/>
    <w:rsid w:val="00DD4945"/>
    <w:rsid w:val="00DD68E5"/>
    <w:rsid w:val="00DE1AEA"/>
    <w:rsid w:val="00DE44F2"/>
    <w:rsid w:val="00DF4ECA"/>
    <w:rsid w:val="00E02A4B"/>
    <w:rsid w:val="00E03BFB"/>
    <w:rsid w:val="00E24FB4"/>
    <w:rsid w:val="00E326D4"/>
    <w:rsid w:val="00E32EEF"/>
    <w:rsid w:val="00E339B8"/>
    <w:rsid w:val="00E34CCC"/>
    <w:rsid w:val="00E37479"/>
    <w:rsid w:val="00E3749A"/>
    <w:rsid w:val="00E37CDB"/>
    <w:rsid w:val="00E41FB7"/>
    <w:rsid w:val="00E46FD5"/>
    <w:rsid w:val="00E632BA"/>
    <w:rsid w:val="00E63470"/>
    <w:rsid w:val="00E70138"/>
    <w:rsid w:val="00E70620"/>
    <w:rsid w:val="00E818EF"/>
    <w:rsid w:val="00E92DF3"/>
    <w:rsid w:val="00E96D2A"/>
    <w:rsid w:val="00EA1149"/>
    <w:rsid w:val="00EA408E"/>
    <w:rsid w:val="00EB3E5D"/>
    <w:rsid w:val="00ED56DE"/>
    <w:rsid w:val="00ED5822"/>
    <w:rsid w:val="00ED7A86"/>
    <w:rsid w:val="00EE0773"/>
    <w:rsid w:val="00EE126E"/>
    <w:rsid w:val="00F0304A"/>
    <w:rsid w:val="00F0554B"/>
    <w:rsid w:val="00F06D75"/>
    <w:rsid w:val="00F1016B"/>
    <w:rsid w:val="00F13D34"/>
    <w:rsid w:val="00F53F7F"/>
    <w:rsid w:val="00F61965"/>
    <w:rsid w:val="00F62C68"/>
    <w:rsid w:val="00F64998"/>
    <w:rsid w:val="00F65968"/>
    <w:rsid w:val="00F67A73"/>
    <w:rsid w:val="00F746C6"/>
    <w:rsid w:val="00F74BA2"/>
    <w:rsid w:val="00F91D06"/>
    <w:rsid w:val="00FB77E3"/>
    <w:rsid w:val="00FC720B"/>
    <w:rsid w:val="00FD07B5"/>
    <w:rsid w:val="00FD45D5"/>
    <w:rsid w:val="00FE524A"/>
    <w:rsid w:val="00FE52F0"/>
    <w:rsid w:val="00FF3FC7"/>
    <w:rsid w:val="0F780333"/>
    <w:rsid w:val="16ED0052"/>
    <w:rsid w:val="1CED8F07"/>
    <w:rsid w:val="1DF76DC3"/>
    <w:rsid w:val="36F6701B"/>
    <w:rsid w:val="3ADD4279"/>
    <w:rsid w:val="4EFA61D2"/>
    <w:rsid w:val="4FED4018"/>
    <w:rsid w:val="53FEEC86"/>
    <w:rsid w:val="593D6F54"/>
    <w:rsid w:val="5D9DB291"/>
    <w:rsid w:val="5FCD6B82"/>
    <w:rsid w:val="5FE3B865"/>
    <w:rsid w:val="5FFEAB3C"/>
    <w:rsid w:val="6B7FE5CE"/>
    <w:rsid w:val="6BFDED55"/>
    <w:rsid w:val="6DFB57AE"/>
    <w:rsid w:val="75FF2941"/>
    <w:rsid w:val="776EFD47"/>
    <w:rsid w:val="77CFCF20"/>
    <w:rsid w:val="7B9F7E33"/>
    <w:rsid w:val="7BEF57AD"/>
    <w:rsid w:val="7BFBE239"/>
    <w:rsid w:val="7D7E0268"/>
    <w:rsid w:val="7DB929FE"/>
    <w:rsid w:val="7DEDD659"/>
    <w:rsid w:val="7DFB90E8"/>
    <w:rsid w:val="7DFDAE0F"/>
    <w:rsid w:val="7EFFE662"/>
    <w:rsid w:val="7F3DD780"/>
    <w:rsid w:val="7FA67565"/>
    <w:rsid w:val="7FBE89C5"/>
    <w:rsid w:val="7FBFA503"/>
    <w:rsid w:val="7FFDB4D2"/>
    <w:rsid w:val="97FDC9D4"/>
    <w:rsid w:val="9FBE742E"/>
    <w:rsid w:val="AFDFD457"/>
    <w:rsid w:val="B7ED522F"/>
    <w:rsid w:val="BE3F73E8"/>
    <w:rsid w:val="BFBE5CB9"/>
    <w:rsid w:val="BFF92949"/>
    <w:rsid w:val="D0F7909B"/>
    <w:rsid w:val="D0FFDF30"/>
    <w:rsid w:val="DE6C4E65"/>
    <w:rsid w:val="DF3B3A55"/>
    <w:rsid w:val="DFFFBAD4"/>
    <w:rsid w:val="E3FE18C7"/>
    <w:rsid w:val="E57F1C1D"/>
    <w:rsid w:val="E7773402"/>
    <w:rsid w:val="EB075FD6"/>
    <w:rsid w:val="EBFF53DD"/>
    <w:rsid w:val="EE7AF767"/>
    <w:rsid w:val="EEED773A"/>
    <w:rsid w:val="EFB62ACC"/>
    <w:rsid w:val="EFBF97DE"/>
    <w:rsid w:val="F7EDEE3D"/>
    <w:rsid w:val="F7FF4641"/>
    <w:rsid w:val="FB571D31"/>
    <w:rsid w:val="FBB18DD0"/>
    <w:rsid w:val="FBB1E6EB"/>
    <w:rsid w:val="FBEFE843"/>
    <w:rsid w:val="FDF76A8A"/>
    <w:rsid w:val="FECD9059"/>
    <w:rsid w:val="FF8BBD18"/>
    <w:rsid w:val="FFB1F72D"/>
    <w:rsid w:val="FFBE22AC"/>
    <w:rsid w:val="FFFF9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页眉 字符"/>
    <w:basedOn w:val="7"/>
    <w:link w:val="3"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</Words>
  <Characters>633</Characters>
  <Lines>5</Lines>
  <Paragraphs>1</Paragraphs>
  <TotalTime>6</TotalTime>
  <ScaleCrop>false</ScaleCrop>
  <LinksUpToDate>false</LinksUpToDate>
  <CharactersWithSpaces>742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2024-05-24T23:45:00Z</dcterms:created>
  <dc:creator>Windows User</dc:creator>
  <cp:lastModifiedBy>吴伯涛</cp:lastModifiedBy>
  <dcterms:modified xsi:type="dcterms:W3CDTF">2025-05-30T18:01:44Z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3DC62176FACAF270C1F3366897C17BF9_42</vt:lpwstr>
  </property>
</Properties>
</file>