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F84" w:rsidRPr="007B3CEB" w:rsidRDefault="00582A71" w:rsidP="00F001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>Разработка тест-плана</w:t>
      </w:r>
    </w:p>
    <w:p w:rsidR="00BD2F84" w:rsidRPr="007B3CEB" w:rsidRDefault="00BD2F84" w:rsidP="00F0016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>1. Цель тестирования: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Проверить функциональность и работоспособность сайта про котов.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Убедиться, что все страницы, гиперссылки, фото работают корректно.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Проверить соответствие дизайна и контента требованиям.</w:t>
      </w:r>
    </w:p>
    <w:p w:rsidR="00BD2F84" w:rsidRPr="007B3CEB" w:rsidRDefault="00BD2F84" w:rsidP="00F0016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>2. Общая информация: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Название проекта: Коты и кошки.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Версия сайта: 1.0.</w:t>
      </w:r>
    </w:p>
    <w:p w:rsidR="00BD2F84" w:rsidRPr="007B3CEB" w:rsidRDefault="003908C0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Окружение: Яндекс-браузер</w:t>
      </w:r>
      <w:r w:rsidR="00582A71" w:rsidRPr="007B3C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Тестировщик: Скобелина Виктория.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Дата начала тестирования: </w:t>
      </w:r>
      <w:r w:rsidR="003908C0" w:rsidRPr="007B3CEB">
        <w:rPr>
          <w:rFonts w:ascii="Times New Roman" w:hAnsi="Times New Roman" w:cs="Times New Roman"/>
          <w:sz w:val="28"/>
          <w:szCs w:val="28"/>
          <w:lang w:val="ru-RU"/>
        </w:rPr>
        <w:t>[12.09.2024]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Дата окончания тестирования: </w:t>
      </w:r>
    </w:p>
    <w:p w:rsidR="00BD2F84" w:rsidRPr="007B3CEB" w:rsidRDefault="00BD2F84" w:rsidP="00F0016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>3. Функциональное тестирование: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3.1. Главная страница: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   - Проверить отображение названия сайта.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   - Проверить наличие основного меню и его корректность.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   - Проверить отображение фото на странице.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   - Проверить работоспособность гиперссылок.</w:t>
      </w:r>
    </w:p>
    <w:p w:rsidR="00BD2F84" w:rsidRPr="007B3CEB" w:rsidRDefault="00BD2F84" w:rsidP="00F0016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3.2. Страница "Почему коты – жидкость?":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   - Проверить наличие информации о том, что коты - жидкость.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   - Проверить отображение фото на странице.</w:t>
      </w:r>
    </w:p>
    <w:p w:rsidR="00582A71" w:rsidRPr="007B3CEB" w:rsidRDefault="00582A71" w:rsidP="00F00166">
      <w:pPr>
        <w:ind w:firstLineChars="150"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>- Проверить работоспособность гиперссылок.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>- Проверить работу меню и его корректность.</w:t>
      </w:r>
    </w:p>
    <w:p w:rsidR="00BD2F84" w:rsidRPr="007B3CEB" w:rsidRDefault="00BD2F84" w:rsidP="00F0016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2F84" w:rsidRPr="007B3CEB" w:rsidRDefault="00582A71" w:rsidP="00F00166">
      <w:pPr>
        <w:ind w:firstLineChars="100" w:firstLine="280"/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>3.3. Страница "Контакты":</w:t>
      </w:r>
    </w:p>
    <w:p w:rsidR="00BD2F84" w:rsidRPr="007B3CEB" w:rsidRDefault="00582A71" w:rsidP="00F00166">
      <w:pPr>
        <w:ind w:firstLineChars="150"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>- Проверить работоспособность гиперссылок.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- Проверить отображение фото на странице.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>- Проверить работоспособность формы.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   - Проверить работу меню и его корректность.</w:t>
      </w:r>
    </w:p>
    <w:p w:rsidR="00BD2F84" w:rsidRPr="007B3CEB" w:rsidRDefault="00BD2F84" w:rsidP="00F0016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>4. Нефункциональное тестирование: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4.1. Дизайн и контент: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   - Проверить соответствие дизайна сайта требованиям.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   - Проверить правильность орфографии и грамматики текста.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   - Проверить доступность и удобство навигации по сайту.</w:t>
      </w:r>
    </w:p>
    <w:p w:rsidR="00BD2F84" w:rsidRPr="007B3CEB" w:rsidRDefault="00BD2F84" w:rsidP="00F0016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4.2. Производительность: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- Проверить скорость загрузки страниц сайта.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   - Проверить отзывчивость сайта при взаимодействии с пользователем.</w:t>
      </w:r>
    </w:p>
    <w:p w:rsidR="00BD2F84" w:rsidRPr="007B3CEB" w:rsidRDefault="00BD2F84" w:rsidP="00F0016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4.3. Совместимость: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   - Проверить работоспособность сайта в различных веб-браузерах (Chrome, Firefox, Safari).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   - Проверить отображение сайта на разных разрешениях экрана (1024x768, 1920x1080).</w:t>
      </w:r>
    </w:p>
    <w:p w:rsidR="00BD2F84" w:rsidRPr="007B3CEB" w:rsidRDefault="00BD2F84" w:rsidP="00F0016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>5. Ожидаемые результаты: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Все страницы сайта открываются без ошибок.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Фото и анимация отображаются корректно.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Дизайн и контент сайта соответствуют требованиям.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Сайт быстро загружается и отзывчив при взаимодействии с пользователем.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Сайт корректно отображается в разных веб-браузерах и на разных разрешениях экрана.</w:t>
      </w:r>
    </w:p>
    <w:p w:rsidR="00BD2F84" w:rsidRPr="007B3CEB" w:rsidRDefault="00BD2F84" w:rsidP="00F0016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>6. Риски и ограничения: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Возможные проблемы совместимости с определенными версиями веб-браузеров.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Ограниченное время на тестирование.</w:t>
      </w:r>
    </w:p>
    <w:p w:rsidR="00BD2F84" w:rsidRPr="007B3CEB" w:rsidRDefault="00BD2F84" w:rsidP="00F0016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>7. План действий: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Провести функциональное тестирование каждой страницы сайта.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Проверить дизайн и контент сайта.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Проверить производительность сайта.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Проверить совместимость сайта с разными веб-браузерами и разрешениями экрана.</w:t>
      </w:r>
    </w:p>
    <w:p w:rsidR="00BD2F84" w:rsidRPr="007B3CEB" w:rsidRDefault="00BD2F84" w:rsidP="00F0016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>8. Завершение тестирования: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Составить отчет о результатах тестирования, включающий найденные ошибки и предложения по улучшению.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Передать отчет разработчикам для исправления ошибок.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- Провести повторное тестирование после внесения исправлений.</w:t>
      </w:r>
    </w:p>
    <w:p w:rsidR="00BD2F84" w:rsidRPr="007B3CEB" w:rsidRDefault="00BD2F84" w:rsidP="00F0016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>10. Ресурсы: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- Компьютер с доступом в интернет для проведения тестирования.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- Различные веб-браузеры (Chrome, Firefox, Safari) для проверки совместимости.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- Разрешения экрана (1024x768, 1920x1080) для проверки отображения сайта.</w:t>
      </w:r>
    </w:p>
    <w:p w:rsidR="00BD2F84" w:rsidRPr="007B3CEB" w:rsidRDefault="00BD2F84" w:rsidP="00F0016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>11. Ответственные сотрудники: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- Тестировщик: Скобелина Виктория.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- Разработчики: Скобелина Виктория.</w:t>
      </w:r>
    </w:p>
    <w:p w:rsidR="00BD2F84" w:rsidRPr="007B3CEB" w:rsidRDefault="00BD2F84" w:rsidP="00F0016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>12. Стандарт по тестированию: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- Проводить тестирование в соответствии с требованиями и спецификациями проекта.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- Записывать все найденные ошибки с указанием их описания, шагов воспроизведения и ожидаемого результата.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- Вести отчет о результатах тестирования и передавать его разработчикам для исправления ошибок.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3CEB">
        <w:rPr>
          <w:rFonts w:ascii="Times New Roman" w:hAnsi="Times New Roman" w:cs="Times New Roman"/>
          <w:sz w:val="28"/>
          <w:szCs w:val="28"/>
          <w:lang w:val="ru-RU"/>
        </w:rPr>
        <w:t xml:space="preserve">    - Проводить повторное тестирование после внесения исправлений.</w:t>
      </w:r>
    </w:p>
    <w:p w:rsidR="00BD2F84" w:rsidRPr="007B3CEB" w:rsidRDefault="00582A71" w:rsidP="00F00166">
      <w:pPr>
        <w:rPr>
          <w:rFonts w:ascii="Times New Roman" w:hAnsi="Times New Roman" w:cs="Times New Roman"/>
          <w:sz w:val="28"/>
          <w:szCs w:val="28"/>
        </w:rPr>
      </w:pPr>
      <w:r w:rsidRPr="007B3CEB">
        <w:rPr>
          <w:rFonts w:ascii="Times New Roman" w:hAnsi="Times New Roman" w:cs="Times New Roman"/>
          <w:sz w:val="28"/>
          <w:szCs w:val="28"/>
        </w:rPr>
        <w:t>(</w:t>
      </w:r>
      <w:r w:rsidRPr="007B3CEB">
        <w:rPr>
          <w:rFonts w:ascii="Times New Roman" w:hAnsi="Times New Roman" w:cs="Times New Roman"/>
          <w:sz w:val="28"/>
          <w:szCs w:val="28"/>
          <w:lang w:val="ru-RU"/>
        </w:rPr>
        <w:t>Стандарт</w:t>
      </w:r>
      <w:r w:rsidRPr="007B3CEB">
        <w:rPr>
          <w:rFonts w:ascii="Times New Roman" w:hAnsi="Times New Roman" w:cs="Times New Roman"/>
          <w:sz w:val="28"/>
          <w:szCs w:val="28"/>
        </w:rPr>
        <w:t>ANSI/IEEE 829-2983 for Software Test Documentation)</w:t>
      </w:r>
      <w:bookmarkStart w:id="0" w:name="_GoBack"/>
      <w:bookmarkEnd w:id="0"/>
    </w:p>
    <w:p w:rsidR="003908C0" w:rsidRPr="007B3CEB" w:rsidRDefault="003908C0" w:rsidP="00F0016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6"/>
        <w:gridCol w:w="1968"/>
        <w:gridCol w:w="3581"/>
        <w:gridCol w:w="2233"/>
      </w:tblGrid>
      <w:tr w:rsidR="003908C0" w:rsidRPr="007B3CEB" w:rsidTr="00EC424A">
        <w:trPr>
          <w:trHeight w:val="215"/>
          <w:jc w:val="center"/>
        </w:trPr>
        <w:tc>
          <w:tcPr>
            <w:tcW w:w="1546" w:type="dxa"/>
          </w:tcPr>
          <w:p w:rsidR="003908C0" w:rsidRPr="007B3CEB" w:rsidRDefault="003908C0" w:rsidP="00F00166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 xml:space="preserve">Название: </w:t>
            </w:r>
          </w:p>
        </w:tc>
        <w:tc>
          <w:tcPr>
            <w:tcW w:w="7782" w:type="dxa"/>
            <w:gridSpan w:val="3"/>
          </w:tcPr>
          <w:p w:rsidR="003908C0" w:rsidRPr="007B3CEB" w:rsidRDefault="003908C0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Тест-кейс </w:t>
            </w:r>
            <w:r w:rsidR="00EC424A" w:rsidRPr="007B3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навигационного меню на странице</w:t>
            </w:r>
            <w:r w:rsidRPr="007B3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«Главная»</w:t>
            </w:r>
          </w:p>
        </w:tc>
      </w:tr>
      <w:tr w:rsidR="003908C0" w:rsidRPr="007B3CEB" w:rsidTr="00EC424A">
        <w:trPr>
          <w:trHeight w:val="215"/>
          <w:jc w:val="center"/>
        </w:trPr>
        <w:tc>
          <w:tcPr>
            <w:tcW w:w="1546" w:type="dxa"/>
          </w:tcPr>
          <w:p w:rsidR="003908C0" w:rsidRPr="007B3CEB" w:rsidRDefault="003908C0" w:rsidP="00F00166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Функция:</w:t>
            </w:r>
          </w:p>
        </w:tc>
        <w:tc>
          <w:tcPr>
            <w:tcW w:w="7782" w:type="dxa"/>
            <w:gridSpan w:val="3"/>
          </w:tcPr>
          <w:p w:rsidR="003908C0" w:rsidRPr="007B3CEB" w:rsidRDefault="00F00166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Раздел «Главная»</w:t>
            </w:r>
          </w:p>
        </w:tc>
      </w:tr>
      <w:tr w:rsidR="003908C0" w:rsidRPr="007B3CEB" w:rsidTr="00EC424A">
        <w:trPr>
          <w:trHeight w:val="912"/>
          <w:jc w:val="center"/>
        </w:trPr>
        <w:tc>
          <w:tcPr>
            <w:tcW w:w="3514" w:type="dxa"/>
            <w:gridSpan w:val="2"/>
            <w:tcBorders>
              <w:bottom w:val="single" w:sz="4" w:space="0" w:color="auto"/>
            </w:tcBorders>
          </w:tcPr>
          <w:p w:rsidR="003908C0" w:rsidRPr="007B3CEB" w:rsidRDefault="003908C0" w:rsidP="00F00166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Действие</w:t>
            </w:r>
          </w:p>
        </w:tc>
        <w:tc>
          <w:tcPr>
            <w:tcW w:w="3581" w:type="dxa"/>
            <w:tcBorders>
              <w:bottom w:val="single" w:sz="4" w:space="0" w:color="auto"/>
            </w:tcBorders>
          </w:tcPr>
          <w:p w:rsidR="003908C0" w:rsidRPr="007B3CEB" w:rsidRDefault="003908C0" w:rsidP="00F00166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Ожидаемый результат</w:t>
            </w:r>
          </w:p>
          <w:p w:rsidR="003908C0" w:rsidRPr="007B3CEB" w:rsidRDefault="003908C0" w:rsidP="00F00166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3908C0" w:rsidRPr="007B3CEB" w:rsidRDefault="003908C0" w:rsidP="00F00166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Результат теста:</w:t>
            </w:r>
          </w:p>
          <w:p w:rsidR="003908C0" w:rsidRPr="007B3CEB" w:rsidRDefault="003908C0" w:rsidP="00F00166">
            <w:pPr>
              <w:numPr>
                <w:ilvl w:val="0"/>
                <w:numId w:val="2"/>
              </w:numPr>
              <w:tabs>
                <w:tab w:val="left" w:pos="238"/>
              </w:tabs>
              <w:ind w:left="13" w:firstLine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</w:p>
          <w:p w:rsidR="003908C0" w:rsidRPr="007B3CEB" w:rsidRDefault="003908C0" w:rsidP="00F00166">
            <w:pPr>
              <w:numPr>
                <w:ilvl w:val="0"/>
                <w:numId w:val="2"/>
              </w:numPr>
              <w:tabs>
                <w:tab w:val="left" w:pos="238"/>
              </w:tabs>
              <w:ind w:left="13" w:firstLine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провален</w:t>
            </w:r>
          </w:p>
          <w:p w:rsidR="003908C0" w:rsidRPr="007B3CEB" w:rsidRDefault="003908C0" w:rsidP="00F00166">
            <w:pPr>
              <w:numPr>
                <w:ilvl w:val="0"/>
                <w:numId w:val="2"/>
              </w:numPr>
              <w:tabs>
                <w:tab w:val="left" w:pos="238"/>
              </w:tabs>
              <w:ind w:left="13" w:firstLine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заблокирован</w:t>
            </w:r>
          </w:p>
        </w:tc>
      </w:tr>
      <w:tr w:rsidR="003908C0" w:rsidRPr="007B3CEB" w:rsidTr="00EC424A">
        <w:trPr>
          <w:trHeight w:val="21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3908C0" w:rsidRPr="007B3CEB" w:rsidRDefault="003908C0" w:rsidP="00F00166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Предусловие: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3908C0" w:rsidRPr="007B3CEB" w:rsidRDefault="003908C0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908C0" w:rsidRPr="007B3CEB" w:rsidTr="00EC424A">
        <w:trPr>
          <w:trHeight w:val="429"/>
          <w:jc w:val="center"/>
        </w:trPr>
        <w:tc>
          <w:tcPr>
            <w:tcW w:w="3514" w:type="dxa"/>
            <w:gridSpan w:val="2"/>
          </w:tcPr>
          <w:p w:rsidR="003908C0" w:rsidRPr="007B3CEB" w:rsidRDefault="003908C0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Открыть сайт</w:t>
            </w:r>
            <w:r w:rsidR="00EC424A"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 xml:space="preserve"> (наличие файлов </w:t>
            </w:r>
            <w:r w:rsidR="00EC424A"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.</w:t>
            </w:r>
            <w:r w:rsidR="00EC424A" w:rsidRPr="007B3CEB">
              <w:rPr>
                <w:rFonts w:ascii="Times New Roman" w:eastAsia="SimSun" w:hAnsi="Times New Roman" w:cs="Times New Roman"/>
                <w:sz w:val="28"/>
                <w:szCs w:val="28"/>
              </w:rPr>
              <w:t>html</w:t>
            </w:r>
            <w:r w:rsidR="00EC424A"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и .</w:t>
            </w:r>
            <w:r w:rsidR="00EC424A" w:rsidRPr="007B3CEB">
              <w:rPr>
                <w:rFonts w:ascii="Times New Roman" w:eastAsia="SimSun" w:hAnsi="Times New Roman" w:cs="Times New Roman"/>
                <w:sz w:val="28"/>
                <w:szCs w:val="28"/>
              </w:rPr>
              <w:t>css</w:t>
            </w:r>
            <w:r w:rsidR="000B58E9"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, .</w:t>
            </w:r>
            <w:r w:rsidR="000B58E9" w:rsidRPr="007B3CEB">
              <w:rPr>
                <w:rFonts w:ascii="Times New Roman" w:eastAsia="SimSun" w:hAnsi="Times New Roman" w:cs="Times New Roman"/>
                <w:sz w:val="28"/>
                <w:szCs w:val="28"/>
              </w:rPr>
              <w:t>php</w:t>
            </w:r>
            <w:r w:rsidR="00EC424A"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581" w:type="dxa"/>
          </w:tcPr>
          <w:p w:rsidR="00EC424A" w:rsidRPr="007B3CEB" w:rsidRDefault="00EC424A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Сайт открыт и доступен.</w:t>
            </w:r>
          </w:p>
          <w:p w:rsidR="003908C0" w:rsidRPr="007B3CEB" w:rsidRDefault="00EC424A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Видна главная страница.</w:t>
            </w:r>
          </w:p>
        </w:tc>
        <w:tc>
          <w:tcPr>
            <w:tcW w:w="2233" w:type="dxa"/>
          </w:tcPr>
          <w:p w:rsidR="003908C0" w:rsidRPr="007B3CEB" w:rsidRDefault="003908C0" w:rsidP="00F00166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</w:p>
        </w:tc>
      </w:tr>
      <w:tr w:rsidR="003908C0" w:rsidRPr="007B3CEB" w:rsidTr="00EC424A">
        <w:trPr>
          <w:trHeight w:val="22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3908C0" w:rsidRPr="007B3CEB" w:rsidRDefault="003908C0" w:rsidP="00F00166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Шаги теста: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3908C0" w:rsidRPr="007B3CEB" w:rsidRDefault="003908C0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908C0" w:rsidRPr="007B3CEB" w:rsidTr="00EC424A">
        <w:trPr>
          <w:trHeight w:val="660"/>
          <w:jc w:val="center"/>
        </w:trPr>
        <w:tc>
          <w:tcPr>
            <w:tcW w:w="3514" w:type="dxa"/>
            <w:gridSpan w:val="2"/>
          </w:tcPr>
          <w:p w:rsidR="003908C0" w:rsidRPr="007B3CEB" w:rsidRDefault="00EC424A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Найдите навигационное меню и попробуйте перейти на каждый из разделов (3): меню находится слева, каждая кнопка синего цвета с белым текстом, при наведении становится голубой с синим текстом.</w:t>
            </w:r>
          </w:p>
        </w:tc>
        <w:tc>
          <w:tcPr>
            <w:tcW w:w="3581" w:type="dxa"/>
          </w:tcPr>
          <w:p w:rsidR="003908C0" w:rsidRPr="007B3CEB" w:rsidRDefault="00EC424A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При нажатии срабатывает</w:t>
            </w:r>
            <w:r w:rsidR="009F7CB0"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переход на каждую страницу (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ссылка</w:t>
            </w:r>
            <w:r w:rsidR="005039DB"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работает и описание </w:t>
            </w:r>
            <w:r w:rsidR="00F00166"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действия меню </w:t>
            </w:r>
            <w:r w:rsidR="005039DB"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соответствует действительности</w:t>
            </w:r>
            <w:r w:rsidR="009F7CB0"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)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.</w:t>
            </w:r>
            <w:r w:rsidR="00F00166"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Открывается каждая из страниц.</w:t>
            </w:r>
          </w:p>
        </w:tc>
        <w:tc>
          <w:tcPr>
            <w:tcW w:w="2233" w:type="dxa"/>
          </w:tcPr>
          <w:p w:rsidR="003908C0" w:rsidRPr="007B3CEB" w:rsidRDefault="003908C0" w:rsidP="00F00166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</w:p>
        </w:tc>
      </w:tr>
      <w:tr w:rsidR="00EC424A" w:rsidRPr="007B3CEB" w:rsidTr="00EC424A">
        <w:trPr>
          <w:trHeight w:val="660"/>
          <w:jc w:val="center"/>
        </w:trPr>
        <w:tc>
          <w:tcPr>
            <w:tcW w:w="9328" w:type="dxa"/>
            <w:gridSpan w:val="4"/>
          </w:tcPr>
          <w:p w:rsidR="00EC424A" w:rsidRPr="007B3CEB" w:rsidRDefault="00EC424A" w:rsidP="00F00166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Постусловие</w:t>
            </w:r>
          </w:p>
        </w:tc>
      </w:tr>
      <w:tr w:rsidR="003908C0" w:rsidRPr="007B3CEB" w:rsidTr="00EC424A">
        <w:trPr>
          <w:trHeight w:val="660"/>
          <w:jc w:val="center"/>
        </w:trPr>
        <w:tc>
          <w:tcPr>
            <w:tcW w:w="3514" w:type="dxa"/>
            <w:gridSpan w:val="2"/>
          </w:tcPr>
          <w:p w:rsidR="000B58E9" w:rsidRPr="007B3CEB" w:rsidRDefault="00EC424A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Вернитесь на главную страницу, используя навигационное меню, находящееся </w:t>
            </w:r>
            <w:r w:rsidR="009F7CB0"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слева каждой 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страницы</w:t>
            </w:r>
          </w:p>
        </w:tc>
        <w:tc>
          <w:tcPr>
            <w:tcW w:w="3581" w:type="dxa"/>
          </w:tcPr>
          <w:p w:rsidR="003908C0" w:rsidRPr="007B3CEB" w:rsidRDefault="00EC424A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Видна главная страница.</w:t>
            </w:r>
          </w:p>
        </w:tc>
        <w:tc>
          <w:tcPr>
            <w:tcW w:w="2233" w:type="dxa"/>
          </w:tcPr>
          <w:p w:rsidR="003908C0" w:rsidRPr="007B3CEB" w:rsidRDefault="003908C0" w:rsidP="00F00166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</w:p>
        </w:tc>
      </w:tr>
    </w:tbl>
    <w:p w:rsidR="000B58E9" w:rsidRPr="007B3CEB" w:rsidRDefault="000B58E9" w:rsidP="00F00166">
      <w:pPr>
        <w:ind w:right="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6"/>
        <w:gridCol w:w="1968"/>
        <w:gridCol w:w="3581"/>
        <w:gridCol w:w="2233"/>
      </w:tblGrid>
      <w:tr w:rsidR="00F00166" w:rsidRPr="007B3CEB" w:rsidTr="00F00166">
        <w:trPr>
          <w:trHeight w:val="215"/>
          <w:jc w:val="center"/>
        </w:trPr>
        <w:tc>
          <w:tcPr>
            <w:tcW w:w="1546" w:type="dxa"/>
          </w:tcPr>
          <w:p w:rsidR="00F00166" w:rsidRPr="007B3CEB" w:rsidRDefault="00F00166" w:rsidP="00F00166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lastRenderedPageBreak/>
              <w:t xml:space="preserve">Название: </w:t>
            </w:r>
          </w:p>
        </w:tc>
        <w:tc>
          <w:tcPr>
            <w:tcW w:w="7782" w:type="dxa"/>
            <w:gridSpan w:val="3"/>
          </w:tcPr>
          <w:p w:rsidR="00F00166" w:rsidRPr="007B3CEB" w:rsidRDefault="00F00166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Тест-кейс навигационного меню на странице «Почему коты – жидкость?»</w:t>
            </w:r>
          </w:p>
        </w:tc>
      </w:tr>
      <w:tr w:rsidR="00F00166" w:rsidRPr="007B3CEB" w:rsidTr="00F00166">
        <w:trPr>
          <w:trHeight w:val="215"/>
          <w:jc w:val="center"/>
        </w:trPr>
        <w:tc>
          <w:tcPr>
            <w:tcW w:w="1546" w:type="dxa"/>
          </w:tcPr>
          <w:p w:rsidR="00F00166" w:rsidRPr="007B3CEB" w:rsidRDefault="00F00166" w:rsidP="00F00166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Функция:</w:t>
            </w:r>
          </w:p>
        </w:tc>
        <w:tc>
          <w:tcPr>
            <w:tcW w:w="7782" w:type="dxa"/>
            <w:gridSpan w:val="3"/>
          </w:tcPr>
          <w:p w:rsidR="00F00166" w:rsidRPr="007B3CEB" w:rsidRDefault="00F00166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Раздел </w:t>
            </w: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B3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Почему коты – жидкость</w:t>
            </w: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?»</w:t>
            </w:r>
          </w:p>
        </w:tc>
      </w:tr>
      <w:tr w:rsidR="00F00166" w:rsidRPr="007B3CEB" w:rsidTr="00F00166">
        <w:trPr>
          <w:trHeight w:val="912"/>
          <w:jc w:val="center"/>
        </w:trPr>
        <w:tc>
          <w:tcPr>
            <w:tcW w:w="3514" w:type="dxa"/>
            <w:gridSpan w:val="2"/>
            <w:tcBorders>
              <w:bottom w:val="single" w:sz="4" w:space="0" w:color="auto"/>
            </w:tcBorders>
          </w:tcPr>
          <w:p w:rsidR="00F00166" w:rsidRPr="007B3CEB" w:rsidRDefault="00F00166" w:rsidP="00F00166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Действие</w:t>
            </w:r>
          </w:p>
        </w:tc>
        <w:tc>
          <w:tcPr>
            <w:tcW w:w="3581" w:type="dxa"/>
            <w:tcBorders>
              <w:bottom w:val="single" w:sz="4" w:space="0" w:color="auto"/>
            </w:tcBorders>
          </w:tcPr>
          <w:p w:rsidR="00F00166" w:rsidRPr="007B3CEB" w:rsidRDefault="00F00166" w:rsidP="00F00166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Ожидаемый результат</w:t>
            </w:r>
          </w:p>
          <w:p w:rsidR="00F00166" w:rsidRPr="007B3CEB" w:rsidRDefault="00F00166" w:rsidP="00F00166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F00166" w:rsidRPr="007B3CEB" w:rsidRDefault="00F00166" w:rsidP="00F00166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Результат теста:</w:t>
            </w:r>
          </w:p>
          <w:p w:rsidR="00F00166" w:rsidRPr="007B3CEB" w:rsidRDefault="00F00166" w:rsidP="00F00166">
            <w:pPr>
              <w:numPr>
                <w:ilvl w:val="0"/>
                <w:numId w:val="2"/>
              </w:numPr>
              <w:tabs>
                <w:tab w:val="left" w:pos="238"/>
              </w:tabs>
              <w:ind w:left="13" w:firstLine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</w:p>
          <w:p w:rsidR="00F00166" w:rsidRPr="007B3CEB" w:rsidRDefault="00F00166" w:rsidP="00F00166">
            <w:pPr>
              <w:numPr>
                <w:ilvl w:val="0"/>
                <w:numId w:val="2"/>
              </w:numPr>
              <w:tabs>
                <w:tab w:val="left" w:pos="238"/>
              </w:tabs>
              <w:ind w:left="13" w:firstLine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провален</w:t>
            </w:r>
          </w:p>
          <w:p w:rsidR="00F00166" w:rsidRPr="007B3CEB" w:rsidRDefault="00F00166" w:rsidP="00F00166">
            <w:pPr>
              <w:numPr>
                <w:ilvl w:val="0"/>
                <w:numId w:val="2"/>
              </w:numPr>
              <w:tabs>
                <w:tab w:val="left" w:pos="238"/>
              </w:tabs>
              <w:ind w:left="13" w:firstLine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заблокирован</w:t>
            </w:r>
          </w:p>
        </w:tc>
      </w:tr>
      <w:tr w:rsidR="00F00166" w:rsidRPr="007B3CEB" w:rsidTr="00F00166">
        <w:trPr>
          <w:trHeight w:val="21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F00166" w:rsidRPr="007B3CEB" w:rsidRDefault="00F00166" w:rsidP="00F00166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Предусловие: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F00166" w:rsidRPr="007B3CEB" w:rsidRDefault="00F00166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00166" w:rsidRPr="007B3CEB" w:rsidTr="00F00166">
        <w:trPr>
          <w:trHeight w:val="429"/>
          <w:jc w:val="center"/>
        </w:trPr>
        <w:tc>
          <w:tcPr>
            <w:tcW w:w="3514" w:type="dxa"/>
            <w:gridSpan w:val="2"/>
          </w:tcPr>
          <w:p w:rsidR="00F00166" w:rsidRPr="007B3CEB" w:rsidRDefault="00F00166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 xml:space="preserve">Открыть сайт (наличие файлов 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.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</w:rPr>
              <w:t>html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и .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</w:rPr>
              <w:t>css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, .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</w:rPr>
              <w:t>php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581" w:type="dxa"/>
          </w:tcPr>
          <w:p w:rsidR="00F00166" w:rsidRPr="007B3CEB" w:rsidRDefault="00F00166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Сайт открыт и доступен.</w:t>
            </w:r>
          </w:p>
          <w:p w:rsidR="00F00166" w:rsidRPr="007B3CEB" w:rsidRDefault="00F00166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Видна главная страница.</w:t>
            </w:r>
          </w:p>
        </w:tc>
        <w:tc>
          <w:tcPr>
            <w:tcW w:w="2233" w:type="dxa"/>
          </w:tcPr>
          <w:p w:rsidR="00F00166" w:rsidRPr="007B3CEB" w:rsidRDefault="00F00166" w:rsidP="00F00166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</w:p>
        </w:tc>
      </w:tr>
      <w:tr w:rsidR="00F00166" w:rsidRPr="007B3CEB" w:rsidTr="00F00166">
        <w:trPr>
          <w:trHeight w:val="22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F00166" w:rsidRPr="007B3CEB" w:rsidRDefault="00F00166" w:rsidP="00F00166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Шаги теста: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F00166" w:rsidRPr="007B3CEB" w:rsidRDefault="00F00166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00166" w:rsidRPr="007B3CEB" w:rsidTr="00F00166">
        <w:trPr>
          <w:trHeight w:val="660"/>
          <w:jc w:val="center"/>
        </w:trPr>
        <w:tc>
          <w:tcPr>
            <w:tcW w:w="3514" w:type="dxa"/>
            <w:gridSpan w:val="2"/>
          </w:tcPr>
          <w:p w:rsidR="00F00166" w:rsidRPr="007B3CEB" w:rsidRDefault="00F00166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Найдите навигационное меню и попробуйте перейти на каждый из разделов (3): меню находится слева, каждая кнопка синего цвета с белым текстом, при наведении становится голубой с синим текстом.</w:t>
            </w:r>
          </w:p>
        </w:tc>
        <w:tc>
          <w:tcPr>
            <w:tcW w:w="3581" w:type="dxa"/>
          </w:tcPr>
          <w:p w:rsidR="00F00166" w:rsidRPr="007B3CEB" w:rsidRDefault="00F00166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При нажатии срабатывает переход на каждую страницу (ссылка работает и описание действия меню соответствует действительности). Открывается каждая из страниц.</w:t>
            </w:r>
          </w:p>
        </w:tc>
        <w:tc>
          <w:tcPr>
            <w:tcW w:w="2233" w:type="dxa"/>
          </w:tcPr>
          <w:p w:rsidR="00F00166" w:rsidRPr="007B3CEB" w:rsidRDefault="00F00166" w:rsidP="00F00166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</w:p>
        </w:tc>
      </w:tr>
      <w:tr w:rsidR="00F00166" w:rsidRPr="007B3CEB" w:rsidTr="005A37D9">
        <w:trPr>
          <w:trHeight w:val="660"/>
          <w:jc w:val="center"/>
        </w:trPr>
        <w:tc>
          <w:tcPr>
            <w:tcW w:w="3514" w:type="dxa"/>
            <w:gridSpan w:val="2"/>
          </w:tcPr>
          <w:p w:rsidR="00F00166" w:rsidRPr="007B3CEB" w:rsidRDefault="00F00166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Вернитесь на страницу «</w:t>
            </w:r>
            <w:r w:rsidRPr="007B3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Почему коты – жидкость?»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, используя навигационное меню, находящееся слева каждой  страницы</w:t>
            </w:r>
          </w:p>
        </w:tc>
        <w:tc>
          <w:tcPr>
            <w:tcW w:w="3581" w:type="dxa"/>
          </w:tcPr>
          <w:p w:rsidR="00F00166" w:rsidRPr="007B3CEB" w:rsidRDefault="00F00166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Видна страница «</w:t>
            </w:r>
            <w:r w:rsidRPr="007B3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Почему коты – жидкость?»</w:t>
            </w:r>
          </w:p>
        </w:tc>
        <w:tc>
          <w:tcPr>
            <w:tcW w:w="2233" w:type="dxa"/>
          </w:tcPr>
          <w:p w:rsidR="00F00166" w:rsidRPr="007B3CEB" w:rsidRDefault="00F00166" w:rsidP="00F00166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</w:p>
        </w:tc>
      </w:tr>
    </w:tbl>
    <w:p w:rsidR="00F00166" w:rsidRPr="007B3CEB" w:rsidRDefault="00F00166" w:rsidP="00F00166">
      <w:pPr>
        <w:ind w:right="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0166" w:rsidRPr="007B3CEB" w:rsidRDefault="00F00166" w:rsidP="00F00166">
      <w:pPr>
        <w:ind w:right="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0166" w:rsidRPr="007B3CEB" w:rsidRDefault="00F00166" w:rsidP="00F00166">
      <w:pPr>
        <w:ind w:right="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0166" w:rsidRPr="007B3CEB" w:rsidRDefault="00F00166" w:rsidP="00F00166">
      <w:pPr>
        <w:ind w:right="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668" w:type="dxa"/>
        <w:jc w:val="center"/>
        <w:tblInd w:w="-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86"/>
        <w:gridCol w:w="1968"/>
        <w:gridCol w:w="3581"/>
        <w:gridCol w:w="2233"/>
      </w:tblGrid>
      <w:tr w:rsidR="005039DB" w:rsidRPr="007B3CEB" w:rsidTr="005039DB">
        <w:trPr>
          <w:trHeight w:val="215"/>
          <w:jc w:val="center"/>
        </w:trPr>
        <w:tc>
          <w:tcPr>
            <w:tcW w:w="1886" w:type="dxa"/>
          </w:tcPr>
          <w:p w:rsidR="005039DB" w:rsidRPr="007B3CEB" w:rsidRDefault="005039DB" w:rsidP="00F00166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 xml:space="preserve">Название: </w:t>
            </w:r>
          </w:p>
        </w:tc>
        <w:tc>
          <w:tcPr>
            <w:tcW w:w="7782" w:type="dxa"/>
            <w:gridSpan w:val="3"/>
          </w:tcPr>
          <w:p w:rsidR="005039DB" w:rsidRPr="007B3CEB" w:rsidRDefault="005039DB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Тест-кейс 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кнопки «Отправить»</w:t>
            </w:r>
          </w:p>
        </w:tc>
      </w:tr>
      <w:tr w:rsidR="005039DB" w:rsidRPr="007B3CEB" w:rsidTr="005039DB">
        <w:trPr>
          <w:trHeight w:val="215"/>
          <w:jc w:val="center"/>
        </w:trPr>
        <w:tc>
          <w:tcPr>
            <w:tcW w:w="1886" w:type="dxa"/>
          </w:tcPr>
          <w:p w:rsidR="005039DB" w:rsidRPr="007B3CEB" w:rsidRDefault="005039DB" w:rsidP="00F00166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Функция:</w:t>
            </w:r>
          </w:p>
        </w:tc>
        <w:tc>
          <w:tcPr>
            <w:tcW w:w="7782" w:type="dxa"/>
            <w:gridSpan w:val="3"/>
          </w:tcPr>
          <w:p w:rsidR="005039DB" w:rsidRPr="007B3CEB" w:rsidRDefault="005039DB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Раздел </w:t>
            </w: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B58E9" w:rsidRPr="007B3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Контакты</w:t>
            </w: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039DB" w:rsidRPr="007B3CEB" w:rsidTr="005039DB">
        <w:trPr>
          <w:trHeight w:val="912"/>
          <w:jc w:val="center"/>
        </w:trPr>
        <w:tc>
          <w:tcPr>
            <w:tcW w:w="3854" w:type="dxa"/>
            <w:gridSpan w:val="2"/>
            <w:tcBorders>
              <w:bottom w:val="single" w:sz="4" w:space="0" w:color="auto"/>
            </w:tcBorders>
          </w:tcPr>
          <w:p w:rsidR="005039DB" w:rsidRPr="007B3CEB" w:rsidRDefault="005039DB" w:rsidP="00F00166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Действие</w:t>
            </w:r>
          </w:p>
        </w:tc>
        <w:tc>
          <w:tcPr>
            <w:tcW w:w="3581" w:type="dxa"/>
            <w:tcBorders>
              <w:bottom w:val="single" w:sz="4" w:space="0" w:color="auto"/>
            </w:tcBorders>
          </w:tcPr>
          <w:p w:rsidR="005039DB" w:rsidRPr="007B3CEB" w:rsidRDefault="005039DB" w:rsidP="00F00166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Ожидаемый результат</w:t>
            </w:r>
          </w:p>
          <w:p w:rsidR="005039DB" w:rsidRPr="007B3CEB" w:rsidRDefault="005039DB" w:rsidP="00F00166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5039DB" w:rsidRPr="007B3CEB" w:rsidRDefault="005039DB" w:rsidP="00F00166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Результат теста:</w:t>
            </w:r>
          </w:p>
          <w:p w:rsidR="005039DB" w:rsidRPr="007B3CEB" w:rsidRDefault="005039DB" w:rsidP="00F00166">
            <w:pPr>
              <w:numPr>
                <w:ilvl w:val="0"/>
                <w:numId w:val="2"/>
              </w:numPr>
              <w:tabs>
                <w:tab w:val="left" w:pos="238"/>
              </w:tabs>
              <w:ind w:left="13" w:firstLine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</w:p>
          <w:p w:rsidR="005039DB" w:rsidRPr="007B3CEB" w:rsidRDefault="005039DB" w:rsidP="00F00166">
            <w:pPr>
              <w:numPr>
                <w:ilvl w:val="0"/>
                <w:numId w:val="2"/>
              </w:numPr>
              <w:tabs>
                <w:tab w:val="left" w:pos="238"/>
              </w:tabs>
              <w:ind w:left="13" w:firstLine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провален</w:t>
            </w:r>
          </w:p>
          <w:p w:rsidR="005039DB" w:rsidRPr="007B3CEB" w:rsidRDefault="005039DB" w:rsidP="00F00166">
            <w:pPr>
              <w:numPr>
                <w:ilvl w:val="0"/>
                <w:numId w:val="2"/>
              </w:numPr>
              <w:tabs>
                <w:tab w:val="left" w:pos="238"/>
              </w:tabs>
              <w:ind w:left="13" w:firstLine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заблокирован</w:t>
            </w:r>
          </w:p>
        </w:tc>
      </w:tr>
      <w:tr w:rsidR="005039DB" w:rsidRPr="007B3CEB" w:rsidTr="005039DB">
        <w:trPr>
          <w:trHeight w:val="215"/>
          <w:jc w:val="center"/>
        </w:trPr>
        <w:tc>
          <w:tcPr>
            <w:tcW w:w="3854" w:type="dxa"/>
            <w:gridSpan w:val="2"/>
            <w:shd w:val="clear" w:color="auto" w:fill="FFFFFF"/>
          </w:tcPr>
          <w:p w:rsidR="005039DB" w:rsidRPr="007B3CEB" w:rsidRDefault="005039DB" w:rsidP="00F00166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Предусловие: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5039DB" w:rsidRPr="007B3CEB" w:rsidRDefault="005039DB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39DB" w:rsidRPr="007B3CEB" w:rsidTr="005039DB">
        <w:trPr>
          <w:trHeight w:val="429"/>
          <w:jc w:val="center"/>
        </w:trPr>
        <w:tc>
          <w:tcPr>
            <w:tcW w:w="3854" w:type="dxa"/>
            <w:gridSpan w:val="2"/>
          </w:tcPr>
          <w:p w:rsidR="005039DB" w:rsidRPr="007B3CEB" w:rsidRDefault="000B58E9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 xml:space="preserve">Открыть сайт (наличие файлов 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.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</w:rPr>
              <w:t>html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и .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</w:rPr>
              <w:t>css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, .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</w:rPr>
              <w:t>php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581" w:type="dxa"/>
          </w:tcPr>
          <w:p w:rsidR="000B58E9" w:rsidRPr="007B3CEB" w:rsidRDefault="000B58E9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Сайт открыт и доступен.</w:t>
            </w:r>
          </w:p>
          <w:p w:rsidR="005039DB" w:rsidRPr="007B3CEB" w:rsidRDefault="000B58E9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Видна главная страница.</w:t>
            </w:r>
          </w:p>
        </w:tc>
        <w:tc>
          <w:tcPr>
            <w:tcW w:w="2233" w:type="dxa"/>
          </w:tcPr>
          <w:p w:rsidR="005039DB" w:rsidRPr="007B3CEB" w:rsidRDefault="005039DB" w:rsidP="00F00166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</w:p>
        </w:tc>
      </w:tr>
      <w:tr w:rsidR="005039DB" w:rsidRPr="007B3CEB" w:rsidTr="005039DB">
        <w:trPr>
          <w:trHeight w:val="225"/>
          <w:jc w:val="center"/>
        </w:trPr>
        <w:tc>
          <w:tcPr>
            <w:tcW w:w="3854" w:type="dxa"/>
            <w:gridSpan w:val="2"/>
            <w:shd w:val="clear" w:color="auto" w:fill="FFFFFF"/>
          </w:tcPr>
          <w:p w:rsidR="005039DB" w:rsidRPr="007B3CEB" w:rsidRDefault="005039DB" w:rsidP="00F00166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Шаги теста: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5039DB" w:rsidRPr="007B3CEB" w:rsidRDefault="005039DB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39DB" w:rsidRPr="007B3CEB" w:rsidTr="005039DB">
        <w:trPr>
          <w:trHeight w:val="660"/>
          <w:jc w:val="center"/>
        </w:trPr>
        <w:tc>
          <w:tcPr>
            <w:tcW w:w="3854" w:type="dxa"/>
            <w:gridSpan w:val="2"/>
          </w:tcPr>
          <w:p w:rsidR="005039DB" w:rsidRPr="007B3CEB" w:rsidRDefault="005039DB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Перейти </w:t>
            </w:r>
            <w:r w:rsidR="000B58E9"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в раздел «Контакты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3581" w:type="dxa"/>
          </w:tcPr>
          <w:p w:rsidR="005039DB" w:rsidRPr="007B3CEB" w:rsidRDefault="000B58E9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Переход выполнен успешно: видны адрес 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lastRenderedPageBreak/>
              <w:t>организации, контактный телефон, инициалы разработчика сайта и форма обратной связи, состоящая из 4-ёх полей</w:t>
            </w:r>
          </w:p>
        </w:tc>
        <w:tc>
          <w:tcPr>
            <w:tcW w:w="2233" w:type="dxa"/>
          </w:tcPr>
          <w:p w:rsidR="005039DB" w:rsidRPr="007B3CEB" w:rsidRDefault="000B58E9" w:rsidP="00F00166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lastRenderedPageBreak/>
              <w:t>пройден</w:t>
            </w:r>
          </w:p>
        </w:tc>
      </w:tr>
      <w:tr w:rsidR="000B58E9" w:rsidRPr="007B3CEB" w:rsidTr="005039DB">
        <w:trPr>
          <w:trHeight w:val="660"/>
          <w:jc w:val="center"/>
        </w:trPr>
        <w:tc>
          <w:tcPr>
            <w:tcW w:w="3854" w:type="dxa"/>
            <w:gridSpan w:val="2"/>
          </w:tcPr>
          <w:p w:rsidR="000B58E9" w:rsidRPr="007B3CEB" w:rsidRDefault="000B58E9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lastRenderedPageBreak/>
              <w:t>Заполнить поля формы обратной свзяи</w:t>
            </w:r>
          </w:p>
        </w:tc>
        <w:tc>
          <w:tcPr>
            <w:tcW w:w="3581" w:type="dxa"/>
          </w:tcPr>
          <w:p w:rsidR="000B58E9" w:rsidRPr="007B3CEB" w:rsidRDefault="000B58E9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Заполнены все поля (имя, элекстронная почта, тема и текст сообщения (поле неограниченного  размера)</w:t>
            </w:r>
          </w:p>
        </w:tc>
        <w:tc>
          <w:tcPr>
            <w:tcW w:w="2233" w:type="dxa"/>
          </w:tcPr>
          <w:p w:rsidR="000B58E9" w:rsidRPr="007B3CEB" w:rsidRDefault="000B58E9" w:rsidP="00F00166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</w:p>
        </w:tc>
      </w:tr>
      <w:tr w:rsidR="000B58E9" w:rsidRPr="007B3CEB" w:rsidTr="005039DB">
        <w:trPr>
          <w:trHeight w:val="660"/>
          <w:jc w:val="center"/>
        </w:trPr>
        <w:tc>
          <w:tcPr>
            <w:tcW w:w="3854" w:type="dxa"/>
            <w:gridSpan w:val="2"/>
          </w:tcPr>
          <w:p w:rsidR="000B58E9" w:rsidRPr="007B3CEB" w:rsidRDefault="000B58E9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на кнопку «Отправить»</w:t>
            </w:r>
          </w:p>
        </w:tc>
        <w:tc>
          <w:tcPr>
            <w:tcW w:w="3581" w:type="dxa"/>
          </w:tcPr>
          <w:p w:rsidR="000B58E9" w:rsidRPr="007B3CEB" w:rsidRDefault="000B58E9" w:rsidP="00F00166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При нажатии кнопки был выполнен переход на страницу .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</w:rPr>
              <w:t>php</w:t>
            </w: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и форма не была отправлена</w:t>
            </w:r>
          </w:p>
        </w:tc>
        <w:tc>
          <w:tcPr>
            <w:tcW w:w="2233" w:type="dxa"/>
          </w:tcPr>
          <w:p w:rsidR="000B58E9" w:rsidRPr="007B3CEB" w:rsidRDefault="000B58E9" w:rsidP="00F00166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провален</w:t>
            </w:r>
          </w:p>
        </w:tc>
      </w:tr>
    </w:tbl>
    <w:p w:rsidR="005039DB" w:rsidRPr="007B3CEB" w:rsidRDefault="005039DB" w:rsidP="00F00166">
      <w:pPr>
        <w:ind w:right="103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039DB" w:rsidRPr="007B3CEB" w:rsidRDefault="005039DB" w:rsidP="00F00166">
      <w:pPr>
        <w:ind w:right="103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949" w:type="dxa"/>
        <w:jc w:val="center"/>
        <w:tblCellSpacing w:w="0" w:type="dxa"/>
        <w:tblInd w:w="331" w:type="dxa"/>
        <w:tblBorders>
          <w:top w:val="outset" w:sz="8" w:space="0" w:color="auto"/>
          <w:left w:val="outset" w:sz="8" w:space="0" w:color="auto"/>
          <w:bottom w:val="outset" w:sz="8" w:space="0" w:color="auto"/>
          <w:right w:val="outset" w:sz="8" w:space="0" w:color="auto"/>
          <w:insideH w:val="single" w:sz="2" w:space="0" w:color="auto"/>
          <w:insideV w:val="outset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9"/>
        <w:gridCol w:w="8380"/>
      </w:tblGrid>
      <w:tr w:rsidR="009F7CB0" w:rsidRPr="007B3CEB" w:rsidTr="00666DFC">
        <w:trPr>
          <w:tblCellSpacing w:w="0" w:type="dxa"/>
          <w:jc w:val="center"/>
        </w:trPr>
        <w:tc>
          <w:tcPr>
            <w:tcW w:w="1569" w:type="dxa"/>
            <w:hideMark/>
          </w:tcPr>
          <w:p w:rsidR="009F7CB0" w:rsidRPr="007B3CEB" w:rsidRDefault="009F7CB0" w:rsidP="00F001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Короткое описание </w:t>
            </w:r>
          </w:p>
        </w:tc>
        <w:tc>
          <w:tcPr>
            <w:tcW w:w="8380" w:type="dxa"/>
            <w:hideMark/>
          </w:tcPr>
          <w:p w:rsidR="009F7CB0" w:rsidRPr="007B3CEB" w:rsidRDefault="009F7CB0" w:rsidP="00F001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отправляется запрос в форме обратной связи</w:t>
            </w:r>
          </w:p>
        </w:tc>
      </w:tr>
      <w:tr w:rsidR="009F7CB0" w:rsidRPr="007B3CEB" w:rsidTr="00666DFC">
        <w:trPr>
          <w:tblCellSpacing w:w="0" w:type="dxa"/>
          <w:jc w:val="center"/>
        </w:trPr>
        <w:tc>
          <w:tcPr>
            <w:tcW w:w="1569" w:type="dxa"/>
            <w:hideMark/>
          </w:tcPr>
          <w:p w:rsidR="009F7CB0" w:rsidRPr="007B3CEB" w:rsidRDefault="009F7CB0" w:rsidP="00F001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</w:t>
            </w:r>
          </w:p>
        </w:tc>
        <w:tc>
          <w:tcPr>
            <w:tcW w:w="8380" w:type="dxa"/>
            <w:hideMark/>
          </w:tcPr>
          <w:p w:rsidR="009F7CB0" w:rsidRPr="007B3CEB" w:rsidRDefault="009F7CB0" w:rsidP="00F001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Сайт про котов и кошек</w:t>
            </w:r>
          </w:p>
        </w:tc>
      </w:tr>
      <w:tr w:rsidR="009F7CB0" w:rsidRPr="007B3CEB" w:rsidTr="00666DFC">
        <w:trPr>
          <w:tblCellSpacing w:w="0" w:type="dxa"/>
          <w:jc w:val="center"/>
        </w:trPr>
        <w:tc>
          <w:tcPr>
            <w:tcW w:w="1569" w:type="dxa"/>
            <w:hideMark/>
          </w:tcPr>
          <w:p w:rsidR="009F7CB0" w:rsidRPr="007B3CEB" w:rsidRDefault="009F7CB0" w:rsidP="00F001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Компонент приложения</w:t>
            </w:r>
          </w:p>
        </w:tc>
        <w:tc>
          <w:tcPr>
            <w:tcW w:w="8380" w:type="dxa"/>
            <w:hideMark/>
          </w:tcPr>
          <w:p w:rsidR="009F7CB0" w:rsidRPr="007B3CEB" w:rsidRDefault="009F7CB0" w:rsidP="00F001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Раздел «</w:t>
            </w:r>
            <w:r w:rsidRPr="007B3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Контакты</w:t>
            </w:r>
            <w:r w:rsidRPr="007B3C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9F7CB0" w:rsidRPr="007B3CEB" w:rsidTr="00666DFC">
        <w:trPr>
          <w:tblCellSpacing w:w="0" w:type="dxa"/>
          <w:jc w:val="center"/>
        </w:trPr>
        <w:tc>
          <w:tcPr>
            <w:tcW w:w="1569" w:type="dxa"/>
            <w:hideMark/>
          </w:tcPr>
          <w:p w:rsidR="009F7CB0" w:rsidRPr="007B3CEB" w:rsidRDefault="009F7CB0" w:rsidP="00F001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 версии</w:t>
            </w:r>
          </w:p>
        </w:tc>
        <w:tc>
          <w:tcPr>
            <w:tcW w:w="8380" w:type="dxa"/>
            <w:hideMark/>
          </w:tcPr>
          <w:p w:rsidR="009F7CB0" w:rsidRPr="007B3CEB" w:rsidRDefault="009F7CB0" w:rsidP="00F001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9F7CB0" w:rsidRPr="007B3CEB" w:rsidTr="00666DFC">
        <w:trPr>
          <w:tblCellSpacing w:w="0" w:type="dxa"/>
          <w:jc w:val="center"/>
        </w:trPr>
        <w:tc>
          <w:tcPr>
            <w:tcW w:w="1569" w:type="dxa"/>
            <w:hideMark/>
          </w:tcPr>
          <w:p w:rsidR="009F7CB0" w:rsidRPr="007B3CEB" w:rsidRDefault="009F7CB0" w:rsidP="00F001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Серьезность</w:t>
            </w:r>
          </w:p>
        </w:tc>
        <w:tc>
          <w:tcPr>
            <w:tcW w:w="8380" w:type="dxa"/>
            <w:hideMark/>
          </w:tcPr>
          <w:p w:rsidR="009F7CB0" w:rsidRPr="007B3CEB" w:rsidRDefault="009F7CB0" w:rsidP="00F001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Значительная</w:t>
            </w:r>
          </w:p>
        </w:tc>
      </w:tr>
      <w:tr w:rsidR="009F7CB0" w:rsidRPr="007B3CEB" w:rsidTr="00666DFC">
        <w:trPr>
          <w:tblCellSpacing w:w="0" w:type="dxa"/>
          <w:jc w:val="center"/>
        </w:trPr>
        <w:tc>
          <w:tcPr>
            <w:tcW w:w="1569" w:type="dxa"/>
            <w:hideMark/>
          </w:tcPr>
          <w:p w:rsidR="009F7CB0" w:rsidRPr="007B3CEB" w:rsidRDefault="009F7CB0" w:rsidP="00F001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Приоритет</w:t>
            </w:r>
          </w:p>
        </w:tc>
        <w:tc>
          <w:tcPr>
            <w:tcW w:w="8380" w:type="dxa"/>
            <w:hideMark/>
          </w:tcPr>
          <w:p w:rsidR="009F7CB0" w:rsidRPr="007B3CEB" w:rsidRDefault="009F7CB0" w:rsidP="00F001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Высокий</w:t>
            </w:r>
          </w:p>
        </w:tc>
      </w:tr>
      <w:tr w:rsidR="009F7CB0" w:rsidRPr="007B3CEB" w:rsidTr="00666DFC">
        <w:trPr>
          <w:tblCellSpacing w:w="0" w:type="dxa"/>
          <w:jc w:val="center"/>
        </w:trPr>
        <w:tc>
          <w:tcPr>
            <w:tcW w:w="9949" w:type="dxa"/>
            <w:gridSpan w:val="2"/>
            <w:hideMark/>
          </w:tcPr>
          <w:p w:rsidR="009F7CB0" w:rsidRPr="007B3CEB" w:rsidRDefault="009F7CB0" w:rsidP="00F001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Описание</w:t>
            </w:r>
          </w:p>
        </w:tc>
      </w:tr>
      <w:tr w:rsidR="009F7CB0" w:rsidRPr="007B3CEB" w:rsidTr="00666DFC">
        <w:trPr>
          <w:tblCellSpacing w:w="0" w:type="dxa"/>
          <w:jc w:val="center"/>
        </w:trPr>
        <w:tc>
          <w:tcPr>
            <w:tcW w:w="1569" w:type="dxa"/>
            <w:hideMark/>
          </w:tcPr>
          <w:p w:rsidR="009F7CB0" w:rsidRPr="007B3CEB" w:rsidRDefault="009F7CB0" w:rsidP="00F001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Шаги воспроизведения </w:t>
            </w:r>
          </w:p>
        </w:tc>
        <w:tc>
          <w:tcPr>
            <w:tcW w:w="8380" w:type="dxa"/>
            <w:hideMark/>
          </w:tcPr>
          <w:p w:rsidR="009F7CB0" w:rsidRPr="007B3CEB" w:rsidRDefault="009F7CB0" w:rsidP="00F00166">
            <w:pPr>
              <w:numPr>
                <w:ilvl w:val="0"/>
                <w:numId w:val="3"/>
              </w:numPr>
              <w:ind w:left="318" w:hanging="318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Открываем </w:t>
            </w:r>
            <w:r w:rsidR="007B726F" w:rsidRPr="007B3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сайт про котов и кошек </w:t>
            </w:r>
            <w:r w:rsidR="007B726F" w:rsidRPr="007B3CEB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 xml:space="preserve">(наличие файлов </w:t>
            </w:r>
            <w:r w:rsidR="007B726F"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.</w:t>
            </w:r>
            <w:r w:rsidR="007B726F" w:rsidRPr="007B3CEB">
              <w:rPr>
                <w:rFonts w:ascii="Times New Roman" w:eastAsia="SimSun" w:hAnsi="Times New Roman" w:cs="Times New Roman"/>
                <w:sz w:val="28"/>
                <w:szCs w:val="28"/>
              </w:rPr>
              <w:t>html</w:t>
            </w:r>
            <w:r w:rsidR="007B726F"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и .</w:t>
            </w:r>
            <w:r w:rsidR="007B726F" w:rsidRPr="007B3CEB">
              <w:rPr>
                <w:rFonts w:ascii="Times New Roman" w:eastAsia="SimSun" w:hAnsi="Times New Roman" w:cs="Times New Roman"/>
                <w:sz w:val="28"/>
                <w:szCs w:val="28"/>
              </w:rPr>
              <w:t>css</w:t>
            </w:r>
            <w:r w:rsidR="000B58E9"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, .</w:t>
            </w:r>
            <w:r w:rsidR="000B58E9" w:rsidRPr="007B3CEB">
              <w:rPr>
                <w:rFonts w:ascii="Times New Roman" w:eastAsia="SimSun" w:hAnsi="Times New Roman" w:cs="Times New Roman"/>
                <w:sz w:val="28"/>
                <w:szCs w:val="28"/>
              </w:rPr>
              <w:t>php</w:t>
            </w:r>
            <w:r w:rsidR="007B726F" w:rsidRPr="007B3CEB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)</w:t>
            </w:r>
          </w:p>
          <w:p w:rsidR="009F7CB0" w:rsidRPr="007B3CEB" w:rsidRDefault="009F7CB0" w:rsidP="00F00166">
            <w:pPr>
              <w:numPr>
                <w:ilvl w:val="0"/>
                <w:numId w:val="3"/>
              </w:numPr>
              <w:ind w:left="318" w:hanging="318"/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Переходим в</w:t>
            </w:r>
            <w:r w:rsidR="007B726F" w:rsidRPr="007B3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раздел «</w:t>
            </w:r>
            <w:r w:rsidR="007B726F" w:rsidRPr="007B3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Контакты</w:t>
            </w: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9F7CB0" w:rsidRPr="007B3CEB" w:rsidRDefault="007B726F" w:rsidP="00F00166">
            <w:pPr>
              <w:numPr>
                <w:ilvl w:val="0"/>
                <w:numId w:val="3"/>
              </w:numPr>
              <w:ind w:left="318" w:hanging="318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Заполняем поля формы обратной связи</w:t>
            </w:r>
            <w:r w:rsidR="009F7CB0" w:rsidRPr="007B3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:rsidR="007B726F" w:rsidRPr="007B3CEB" w:rsidRDefault="007B726F" w:rsidP="00F00166">
            <w:pPr>
              <w:numPr>
                <w:ilvl w:val="0"/>
                <w:numId w:val="3"/>
              </w:numPr>
              <w:ind w:left="318" w:hanging="318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Нажимаем на кнопку «Отправить»</w:t>
            </w:r>
          </w:p>
        </w:tc>
      </w:tr>
      <w:tr w:rsidR="009F7CB0" w:rsidRPr="007B3CEB" w:rsidTr="00666DFC">
        <w:trPr>
          <w:tblCellSpacing w:w="0" w:type="dxa"/>
          <w:jc w:val="center"/>
        </w:trPr>
        <w:tc>
          <w:tcPr>
            <w:tcW w:w="1569" w:type="dxa"/>
            <w:hideMark/>
          </w:tcPr>
          <w:p w:rsidR="009F7CB0" w:rsidRPr="007B3CEB" w:rsidRDefault="009F7CB0" w:rsidP="00F001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Фактический результат </w:t>
            </w:r>
          </w:p>
        </w:tc>
        <w:tc>
          <w:tcPr>
            <w:tcW w:w="8380" w:type="dxa"/>
            <w:hideMark/>
          </w:tcPr>
          <w:p w:rsidR="009F7CB0" w:rsidRPr="007B3CEB" w:rsidRDefault="007B726F" w:rsidP="00F001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Форма не отправилась</w:t>
            </w:r>
          </w:p>
          <w:p w:rsidR="009F7CB0" w:rsidRPr="007B3CEB" w:rsidRDefault="007B726F" w:rsidP="00F0016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5271135" cy="2514600"/>
                  <wp:effectExtent l="19050" t="0" r="5715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135" cy="251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7CB0" w:rsidRPr="007B3CEB" w:rsidRDefault="009F7CB0" w:rsidP="00F00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F7CB0" w:rsidRPr="007B3CEB" w:rsidTr="00666DFC">
        <w:trPr>
          <w:tblCellSpacing w:w="0" w:type="dxa"/>
          <w:jc w:val="center"/>
        </w:trPr>
        <w:tc>
          <w:tcPr>
            <w:tcW w:w="1569" w:type="dxa"/>
            <w:hideMark/>
          </w:tcPr>
          <w:p w:rsidR="009F7CB0" w:rsidRPr="007B3CEB" w:rsidRDefault="009F7CB0" w:rsidP="00F001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Ожидаемый результат </w:t>
            </w:r>
          </w:p>
        </w:tc>
        <w:tc>
          <w:tcPr>
            <w:tcW w:w="8380" w:type="dxa"/>
            <w:hideMark/>
          </w:tcPr>
          <w:p w:rsidR="009F7CB0" w:rsidRPr="007B3CEB" w:rsidRDefault="007B726F" w:rsidP="00F001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Вывод сообщения об успешной отправки формы </w:t>
            </w:r>
          </w:p>
          <w:p w:rsidR="009F7CB0" w:rsidRPr="007B3CEB" w:rsidRDefault="009F7CB0" w:rsidP="00F00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3908C0" w:rsidRPr="007B3CEB" w:rsidRDefault="003908C0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6"/>
        <w:tblW w:w="0" w:type="auto"/>
        <w:tblLook w:val="04A0"/>
      </w:tblPr>
      <w:tblGrid>
        <w:gridCol w:w="1701"/>
        <w:gridCol w:w="2068"/>
        <w:gridCol w:w="2835"/>
        <w:gridCol w:w="1452"/>
      </w:tblGrid>
      <w:tr w:rsidR="005A37D9" w:rsidRPr="007B3CEB" w:rsidTr="005A37D9">
        <w:tc>
          <w:tcPr>
            <w:tcW w:w="1701" w:type="dxa"/>
          </w:tcPr>
          <w:p w:rsidR="005A37D9" w:rsidRPr="007B3CEB" w:rsidRDefault="005A37D9" w:rsidP="005A37D9">
            <w:pPr>
              <w:pStyle w:val="normal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b/>
                <w:sz w:val="28"/>
                <w:szCs w:val="28"/>
              </w:rPr>
              <w:t>Объект</w:t>
            </w:r>
          </w:p>
        </w:tc>
        <w:tc>
          <w:tcPr>
            <w:tcW w:w="1843" w:type="dxa"/>
          </w:tcPr>
          <w:p w:rsidR="005A37D9" w:rsidRPr="007B3CEB" w:rsidRDefault="005A37D9" w:rsidP="005A37D9">
            <w:pPr>
              <w:pStyle w:val="normal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2835" w:type="dxa"/>
          </w:tcPr>
          <w:p w:rsidR="005A37D9" w:rsidRPr="007B3CEB" w:rsidRDefault="005A37D9" w:rsidP="005A37D9">
            <w:pPr>
              <w:pStyle w:val="normal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b/>
                <w:sz w:val="28"/>
                <w:szCs w:val="28"/>
              </w:rPr>
              <w:t>Функционал</w:t>
            </w:r>
          </w:p>
        </w:tc>
        <w:tc>
          <w:tcPr>
            <w:tcW w:w="1452" w:type="dxa"/>
          </w:tcPr>
          <w:p w:rsidR="005A37D9" w:rsidRPr="007B3CEB" w:rsidRDefault="005A37D9" w:rsidP="005A37D9">
            <w:pPr>
              <w:pStyle w:val="normal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b/>
                <w:sz w:val="28"/>
                <w:szCs w:val="28"/>
              </w:rPr>
              <w:t>Статус</w:t>
            </w:r>
          </w:p>
        </w:tc>
      </w:tr>
      <w:tr w:rsidR="007B3CEB" w:rsidRPr="007B3CEB" w:rsidTr="005A37D9">
        <w:tc>
          <w:tcPr>
            <w:tcW w:w="1701" w:type="dxa"/>
            <w:vMerge w:val="restart"/>
          </w:tcPr>
          <w:p w:rsidR="007B3CEB" w:rsidRPr="007B3CEB" w:rsidRDefault="007B3CEB" w:rsidP="00B84D6C"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Страница «Главная»</w:t>
            </w:r>
          </w:p>
        </w:tc>
        <w:tc>
          <w:tcPr>
            <w:tcW w:w="1843" w:type="dxa"/>
            <w:vMerge w:val="restart"/>
            <w:vAlign w:val="center"/>
          </w:tcPr>
          <w:p w:rsidR="007B3CEB" w:rsidRPr="007B3CEB" w:rsidRDefault="007B3CEB" w:rsidP="005A37D9"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Навигационное меню</w:t>
            </w:r>
          </w:p>
        </w:tc>
        <w:tc>
          <w:tcPr>
            <w:tcW w:w="2835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Анимация при наведении</w:t>
            </w:r>
          </w:p>
        </w:tc>
        <w:tc>
          <w:tcPr>
            <w:tcW w:w="1452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B3CEB" w:rsidRPr="007B3CEB" w:rsidTr="005A37D9">
        <w:tc>
          <w:tcPr>
            <w:tcW w:w="1701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Работа ссылок (переход на другие страницы)</w:t>
            </w:r>
          </w:p>
        </w:tc>
        <w:tc>
          <w:tcPr>
            <w:tcW w:w="1452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B3CEB" w:rsidRPr="007B3CEB" w:rsidTr="005A37D9">
        <w:tc>
          <w:tcPr>
            <w:tcW w:w="1701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Основной контент страницы</w:t>
            </w:r>
          </w:p>
        </w:tc>
        <w:tc>
          <w:tcPr>
            <w:tcW w:w="2835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Отображение фотографий</w:t>
            </w:r>
          </w:p>
        </w:tc>
        <w:tc>
          <w:tcPr>
            <w:tcW w:w="1452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B3CEB" w:rsidRPr="007B3CEB" w:rsidTr="005A37D9">
        <w:tc>
          <w:tcPr>
            <w:tcW w:w="1701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Отображение текста</w:t>
            </w:r>
          </w:p>
        </w:tc>
        <w:tc>
          <w:tcPr>
            <w:tcW w:w="1452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B3CEB" w:rsidRPr="007B3CEB" w:rsidTr="005A37D9">
        <w:tc>
          <w:tcPr>
            <w:tcW w:w="1701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Правильное расположение элементов</w:t>
            </w:r>
          </w:p>
        </w:tc>
        <w:tc>
          <w:tcPr>
            <w:tcW w:w="1452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B3CEB" w:rsidRPr="007B3CEB" w:rsidTr="005A37D9">
        <w:tc>
          <w:tcPr>
            <w:tcW w:w="1701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7B3CEB" w:rsidRPr="007B3CEB" w:rsidRDefault="007B3CEB" w:rsidP="007B3CE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Правильный размер шрифта</w:t>
            </w:r>
          </w:p>
        </w:tc>
        <w:tc>
          <w:tcPr>
            <w:tcW w:w="1452" w:type="dxa"/>
          </w:tcPr>
          <w:p w:rsidR="007B3CEB" w:rsidRPr="007B3CEB" w:rsidRDefault="007B3CEB" w:rsidP="007B3CE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B3CEB" w:rsidRPr="007B3CEB" w:rsidTr="005A37D9">
        <w:trPr>
          <w:trHeight w:val="56"/>
        </w:trPr>
        <w:tc>
          <w:tcPr>
            <w:tcW w:w="1701" w:type="dxa"/>
            <w:vMerge w:val="restart"/>
            <w:vAlign w:val="center"/>
          </w:tcPr>
          <w:p w:rsidR="007B3CEB" w:rsidRPr="007B3CEB" w:rsidRDefault="007B3CEB" w:rsidP="005A37D9"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</w:t>
            </w:r>
            <w:r w:rsidRPr="007B3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Почему коты – жидкость</w:t>
            </w:r>
            <w:r w:rsidRPr="007B3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?”</w:t>
            </w:r>
          </w:p>
        </w:tc>
        <w:tc>
          <w:tcPr>
            <w:tcW w:w="1843" w:type="dxa"/>
            <w:vMerge w:val="restart"/>
            <w:vAlign w:val="center"/>
          </w:tcPr>
          <w:p w:rsidR="007B3CEB" w:rsidRPr="007B3CEB" w:rsidRDefault="007B3CEB" w:rsidP="005A37D9"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Навигационное меню</w:t>
            </w:r>
          </w:p>
        </w:tc>
        <w:tc>
          <w:tcPr>
            <w:tcW w:w="2835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Анимация при наведении</w:t>
            </w:r>
          </w:p>
        </w:tc>
        <w:tc>
          <w:tcPr>
            <w:tcW w:w="1452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B3CEB" w:rsidRPr="007B3CEB" w:rsidTr="005A37D9">
        <w:trPr>
          <w:trHeight w:val="56"/>
        </w:trPr>
        <w:tc>
          <w:tcPr>
            <w:tcW w:w="1701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Работа ссылок (переход на другие страницы)</w:t>
            </w:r>
          </w:p>
        </w:tc>
        <w:tc>
          <w:tcPr>
            <w:tcW w:w="1452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B3CEB" w:rsidRPr="007B3CEB" w:rsidTr="005A37D9">
        <w:trPr>
          <w:trHeight w:val="56"/>
        </w:trPr>
        <w:tc>
          <w:tcPr>
            <w:tcW w:w="1701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7B3CEB" w:rsidRPr="007B3CEB" w:rsidRDefault="007B3CEB" w:rsidP="005A37D9"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Основной контент страницы</w:t>
            </w:r>
          </w:p>
          <w:p w:rsidR="007B3CEB" w:rsidRPr="007B3CEB" w:rsidRDefault="007B3CEB" w:rsidP="007B3CE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Отображение текста</w:t>
            </w:r>
          </w:p>
        </w:tc>
        <w:tc>
          <w:tcPr>
            <w:tcW w:w="1452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B3CEB" w:rsidRPr="007B3CEB" w:rsidTr="005A37D9">
        <w:trPr>
          <w:trHeight w:val="56"/>
        </w:trPr>
        <w:tc>
          <w:tcPr>
            <w:tcW w:w="1701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7B3CEB" w:rsidRPr="007B3CEB" w:rsidRDefault="007B3CEB" w:rsidP="005A37D9"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Отображение фотографий</w:t>
            </w:r>
          </w:p>
        </w:tc>
        <w:tc>
          <w:tcPr>
            <w:tcW w:w="1452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B3CEB" w:rsidRPr="007B3CEB" w:rsidTr="005A37D9">
        <w:trPr>
          <w:trHeight w:val="56"/>
        </w:trPr>
        <w:tc>
          <w:tcPr>
            <w:tcW w:w="1701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7B3CEB" w:rsidRPr="007B3CEB" w:rsidRDefault="007B3CEB" w:rsidP="005A37D9"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Правильное расположение элементов</w:t>
            </w:r>
          </w:p>
        </w:tc>
        <w:tc>
          <w:tcPr>
            <w:tcW w:w="1452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B3CEB" w:rsidRPr="007B3CEB" w:rsidTr="005A37D9">
        <w:trPr>
          <w:trHeight w:val="56"/>
        </w:trPr>
        <w:tc>
          <w:tcPr>
            <w:tcW w:w="1701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7B3CEB" w:rsidRPr="007B3CEB" w:rsidRDefault="007B3CEB" w:rsidP="005A37D9"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7B3CEB" w:rsidRPr="007B3CEB" w:rsidRDefault="007B3CEB" w:rsidP="007B3CE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Правильный размер шрифта</w:t>
            </w:r>
          </w:p>
        </w:tc>
        <w:tc>
          <w:tcPr>
            <w:tcW w:w="1452" w:type="dxa"/>
          </w:tcPr>
          <w:p w:rsidR="007B3CEB" w:rsidRPr="007B3CEB" w:rsidRDefault="007B3CEB" w:rsidP="007B3CE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B3CEB" w:rsidRPr="007B3CEB" w:rsidTr="005A37D9">
        <w:trPr>
          <w:trHeight w:val="56"/>
        </w:trPr>
        <w:tc>
          <w:tcPr>
            <w:tcW w:w="1701" w:type="dxa"/>
            <w:vMerge w:val="restart"/>
            <w:vAlign w:val="center"/>
          </w:tcPr>
          <w:p w:rsidR="007B3CEB" w:rsidRPr="007B3CEB" w:rsidRDefault="007B3CEB" w:rsidP="005A37D9"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</w:t>
            </w:r>
            <w:r w:rsidRPr="007B3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Контакты</w:t>
            </w:r>
            <w:r w:rsidRPr="007B3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843" w:type="dxa"/>
            <w:vMerge w:val="restart"/>
            <w:vAlign w:val="center"/>
          </w:tcPr>
          <w:p w:rsidR="007B3CEB" w:rsidRPr="007B3CEB" w:rsidRDefault="007B3CEB" w:rsidP="005A37D9"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Навигационное меню</w:t>
            </w:r>
          </w:p>
        </w:tc>
        <w:tc>
          <w:tcPr>
            <w:tcW w:w="2835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Анимация при наведении</w:t>
            </w:r>
          </w:p>
        </w:tc>
        <w:tc>
          <w:tcPr>
            <w:tcW w:w="1452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B3CEB" w:rsidRPr="007B3CEB" w:rsidTr="005A37D9">
        <w:trPr>
          <w:trHeight w:val="56"/>
        </w:trPr>
        <w:tc>
          <w:tcPr>
            <w:tcW w:w="1701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Работа ссылок (переход на другие страницы)</w:t>
            </w:r>
          </w:p>
        </w:tc>
        <w:tc>
          <w:tcPr>
            <w:tcW w:w="1452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B3CEB" w:rsidRPr="007B3CEB" w:rsidTr="005A37D9">
        <w:trPr>
          <w:trHeight w:val="56"/>
        </w:trPr>
        <w:tc>
          <w:tcPr>
            <w:tcW w:w="1701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7B3CEB" w:rsidRPr="007B3CEB" w:rsidRDefault="007B3CEB" w:rsidP="005A37D9"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 xml:space="preserve">Форма </w:t>
            </w:r>
            <w:r w:rsidRPr="007B3C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обратной связи</w:t>
            </w:r>
          </w:p>
        </w:tc>
        <w:tc>
          <w:tcPr>
            <w:tcW w:w="2835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Работа поля ввода</w:t>
            </w:r>
          </w:p>
        </w:tc>
        <w:tc>
          <w:tcPr>
            <w:tcW w:w="1452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B3CEB" w:rsidRPr="007B3CEB" w:rsidTr="005A37D9">
        <w:trPr>
          <w:trHeight w:val="56"/>
        </w:trPr>
        <w:tc>
          <w:tcPr>
            <w:tcW w:w="1701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Отправка формы</w:t>
            </w:r>
          </w:p>
        </w:tc>
        <w:tc>
          <w:tcPr>
            <w:tcW w:w="1452" w:type="dxa"/>
          </w:tcPr>
          <w:p w:rsidR="007B3CEB" w:rsidRPr="007B3CEB" w:rsidRDefault="007B3CEB" w:rsidP="00B84D6C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7B3CEB" w:rsidRPr="007B3CEB" w:rsidTr="005A37D9">
        <w:trPr>
          <w:trHeight w:val="56"/>
        </w:trPr>
        <w:tc>
          <w:tcPr>
            <w:tcW w:w="1701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7B3CEB" w:rsidRPr="007B3CEB" w:rsidRDefault="007B3CEB" w:rsidP="007B3CE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Правильный размер шрифта</w:t>
            </w:r>
          </w:p>
        </w:tc>
        <w:tc>
          <w:tcPr>
            <w:tcW w:w="1452" w:type="dxa"/>
          </w:tcPr>
          <w:p w:rsidR="007B3CEB" w:rsidRPr="007B3CEB" w:rsidRDefault="007B3CEB" w:rsidP="007B3CE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B3CEB" w:rsidRPr="007B3CEB" w:rsidTr="005A37D9">
        <w:trPr>
          <w:trHeight w:val="56"/>
        </w:trPr>
        <w:tc>
          <w:tcPr>
            <w:tcW w:w="1701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 xml:space="preserve">Основной контент страницы </w:t>
            </w:r>
          </w:p>
        </w:tc>
        <w:tc>
          <w:tcPr>
            <w:tcW w:w="2835" w:type="dxa"/>
          </w:tcPr>
          <w:p w:rsidR="007B3CEB" w:rsidRPr="007B3CEB" w:rsidRDefault="007B3CEB" w:rsidP="007B3CE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Отображение текста</w:t>
            </w:r>
          </w:p>
        </w:tc>
        <w:tc>
          <w:tcPr>
            <w:tcW w:w="1452" w:type="dxa"/>
          </w:tcPr>
          <w:p w:rsidR="007B3CEB" w:rsidRPr="007B3CEB" w:rsidRDefault="007B3CEB" w:rsidP="007B3CE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B3CEB" w:rsidRPr="007B3CEB" w:rsidTr="005A37D9">
        <w:trPr>
          <w:trHeight w:val="56"/>
        </w:trPr>
        <w:tc>
          <w:tcPr>
            <w:tcW w:w="1701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7B3CEB" w:rsidRPr="007B3CEB" w:rsidRDefault="007B3CEB" w:rsidP="007B3CE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Правильное расположение элементов</w:t>
            </w:r>
          </w:p>
        </w:tc>
        <w:tc>
          <w:tcPr>
            <w:tcW w:w="1452" w:type="dxa"/>
          </w:tcPr>
          <w:p w:rsidR="007B3CEB" w:rsidRPr="007B3CEB" w:rsidRDefault="007B3CEB" w:rsidP="007B3CE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B3CEB" w:rsidRPr="007B3CEB" w:rsidTr="005A37D9">
        <w:trPr>
          <w:trHeight w:val="56"/>
        </w:trPr>
        <w:tc>
          <w:tcPr>
            <w:tcW w:w="1701" w:type="dxa"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7B3CEB" w:rsidRPr="007B3CEB" w:rsidRDefault="007B3CEB" w:rsidP="005A37D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7B3CEB" w:rsidRPr="007B3CEB" w:rsidRDefault="007B3CEB" w:rsidP="007B3CE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Правильный размер шрифта</w:t>
            </w:r>
          </w:p>
        </w:tc>
        <w:tc>
          <w:tcPr>
            <w:tcW w:w="1452" w:type="dxa"/>
          </w:tcPr>
          <w:p w:rsidR="007B3CEB" w:rsidRPr="007B3CEB" w:rsidRDefault="007B3CEB" w:rsidP="007B3CE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B3CEB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5A37D9" w:rsidRPr="007B3CEB" w:rsidRDefault="005A37D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A37D9" w:rsidRPr="007B3CEB" w:rsidSect="00DA382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CEB" w:rsidRDefault="007B3CEB" w:rsidP="005A37D9">
      <w:r>
        <w:separator/>
      </w:r>
    </w:p>
  </w:endnote>
  <w:endnote w:type="continuationSeparator" w:id="1">
    <w:p w:rsidR="007B3CEB" w:rsidRDefault="007B3CEB" w:rsidP="005A37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CEB" w:rsidRDefault="007B3CEB" w:rsidP="005A37D9">
      <w:r>
        <w:separator/>
      </w:r>
    </w:p>
  </w:footnote>
  <w:footnote w:type="continuationSeparator" w:id="1">
    <w:p w:rsidR="007B3CEB" w:rsidRDefault="007B3CEB" w:rsidP="005A37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914"/>
    <w:multiLevelType w:val="multilevel"/>
    <w:tmpl w:val="18A286B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8" w:hanging="1440"/>
      </w:pPr>
      <w:rPr>
        <w:rFonts w:hint="default"/>
      </w:rPr>
    </w:lvl>
  </w:abstractNum>
  <w:abstractNum w:abstractNumId="1">
    <w:nsid w:val="0BDB0977"/>
    <w:multiLevelType w:val="hybridMultilevel"/>
    <w:tmpl w:val="AB205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87701"/>
    <w:multiLevelType w:val="hybridMultilevel"/>
    <w:tmpl w:val="6AA6D206"/>
    <w:lvl w:ilvl="0" w:tplc="1D5EFCB4">
      <w:start w:val="1"/>
      <w:numFmt w:val="bullet"/>
      <w:lvlText w:val="­"/>
      <w:lvlJc w:val="left"/>
      <w:pPr>
        <w:ind w:left="115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BD2F84"/>
    <w:rsid w:val="000B58E9"/>
    <w:rsid w:val="003908C0"/>
    <w:rsid w:val="005039DB"/>
    <w:rsid w:val="00582A71"/>
    <w:rsid w:val="005A37D9"/>
    <w:rsid w:val="00666DFC"/>
    <w:rsid w:val="007B3CEB"/>
    <w:rsid w:val="007B726F"/>
    <w:rsid w:val="0085565F"/>
    <w:rsid w:val="009F7CB0"/>
    <w:rsid w:val="00B84D6C"/>
    <w:rsid w:val="00BD2F84"/>
    <w:rsid w:val="00DA3827"/>
    <w:rsid w:val="00EC424A"/>
    <w:rsid w:val="00F00166"/>
    <w:rsid w:val="1D414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3827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82A71"/>
    <w:pPr>
      <w:ind w:left="720"/>
      <w:contextualSpacing/>
    </w:pPr>
  </w:style>
  <w:style w:type="paragraph" w:styleId="a4">
    <w:name w:val="Balloon Text"/>
    <w:basedOn w:val="a"/>
    <w:link w:val="a5"/>
    <w:rsid w:val="009F7C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9F7CB0"/>
    <w:rPr>
      <w:rFonts w:ascii="Tahoma" w:hAnsi="Tahoma" w:cs="Tahoma"/>
      <w:sz w:val="16"/>
      <w:szCs w:val="16"/>
      <w:lang w:val="en-US" w:eastAsia="zh-CN"/>
    </w:rPr>
  </w:style>
  <w:style w:type="table" w:styleId="a6">
    <w:name w:val="Table Grid"/>
    <w:basedOn w:val="a1"/>
    <w:uiPriority w:val="59"/>
    <w:rsid w:val="005A37D9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5A37D9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a7">
    <w:name w:val="footnote text"/>
    <w:basedOn w:val="a"/>
    <w:link w:val="a8"/>
    <w:rsid w:val="005A37D9"/>
  </w:style>
  <w:style w:type="character" w:customStyle="1" w:styleId="a8">
    <w:name w:val="Текст сноски Знак"/>
    <w:basedOn w:val="a0"/>
    <w:link w:val="a7"/>
    <w:rsid w:val="005A37D9"/>
    <w:rPr>
      <w:lang w:val="en-US" w:eastAsia="zh-CN"/>
    </w:rPr>
  </w:style>
  <w:style w:type="character" w:styleId="a9">
    <w:name w:val="footnote reference"/>
    <w:basedOn w:val="a0"/>
    <w:rsid w:val="005A37D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7AB9A-A339-4D82-9C95-8F5F55F99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</dc:creator>
  <cp:lastModifiedBy>Student</cp:lastModifiedBy>
  <cp:revision>4</cp:revision>
  <dcterms:created xsi:type="dcterms:W3CDTF">2023-09-25T08:51:00Z</dcterms:created>
  <dcterms:modified xsi:type="dcterms:W3CDTF">2024-09-19T12:50:00Z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7FB3348EE3FE48BAA451909D8147D336_12</vt:lpwstr>
  </property>
</Properties>
</file>