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5"/>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9B16FA" w14:paraId="796B3803" w14:textId="77777777" w:rsidTr="00C75A49">
        <w:trPr>
          <w:trHeight w:val="425"/>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35CF" w14:textId="77777777" w:rsidR="009B16FA" w:rsidRDefault="009B16FA" w:rsidP="00C75A4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B16FA" w14:paraId="4B9CBFE5" w14:textId="77777777" w:rsidTr="00C75A49">
        <w:trPr>
          <w:trHeight w:val="981"/>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0C7FF" w14:textId="27814347" w:rsidR="009B16FA" w:rsidRDefault="009B16FA" w:rsidP="00C75A4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Name</w:t>
            </w:r>
            <w:r>
              <w:rPr>
                <w:rFonts w:ascii="Montserrat" w:eastAsia="Montserrat" w:hAnsi="Montserrat" w:cs="Montserrat"/>
                <w:color w:val="073763"/>
              </w:rPr>
              <w:t xml:space="preserve"> </w:t>
            </w:r>
            <w:r w:rsidR="00FB1988">
              <w:rPr>
                <w:rFonts w:ascii="Montserrat" w:eastAsia="Montserrat" w:hAnsi="Montserrat" w:cs="Montserrat"/>
                <w:color w:val="073763"/>
              </w:rPr>
              <w:t>–</w:t>
            </w:r>
            <w:r>
              <w:rPr>
                <w:rFonts w:ascii="Montserrat" w:eastAsia="Montserrat" w:hAnsi="Montserrat" w:cs="Montserrat"/>
                <w:color w:val="073763"/>
              </w:rPr>
              <w:t xml:space="preserve"> </w:t>
            </w:r>
            <w:proofErr w:type="gramStart"/>
            <w:r w:rsidR="00FB1988">
              <w:rPr>
                <w:rFonts w:ascii="Montserrat" w:eastAsia="Montserrat" w:hAnsi="Montserrat" w:cs="Montserrat"/>
                <w:color w:val="073763"/>
              </w:rPr>
              <w:t>Biswajit  Gochhayat</w:t>
            </w:r>
            <w:proofErr w:type="gramEnd"/>
          </w:p>
          <w:p w14:paraId="331553AF" w14:textId="0780F062" w:rsidR="009B16FA" w:rsidRDefault="009B16FA" w:rsidP="00C75A4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Email </w:t>
            </w:r>
            <w:r>
              <w:rPr>
                <w:rFonts w:ascii="Montserrat" w:eastAsia="Montserrat" w:hAnsi="Montserrat" w:cs="Montserrat"/>
                <w:color w:val="073763"/>
              </w:rPr>
              <w:t>-</w:t>
            </w:r>
            <w:r w:rsidR="00FB1988">
              <w:rPr>
                <w:rFonts w:ascii="Montserrat" w:eastAsia="Montserrat" w:hAnsi="Montserrat" w:cs="Montserrat"/>
                <w:color w:val="073763"/>
              </w:rPr>
              <w:t>gochhayatbiswajit253@gmail.com</w:t>
            </w:r>
          </w:p>
          <w:p w14:paraId="54383671" w14:textId="77777777" w:rsidR="009B16FA" w:rsidRDefault="009B16FA" w:rsidP="00C75A4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Contribution – </w:t>
            </w:r>
            <w:r>
              <w:rPr>
                <w:rFonts w:ascii="Montserrat" w:eastAsia="Montserrat" w:hAnsi="Montserrat" w:cs="Montserrat"/>
                <w:bCs/>
                <w:color w:val="073763"/>
              </w:rPr>
              <w:t>Everything (Individual Project)</w:t>
            </w:r>
          </w:p>
          <w:p w14:paraId="0B8D6D0A" w14:textId="77777777" w:rsidR="009B16FA" w:rsidRPr="00455945" w:rsidRDefault="009B16FA" w:rsidP="00C75A49">
            <w:pPr>
              <w:rPr>
                <w:rFonts w:ascii="Montserrat" w:eastAsia="Montserrat" w:hAnsi="Montserrat" w:cs="Montserrat"/>
              </w:rPr>
            </w:pPr>
          </w:p>
        </w:tc>
      </w:tr>
      <w:tr w:rsidR="009B16FA" w14:paraId="14B00EAF" w14:textId="77777777" w:rsidTr="00C75A49">
        <w:trPr>
          <w:trHeight w:val="362"/>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A94EC" w14:textId="77777777" w:rsidR="009B16FA" w:rsidRDefault="009B16FA" w:rsidP="00C75A4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9B16FA" w14:paraId="6A8D1469" w14:textId="77777777" w:rsidTr="00C75A49">
        <w:trPr>
          <w:trHeight w:val="347"/>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00719" w14:textId="46C0B882" w:rsidR="009B16FA" w:rsidRDefault="009B16FA" w:rsidP="00C75A49">
            <w:pPr>
              <w:widowControl w:val="0"/>
              <w:spacing w:line="240" w:lineRule="auto"/>
              <w:rPr>
                <w:rFonts w:ascii="Montserrat" w:eastAsia="Montserrat" w:hAnsi="Montserrat" w:cs="Montserrat"/>
                <w:color w:val="073763"/>
              </w:rPr>
            </w:pPr>
            <w:proofErr w:type="spellStart"/>
            <w:r w:rsidRPr="005C09D2">
              <w:rPr>
                <w:rFonts w:ascii="Montserrat" w:eastAsia="Montserrat" w:hAnsi="Montserrat" w:cs="Montserrat"/>
                <w:b/>
                <w:bCs/>
                <w:i/>
                <w:iCs/>
                <w:color w:val="073763"/>
              </w:rPr>
              <w:t>Github</w:t>
            </w:r>
            <w:proofErr w:type="spellEnd"/>
            <w:r w:rsidRPr="005C09D2">
              <w:rPr>
                <w:rFonts w:ascii="Montserrat" w:eastAsia="Montserrat" w:hAnsi="Montserrat" w:cs="Montserrat"/>
                <w:b/>
                <w:bCs/>
                <w:i/>
                <w:iCs/>
                <w:color w:val="073763"/>
              </w:rPr>
              <w:t xml:space="preserve"> </w:t>
            </w:r>
            <w:proofErr w:type="gramStart"/>
            <w:r w:rsidRPr="005C09D2">
              <w:rPr>
                <w:rFonts w:ascii="Montserrat" w:eastAsia="Montserrat" w:hAnsi="Montserrat" w:cs="Montserrat"/>
                <w:b/>
                <w:bCs/>
                <w:i/>
                <w:iCs/>
                <w:color w:val="073763"/>
              </w:rPr>
              <w:t>link</w:t>
            </w:r>
            <w:r w:rsidRPr="005C09D2">
              <w:rPr>
                <w:rFonts w:ascii="Montserrat" w:eastAsia="Montserrat" w:hAnsi="Montserrat" w:cs="Montserrat"/>
                <w:b/>
                <w:bCs/>
                <w:color w:val="073763"/>
              </w:rPr>
              <w:t>:-</w:t>
            </w:r>
            <w:proofErr w:type="gramEnd"/>
            <w:r w:rsidR="00FB1988" w:rsidRPr="00FB1988">
              <w:rPr>
                <w:rFonts w:ascii="Montserrat" w:eastAsia="Montserrat" w:hAnsi="Montserrat" w:cs="Montserrat"/>
                <w:b/>
                <w:bCs/>
                <w:color w:val="073763"/>
              </w:rPr>
              <w:t>https://github.com/143biswajit/NETFLIX-MOVIES-AND-TV-SHOWS-CLUSTERING.git</w:t>
            </w:r>
          </w:p>
        </w:tc>
      </w:tr>
      <w:tr w:rsidR="009B16FA" w14:paraId="704F5DCD" w14:textId="77777777" w:rsidTr="00C75A49">
        <w:trPr>
          <w:trHeight w:val="599"/>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E12D" w14:textId="77777777" w:rsidR="009B16FA" w:rsidRDefault="009B16FA" w:rsidP="00C75A4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 and your conclusions. (200-400 words)</w:t>
            </w:r>
          </w:p>
        </w:tc>
      </w:tr>
      <w:tr w:rsidR="009B16FA" w14:paraId="4B2594F5" w14:textId="77777777" w:rsidTr="00C75A49">
        <w:trPr>
          <w:trHeight w:val="8835"/>
        </w:trPr>
        <w:tc>
          <w:tcPr>
            <w:tcW w:w="9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E753D" w14:textId="04922425" w:rsidR="009B16FA" w:rsidRPr="00C75A49" w:rsidRDefault="009B16FA" w:rsidP="00C75A49">
            <w:pPr>
              <w:widowControl w:val="0"/>
              <w:rPr>
                <w:rFonts w:ascii="Montserrat" w:eastAsia="Montserrat" w:hAnsi="Montserrat" w:cstheme="minorHAnsi"/>
                <w:b/>
                <w:color w:val="1F3864" w:themeColor="accent1" w:themeShade="80"/>
                <w:u w:val="double"/>
              </w:rPr>
            </w:pPr>
            <w:r w:rsidRPr="00C75A49">
              <w:rPr>
                <w:rFonts w:ascii="Montserrat" w:eastAsia="Montserrat" w:hAnsi="Montserrat" w:cstheme="minorHAnsi"/>
                <w:b/>
                <w:color w:val="1F3864" w:themeColor="accent1" w:themeShade="80"/>
                <w:u w:val="double"/>
              </w:rPr>
              <w:t xml:space="preserve">problem statement: </w:t>
            </w:r>
          </w:p>
          <w:p w14:paraId="210EA82F" w14:textId="5EACB635" w:rsidR="00F0031B" w:rsidRPr="00C75A49" w:rsidRDefault="00F0031B" w:rsidP="00C75A49">
            <w:pPr>
              <w:pStyle w:val="ListParagraph"/>
              <w:widowControl w:val="0"/>
              <w:numPr>
                <w:ilvl w:val="0"/>
                <w:numId w:val="15"/>
              </w:numPr>
              <w:spacing w:line="240" w:lineRule="auto"/>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This dataset consists of tv shows and movies available on Netflix as of 2019. The dataset is collected from </w:t>
            </w:r>
            <w:r w:rsidR="00AD748F" w:rsidRPr="00C75A49">
              <w:rPr>
                <w:rFonts w:asciiTheme="minorHAnsi" w:eastAsia="Montserrat" w:hAnsiTheme="minorHAnsi" w:cstheme="minorHAnsi"/>
                <w:bCs/>
                <w:color w:val="1F3864" w:themeColor="accent1" w:themeShade="80"/>
              </w:rPr>
              <w:t>fixable</w:t>
            </w:r>
            <w:r w:rsidRPr="00C75A49">
              <w:rPr>
                <w:rFonts w:asciiTheme="minorHAnsi" w:eastAsia="Montserrat" w:hAnsiTheme="minorHAnsi" w:cstheme="minorHAnsi"/>
                <w:bCs/>
                <w:color w:val="1F3864" w:themeColor="accent1" w:themeShade="80"/>
              </w:rPr>
              <w:t xml:space="preserve"> which is a third-party Netflix search engine.</w:t>
            </w:r>
          </w:p>
          <w:p w14:paraId="24EAFCFF" w14:textId="19B43261" w:rsidR="00F0031B" w:rsidRPr="00C75A49" w:rsidRDefault="00F0031B" w:rsidP="00C75A49">
            <w:pPr>
              <w:pStyle w:val="ListParagraph"/>
              <w:widowControl w:val="0"/>
              <w:numPr>
                <w:ilvl w:val="0"/>
                <w:numId w:val="15"/>
              </w:numPr>
              <w:spacing w:line="240" w:lineRule="auto"/>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such as IMDB ratings, rotten tomatoes can also provide many interesting findings.</w:t>
            </w:r>
          </w:p>
          <w:p w14:paraId="72CE37DB" w14:textId="6A4E4071" w:rsidR="00A83FC8" w:rsidRPr="00C75A49" w:rsidRDefault="009B16FA" w:rsidP="00C75A49">
            <w:pPr>
              <w:widowControl w:val="0"/>
              <w:rPr>
                <w:rFonts w:ascii="Montserrat" w:eastAsia="Montserrat" w:hAnsi="Montserrat" w:cstheme="minorHAnsi"/>
                <w:b/>
                <w:color w:val="1F3864" w:themeColor="accent1" w:themeShade="80"/>
                <w:u w:val="double"/>
              </w:rPr>
            </w:pPr>
            <w:proofErr w:type="gramStart"/>
            <w:r w:rsidRPr="00C75A49">
              <w:rPr>
                <w:rFonts w:ascii="Montserrat" w:eastAsia="Montserrat" w:hAnsi="Montserrat" w:cstheme="minorHAnsi"/>
                <w:b/>
                <w:color w:val="1F3864" w:themeColor="accent1" w:themeShade="80"/>
                <w:u w:val="double"/>
              </w:rPr>
              <w:t>Approaches :</w:t>
            </w:r>
            <w:proofErr w:type="gramEnd"/>
            <w:r w:rsidRPr="00C75A49">
              <w:rPr>
                <w:rFonts w:ascii="Montserrat" w:eastAsia="Montserrat" w:hAnsi="Montserrat" w:cstheme="minorHAnsi"/>
                <w:b/>
                <w:color w:val="1F3864" w:themeColor="accent1" w:themeShade="80"/>
                <w:u w:val="double"/>
              </w:rPr>
              <w:t xml:space="preserve"> </w:t>
            </w:r>
          </w:p>
          <w:p w14:paraId="10796CFC" w14:textId="77777777"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b/>
                <w:bCs/>
                <w:color w:val="1F3864" w:themeColor="accent1" w:themeShade="80"/>
                <w:lang w:val="en-IN"/>
              </w:rPr>
              <w:t>Part1: EDA</w:t>
            </w:r>
          </w:p>
          <w:p w14:paraId="1D56BD24" w14:textId="77777777"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Following are the takeaway points from exploratory data analysis:</w:t>
            </w:r>
          </w:p>
          <w:p w14:paraId="23A2CD65"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Majority of contents are TV-</w:t>
            </w:r>
            <w:proofErr w:type="gramStart"/>
            <w:r w:rsidRPr="002640A3">
              <w:rPr>
                <w:rFonts w:asciiTheme="minorHAnsi" w:eastAsia="Times New Roman" w:hAnsiTheme="minorHAnsi" w:cstheme="minorHAnsi"/>
                <w:color w:val="1F3864" w:themeColor="accent1" w:themeShade="80"/>
                <w:lang w:val="en-IN"/>
              </w:rPr>
              <w:t>MA :</w:t>
            </w:r>
            <w:proofErr w:type="gramEnd"/>
            <w:r w:rsidRPr="002640A3">
              <w:rPr>
                <w:rFonts w:asciiTheme="minorHAnsi" w:eastAsia="Times New Roman" w:hAnsiTheme="minorHAnsi" w:cstheme="minorHAnsi"/>
                <w:color w:val="1F3864" w:themeColor="accent1" w:themeShade="80"/>
                <w:lang w:val="en-IN"/>
              </w:rPr>
              <w:t xml:space="preserve"> Mature Audience only.</w:t>
            </w:r>
          </w:p>
          <w:p w14:paraId="37AE61D3"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Majority of contents were added after year 2015.</w:t>
            </w:r>
          </w:p>
          <w:p w14:paraId="37EBB617"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Director column has 30% null values, out of which most of them are for TV shows and very few for movies.</w:t>
            </w:r>
          </w:p>
          <w:p w14:paraId="68B57369"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Majority of movies &amp; shows are of around 100mins length &amp; 1 season resp.</w:t>
            </w:r>
          </w:p>
          <w:p w14:paraId="141961EF"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Majority of Netflix movies have IMDB user ratings between 5-7 while for TV Shows its 6-8.</w:t>
            </w:r>
          </w:p>
          <w:p w14:paraId="2CCEB8AF" w14:textId="2A49D6F9"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b/>
                <w:bCs/>
                <w:color w:val="1F3864" w:themeColor="accent1" w:themeShade="80"/>
                <w:lang w:val="en-IN"/>
              </w:rPr>
              <w:t xml:space="preserve">Part2: </w:t>
            </w:r>
            <w:r w:rsidR="00AD748F">
              <w:rPr>
                <w:rFonts w:asciiTheme="minorHAnsi" w:eastAsia="Times New Roman" w:hAnsiTheme="minorHAnsi" w:cstheme="minorHAnsi"/>
                <w:b/>
                <w:bCs/>
                <w:color w:val="1F3864" w:themeColor="accent1" w:themeShade="80"/>
                <w:lang w:val="en-IN"/>
              </w:rPr>
              <w:t>Country-level</w:t>
            </w:r>
            <w:r w:rsidRPr="002640A3">
              <w:rPr>
                <w:rFonts w:asciiTheme="minorHAnsi" w:eastAsia="Times New Roman" w:hAnsiTheme="minorHAnsi" w:cstheme="minorHAnsi"/>
                <w:b/>
                <w:bCs/>
                <w:color w:val="1F3864" w:themeColor="accent1" w:themeShade="80"/>
                <w:lang w:val="en-IN"/>
              </w:rPr>
              <w:t xml:space="preserve"> analysis</w:t>
            </w:r>
          </w:p>
          <w:p w14:paraId="118FE785" w14:textId="20545213"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Top 3 countries based on Netflix movies are U.S., India &amp; U.K.</w:t>
            </w:r>
            <w:r w:rsidR="00AD748F">
              <w:rPr>
                <w:rFonts w:asciiTheme="minorHAnsi" w:eastAsia="Times New Roman" w:hAnsiTheme="minorHAnsi" w:cstheme="minorHAnsi"/>
                <w:color w:val="1F3864" w:themeColor="accent1" w:themeShade="80"/>
                <w:lang w:val="en-IN"/>
              </w:rPr>
              <w:t>,</w:t>
            </w:r>
            <w:r w:rsidRPr="002640A3">
              <w:rPr>
                <w:rFonts w:asciiTheme="minorHAnsi" w:eastAsia="Times New Roman" w:hAnsiTheme="minorHAnsi" w:cstheme="minorHAnsi"/>
                <w:color w:val="1F3864" w:themeColor="accent1" w:themeShade="80"/>
                <w:lang w:val="en-IN"/>
              </w:rPr>
              <w:t xml:space="preserve"> and based on TV Show are U.S., U.K. &amp; Japan</w:t>
            </w:r>
          </w:p>
          <w:p w14:paraId="58B199E7" w14:textId="4E419993"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 xml:space="preserve">India has produced more movies compared to shows,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 xml:space="preserve">majority of which fall into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 xml:space="preserve">International, Drama &amp; </w:t>
            </w:r>
            <w:r w:rsidR="00AD748F" w:rsidRPr="002640A3">
              <w:rPr>
                <w:rFonts w:asciiTheme="minorHAnsi" w:eastAsia="Times New Roman" w:hAnsiTheme="minorHAnsi" w:cstheme="minorHAnsi"/>
                <w:color w:val="1F3864" w:themeColor="accent1" w:themeShade="80"/>
                <w:lang w:val="en-IN"/>
              </w:rPr>
              <w:t>Comedy</w:t>
            </w:r>
            <w:r w:rsidRPr="002640A3">
              <w:rPr>
                <w:rFonts w:asciiTheme="minorHAnsi" w:eastAsia="Times New Roman" w:hAnsiTheme="minorHAnsi" w:cstheme="minorHAnsi"/>
                <w:color w:val="1F3864" w:themeColor="accent1" w:themeShade="80"/>
                <w:lang w:val="en-IN"/>
              </w:rPr>
              <w:t xml:space="preserve"> Genre. Top actors from India are Anupam </w:t>
            </w:r>
            <w:r w:rsidR="00AD748F" w:rsidRPr="002640A3">
              <w:rPr>
                <w:rFonts w:asciiTheme="minorHAnsi" w:eastAsia="Times New Roman" w:hAnsiTheme="minorHAnsi" w:cstheme="minorHAnsi"/>
                <w:color w:val="1F3864" w:themeColor="accent1" w:themeShade="80"/>
                <w:lang w:val="en-IN"/>
              </w:rPr>
              <w:t>Kheer</w:t>
            </w:r>
            <w:r w:rsidRPr="002640A3">
              <w:rPr>
                <w:rFonts w:asciiTheme="minorHAnsi" w:eastAsia="Times New Roman" w:hAnsiTheme="minorHAnsi" w:cstheme="minorHAnsi"/>
                <w:color w:val="1F3864" w:themeColor="accent1" w:themeShade="80"/>
                <w:lang w:val="en-IN"/>
              </w:rPr>
              <w:t xml:space="preserve">, Shahrukh Khan, </w:t>
            </w:r>
            <w:r w:rsidR="00AD748F">
              <w:rPr>
                <w:rFonts w:asciiTheme="minorHAnsi" w:eastAsia="Times New Roman" w:hAnsiTheme="minorHAnsi" w:cstheme="minorHAnsi"/>
                <w:color w:val="1F3864" w:themeColor="accent1" w:themeShade="80"/>
                <w:lang w:val="en-IN"/>
              </w:rPr>
              <w:t xml:space="preserve">and </w:t>
            </w:r>
            <w:r w:rsidR="00AD748F" w:rsidRPr="002640A3">
              <w:rPr>
                <w:rFonts w:asciiTheme="minorHAnsi" w:eastAsia="Times New Roman" w:hAnsiTheme="minorHAnsi" w:cstheme="minorHAnsi"/>
                <w:color w:val="1F3864" w:themeColor="accent1" w:themeShade="80"/>
                <w:lang w:val="en-IN"/>
              </w:rPr>
              <w:t>Akshaya</w:t>
            </w:r>
            <w:r w:rsidRPr="002640A3">
              <w:rPr>
                <w:rFonts w:asciiTheme="minorHAnsi" w:eastAsia="Times New Roman" w:hAnsiTheme="minorHAnsi" w:cstheme="minorHAnsi"/>
                <w:color w:val="1F3864" w:themeColor="accent1" w:themeShade="80"/>
                <w:lang w:val="en-IN"/>
              </w:rPr>
              <w:t xml:space="preserve"> </w:t>
            </w:r>
            <w:r w:rsidR="00AD748F">
              <w:rPr>
                <w:rFonts w:asciiTheme="minorHAnsi" w:eastAsia="Times New Roman" w:hAnsiTheme="minorHAnsi" w:cstheme="minorHAnsi"/>
                <w:color w:val="1F3864" w:themeColor="accent1" w:themeShade="80"/>
                <w:lang w:val="en-IN"/>
              </w:rPr>
              <w:t>Kumar</w:t>
            </w:r>
            <w:r w:rsidRPr="002640A3">
              <w:rPr>
                <w:rFonts w:asciiTheme="minorHAnsi" w:eastAsia="Times New Roman" w:hAnsiTheme="minorHAnsi" w:cstheme="minorHAnsi"/>
                <w:color w:val="1F3864" w:themeColor="accent1" w:themeShade="80"/>
                <w:lang w:val="en-IN"/>
              </w:rPr>
              <w:t xml:space="preserve">. IMDB user ratings of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 xml:space="preserve">majority </w:t>
            </w:r>
            <w:r w:rsidR="00AD748F">
              <w:rPr>
                <w:rFonts w:asciiTheme="minorHAnsi" w:eastAsia="Times New Roman" w:hAnsiTheme="minorHAnsi" w:cstheme="minorHAnsi"/>
                <w:color w:val="1F3864" w:themeColor="accent1" w:themeShade="80"/>
                <w:lang w:val="en-IN"/>
              </w:rPr>
              <w:t xml:space="preserve">of </w:t>
            </w:r>
            <w:r w:rsidRPr="002640A3">
              <w:rPr>
                <w:rFonts w:asciiTheme="minorHAnsi" w:eastAsia="Times New Roman" w:hAnsiTheme="minorHAnsi" w:cstheme="minorHAnsi"/>
                <w:color w:val="1F3864" w:themeColor="accent1" w:themeShade="80"/>
                <w:lang w:val="en-IN"/>
              </w:rPr>
              <w:t xml:space="preserve">movies are in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range of 5-7.</w:t>
            </w:r>
          </w:p>
          <w:p w14:paraId="306A22CA" w14:textId="21E1BE32"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 xml:space="preserve">U.S. has also produced more movies compared to shows,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 xml:space="preserve">majority of which </w:t>
            </w:r>
            <w:r w:rsidR="00AD748F">
              <w:rPr>
                <w:rFonts w:asciiTheme="minorHAnsi" w:eastAsia="Times New Roman" w:hAnsiTheme="minorHAnsi" w:cstheme="minorHAnsi"/>
                <w:color w:val="1F3864" w:themeColor="accent1" w:themeShade="80"/>
                <w:lang w:val="en-IN"/>
              </w:rPr>
              <w:t>fall</w:t>
            </w:r>
            <w:r w:rsidRPr="002640A3">
              <w:rPr>
                <w:rFonts w:asciiTheme="minorHAnsi" w:eastAsia="Times New Roman" w:hAnsiTheme="minorHAnsi" w:cstheme="minorHAnsi"/>
                <w:color w:val="1F3864" w:themeColor="accent1" w:themeShade="80"/>
                <w:lang w:val="en-IN"/>
              </w:rPr>
              <w:t xml:space="preserve"> into comedy,</w:t>
            </w:r>
            <w:r w:rsidR="00AD748F">
              <w:rPr>
                <w:rFonts w:asciiTheme="minorHAnsi" w:eastAsia="Times New Roman" w:hAnsiTheme="minorHAnsi" w:cstheme="minorHAnsi"/>
                <w:color w:val="1F3864" w:themeColor="accent1" w:themeShade="80"/>
                <w:lang w:val="en-IN"/>
              </w:rPr>
              <w:t xml:space="preserve"> </w:t>
            </w:r>
            <w:r w:rsidRPr="002640A3">
              <w:rPr>
                <w:rFonts w:asciiTheme="minorHAnsi" w:eastAsia="Times New Roman" w:hAnsiTheme="minorHAnsi" w:cstheme="minorHAnsi"/>
                <w:color w:val="1F3864" w:themeColor="accent1" w:themeShade="80"/>
                <w:lang w:val="en-IN"/>
              </w:rPr>
              <w:t xml:space="preserve">drama &amp; documentaries. Top actors from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 xml:space="preserve">U.S. are Adam Sandler, Samuel Jackson, </w:t>
            </w:r>
            <w:r w:rsidR="00AD748F">
              <w:rPr>
                <w:rFonts w:asciiTheme="minorHAnsi" w:eastAsia="Times New Roman" w:hAnsiTheme="minorHAnsi" w:cstheme="minorHAnsi"/>
                <w:color w:val="1F3864" w:themeColor="accent1" w:themeShade="80"/>
                <w:lang w:val="en-IN"/>
              </w:rPr>
              <w:t xml:space="preserve">and </w:t>
            </w:r>
            <w:r w:rsidRPr="002640A3">
              <w:rPr>
                <w:rFonts w:asciiTheme="minorHAnsi" w:eastAsia="Times New Roman" w:hAnsiTheme="minorHAnsi" w:cstheme="minorHAnsi"/>
                <w:color w:val="1F3864" w:themeColor="accent1" w:themeShade="80"/>
                <w:lang w:val="en-IN"/>
              </w:rPr>
              <w:t xml:space="preserve">Laura Bailey. IMDB user ratings of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 xml:space="preserve">majority </w:t>
            </w:r>
            <w:r w:rsidR="00AD748F">
              <w:rPr>
                <w:rFonts w:asciiTheme="minorHAnsi" w:eastAsia="Times New Roman" w:hAnsiTheme="minorHAnsi" w:cstheme="minorHAnsi"/>
                <w:color w:val="1F3864" w:themeColor="accent1" w:themeShade="80"/>
                <w:lang w:val="en-IN"/>
              </w:rPr>
              <w:t xml:space="preserve">of </w:t>
            </w:r>
            <w:r w:rsidRPr="002640A3">
              <w:rPr>
                <w:rFonts w:asciiTheme="minorHAnsi" w:eastAsia="Times New Roman" w:hAnsiTheme="minorHAnsi" w:cstheme="minorHAnsi"/>
                <w:color w:val="1F3864" w:themeColor="accent1" w:themeShade="80"/>
                <w:lang w:val="en-IN"/>
              </w:rPr>
              <w:t xml:space="preserve">movies are in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range of 5-7.</w:t>
            </w:r>
          </w:p>
          <w:p w14:paraId="72C55A20" w14:textId="4D920B8A"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 xml:space="preserve">U.K. has also produced more shows compared to movies,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 xml:space="preserve">majority of which falls into international &amp; </w:t>
            </w:r>
            <w:r w:rsidR="00AD748F">
              <w:rPr>
                <w:rFonts w:asciiTheme="minorHAnsi" w:eastAsia="Times New Roman" w:hAnsiTheme="minorHAnsi" w:cstheme="minorHAnsi"/>
                <w:color w:val="1F3864" w:themeColor="accent1" w:themeShade="80"/>
                <w:lang w:val="en-IN"/>
              </w:rPr>
              <w:t>British</w:t>
            </w:r>
            <w:r w:rsidRPr="002640A3">
              <w:rPr>
                <w:rFonts w:asciiTheme="minorHAnsi" w:eastAsia="Times New Roman" w:hAnsiTheme="minorHAnsi" w:cstheme="minorHAnsi"/>
                <w:color w:val="1F3864" w:themeColor="accent1" w:themeShade="80"/>
                <w:lang w:val="en-IN"/>
              </w:rPr>
              <w:t xml:space="preserve"> genre. Top actors from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 xml:space="preserve">U.K. are David Attenborough, Greg Davies &amp; Harriet Walter. IMDB user ratings of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 xml:space="preserve">majority </w:t>
            </w:r>
            <w:r w:rsidR="00AD748F">
              <w:rPr>
                <w:rFonts w:asciiTheme="minorHAnsi" w:eastAsia="Times New Roman" w:hAnsiTheme="minorHAnsi" w:cstheme="minorHAnsi"/>
                <w:color w:val="1F3864" w:themeColor="accent1" w:themeShade="80"/>
                <w:lang w:val="en-IN"/>
              </w:rPr>
              <w:t xml:space="preserve">of </w:t>
            </w:r>
            <w:r w:rsidRPr="002640A3">
              <w:rPr>
                <w:rFonts w:asciiTheme="minorHAnsi" w:eastAsia="Times New Roman" w:hAnsiTheme="minorHAnsi" w:cstheme="minorHAnsi"/>
                <w:color w:val="1F3864" w:themeColor="accent1" w:themeShade="80"/>
                <w:lang w:val="en-IN"/>
              </w:rPr>
              <w:t xml:space="preserve">shows are in </w:t>
            </w:r>
            <w:r w:rsidR="00AD748F">
              <w:rPr>
                <w:rFonts w:asciiTheme="minorHAnsi" w:eastAsia="Times New Roman" w:hAnsiTheme="minorHAnsi" w:cstheme="minorHAnsi"/>
                <w:color w:val="1F3864" w:themeColor="accent1" w:themeShade="80"/>
                <w:lang w:val="en-IN"/>
              </w:rPr>
              <w:t xml:space="preserve">the </w:t>
            </w:r>
            <w:r w:rsidRPr="002640A3">
              <w:rPr>
                <w:rFonts w:asciiTheme="minorHAnsi" w:eastAsia="Times New Roman" w:hAnsiTheme="minorHAnsi" w:cstheme="minorHAnsi"/>
                <w:color w:val="1F3864" w:themeColor="accent1" w:themeShade="80"/>
                <w:lang w:val="en-IN"/>
              </w:rPr>
              <w:t>range of 6-8.</w:t>
            </w:r>
          </w:p>
          <w:p w14:paraId="181F670D"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lastRenderedPageBreak/>
              <w:t>Japan has also produced more shows compared to movies, majority of which falls into Anime &amp; international genre. IMDB user ratings of majority shows are in range of 6-8</w:t>
            </w:r>
          </w:p>
          <w:p w14:paraId="07C12715" w14:textId="77777777"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b/>
                <w:bCs/>
                <w:color w:val="1F3864" w:themeColor="accent1" w:themeShade="80"/>
                <w:lang w:val="en-IN"/>
              </w:rPr>
              <w:t>Part3: Movie vs Tv Show in recent years</w:t>
            </w:r>
          </w:p>
          <w:p w14:paraId="1804FD70"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Netflix is increasing both TV show &amp; Movies contents.</w:t>
            </w:r>
          </w:p>
          <w:p w14:paraId="127B7CFE"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Netflix has focused more on movies in recent year not the other way round.</w:t>
            </w:r>
          </w:p>
          <w:p w14:paraId="2676E4CE" w14:textId="77777777" w:rsidR="002640A3" w:rsidRPr="002640A3" w:rsidRDefault="002640A3" w:rsidP="00C75A49">
            <w:pPr>
              <w:numPr>
                <w:ilvl w:val="0"/>
                <w:numId w:val="15"/>
              </w:numPr>
              <w:shd w:val="clear" w:color="auto" w:fill="FFFFFF"/>
              <w:spacing w:after="100" w:afterAutospacing="1"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color w:val="1F3864" w:themeColor="accent1" w:themeShade="80"/>
                <w:lang w:val="en-IN"/>
              </w:rPr>
              <w:t xml:space="preserve">Netflix has added 5186 movies and 2339 shows during 2016-2020 </w:t>
            </w:r>
            <w:proofErr w:type="gramStart"/>
            <w:r w:rsidRPr="002640A3">
              <w:rPr>
                <w:rFonts w:asciiTheme="minorHAnsi" w:eastAsia="Times New Roman" w:hAnsiTheme="minorHAnsi" w:cstheme="minorHAnsi"/>
                <w:color w:val="1F3864" w:themeColor="accent1" w:themeShade="80"/>
                <w:lang w:val="en-IN"/>
              </w:rPr>
              <w:t>period(</w:t>
            </w:r>
            <w:proofErr w:type="gramEnd"/>
            <w:r w:rsidRPr="002640A3">
              <w:rPr>
                <w:rFonts w:asciiTheme="minorHAnsi" w:eastAsia="Times New Roman" w:hAnsiTheme="minorHAnsi" w:cstheme="minorHAnsi"/>
                <w:color w:val="1F3864" w:themeColor="accent1" w:themeShade="80"/>
                <w:lang w:val="en-IN"/>
              </w:rPr>
              <w:t>last 5 years),</w:t>
            </w:r>
            <w:proofErr w:type="spellStart"/>
            <w:r w:rsidRPr="002640A3">
              <w:rPr>
                <w:rFonts w:asciiTheme="minorHAnsi" w:eastAsia="Times New Roman" w:hAnsiTheme="minorHAnsi" w:cstheme="minorHAnsi"/>
                <w:color w:val="1F3864" w:themeColor="accent1" w:themeShade="80"/>
                <w:lang w:val="en-IN"/>
              </w:rPr>
              <w:t>i.e</w:t>
            </w:r>
            <w:proofErr w:type="spellEnd"/>
            <w:r w:rsidRPr="002640A3">
              <w:rPr>
                <w:rFonts w:asciiTheme="minorHAnsi" w:eastAsia="Times New Roman" w:hAnsiTheme="minorHAnsi" w:cstheme="minorHAnsi"/>
                <w:color w:val="1F3864" w:themeColor="accent1" w:themeShade="80"/>
                <w:lang w:val="en-IN"/>
              </w:rPr>
              <w:t xml:space="preserve"> twice number of movies were added as compared to shows.</w:t>
            </w:r>
          </w:p>
          <w:p w14:paraId="3A348615" w14:textId="77777777" w:rsidR="002640A3" w:rsidRPr="002640A3" w:rsidRDefault="002640A3" w:rsidP="00C75A49">
            <w:pPr>
              <w:shd w:val="clear" w:color="auto" w:fill="FFFFFF"/>
              <w:spacing w:after="90" w:line="240" w:lineRule="auto"/>
              <w:rPr>
                <w:rFonts w:asciiTheme="minorHAnsi" w:eastAsia="Times New Roman" w:hAnsiTheme="minorHAnsi" w:cstheme="minorHAnsi"/>
                <w:color w:val="1F3864" w:themeColor="accent1" w:themeShade="80"/>
                <w:lang w:val="en-IN"/>
              </w:rPr>
            </w:pPr>
            <w:r w:rsidRPr="002640A3">
              <w:rPr>
                <w:rFonts w:asciiTheme="minorHAnsi" w:eastAsia="Times New Roman" w:hAnsiTheme="minorHAnsi" w:cstheme="minorHAnsi"/>
                <w:b/>
                <w:bCs/>
                <w:color w:val="1F3864" w:themeColor="accent1" w:themeShade="80"/>
                <w:lang w:val="en-IN"/>
              </w:rPr>
              <w:t>Part</w:t>
            </w:r>
            <w:proofErr w:type="gramStart"/>
            <w:r w:rsidRPr="002640A3">
              <w:rPr>
                <w:rFonts w:asciiTheme="minorHAnsi" w:eastAsia="Times New Roman" w:hAnsiTheme="minorHAnsi" w:cstheme="minorHAnsi"/>
                <w:b/>
                <w:bCs/>
                <w:color w:val="1F3864" w:themeColor="accent1" w:themeShade="80"/>
                <w:lang w:val="en-IN"/>
              </w:rPr>
              <w:t>4 :</w:t>
            </w:r>
            <w:proofErr w:type="gramEnd"/>
            <w:r w:rsidRPr="002640A3">
              <w:rPr>
                <w:rFonts w:asciiTheme="minorHAnsi" w:eastAsia="Times New Roman" w:hAnsiTheme="minorHAnsi" w:cstheme="minorHAnsi"/>
                <w:b/>
                <w:bCs/>
                <w:color w:val="1F3864" w:themeColor="accent1" w:themeShade="80"/>
                <w:lang w:val="en-IN"/>
              </w:rPr>
              <w:t xml:space="preserve"> Clustering</w:t>
            </w:r>
          </w:p>
          <w:p w14:paraId="0A0FE280" w14:textId="17AE76C6" w:rsidR="003E2AC4" w:rsidRPr="00C75A49" w:rsidRDefault="003E2AC4" w:rsidP="00C75A49">
            <w:pPr>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             The final model we used </w:t>
            </w:r>
            <w:proofErr w:type="spellStart"/>
            <w:r w:rsidRPr="00C75A49">
              <w:rPr>
                <w:rFonts w:asciiTheme="minorHAnsi" w:eastAsia="Montserrat" w:hAnsiTheme="minorHAnsi" w:cstheme="minorHAnsi"/>
                <w:bCs/>
                <w:color w:val="1F3864" w:themeColor="accent1" w:themeShade="80"/>
              </w:rPr>
              <w:t>wask</w:t>
            </w:r>
            <w:proofErr w:type="spellEnd"/>
            <w:r w:rsidRPr="00C75A49">
              <w:rPr>
                <w:rFonts w:asciiTheme="minorHAnsi" w:eastAsia="Montserrat" w:hAnsiTheme="minorHAnsi" w:cstheme="minorHAnsi"/>
                <w:bCs/>
                <w:color w:val="1F3864" w:themeColor="accent1" w:themeShade="80"/>
              </w:rPr>
              <w:t>-means clustering, which consisted of 2,3,4,5,6 clusters.</w:t>
            </w:r>
          </w:p>
          <w:p w14:paraId="1E70EB92"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2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0.7049787496083262</w:t>
            </w:r>
          </w:p>
          <w:p w14:paraId="6D09F3D0"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3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0.5882004012129721</w:t>
            </w:r>
          </w:p>
          <w:p w14:paraId="31DB601C"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4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0.6505186632729437</w:t>
            </w:r>
          </w:p>
          <w:p w14:paraId="4802DB3A"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5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0.56376469026194</w:t>
            </w:r>
          </w:p>
          <w:p w14:paraId="30A11DBB" w14:textId="77777777" w:rsidR="003E2AC4" w:rsidRPr="00C75A49" w:rsidRDefault="003E2AC4" w:rsidP="00C75A49">
            <w:pPr>
              <w:pStyle w:val="ListParagraph"/>
              <w:widowControl w:val="0"/>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For </w:t>
            </w:r>
            <w:proofErr w:type="spellStart"/>
            <w:r w:rsidRPr="00C75A49">
              <w:rPr>
                <w:rFonts w:asciiTheme="minorHAnsi" w:eastAsia="Montserrat" w:hAnsiTheme="minorHAnsi" w:cstheme="minorHAnsi"/>
                <w:bCs/>
                <w:color w:val="1F3864" w:themeColor="accent1" w:themeShade="80"/>
              </w:rPr>
              <w:t>n_clusters</w:t>
            </w:r>
            <w:proofErr w:type="spellEnd"/>
            <w:r w:rsidRPr="00C75A49">
              <w:rPr>
                <w:rFonts w:asciiTheme="minorHAnsi" w:eastAsia="Montserrat" w:hAnsiTheme="minorHAnsi" w:cstheme="minorHAnsi"/>
                <w:bCs/>
                <w:color w:val="1F3864" w:themeColor="accent1" w:themeShade="80"/>
              </w:rPr>
              <w:t xml:space="preserve"> = 6 The average </w:t>
            </w:r>
            <w:proofErr w:type="spellStart"/>
            <w:r w:rsidRPr="00C75A49">
              <w:rPr>
                <w:rFonts w:asciiTheme="minorHAnsi" w:eastAsia="Montserrat" w:hAnsiTheme="minorHAnsi" w:cstheme="minorHAnsi"/>
                <w:bCs/>
                <w:color w:val="1F3864" w:themeColor="accent1" w:themeShade="80"/>
              </w:rPr>
              <w:t>silhouette_score</w:t>
            </w:r>
            <w:proofErr w:type="spellEnd"/>
            <w:r w:rsidRPr="00C75A49">
              <w:rPr>
                <w:rFonts w:asciiTheme="minorHAnsi" w:eastAsia="Montserrat" w:hAnsiTheme="minorHAnsi" w:cstheme="minorHAnsi"/>
                <w:bCs/>
                <w:color w:val="1F3864" w:themeColor="accent1" w:themeShade="80"/>
              </w:rPr>
              <w:t xml:space="preserve"> </w:t>
            </w:r>
            <w:proofErr w:type="gramStart"/>
            <w:r w:rsidRPr="00C75A49">
              <w:rPr>
                <w:rFonts w:asciiTheme="minorHAnsi" w:eastAsia="Montserrat" w:hAnsiTheme="minorHAnsi" w:cstheme="minorHAnsi"/>
                <w:bCs/>
                <w:color w:val="1F3864" w:themeColor="accent1" w:themeShade="80"/>
              </w:rPr>
              <w:t>is :</w:t>
            </w:r>
            <w:proofErr w:type="gramEnd"/>
            <w:r w:rsidRPr="00C75A49">
              <w:rPr>
                <w:rFonts w:asciiTheme="minorHAnsi" w:eastAsia="Montserrat" w:hAnsiTheme="minorHAnsi" w:cstheme="minorHAnsi"/>
                <w:bCs/>
                <w:color w:val="1F3864" w:themeColor="accent1" w:themeShade="80"/>
              </w:rPr>
              <w:t xml:space="preserve"> 0.4504666294372765</w:t>
            </w:r>
          </w:p>
          <w:p w14:paraId="0AA459D4" w14:textId="585EAED8" w:rsidR="009B16FA" w:rsidRPr="00C75A49" w:rsidRDefault="009B16FA" w:rsidP="00C75A49">
            <w:pPr>
              <w:shd w:val="clear" w:color="auto" w:fill="FFFFFF"/>
              <w:spacing w:after="100" w:afterAutospacing="1" w:line="240" w:lineRule="auto"/>
              <w:ind w:left="720"/>
              <w:rPr>
                <w:rFonts w:ascii="Montserrat" w:eastAsia="Times New Roman" w:hAnsi="Montserrat" w:cstheme="minorHAnsi"/>
                <w:color w:val="1F3864" w:themeColor="accent1" w:themeShade="80"/>
                <w:lang w:val="en-IN"/>
              </w:rPr>
            </w:pPr>
          </w:p>
          <w:p w14:paraId="67E2FF87" w14:textId="79BB4FB9" w:rsidR="00465C06" w:rsidRPr="00C75A49" w:rsidRDefault="009B16FA" w:rsidP="00C75A49">
            <w:pPr>
              <w:widowControl w:val="0"/>
              <w:rPr>
                <w:rFonts w:ascii="Montserrat" w:eastAsia="Montserrat" w:hAnsi="Montserrat" w:cstheme="minorHAnsi"/>
                <w:b/>
                <w:color w:val="1F3864" w:themeColor="accent1" w:themeShade="80"/>
              </w:rPr>
            </w:pPr>
            <w:proofErr w:type="gramStart"/>
            <w:r w:rsidRPr="00C75A49">
              <w:rPr>
                <w:rFonts w:ascii="Montserrat" w:eastAsia="Montserrat" w:hAnsi="Montserrat" w:cstheme="minorHAnsi"/>
                <w:b/>
                <w:color w:val="1F3864" w:themeColor="accent1" w:themeShade="80"/>
                <w:u w:val="double"/>
              </w:rPr>
              <w:t xml:space="preserve">Conclusions </w:t>
            </w:r>
            <w:r w:rsidRPr="00C75A49">
              <w:rPr>
                <w:rFonts w:ascii="Montserrat" w:eastAsia="Montserrat" w:hAnsi="Montserrat" w:cstheme="minorHAnsi"/>
                <w:b/>
                <w:color w:val="1F3864" w:themeColor="accent1" w:themeShade="80"/>
              </w:rPr>
              <w:t>:</w:t>
            </w:r>
            <w:proofErr w:type="gramEnd"/>
          </w:p>
          <w:p w14:paraId="21EE5928" w14:textId="77777777" w:rsidR="00465C06" w:rsidRPr="00C75A49" w:rsidRDefault="00465C06" w:rsidP="00C75A49">
            <w:pPr>
              <w:widowControl w:val="0"/>
              <w:rPr>
                <w:rFonts w:asciiTheme="minorHAnsi" w:eastAsia="Montserrat" w:hAnsiTheme="minorHAnsi" w:cstheme="minorHAnsi"/>
                <w:b/>
                <w:color w:val="1F3864" w:themeColor="accent1" w:themeShade="80"/>
              </w:rPr>
            </w:pPr>
          </w:p>
          <w:p w14:paraId="228F6976"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r w:rsidRPr="00C75A49">
              <w:rPr>
                <w:rFonts w:asciiTheme="minorHAnsi" w:hAnsiTheme="minorHAnsi" w:cstheme="minorHAnsi"/>
                <w:color w:val="1F3864" w:themeColor="accent1" w:themeShade="80"/>
              </w:rPr>
              <w:t>Data set contains 7787 rows and 12 columns in that cast and director features contains large number of missing values so we can drop it and we have 10 features for the further implementation.</w:t>
            </w:r>
          </w:p>
          <w:p w14:paraId="72CD95BA"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r w:rsidRPr="00C75A49">
              <w:rPr>
                <w:rFonts w:asciiTheme="minorHAnsi" w:hAnsiTheme="minorHAnsi" w:cstheme="minorHAnsi"/>
                <w:color w:val="1F3864" w:themeColor="accent1" w:themeShade="80"/>
              </w:rPr>
              <w:t xml:space="preserve"> We have two types of content TV shows and Movies (30.86% contains TV shows and 69.14%contains Movies).</w:t>
            </w:r>
          </w:p>
          <w:p w14:paraId="53F5F3CF"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proofErr w:type="gramStart"/>
            <w:r w:rsidRPr="00C75A49">
              <w:rPr>
                <w:rFonts w:asciiTheme="minorHAnsi" w:hAnsiTheme="minorHAnsi" w:cstheme="minorHAnsi"/>
                <w:color w:val="1F3864" w:themeColor="accent1" w:themeShade="80"/>
              </w:rPr>
              <w:t>The most</w:t>
            </w:r>
            <w:proofErr w:type="gramEnd"/>
            <w:r w:rsidRPr="00C75A49">
              <w:rPr>
                <w:rFonts w:asciiTheme="minorHAnsi" w:hAnsiTheme="minorHAnsi" w:cstheme="minorHAnsi"/>
                <w:color w:val="1F3864" w:themeColor="accent1" w:themeShade="80"/>
              </w:rPr>
              <w:t xml:space="preserve"> number of the movies and TV shows release in 2017 and 2020 respectively and united nation have the maximum content on Netflix </w:t>
            </w:r>
          </w:p>
          <w:p w14:paraId="1D973421"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r w:rsidRPr="00C75A49">
              <w:rPr>
                <w:rFonts w:asciiTheme="minorHAnsi" w:hAnsiTheme="minorHAnsi" w:cstheme="minorHAnsi"/>
                <w:color w:val="1F3864" w:themeColor="accent1" w:themeShade="80"/>
              </w:rPr>
              <w:t>On Netflix, Dramas genre contains the maximum content among all of the genres and the most of the content added in December month and less content in February.</w:t>
            </w:r>
          </w:p>
          <w:p w14:paraId="4CB786FE" w14:textId="77777777" w:rsidR="003E2AC4" w:rsidRPr="00C75A49" w:rsidRDefault="003E2AC4" w:rsidP="00C75A49">
            <w:pPr>
              <w:pStyle w:val="ListParagraph"/>
              <w:widowControl w:val="0"/>
              <w:numPr>
                <w:ilvl w:val="0"/>
                <w:numId w:val="15"/>
              </w:numPr>
              <w:jc w:val="both"/>
              <w:rPr>
                <w:rFonts w:asciiTheme="minorHAnsi" w:hAnsiTheme="minorHAnsi" w:cstheme="minorHAnsi"/>
                <w:color w:val="1F3864" w:themeColor="accent1" w:themeShade="80"/>
              </w:rPr>
            </w:pPr>
            <w:r w:rsidRPr="00C75A49">
              <w:rPr>
                <w:rFonts w:asciiTheme="minorHAnsi" w:hAnsiTheme="minorHAnsi" w:cstheme="minorHAnsi"/>
                <w:color w:val="1F3864" w:themeColor="accent1" w:themeShade="80"/>
              </w:rPr>
              <w:t xml:space="preserve">By applying the silhouette score method for n range clusters on dataset we got best score which is 0.244for 4 clusters it means content explained well on their own clusters, by using elbow method after k =4 curve gets linear it means k =4 will be the best cluster </w:t>
            </w:r>
          </w:p>
          <w:p w14:paraId="37C2902C" w14:textId="77777777" w:rsidR="003E2AC4" w:rsidRPr="00C75A49" w:rsidRDefault="003E2AC4" w:rsidP="00C75A49">
            <w:pPr>
              <w:pStyle w:val="ListParagraph"/>
              <w:widowControl w:val="0"/>
              <w:numPr>
                <w:ilvl w:val="0"/>
                <w:numId w:val="15"/>
              </w:numPr>
              <w:jc w:val="both"/>
              <w:rPr>
                <w:rFonts w:asciiTheme="minorHAnsi" w:eastAsia="Montserrat" w:hAnsiTheme="minorHAnsi" w:cstheme="minorHAnsi"/>
                <w:color w:val="1F3864"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A49">
              <w:rPr>
                <w:rFonts w:asciiTheme="minorHAnsi" w:hAnsiTheme="minorHAnsi" w:cstheme="minorHAnsi"/>
                <w:color w:val="1F3864" w:themeColor="accent1" w:themeShade="80"/>
              </w:rPr>
              <w:t xml:space="preserve">By applying different clustering algorithms to our dataset, we get the optimal number of </w:t>
            </w:r>
            <w:proofErr w:type="gramStart"/>
            <w:r w:rsidRPr="00C75A49">
              <w:rPr>
                <w:rFonts w:asciiTheme="minorHAnsi" w:hAnsiTheme="minorHAnsi" w:cstheme="minorHAnsi"/>
                <w:color w:val="1F3864" w:themeColor="accent1" w:themeShade="80"/>
              </w:rPr>
              <w:t>cluster</w:t>
            </w:r>
            <w:proofErr w:type="gramEnd"/>
            <w:r w:rsidRPr="00C75A49">
              <w:rPr>
                <w:rFonts w:asciiTheme="minorHAnsi" w:hAnsiTheme="minorHAnsi" w:cstheme="minorHAnsi"/>
                <w:color w:val="1F3864" w:themeColor="accent1" w:themeShade="80"/>
              </w:rPr>
              <w:t xml:space="preserve"> is equal to 4.</w:t>
            </w:r>
          </w:p>
          <w:p w14:paraId="3E21AFEA" w14:textId="77777777" w:rsidR="003E2AC4" w:rsidRPr="00C75A49" w:rsidRDefault="003E2AC4" w:rsidP="00C75A49">
            <w:pPr>
              <w:pStyle w:val="ListParagraph"/>
              <w:widowControl w:val="0"/>
              <w:numPr>
                <w:ilvl w:val="0"/>
                <w:numId w:val="15"/>
              </w:numPr>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We have done null value treatment, feature engineering, and EDA since loading the dataset then completed assigned tasks. </w:t>
            </w:r>
          </w:p>
          <w:p w14:paraId="2D668C3C" w14:textId="77777777" w:rsidR="003E2AC4" w:rsidRPr="00C75A49" w:rsidRDefault="003E2AC4" w:rsidP="00C75A49">
            <w:pPr>
              <w:pStyle w:val="ListParagraph"/>
              <w:widowControl w:val="0"/>
              <w:numPr>
                <w:ilvl w:val="0"/>
                <w:numId w:val="15"/>
              </w:numPr>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 xml:space="preserve">Among different types of content available in different countries, content TV-MA is available in most countries. This could be because it shows that it is just for adult audiences, and the Netflix audience enjoys content like this. </w:t>
            </w:r>
          </w:p>
          <w:p w14:paraId="521EA6AC" w14:textId="77777777" w:rsidR="003E2AC4" w:rsidRPr="00C75A49" w:rsidRDefault="003E2AC4" w:rsidP="00C75A49">
            <w:pPr>
              <w:pStyle w:val="ListParagraph"/>
              <w:widowControl w:val="0"/>
              <w:numPr>
                <w:ilvl w:val="0"/>
                <w:numId w:val="15"/>
              </w:numPr>
              <w:jc w:val="both"/>
              <w:rPr>
                <w:rFonts w:asciiTheme="minorHAnsi" w:eastAsia="Montserrat" w:hAnsiTheme="minorHAnsi" w:cstheme="minorHAnsi"/>
                <w:bCs/>
                <w:color w:val="1F3864" w:themeColor="accent1" w:themeShade="80"/>
              </w:rPr>
            </w:pPr>
            <w:r w:rsidRPr="00C75A49">
              <w:rPr>
                <w:rFonts w:asciiTheme="minorHAnsi" w:eastAsia="Montserrat" w:hAnsiTheme="minorHAnsi" w:cstheme="minorHAnsi"/>
                <w:bCs/>
                <w:color w:val="1F3864" w:themeColor="accent1" w:themeShade="80"/>
              </w:rPr>
              <w:t>We have also explained different clusters based on their content; Defined clusters and enforced the K-means clustering algorithm and cluster number nine has the most clusters; we have also plotted a scatter plot in which we may interact with similar content about that cluster.</w:t>
            </w:r>
          </w:p>
          <w:p w14:paraId="5418814F" w14:textId="6BC93F54" w:rsidR="00465C06" w:rsidRPr="003E2AC4" w:rsidRDefault="00465C06" w:rsidP="00C75A49">
            <w:pPr>
              <w:widowControl w:val="0"/>
              <w:rPr>
                <w:rFonts w:ascii="Montserrat" w:eastAsia="Montserrat" w:hAnsi="Montserrat" w:cs="Montserrat"/>
                <w:bCs/>
                <w:color w:val="073763"/>
              </w:rPr>
            </w:pPr>
          </w:p>
        </w:tc>
      </w:tr>
    </w:tbl>
    <w:p w14:paraId="59E3FFFF" w14:textId="77777777" w:rsidR="009B16FA" w:rsidRPr="009B16FA" w:rsidRDefault="009B16FA" w:rsidP="009B16FA"/>
    <w:p w14:paraId="7203ED20" w14:textId="77777777" w:rsidR="006F34E4" w:rsidRDefault="006F34E4"/>
    <w:sectPr w:rsidR="006F34E4" w:rsidSect="00C75A49">
      <w:headerReference w:type="default" r:id="rId8"/>
      <w:footerReference w:type="even"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4A439" w14:textId="77777777" w:rsidR="005B3BDF" w:rsidRDefault="005B3BDF" w:rsidP="006E2B76">
      <w:pPr>
        <w:spacing w:line="240" w:lineRule="auto"/>
      </w:pPr>
      <w:r>
        <w:separator/>
      </w:r>
    </w:p>
  </w:endnote>
  <w:endnote w:type="continuationSeparator" w:id="0">
    <w:p w14:paraId="39586D37" w14:textId="77777777" w:rsidR="005B3BDF" w:rsidRDefault="005B3BDF" w:rsidP="006E2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AB3E5" w14:textId="3DEF91BC" w:rsidR="00C75A49" w:rsidRDefault="00C75A49">
    <w:pPr>
      <w:pStyle w:val="Footer"/>
    </w:pPr>
  </w:p>
  <w:p w14:paraId="2AB6A2E1" w14:textId="77777777" w:rsidR="00C75A49" w:rsidRDefault="00C75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D35E" w14:textId="77777777" w:rsidR="005B3BDF" w:rsidRDefault="005B3BDF" w:rsidP="006E2B76">
      <w:pPr>
        <w:spacing w:line="240" w:lineRule="auto"/>
      </w:pPr>
      <w:r>
        <w:separator/>
      </w:r>
    </w:p>
  </w:footnote>
  <w:footnote w:type="continuationSeparator" w:id="0">
    <w:p w14:paraId="5B352E16" w14:textId="77777777" w:rsidR="005B3BDF" w:rsidRDefault="005B3BDF" w:rsidP="006E2B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C2D8" w14:textId="377BD959" w:rsidR="00C75A49" w:rsidRPr="00C75A49" w:rsidRDefault="00C75A49" w:rsidP="00C75A4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888"/>
    <w:multiLevelType w:val="multilevel"/>
    <w:tmpl w:val="B038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E014B"/>
    <w:multiLevelType w:val="hybridMultilevel"/>
    <w:tmpl w:val="6F6AAD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0F10F6C"/>
    <w:multiLevelType w:val="multilevel"/>
    <w:tmpl w:val="A97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32287"/>
    <w:multiLevelType w:val="hybridMultilevel"/>
    <w:tmpl w:val="985C9F06"/>
    <w:lvl w:ilvl="0" w:tplc="5E9CDF1A">
      <w:numFmt w:val="bullet"/>
      <w:lvlText w:val=""/>
      <w:lvlJc w:val="left"/>
      <w:pPr>
        <w:ind w:left="720" w:hanging="360"/>
      </w:pPr>
      <w:rPr>
        <w:rFonts w:ascii="Symbol" w:eastAsia="Montserrat" w:hAnsi="Symbol"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BB091F"/>
    <w:multiLevelType w:val="hybridMultilevel"/>
    <w:tmpl w:val="77428BA4"/>
    <w:lvl w:ilvl="0" w:tplc="4516BF90">
      <w:start w:val="1"/>
      <w:numFmt w:val="bullet"/>
      <w:lvlText w:val="-"/>
      <w:lvlJc w:val="left"/>
      <w:pPr>
        <w:ind w:left="840" w:hanging="360"/>
      </w:pPr>
      <w:rPr>
        <w:rFonts w:ascii="Montserrat" w:eastAsia="Montserrat" w:hAnsi="Montserrat" w:cs="Montserrat"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26EF6AB0"/>
    <w:multiLevelType w:val="hybridMultilevel"/>
    <w:tmpl w:val="73D66202"/>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7" w15:restartNumberingAfterBreak="0">
    <w:nsid w:val="27397A7D"/>
    <w:multiLevelType w:val="multilevel"/>
    <w:tmpl w:val="CBA4FF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E4A0B1D"/>
    <w:multiLevelType w:val="hybridMultilevel"/>
    <w:tmpl w:val="120842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F3E6CEC"/>
    <w:multiLevelType w:val="hybridMultilevel"/>
    <w:tmpl w:val="94062A8A"/>
    <w:lvl w:ilvl="0" w:tplc="40090003">
      <w:start w:val="1"/>
      <w:numFmt w:val="bullet"/>
      <w:lvlText w:val="o"/>
      <w:lvlJc w:val="left"/>
      <w:pPr>
        <w:ind w:left="720" w:hanging="360"/>
      </w:pPr>
      <w:rPr>
        <w:rFonts w:ascii="Courier New" w:hAnsi="Courier New" w:cs="Courier New"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9565D1"/>
    <w:multiLevelType w:val="hybridMultilevel"/>
    <w:tmpl w:val="8D8CA1E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668349F"/>
    <w:multiLevelType w:val="multilevel"/>
    <w:tmpl w:val="EE8E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1B0671"/>
    <w:multiLevelType w:val="multilevel"/>
    <w:tmpl w:val="9E6C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12AA2"/>
    <w:multiLevelType w:val="hybridMultilevel"/>
    <w:tmpl w:val="A036AB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7B2225"/>
    <w:multiLevelType w:val="hybridMultilevel"/>
    <w:tmpl w:val="CE448BB2"/>
    <w:lvl w:ilvl="0" w:tplc="E3FCE0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677961"/>
    <w:multiLevelType w:val="hybridMultilevel"/>
    <w:tmpl w:val="A98A9902"/>
    <w:lvl w:ilvl="0" w:tplc="7EFCF7BC">
      <w:start w:val="1"/>
      <w:numFmt w:val="bullet"/>
      <w:lvlText w:val="-"/>
      <w:lvlJc w:val="left"/>
      <w:pPr>
        <w:ind w:left="1080" w:hanging="360"/>
      </w:pPr>
      <w:rPr>
        <w:rFonts w:ascii="Montserrat" w:eastAsia="Montserrat" w:hAnsi="Montserrat" w:cs="Montserra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39146549">
    <w:abstractNumId w:val="4"/>
  </w:num>
  <w:num w:numId="2" w16cid:durableId="378869957">
    <w:abstractNumId w:val="15"/>
  </w:num>
  <w:num w:numId="3" w16cid:durableId="613252711">
    <w:abstractNumId w:val="10"/>
  </w:num>
  <w:num w:numId="4" w16cid:durableId="678846394">
    <w:abstractNumId w:val="7"/>
  </w:num>
  <w:num w:numId="5" w16cid:durableId="1741901769">
    <w:abstractNumId w:val="5"/>
  </w:num>
  <w:num w:numId="6" w16cid:durableId="588737724">
    <w:abstractNumId w:val="16"/>
  </w:num>
  <w:num w:numId="7" w16cid:durableId="157892969">
    <w:abstractNumId w:val="6"/>
  </w:num>
  <w:num w:numId="8" w16cid:durableId="1033307832">
    <w:abstractNumId w:val="11"/>
  </w:num>
  <w:num w:numId="9" w16cid:durableId="612637320">
    <w:abstractNumId w:val="1"/>
  </w:num>
  <w:num w:numId="10" w16cid:durableId="526481605">
    <w:abstractNumId w:val="14"/>
  </w:num>
  <w:num w:numId="11" w16cid:durableId="1048142695">
    <w:abstractNumId w:val="8"/>
  </w:num>
  <w:num w:numId="12" w16cid:durableId="1093164366">
    <w:abstractNumId w:val="0"/>
  </w:num>
  <w:num w:numId="13" w16cid:durableId="832448733">
    <w:abstractNumId w:val="12"/>
  </w:num>
  <w:num w:numId="14" w16cid:durableId="1573270013">
    <w:abstractNumId w:val="3"/>
  </w:num>
  <w:num w:numId="15" w16cid:durableId="7488481">
    <w:abstractNumId w:val="13"/>
  </w:num>
  <w:num w:numId="16" w16cid:durableId="1731730157">
    <w:abstractNumId w:val="9"/>
  </w:num>
  <w:num w:numId="17" w16cid:durableId="574516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ED"/>
    <w:rsid w:val="000236B9"/>
    <w:rsid w:val="00067A60"/>
    <w:rsid w:val="000E6821"/>
    <w:rsid w:val="00190E6E"/>
    <w:rsid w:val="001D64E5"/>
    <w:rsid w:val="00203D3C"/>
    <w:rsid w:val="002405C2"/>
    <w:rsid w:val="0024615E"/>
    <w:rsid w:val="002640A3"/>
    <w:rsid w:val="00282F41"/>
    <w:rsid w:val="002E4C4F"/>
    <w:rsid w:val="003255C3"/>
    <w:rsid w:val="003E2AC4"/>
    <w:rsid w:val="00455945"/>
    <w:rsid w:val="00465C06"/>
    <w:rsid w:val="00532501"/>
    <w:rsid w:val="005B3BDF"/>
    <w:rsid w:val="005C09D2"/>
    <w:rsid w:val="00626A64"/>
    <w:rsid w:val="00636E39"/>
    <w:rsid w:val="00672EAB"/>
    <w:rsid w:val="006E2B76"/>
    <w:rsid w:val="006F34E4"/>
    <w:rsid w:val="0084188F"/>
    <w:rsid w:val="00912C00"/>
    <w:rsid w:val="00997501"/>
    <w:rsid w:val="009B16FA"/>
    <w:rsid w:val="00A52A92"/>
    <w:rsid w:val="00A83FC8"/>
    <w:rsid w:val="00AD748F"/>
    <w:rsid w:val="00B83A5E"/>
    <w:rsid w:val="00C51DED"/>
    <w:rsid w:val="00C62EC1"/>
    <w:rsid w:val="00C75A49"/>
    <w:rsid w:val="00CE09D0"/>
    <w:rsid w:val="00E81C39"/>
    <w:rsid w:val="00F0031B"/>
    <w:rsid w:val="00F33D2D"/>
    <w:rsid w:val="00FB1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A84C2"/>
  <w15:chartTrackingRefBased/>
  <w15:docId w15:val="{F73E3600-CC49-4147-AFF3-D6F8F395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DED"/>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DED"/>
    <w:rPr>
      <w:color w:val="0563C1" w:themeColor="hyperlink"/>
      <w:u w:val="single"/>
    </w:rPr>
  </w:style>
  <w:style w:type="paragraph" w:styleId="Title">
    <w:name w:val="Title"/>
    <w:basedOn w:val="Normal"/>
    <w:next w:val="Normal"/>
    <w:link w:val="TitleChar"/>
    <w:uiPriority w:val="10"/>
    <w:qFormat/>
    <w:rsid w:val="00C51DED"/>
    <w:pPr>
      <w:keepNext/>
      <w:keepLines/>
      <w:spacing w:after="60"/>
    </w:pPr>
    <w:rPr>
      <w:sz w:val="52"/>
      <w:szCs w:val="52"/>
    </w:rPr>
  </w:style>
  <w:style w:type="character" w:customStyle="1" w:styleId="TitleChar">
    <w:name w:val="Title Char"/>
    <w:basedOn w:val="DefaultParagraphFont"/>
    <w:link w:val="Title"/>
    <w:uiPriority w:val="10"/>
    <w:rsid w:val="00C51DED"/>
    <w:rPr>
      <w:rFonts w:ascii="Arial" w:eastAsia="Arial" w:hAnsi="Arial" w:cs="Arial"/>
      <w:sz w:val="52"/>
      <w:szCs w:val="52"/>
      <w:lang w:val="en-US" w:eastAsia="en-IN"/>
    </w:rPr>
  </w:style>
  <w:style w:type="character" w:styleId="UnresolvedMention">
    <w:name w:val="Unresolved Mention"/>
    <w:basedOn w:val="DefaultParagraphFont"/>
    <w:uiPriority w:val="99"/>
    <w:semiHidden/>
    <w:unhideWhenUsed/>
    <w:rsid w:val="00626A64"/>
    <w:rPr>
      <w:color w:val="605E5C"/>
      <w:shd w:val="clear" w:color="auto" w:fill="E1DFDD"/>
    </w:rPr>
  </w:style>
  <w:style w:type="paragraph" w:styleId="ListParagraph">
    <w:name w:val="List Paragraph"/>
    <w:basedOn w:val="Normal"/>
    <w:uiPriority w:val="34"/>
    <w:qFormat/>
    <w:rsid w:val="00282F41"/>
    <w:pPr>
      <w:ind w:left="720"/>
      <w:contextualSpacing/>
    </w:pPr>
  </w:style>
  <w:style w:type="paragraph" w:styleId="Header">
    <w:name w:val="header"/>
    <w:basedOn w:val="Normal"/>
    <w:link w:val="HeaderChar"/>
    <w:uiPriority w:val="99"/>
    <w:unhideWhenUsed/>
    <w:rsid w:val="006E2B76"/>
    <w:pPr>
      <w:tabs>
        <w:tab w:val="center" w:pos="4513"/>
        <w:tab w:val="right" w:pos="9026"/>
      </w:tabs>
      <w:spacing w:line="240" w:lineRule="auto"/>
    </w:pPr>
  </w:style>
  <w:style w:type="character" w:customStyle="1" w:styleId="HeaderChar">
    <w:name w:val="Header Char"/>
    <w:basedOn w:val="DefaultParagraphFont"/>
    <w:link w:val="Header"/>
    <w:uiPriority w:val="99"/>
    <w:rsid w:val="006E2B76"/>
    <w:rPr>
      <w:rFonts w:ascii="Arial" w:eastAsia="Arial" w:hAnsi="Arial" w:cs="Arial"/>
      <w:lang w:val="en-US" w:eastAsia="en-IN"/>
    </w:rPr>
  </w:style>
  <w:style w:type="paragraph" w:styleId="Footer">
    <w:name w:val="footer"/>
    <w:basedOn w:val="Normal"/>
    <w:link w:val="FooterChar"/>
    <w:uiPriority w:val="99"/>
    <w:unhideWhenUsed/>
    <w:rsid w:val="006E2B76"/>
    <w:pPr>
      <w:tabs>
        <w:tab w:val="center" w:pos="4513"/>
        <w:tab w:val="right" w:pos="9026"/>
      </w:tabs>
      <w:spacing w:line="240" w:lineRule="auto"/>
    </w:pPr>
  </w:style>
  <w:style w:type="character" w:customStyle="1" w:styleId="FooterChar">
    <w:name w:val="Footer Char"/>
    <w:basedOn w:val="DefaultParagraphFont"/>
    <w:link w:val="Footer"/>
    <w:uiPriority w:val="99"/>
    <w:rsid w:val="006E2B76"/>
    <w:rPr>
      <w:rFonts w:ascii="Arial" w:eastAsia="Arial" w:hAnsi="Arial" w:cs="Arial"/>
      <w:lang w:val="en-US" w:eastAsia="en-IN"/>
    </w:rPr>
  </w:style>
  <w:style w:type="character" w:styleId="FollowedHyperlink">
    <w:name w:val="FollowedHyperlink"/>
    <w:basedOn w:val="DefaultParagraphFont"/>
    <w:uiPriority w:val="99"/>
    <w:semiHidden/>
    <w:unhideWhenUsed/>
    <w:rsid w:val="00455945"/>
    <w:rPr>
      <w:color w:val="954F72" w:themeColor="followedHyperlink"/>
      <w:u w:val="single"/>
    </w:rPr>
  </w:style>
  <w:style w:type="paragraph" w:styleId="NormalWeb">
    <w:name w:val="Normal (Web)"/>
    <w:basedOn w:val="Normal"/>
    <w:uiPriority w:val="99"/>
    <w:semiHidden/>
    <w:unhideWhenUsed/>
    <w:rsid w:val="002640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64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82478">
      <w:bodyDiv w:val="1"/>
      <w:marLeft w:val="0"/>
      <w:marRight w:val="0"/>
      <w:marTop w:val="0"/>
      <w:marBottom w:val="0"/>
      <w:divBdr>
        <w:top w:val="none" w:sz="0" w:space="0" w:color="auto"/>
        <w:left w:val="none" w:sz="0" w:space="0" w:color="auto"/>
        <w:bottom w:val="none" w:sz="0" w:space="0" w:color="auto"/>
        <w:right w:val="none" w:sz="0" w:space="0" w:color="auto"/>
      </w:divBdr>
    </w:div>
    <w:div w:id="347102498">
      <w:bodyDiv w:val="1"/>
      <w:marLeft w:val="0"/>
      <w:marRight w:val="0"/>
      <w:marTop w:val="0"/>
      <w:marBottom w:val="0"/>
      <w:divBdr>
        <w:top w:val="none" w:sz="0" w:space="0" w:color="auto"/>
        <w:left w:val="none" w:sz="0" w:space="0" w:color="auto"/>
        <w:bottom w:val="none" w:sz="0" w:space="0" w:color="auto"/>
        <w:right w:val="none" w:sz="0" w:space="0" w:color="auto"/>
      </w:divBdr>
      <w:divsChild>
        <w:div w:id="384573279">
          <w:marLeft w:val="0"/>
          <w:marRight w:val="0"/>
          <w:marTop w:val="0"/>
          <w:marBottom w:val="0"/>
          <w:divBdr>
            <w:top w:val="none" w:sz="0" w:space="0" w:color="auto"/>
            <w:left w:val="none" w:sz="0" w:space="0" w:color="auto"/>
            <w:bottom w:val="none" w:sz="0" w:space="0" w:color="auto"/>
            <w:right w:val="none" w:sz="0" w:space="0" w:color="auto"/>
          </w:divBdr>
          <w:divsChild>
            <w:div w:id="1524633136">
              <w:marLeft w:val="0"/>
              <w:marRight w:val="0"/>
              <w:marTop w:val="0"/>
              <w:marBottom w:val="0"/>
              <w:divBdr>
                <w:top w:val="none" w:sz="0" w:space="0" w:color="auto"/>
                <w:left w:val="none" w:sz="0" w:space="0" w:color="auto"/>
                <w:bottom w:val="none" w:sz="0" w:space="0" w:color="auto"/>
                <w:right w:val="none" w:sz="0" w:space="0" w:color="auto"/>
              </w:divBdr>
            </w:div>
            <w:div w:id="1127893612">
              <w:marLeft w:val="0"/>
              <w:marRight w:val="0"/>
              <w:marTop w:val="0"/>
              <w:marBottom w:val="0"/>
              <w:divBdr>
                <w:top w:val="none" w:sz="0" w:space="0" w:color="auto"/>
                <w:left w:val="none" w:sz="0" w:space="0" w:color="auto"/>
                <w:bottom w:val="none" w:sz="0" w:space="0" w:color="auto"/>
                <w:right w:val="none" w:sz="0" w:space="0" w:color="auto"/>
              </w:divBdr>
            </w:div>
            <w:div w:id="9747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116">
      <w:bodyDiv w:val="1"/>
      <w:marLeft w:val="0"/>
      <w:marRight w:val="0"/>
      <w:marTop w:val="0"/>
      <w:marBottom w:val="0"/>
      <w:divBdr>
        <w:top w:val="none" w:sz="0" w:space="0" w:color="auto"/>
        <w:left w:val="none" w:sz="0" w:space="0" w:color="auto"/>
        <w:bottom w:val="none" w:sz="0" w:space="0" w:color="auto"/>
        <w:right w:val="none" w:sz="0" w:space="0" w:color="auto"/>
      </w:divBdr>
    </w:div>
    <w:div w:id="599416116">
      <w:bodyDiv w:val="1"/>
      <w:marLeft w:val="0"/>
      <w:marRight w:val="0"/>
      <w:marTop w:val="0"/>
      <w:marBottom w:val="0"/>
      <w:divBdr>
        <w:top w:val="none" w:sz="0" w:space="0" w:color="auto"/>
        <w:left w:val="none" w:sz="0" w:space="0" w:color="auto"/>
        <w:bottom w:val="none" w:sz="0" w:space="0" w:color="auto"/>
        <w:right w:val="none" w:sz="0" w:space="0" w:color="auto"/>
      </w:divBdr>
    </w:div>
    <w:div w:id="673805479">
      <w:bodyDiv w:val="1"/>
      <w:marLeft w:val="0"/>
      <w:marRight w:val="0"/>
      <w:marTop w:val="0"/>
      <w:marBottom w:val="0"/>
      <w:divBdr>
        <w:top w:val="none" w:sz="0" w:space="0" w:color="auto"/>
        <w:left w:val="none" w:sz="0" w:space="0" w:color="auto"/>
        <w:bottom w:val="none" w:sz="0" w:space="0" w:color="auto"/>
        <w:right w:val="none" w:sz="0" w:space="0" w:color="auto"/>
      </w:divBdr>
    </w:div>
    <w:div w:id="771314556">
      <w:bodyDiv w:val="1"/>
      <w:marLeft w:val="0"/>
      <w:marRight w:val="0"/>
      <w:marTop w:val="0"/>
      <w:marBottom w:val="0"/>
      <w:divBdr>
        <w:top w:val="none" w:sz="0" w:space="0" w:color="auto"/>
        <w:left w:val="none" w:sz="0" w:space="0" w:color="auto"/>
        <w:bottom w:val="none" w:sz="0" w:space="0" w:color="auto"/>
        <w:right w:val="none" w:sz="0" w:space="0" w:color="auto"/>
      </w:divBdr>
    </w:div>
    <w:div w:id="2037654021">
      <w:bodyDiv w:val="1"/>
      <w:marLeft w:val="0"/>
      <w:marRight w:val="0"/>
      <w:marTop w:val="0"/>
      <w:marBottom w:val="0"/>
      <w:divBdr>
        <w:top w:val="none" w:sz="0" w:space="0" w:color="auto"/>
        <w:left w:val="none" w:sz="0" w:space="0" w:color="auto"/>
        <w:bottom w:val="none" w:sz="0" w:space="0" w:color="auto"/>
        <w:right w:val="none" w:sz="0" w:space="0" w:color="auto"/>
      </w:divBdr>
    </w:div>
    <w:div w:id="20531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48E40-488B-4053-9111-F4210EB9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837</Words>
  <Characters>4262</Characters>
  <Application>Microsoft Office Word</Application>
  <DocSecurity>0</DocSecurity>
  <Lines>81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Gochhayat</dc:creator>
  <cp:keywords/>
  <dc:description/>
  <cp:lastModifiedBy>Bandana Gochhayat</cp:lastModifiedBy>
  <cp:revision>2</cp:revision>
  <dcterms:created xsi:type="dcterms:W3CDTF">2022-09-29T10:36:00Z</dcterms:created>
  <dcterms:modified xsi:type="dcterms:W3CDTF">2022-09-29T10:36:00Z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1670540f65004cf7ad6473ef4ae9a2b25431a1d5227028493a0103164501b996</vt:lpwstr>
  </property>
</Properties>
</file>