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5322E" w14:textId="77777777" w:rsidR="00B14712" w:rsidRDefault="00B14712">
      <w:pPr>
        <w:pStyle w:val="1"/>
        <w:rPr>
          <w:rFonts w:ascii="Arial" w:eastAsia="宋体" w:hAnsi="Arial" w:cs="Arial"/>
          <w:sz w:val="36"/>
          <w:szCs w:val="36"/>
        </w:rPr>
      </w:pPr>
      <w:bookmarkStart w:id="0" w:name="_Toc28163"/>
    </w:p>
    <w:p w14:paraId="54C2FE6E" w14:textId="77777777" w:rsidR="00B14712" w:rsidRDefault="00B14712">
      <w:pPr>
        <w:rPr>
          <w:rFonts w:hint="eastAsia"/>
        </w:rPr>
      </w:pPr>
    </w:p>
    <w:bookmarkEnd w:id="0"/>
    <w:p w14:paraId="4EEC6990" w14:textId="77777777" w:rsidR="00B14712" w:rsidRDefault="00B14712">
      <w:pPr>
        <w:rPr>
          <w:rFonts w:ascii="Arial" w:eastAsia="宋体" w:hAnsi="Arial" w:cs="Arial"/>
        </w:rPr>
      </w:pPr>
    </w:p>
    <w:p w14:paraId="4630932E" w14:textId="77777777" w:rsidR="00232FF1" w:rsidRDefault="00232FF1">
      <w:pPr>
        <w:rPr>
          <w:rFonts w:ascii="Arial" w:eastAsia="宋体" w:hAnsi="Arial" w:cs="Arial"/>
        </w:rPr>
      </w:pPr>
    </w:p>
    <w:p w14:paraId="6A0F1C38" w14:textId="77777777" w:rsidR="00B14712" w:rsidRPr="005F14B6" w:rsidRDefault="00B14712" w:rsidP="005F14B6">
      <w:pPr>
        <w:pStyle w:val="1"/>
        <w:rPr>
          <w:rFonts w:ascii="Arial" w:eastAsia="宋体" w:hAnsi="Arial" w:cs="Arial"/>
          <w:sz w:val="36"/>
          <w:szCs w:val="36"/>
        </w:rPr>
      </w:pPr>
    </w:p>
    <w:p w14:paraId="60BA7B1D" w14:textId="4BA3D123" w:rsidR="00B14712" w:rsidRPr="005F14B6" w:rsidRDefault="005F14B6" w:rsidP="005F14B6">
      <w:pPr>
        <w:pStyle w:val="1"/>
        <w:jc w:val="center"/>
        <w:rPr>
          <w:rFonts w:ascii="Arial" w:eastAsia="宋体" w:hAnsi="Arial" w:cs="Arial"/>
          <w:sz w:val="36"/>
          <w:szCs w:val="36"/>
        </w:rPr>
      </w:pPr>
      <w:r w:rsidRPr="005F14B6">
        <w:rPr>
          <w:rFonts w:ascii="Arial" w:eastAsia="宋体" w:hAnsi="Arial" w:cs="Arial" w:hint="eastAsia"/>
          <w:sz w:val="36"/>
          <w:szCs w:val="36"/>
        </w:rPr>
        <w:t>{{</w:t>
      </w:r>
      <w:r w:rsidRPr="005F14B6">
        <w:rPr>
          <w:rFonts w:ascii="Arial" w:eastAsia="宋体" w:hAnsi="Arial" w:cs="Arial" w:hint="eastAsia"/>
          <w:sz w:val="36"/>
          <w:szCs w:val="36"/>
        </w:rPr>
        <w:t>项目</w:t>
      </w:r>
      <w:r w:rsidRPr="005F14B6">
        <w:rPr>
          <w:rFonts w:ascii="Arial" w:eastAsia="宋体" w:hAnsi="Arial" w:cs="Arial" w:hint="eastAsia"/>
          <w:sz w:val="36"/>
          <w:szCs w:val="36"/>
        </w:rPr>
        <w:t>/</w:t>
      </w:r>
      <w:r w:rsidRPr="005F14B6">
        <w:rPr>
          <w:rFonts w:ascii="Arial" w:eastAsia="宋体" w:hAnsi="Arial" w:cs="Arial" w:hint="eastAsia"/>
          <w:sz w:val="36"/>
          <w:szCs w:val="36"/>
        </w:rPr>
        <w:t>中心名称</w:t>
      </w:r>
      <w:r w:rsidRPr="005F14B6">
        <w:rPr>
          <w:rFonts w:ascii="Arial" w:eastAsia="宋体" w:hAnsi="Arial" w:cs="Arial" w:hint="eastAsia"/>
          <w:sz w:val="36"/>
          <w:szCs w:val="36"/>
        </w:rPr>
        <w:t>}}</w:t>
      </w:r>
    </w:p>
    <w:p w14:paraId="6D120184" w14:textId="77777777" w:rsidR="00B14712" w:rsidRDefault="00000000">
      <w:pPr>
        <w:pStyle w:val="1"/>
        <w:jc w:val="center"/>
        <w:rPr>
          <w:rFonts w:ascii="Arial" w:eastAsia="宋体" w:hAnsi="Arial" w:cs="Arial"/>
          <w:sz w:val="36"/>
          <w:szCs w:val="36"/>
        </w:rPr>
      </w:pPr>
      <w:bookmarkStart w:id="1" w:name="_Toc322"/>
      <w:r>
        <w:rPr>
          <w:rFonts w:ascii="Arial" w:eastAsia="宋体" w:hAnsi="Arial" w:cs="Arial"/>
          <w:sz w:val="36"/>
          <w:szCs w:val="36"/>
        </w:rPr>
        <w:t>中心</w:t>
      </w:r>
      <w:r>
        <w:rPr>
          <w:rFonts w:ascii="Arial" w:eastAsia="宋体" w:hAnsi="Arial" w:cs="Arial" w:hint="eastAsia"/>
          <w:sz w:val="36"/>
          <w:szCs w:val="36"/>
        </w:rPr>
        <w:t>质控</w:t>
      </w:r>
      <w:r>
        <w:rPr>
          <w:rFonts w:ascii="Arial" w:eastAsia="宋体" w:hAnsi="Arial" w:cs="Arial"/>
          <w:sz w:val="36"/>
          <w:szCs w:val="36"/>
        </w:rPr>
        <w:t>计划</w:t>
      </w:r>
      <w:bookmarkEnd w:id="1"/>
    </w:p>
    <w:p w14:paraId="66D11A10" w14:textId="77777777" w:rsidR="00B14712" w:rsidRDefault="00B14712">
      <w:pPr>
        <w:rPr>
          <w:rFonts w:ascii="Arial" w:eastAsia="宋体" w:hAnsi="Arial" w:cs="Arial"/>
          <w:sz w:val="18"/>
          <w:szCs w:val="21"/>
        </w:rPr>
      </w:pPr>
    </w:p>
    <w:p w14:paraId="7EE1D46A" w14:textId="77777777" w:rsidR="00B14712" w:rsidRDefault="00B14712">
      <w:pPr>
        <w:rPr>
          <w:rFonts w:ascii="Arial" w:eastAsia="宋体" w:hAnsi="Arial" w:cs="Arial"/>
          <w:sz w:val="18"/>
          <w:szCs w:val="21"/>
        </w:rPr>
      </w:pPr>
    </w:p>
    <w:p w14:paraId="389EE955" w14:textId="77777777" w:rsidR="00B14712" w:rsidRDefault="00B14712">
      <w:pPr>
        <w:rPr>
          <w:rFonts w:ascii="Arial" w:eastAsia="宋体" w:hAnsi="Arial" w:cs="Arial"/>
          <w:sz w:val="18"/>
          <w:szCs w:val="21"/>
        </w:rPr>
      </w:pPr>
    </w:p>
    <w:p w14:paraId="436A416A" w14:textId="77777777" w:rsidR="00B14712" w:rsidRDefault="00B14712">
      <w:pPr>
        <w:rPr>
          <w:rFonts w:ascii="Arial" w:eastAsia="宋体" w:hAnsi="Arial" w:cs="Arial"/>
          <w:sz w:val="18"/>
          <w:szCs w:val="21"/>
        </w:rPr>
      </w:pPr>
    </w:p>
    <w:p w14:paraId="5E5C49AF" w14:textId="77777777" w:rsidR="00B14712" w:rsidRDefault="00B14712">
      <w:pPr>
        <w:rPr>
          <w:rFonts w:ascii="Arial" w:eastAsia="宋体" w:hAnsi="Arial" w:cs="Arial"/>
          <w:sz w:val="18"/>
          <w:szCs w:val="21"/>
        </w:rPr>
      </w:pPr>
    </w:p>
    <w:p w14:paraId="1583B809" w14:textId="77777777" w:rsidR="00B14712" w:rsidRDefault="00B14712">
      <w:pPr>
        <w:rPr>
          <w:rFonts w:ascii="Arial" w:eastAsia="宋体" w:hAnsi="Arial" w:cs="Arial"/>
          <w:sz w:val="18"/>
          <w:szCs w:val="21"/>
        </w:rPr>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9"/>
        <w:gridCol w:w="5580"/>
      </w:tblGrid>
      <w:tr w:rsidR="00B14712" w14:paraId="17FC3B51" w14:textId="77777777">
        <w:trPr>
          <w:trHeight w:val="533"/>
        </w:trPr>
        <w:tc>
          <w:tcPr>
            <w:tcW w:w="2679" w:type="dxa"/>
          </w:tcPr>
          <w:p w14:paraId="7937F59A" w14:textId="77777777" w:rsidR="00B14712" w:rsidRDefault="00000000">
            <w:pPr>
              <w:spacing w:line="360" w:lineRule="auto"/>
              <w:rPr>
                <w:rFonts w:ascii="Arial" w:eastAsia="宋体" w:hAnsi="Arial" w:cs="Arial"/>
                <w:b/>
                <w:bCs/>
                <w:kern w:val="44"/>
                <w:sz w:val="22"/>
                <w:szCs w:val="22"/>
              </w:rPr>
            </w:pPr>
            <w:r>
              <w:rPr>
                <w:rFonts w:ascii="Arial" w:eastAsia="宋体" w:hAnsi="Arial" w:cs="Arial"/>
                <w:b/>
                <w:bCs/>
                <w:kern w:val="44"/>
                <w:sz w:val="22"/>
                <w:szCs w:val="22"/>
              </w:rPr>
              <w:t>申办方：</w:t>
            </w:r>
          </w:p>
        </w:tc>
        <w:tc>
          <w:tcPr>
            <w:tcW w:w="5580" w:type="dxa"/>
          </w:tcPr>
          <w:p w14:paraId="72D607F5" w14:textId="38FB9E26" w:rsidR="00B14712" w:rsidRDefault="00666997">
            <w:pPr>
              <w:spacing w:line="360" w:lineRule="auto"/>
              <w:rPr>
                <w:rFonts w:ascii="Arial" w:eastAsia="宋体" w:hAnsi="Arial" w:cs="Arial"/>
                <w:b/>
                <w:bCs/>
                <w:kern w:val="44"/>
                <w:sz w:val="22"/>
                <w:szCs w:val="22"/>
              </w:rPr>
            </w:pPr>
            <w:r>
              <w:rPr>
                <w:rFonts w:ascii="Arial" w:eastAsia="宋体" w:hAnsi="Arial" w:cs="Arial" w:hint="eastAsia"/>
                <w:b/>
                <w:bCs/>
                <w:kern w:val="44"/>
                <w:sz w:val="22"/>
                <w:szCs w:val="22"/>
              </w:rPr>
              <w:t>{{</w:t>
            </w:r>
            <w:r>
              <w:rPr>
                <w:rFonts w:ascii="Arial" w:eastAsia="宋体" w:hAnsi="Arial" w:cs="Arial" w:hint="eastAsia"/>
                <w:b/>
                <w:bCs/>
                <w:kern w:val="44"/>
                <w:sz w:val="22"/>
                <w:szCs w:val="22"/>
              </w:rPr>
              <w:t>申办方简称</w:t>
            </w:r>
            <w:r>
              <w:rPr>
                <w:rFonts w:ascii="Arial" w:eastAsia="宋体" w:hAnsi="Arial" w:cs="Arial" w:hint="eastAsia"/>
                <w:b/>
                <w:bCs/>
                <w:kern w:val="44"/>
                <w:sz w:val="22"/>
                <w:szCs w:val="22"/>
              </w:rPr>
              <w:t>}}</w:t>
            </w:r>
            <w:r>
              <w:rPr>
                <w:rFonts w:ascii="Arial" w:eastAsia="宋体" w:hAnsi="Arial" w:cs="Arial" w:hint="eastAsia"/>
                <w:b/>
                <w:bCs/>
                <w:kern w:val="44"/>
                <w:sz w:val="22"/>
                <w:szCs w:val="22"/>
              </w:rPr>
              <w:t>医药股份有限公司</w:t>
            </w:r>
          </w:p>
        </w:tc>
      </w:tr>
      <w:tr w:rsidR="00B14712" w14:paraId="2E5C85DF" w14:textId="77777777">
        <w:trPr>
          <w:trHeight w:val="533"/>
        </w:trPr>
        <w:tc>
          <w:tcPr>
            <w:tcW w:w="2679" w:type="dxa"/>
          </w:tcPr>
          <w:p w14:paraId="427C48E6" w14:textId="77777777" w:rsidR="00B14712" w:rsidRDefault="00000000">
            <w:pPr>
              <w:spacing w:line="360" w:lineRule="auto"/>
              <w:rPr>
                <w:rFonts w:ascii="Arial" w:eastAsia="宋体" w:hAnsi="Arial" w:cs="Arial"/>
                <w:b/>
                <w:bCs/>
                <w:kern w:val="44"/>
                <w:sz w:val="22"/>
                <w:szCs w:val="22"/>
              </w:rPr>
            </w:pPr>
            <w:r>
              <w:rPr>
                <w:rFonts w:ascii="Arial" w:eastAsia="宋体" w:hAnsi="Arial" w:cs="Arial" w:hint="eastAsia"/>
                <w:b/>
                <w:bCs/>
                <w:kern w:val="44"/>
                <w:sz w:val="22"/>
                <w:szCs w:val="22"/>
              </w:rPr>
              <w:t>质控</w:t>
            </w:r>
            <w:r>
              <w:rPr>
                <w:rFonts w:ascii="Arial" w:eastAsia="宋体" w:hAnsi="Arial" w:cs="Arial"/>
                <w:b/>
                <w:bCs/>
                <w:kern w:val="44"/>
                <w:sz w:val="22"/>
                <w:szCs w:val="22"/>
              </w:rPr>
              <w:t>公司：</w:t>
            </w:r>
          </w:p>
        </w:tc>
        <w:tc>
          <w:tcPr>
            <w:tcW w:w="5580" w:type="dxa"/>
          </w:tcPr>
          <w:p w14:paraId="35057B6B" w14:textId="20EDE41F" w:rsidR="00B14712" w:rsidRDefault="00000000">
            <w:pPr>
              <w:spacing w:line="360" w:lineRule="auto"/>
              <w:rPr>
                <w:rFonts w:ascii="Arial" w:eastAsia="宋体" w:hAnsi="Arial" w:cs="Arial"/>
                <w:b/>
                <w:bCs/>
                <w:kern w:val="44"/>
                <w:sz w:val="22"/>
                <w:szCs w:val="22"/>
              </w:rPr>
            </w:pPr>
            <w:r>
              <w:rPr>
                <w:rFonts w:ascii="Arial" w:eastAsia="宋体" w:hAnsi="Arial" w:cs="Arial"/>
                <w:b/>
                <w:bCs/>
                <w:kern w:val="44"/>
                <w:sz w:val="22"/>
                <w:szCs w:val="22"/>
              </w:rPr>
              <w:t>北京</w:t>
            </w:r>
            <w:proofErr w:type="spellStart"/>
            <w:r w:rsidR="003A73D4">
              <w:rPr>
                <w:rFonts w:ascii="Arial" w:eastAsia="宋体" w:hAnsi="Arial" w:cs="Arial" w:hint="eastAsia"/>
                <w:b/>
                <w:bCs/>
                <w:kern w:val="44"/>
                <w:sz w:val="22"/>
                <w:szCs w:val="22"/>
              </w:rPr>
              <w:t>xxxx</w:t>
            </w:r>
            <w:proofErr w:type="spellEnd"/>
            <w:r>
              <w:rPr>
                <w:rFonts w:ascii="Arial" w:eastAsia="宋体" w:hAnsi="Arial" w:cs="Arial"/>
                <w:b/>
                <w:bCs/>
                <w:kern w:val="44"/>
                <w:sz w:val="22"/>
                <w:szCs w:val="22"/>
              </w:rPr>
              <w:t>医药科技有限公司</w:t>
            </w:r>
          </w:p>
        </w:tc>
      </w:tr>
      <w:tr w:rsidR="00B14712" w14:paraId="27BAC41F" w14:textId="77777777">
        <w:trPr>
          <w:trHeight w:val="533"/>
        </w:trPr>
        <w:tc>
          <w:tcPr>
            <w:tcW w:w="2679" w:type="dxa"/>
          </w:tcPr>
          <w:p w14:paraId="2E889939" w14:textId="77777777" w:rsidR="00B14712" w:rsidRDefault="00000000">
            <w:pPr>
              <w:spacing w:line="360" w:lineRule="auto"/>
              <w:rPr>
                <w:rFonts w:ascii="Arial" w:eastAsia="宋体" w:hAnsi="Arial" w:cs="Arial"/>
                <w:b/>
                <w:bCs/>
                <w:kern w:val="44"/>
                <w:sz w:val="22"/>
                <w:szCs w:val="22"/>
              </w:rPr>
            </w:pPr>
            <w:r>
              <w:rPr>
                <w:rFonts w:ascii="Arial" w:eastAsia="宋体" w:hAnsi="Arial" w:cs="Arial"/>
                <w:b/>
                <w:bCs/>
                <w:kern w:val="44"/>
                <w:sz w:val="22"/>
                <w:szCs w:val="22"/>
              </w:rPr>
              <w:t>版本号</w:t>
            </w:r>
            <w:r>
              <w:rPr>
                <w:rFonts w:ascii="Arial" w:eastAsia="宋体" w:hAnsi="Arial" w:cs="Arial"/>
                <w:b/>
                <w:bCs/>
                <w:kern w:val="44"/>
                <w:sz w:val="22"/>
                <w:szCs w:val="22"/>
              </w:rPr>
              <w:t>/</w:t>
            </w:r>
            <w:r>
              <w:rPr>
                <w:rFonts w:ascii="Arial" w:eastAsia="宋体" w:hAnsi="Arial" w:cs="Arial"/>
                <w:b/>
                <w:bCs/>
                <w:kern w:val="44"/>
                <w:sz w:val="22"/>
                <w:szCs w:val="22"/>
              </w:rPr>
              <w:t>版本日期：</w:t>
            </w:r>
          </w:p>
        </w:tc>
        <w:tc>
          <w:tcPr>
            <w:tcW w:w="5580" w:type="dxa"/>
          </w:tcPr>
          <w:p w14:paraId="496AF80C" w14:textId="32C01E24" w:rsidR="00B14712" w:rsidRDefault="00000000">
            <w:pPr>
              <w:spacing w:line="360" w:lineRule="auto"/>
              <w:rPr>
                <w:rFonts w:ascii="Arial" w:eastAsia="宋体" w:hAnsi="Arial" w:cs="Arial"/>
                <w:b/>
                <w:bCs/>
                <w:kern w:val="44"/>
                <w:sz w:val="22"/>
                <w:szCs w:val="22"/>
              </w:rPr>
            </w:pPr>
            <w:r>
              <w:rPr>
                <w:rFonts w:ascii="Arial" w:eastAsia="宋体" w:hAnsi="Arial" w:cs="Arial" w:hint="eastAsia"/>
                <w:b/>
                <w:bCs/>
                <w:kern w:val="44"/>
                <w:sz w:val="22"/>
                <w:szCs w:val="22"/>
              </w:rPr>
              <w:t>V1.0/2026</w:t>
            </w:r>
            <w:r>
              <w:rPr>
                <w:rFonts w:ascii="Arial" w:eastAsia="宋体" w:hAnsi="Arial" w:cs="Arial" w:hint="eastAsia"/>
                <w:b/>
                <w:bCs/>
                <w:kern w:val="44"/>
                <w:sz w:val="22"/>
                <w:szCs w:val="22"/>
              </w:rPr>
              <w:t>年</w:t>
            </w:r>
            <w:r w:rsidR="0058664A">
              <w:rPr>
                <w:rFonts w:ascii="Arial" w:eastAsia="宋体" w:hAnsi="Arial" w:cs="Arial" w:hint="eastAsia"/>
                <w:b/>
                <w:bCs/>
                <w:kern w:val="44"/>
                <w:sz w:val="22"/>
                <w:szCs w:val="22"/>
              </w:rPr>
              <w:t>{{</w:t>
            </w:r>
            <w:r w:rsidR="0058664A">
              <w:rPr>
                <w:rFonts w:ascii="Arial" w:eastAsia="宋体" w:hAnsi="Arial" w:cs="Arial" w:hint="eastAsia"/>
                <w:b/>
                <w:bCs/>
                <w:kern w:val="44"/>
                <w:sz w:val="22"/>
                <w:szCs w:val="22"/>
              </w:rPr>
              <w:t>月</w:t>
            </w:r>
            <w:r w:rsidR="0058664A">
              <w:rPr>
                <w:rFonts w:ascii="Arial" w:eastAsia="宋体" w:hAnsi="Arial" w:cs="Arial" w:hint="eastAsia"/>
                <w:b/>
                <w:bCs/>
                <w:kern w:val="44"/>
                <w:sz w:val="22"/>
                <w:szCs w:val="22"/>
              </w:rPr>
              <w:t>}}</w:t>
            </w:r>
            <w:r>
              <w:rPr>
                <w:rFonts w:ascii="Arial" w:eastAsia="宋体" w:hAnsi="Arial" w:cs="Arial" w:hint="eastAsia"/>
                <w:b/>
                <w:bCs/>
                <w:kern w:val="44"/>
                <w:sz w:val="22"/>
                <w:szCs w:val="22"/>
              </w:rPr>
              <w:t>月</w:t>
            </w:r>
            <w:r w:rsidR="0058664A">
              <w:rPr>
                <w:rFonts w:ascii="Arial" w:eastAsia="宋体" w:hAnsi="Arial" w:cs="Arial" w:hint="eastAsia"/>
                <w:b/>
                <w:bCs/>
                <w:kern w:val="44"/>
                <w:sz w:val="22"/>
                <w:szCs w:val="22"/>
              </w:rPr>
              <w:t>{{</w:t>
            </w:r>
            <w:r w:rsidR="0058664A">
              <w:rPr>
                <w:rFonts w:ascii="Arial" w:eastAsia="宋体" w:hAnsi="Arial" w:cs="Arial" w:hint="eastAsia"/>
                <w:b/>
                <w:bCs/>
                <w:kern w:val="44"/>
                <w:sz w:val="22"/>
                <w:szCs w:val="22"/>
              </w:rPr>
              <w:t>日</w:t>
            </w:r>
            <w:r w:rsidR="0058664A">
              <w:rPr>
                <w:rFonts w:ascii="Arial" w:eastAsia="宋体" w:hAnsi="Arial" w:cs="Arial" w:hint="eastAsia"/>
                <w:b/>
                <w:bCs/>
                <w:kern w:val="44"/>
                <w:sz w:val="22"/>
                <w:szCs w:val="22"/>
              </w:rPr>
              <w:t>}}</w:t>
            </w:r>
            <w:r>
              <w:rPr>
                <w:rFonts w:ascii="Arial" w:eastAsia="宋体" w:hAnsi="Arial" w:cs="Arial" w:hint="eastAsia"/>
                <w:b/>
                <w:bCs/>
                <w:kern w:val="44"/>
                <w:sz w:val="22"/>
                <w:szCs w:val="22"/>
              </w:rPr>
              <w:t>日</w:t>
            </w:r>
          </w:p>
        </w:tc>
      </w:tr>
      <w:tr w:rsidR="00B14712" w14:paraId="2E008A9E" w14:textId="77777777">
        <w:trPr>
          <w:trHeight w:val="533"/>
        </w:trPr>
        <w:tc>
          <w:tcPr>
            <w:tcW w:w="2679" w:type="dxa"/>
          </w:tcPr>
          <w:p w14:paraId="430291FC" w14:textId="77777777" w:rsidR="00B14712" w:rsidRDefault="00000000">
            <w:pPr>
              <w:spacing w:line="360" w:lineRule="auto"/>
              <w:rPr>
                <w:rFonts w:ascii="Arial" w:eastAsia="宋体" w:hAnsi="Arial" w:cs="Arial"/>
                <w:b/>
                <w:bCs/>
                <w:kern w:val="44"/>
                <w:sz w:val="22"/>
                <w:szCs w:val="22"/>
              </w:rPr>
            </w:pPr>
            <w:r>
              <w:rPr>
                <w:rFonts w:ascii="Arial" w:eastAsia="宋体" w:hAnsi="Arial" w:cs="Arial"/>
                <w:b/>
                <w:bCs/>
                <w:kern w:val="44"/>
                <w:sz w:val="22"/>
                <w:szCs w:val="22"/>
              </w:rPr>
              <w:t>撰写人</w:t>
            </w:r>
            <w:r>
              <w:rPr>
                <w:rFonts w:ascii="Arial" w:eastAsia="宋体" w:hAnsi="Arial" w:cs="Arial"/>
                <w:b/>
                <w:bCs/>
                <w:kern w:val="44"/>
                <w:sz w:val="22"/>
                <w:szCs w:val="22"/>
              </w:rPr>
              <w:t>/</w:t>
            </w:r>
            <w:r>
              <w:rPr>
                <w:rFonts w:ascii="Arial" w:eastAsia="宋体" w:hAnsi="Arial" w:cs="Arial"/>
                <w:b/>
                <w:bCs/>
                <w:kern w:val="44"/>
                <w:sz w:val="22"/>
                <w:szCs w:val="22"/>
              </w:rPr>
              <w:t>审批人：</w:t>
            </w:r>
          </w:p>
        </w:tc>
        <w:tc>
          <w:tcPr>
            <w:tcW w:w="5580" w:type="dxa"/>
          </w:tcPr>
          <w:p w14:paraId="54A73747" w14:textId="64A404F4" w:rsidR="00B14712" w:rsidRDefault="0058664A">
            <w:pPr>
              <w:spacing w:line="360" w:lineRule="auto"/>
              <w:rPr>
                <w:rFonts w:ascii="Arial" w:eastAsia="宋体" w:hAnsi="Arial" w:cs="Arial"/>
                <w:b/>
                <w:bCs/>
                <w:kern w:val="44"/>
                <w:sz w:val="22"/>
                <w:szCs w:val="22"/>
              </w:rPr>
            </w:pPr>
            <w:r>
              <w:rPr>
                <w:rFonts w:ascii="Arial" w:eastAsia="宋体" w:hAnsi="Arial" w:cs="Arial" w:hint="eastAsia"/>
                <w:b/>
                <w:bCs/>
                <w:kern w:val="44"/>
                <w:sz w:val="22"/>
                <w:szCs w:val="22"/>
              </w:rPr>
              <w:t>{{</w:t>
            </w:r>
            <w:r>
              <w:rPr>
                <w:rFonts w:ascii="Arial" w:eastAsia="宋体" w:hAnsi="Arial" w:cs="Arial" w:hint="eastAsia"/>
                <w:b/>
                <w:bCs/>
                <w:kern w:val="44"/>
                <w:sz w:val="22"/>
                <w:szCs w:val="22"/>
              </w:rPr>
              <w:t>撰写人</w:t>
            </w:r>
            <w:r>
              <w:rPr>
                <w:rFonts w:ascii="Arial" w:eastAsia="宋体" w:hAnsi="Arial" w:cs="Arial" w:hint="eastAsia"/>
                <w:b/>
                <w:bCs/>
                <w:kern w:val="44"/>
                <w:sz w:val="22"/>
                <w:szCs w:val="22"/>
              </w:rPr>
              <w:t>}}/</w:t>
            </w:r>
            <w:r>
              <w:rPr>
                <w:rFonts w:ascii="Arial" w:eastAsia="宋体" w:hAnsi="Arial" w:cs="Arial" w:hint="eastAsia"/>
                <w:b/>
                <w:bCs/>
                <w:kern w:val="44"/>
                <w:sz w:val="22"/>
                <w:szCs w:val="22"/>
              </w:rPr>
              <w:t>张艳</w:t>
            </w:r>
          </w:p>
        </w:tc>
      </w:tr>
    </w:tbl>
    <w:p w14:paraId="65D2917C" w14:textId="77777777" w:rsidR="00B14712" w:rsidRDefault="00B14712">
      <w:pPr>
        <w:rPr>
          <w:rFonts w:ascii="Arial" w:eastAsia="宋体" w:hAnsi="Arial" w:cs="Arial"/>
        </w:rPr>
      </w:pPr>
    </w:p>
    <w:p w14:paraId="5A2423D4" w14:textId="77777777" w:rsidR="00B14712" w:rsidRDefault="00B14712">
      <w:pPr>
        <w:rPr>
          <w:rFonts w:ascii="Arial" w:eastAsia="宋体" w:hAnsi="Arial" w:cs="Arial"/>
        </w:rPr>
      </w:pPr>
    </w:p>
    <w:p w14:paraId="377F576E" w14:textId="77777777" w:rsidR="00B14712" w:rsidRDefault="00B14712">
      <w:pPr>
        <w:widowControl/>
        <w:jc w:val="left"/>
        <w:rPr>
          <w:rFonts w:ascii="Arial" w:eastAsia="宋体" w:hAnsi="Arial" w:cs="Arial"/>
          <w:b/>
          <w:bCs/>
          <w:sz w:val="32"/>
          <w:szCs w:val="32"/>
        </w:rPr>
      </w:pPr>
      <w:bookmarkStart w:id="2" w:name="_Toc158931434"/>
    </w:p>
    <w:bookmarkEnd w:id="2" w:displacedByCustomXml="next"/>
    <w:sdt>
      <w:sdtPr>
        <w:rPr>
          <w:rFonts w:ascii="Arial" w:eastAsia="宋体" w:hAnsi="Arial" w:cs="Arial"/>
        </w:rPr>
        <w:id w:val="147481825"/>
        <w15:color w:val="DBDBDB"/>
      </w:sdtPr>
      <w:sdtEndPr>
        <w:rPr>
          <w:b/>
          <w:bCs/>
          <w:kern w:val="0"/>
          <w:szCs w:val="36"/>
        </w:rPr>
      </w:sdtEndPr>
      <w:sdtContent>
        <w:p w14:paraId="2B49E184" w14:textId="77777777" w:rsidR="00B14712" w:rsidRDefault="00B14712">
          <w:pPr>
            <w:spacing w:line="360" w:lineRule="auto"/>
            <w:jc w:val="center"/>
            <w:rPr>
              <w:rFonts w:ascii="Arial" w:eastAsia="宋体" w:hAnsi="Arial" w:cs="Arial"/>
            </w:rPr>
          </w:pPr>
        </w:p>
        <w:p w14:paraId="560622B3" w14:textId="77777777" w:rsidR="0058664A" w:rsidRDefault="0058664A">
          <w:pPr>
            <w:spacing w:line="360" w:lineRule="auto"/>
            <w:jc w:val="center"/>
            <w:rPr>
              <w:rFonts w:ascii="Arial" w:eastAsia="宋体" w:hAnsi="Arial" w:cs="Arial"/>
            </w:rPr>
          </w:pPr>
        </w:p>
        <w:p w14:paraId="4B15EF50" w14:textId="77777777" w:rsidR="0058664A" w:rsidRDefault="0058664A">
          <w:pPr>
            <w:spacing w:line="360" w:lineRule="auto"/>
            <w:jc w:val="center"/>
            <w:rPr>
              <w:rFonts w:ascii="Arial" w:eastAsia="宋体" w:hAnsi="Arial" w:cs="Arial"/>
            </w:rPr>
          </w:pPr>
        </w:p>
        <w:p w14:paraId="30BE6F8F" w14:textId="77777777" w:rsidR="00232FF1" w:rsidRDefault="00232FF1">
          <w:pPr>
            <w:spacing w:line="360" w:lineRule="auto"/>
            <w:jc w:val="center"/>
            <w:rPr>
              <w:rFonts w:ascii="Arial" w:eastAsia="宋体" w:hAnsi="Arial" w:cs="Arial"/>
            </w:rPr>
          </w:pPr>
        </w:p>
        <w:p w14:paraId="38FD92F3" w14:textId="77777777" w:rsidR="00232FF1" w:rsidRDefault="00232FF1">
          <w:pPr>
            <w:spacing w:line="360" w:lineRule="auto"/>
            <w:jc w:val="center"/>
            <w:rPr>
              <w:rFonts w:ascii="Arial" w:eastAsia="宋体" w:hAnsi="Arial" w:cs="Arial"/>
            </w:rPr>
          </w:pPr>
        </w:p>
        <w:p w14:paraId="2BB8F014" w14:textId="77777777" w:rsidR="00232FF1" w:rsidRDefault="00232FF1">
          <w:pPr>
            <w:spacing w:line="360" w:lineRule="auto"/>
            <w:jc w:val="center"/>
            <w:rPr>
              <w:rFonts w:ascii="Arial" w:eastAsia="宋体" w:hAnsi="Arial" w:cs="Arial"/>
            </w:rPr>
          </w:pPr>
        </w:p>
        <w:p w14:paraId="4C5D5487" w14:textId="77777777" w:rsidR="00B14712" w:rsidRDefault="00B14712">
          <w:pPr>
            <w:spacing w:line="360" w:lineRule="auto"/>
            <w:jc w:val="center"/>
            <w:rPr>
              <w:rFonts w:ascii="Arial" w:eastAsia="宋体" w:hAnsi="Arial" w:cs="Arial"/>
            </w:rPr>
          </w:pPr>
        </w:p>
        <w:p w14:paraId="33809523" w14:textId="77777777" w:rsidR="00B14712" w:rsidRDefault="00000000">
          <w:pPr>
            <w:spacing w:line="360" w:lineRule="auto"/>
            <w:jc w:val="center"/>
            <w:rPr>
              <w:rFonts w:ascii="Arial" w:eastAsia="宋体" w:hAnsi="Arial" w:cs="Arial"/>
              <w:b/>
              <w:bCs/>
              <w:kern w:val="0"/>
              <w:szCs w:val="21"/>
            </w:rPr>
          </w:pPr>
          <w:r>
            <w:rPr>
              <w:rFonts w:ascii="Arial" w:eastAsia="宋体" w:hAnsi="Arial" w:cs="Arial"/>
              <w:b/>
              <w:bCs/>
              <w:kern w:val="0"/>
              <w:sz w:val="28"/>
              <w:szCs w:val="28"/>
            </w:rPr>
            <w:t>目录</w:t>
          </w:r>
        </w:p>
        <w:p w14:paraId="66E62E3D" w14:textId="77777777" w:rsidR="00B14712" w:rsidRDefault="00000000">
          <w:pPr>
            <w:widowControl/>
            <w:jc w:val="left"/>
            <w:rPr>
              <w:rFonts w:hint="eastAsia"/>
            </w:rPr>
          </w:pPr>
          <w:r>
            <w:rPr>
              <w:rFonts w:ascii="Arial" w:eastAsia="宋体" w:hAnsi="Arial" w:cs="Arial"/>
              <w:kern w:val="0"/>
              <w:szCs w:val="21"/>
            </w:rPr>
            <w:fldChar w:fldCharType="begin"/>
          </w:r>
          <w:r>
            <w:rPr>
              <w:rFonts w:ascii="Arial" w:eastAsia="宋体" w:hAnsi="Arial" w:cs="Arial"/>
              <w:kern w:val="0"/>
              <w:szCs w:val="21"/>
            </w:rPr>
            <w:instrText xml:space="preserve">TOC \o "1-2" \h \u </w:instrText>
          </w:r>
          <w:r>
            <w:rPr>
              <w:rFonts w:ascii="Arial" w:eastAsia="宋体" w:hAnsi="Arial" w:cs="Arial"/>
              <w:kern w:val="0"/>
              <w:szCs w:val="21"/>
            </w:rPr>
            <w:fldChar w:fldCharType="separate"/>
          </w:r>
        </w:p>
        <w:p w14:paraId="2788C1CA" w14:textId="77777777" w:rsidR="00B14712" w:rsidRDefault="00B14712">
          <w:pPr>
            <w:pStyle w:val="TOC2"/>
            <w:tabs>
              <w:tab w:val="right" w:leader="dot" w:pos="8300"/>
            </w:tabs>
            <w:rPr>
              <w:rFonts w:hint="eastAsia"/>
            </w:rPr>
          </w:pPr>
          <w:hyperlink w:anchor="_Toc3618" w:history="1">
            <w:r>
              <w:rPr>
                <w:rFonts w:ascii="Arial" w:eastAsia="宋体" w:hAnsi="Arial" w:cs="Arial"/>
              </w:rPr>
              <w:t>一、项目简介</w:t>
            </w:r>
            <w:r>
              <w:tab/>
            </w:r>
            <w:r>
              <w:fldChar w:fldCharType="begin"/>
            </w:r>
            <w:r>
              <w:instrText xml:space="preserve"> PAGEREF _Toc3618 \h </w:instrText>
            </w:r>
            <w:r>
              <w:fldChar w:fldCharType="separate"/>
            </w:r>
            <w:r>
              <w:t>4</w:t>
            </w:r>
            <w:r>
              <w:fldChar w:fldCharType="end"/>
            </w:r>
          </w:hyperlink>
        </w:p>
        <w:p w14:paraId="447F1DE0" w14:textId="77777777" w:rsidR="00B14712" w:rsidRDefault="00B14712">
          <w:pPr>
            <w:pStyle w:val="TOC2"/>
            <w:tabs>
              <w:tab w:val="right" w:leader="dot" w:pos="8300"/>
            </w:tabs>
            <w:rPr>
              <w:rFonts w:hint="eastAsia"/>
            </w:rPr>
          </w:pPr>
          <w:hyperlink w:anchor="_Toc28860" w:history="1">
            <w:r>
              <w:rPr>
                <w:rFonts w:ascii="Arial" w:eastAsia="宋体" w:hAnsi="Arial" w:cs="Arial"/>
              </w:rPr>
              <w:t>1.1</w:t>
            </w:r>
            <w:r>
              <w:rPr>
                <w:rFonts w:ascii="Arial" w:eastAsia="宋体" w:hAnsi="Arial" w:cs="Arial"/>
              </w:rPr>
              <w:t>项目名称：</w:t>
            </w:r>
            <w:r>
              <w:tab/>
            </w:r>
            <w:r>
              <w:fldChar w:fldCharType="begin"/>
            </w:r>
            <w:r>
              <w:instrText xml:space="preserve"> PAGEREF _Toc28860 \h </w:instrText>
            </w:r>
            <w:r>
              <w:fldChar w:fldCharType="separate"/>
            </w:r>
            <w:r>
              <w:t>4</w:t>
            </w:r>
            <w:r>
              <w:fldChar w:fldCharType="end"/>
            </w:r>
          </w:hyperlink>
        </w:p>
        <w:p w14:paraId="5BA9FCC1" w14:textId="77777777" w:rsidR="00B14712" w:rsidRDefault="00B14712">
          <w:pPr>
            <w:pStyle w:val="TOC2"/>
            <w:tabs>
              <w:tab w:val="right" w:leader="dot" w:pos="8300"/>
            </w:tabs>
            <w:rPr>
              <w:rFonts w:hint="eastAsia"/>
            </w:rPr>
          </w:pPr>
          <w:hyperlink w:anchor="_Toc4139" w:history="1">
            <w:r>
              <w:rPr>
                <w:rFonts w:ascii="Arial" w:eastAsia="宋体" w:hAnsi="Arial" w:cs="Arial"/>
              </w:rPr>
              <w:t>1.2</w:t>
            </w:r>
            <w:r>
              <w:rPr>
                <w:rFonts w:ascii="Arial" w:eastAsia="宋体" w:hAnsi="Arial" w:cs="Arial" w:hint="eastAsia"/>
              </w:rPr>
              <w:t>质控</w:t>
            </w:r>
            <w:r>
              <w:rPr>
                <w:rFonts w:ascii="Arial" w:eastAsia="宋体" w:hAnsi="Arial" w:cs="Arial"/>
              </w:rPr>
              <w:t>类型：</w:t>
            </w:r>
            <w:r>
              <w:tab/>
            </w:r>
            <w:r>
              <w:fldChar w:fldCharType="begin"/>
            </w:r>
            <w:r>
              <w:instrText xml:space="preserve"> PAGEREF _Toc4139 \h </w:instrText>
            </w:r>
            <w:r>
              <w:fldChar w:fldCharType="separate"/>
            </w:r>
            <w:r>
              <w:t>4</w:t>
            </w:r>
            <w:r>
              <w:fldChar w:fldCharType="end"/>
            </w:r>
          </w:hyperlink>
        </w:p>
        <w:p w14:paraId="235264E9" w14:textId="77777777" w:rsidR="00B14712" w:rsidRDefault="00B14712">
          <w:pPr>
            <w:pStyle w:val="TOC2"/>
            <w:tabs>
              <w:tab w:val="right" w:leader="dot" w:pos="8300"/>
            </w:tabs>
            <w:rPr>
              <w:rFonts w:hint="eastAsia"/>
            </w:rPr>
          </w:pPr>
          <w:hyperlink w:anchor="_Toc29530" w:history="1">
            <w:r>
              <w:rPr>
                <w:rFonts w:ascii="Arial" w:eastAsia="宋体" w:hAnsi="Arial" w:cs="Arial"/>
              </w:rPr>
              <w:t>1.3</w:t>
            </w:r>
            <w:r>
              <w:rPr>
                <w:rFonts w:ascii="Arial" w:eastAsia="宋体" w:hAnsi="Arial" w:cs="Arial"/>
              </w:rPr>
              <w:t>申办方：</w:t>
            </w:r>
            <w:r>
              <w:tab/>
            </w:r>
            <w:r>
              <w:fldChar w:fldCharType="begin"/>
            </w:r>
            <w:r>
              <w:instrText xml:space="preserve"> PAGEREF _Toc29530 \h </w:instrText>
            </w:r>
            <w:r>
              <w:fldChar w:fldCharType="separate"/>
            </w:r>
            <w:r>
              <w:t>4</w:t>
            </w:r>
            <w:r>
              <w:fldChar w:fldCharType="end"/>
            </w:r>
          </w:hyperlink>
        </w:p>
        <w:p w14:paraId="2AF60E98" w14:textId="77777777" w:rsidR="00B14712" w:rsidRDefault="00B14712">
          <w:pPr>
            <w:pStyle w:val="TOC2"/>
            <w:tabs>
              <w:tab w:val="right" w:leader="dot" w:pos="8300"/>
            </w:tabs>
            <w:rPr>
              <w:rFonts w:hint="eastAsia"/>
            </w:rPr>
          </w:pPr>
          <w:hyperlink w:anchor="_Toc32714" w:history="1">
            <w:r>
              <w:rPr>
                <w:rFonts w:ascii="Arial" w:eastAsia="宋体" w:hAnsi="Arial" w:cs="Arial"/>
              </w:rPr>
              <w:t>1.4</w:t>
            </w:r>
            <w:r>
              <w:rPr>
                <w:rFonts w:ascii="Arial" w:eastAsia="宋体" w:hAnsi="Arial" w:cs="Arial" w:hint="eastAsia"/>
              </w:rPr>
              <w:t>质控</w:t>
            </w:r>
            <w:r>
              <w:rPr>
                <w:rFonts w:ascii="Arial" w:eastAsia="宋体" w:hAnsi="Arial" w:cs="Arial"/>
              </w:rPr>
              <w:t>中心情况：</w:t>
            </w:r>
            <w:r>
              <w:tab/>
            </w:r>
            <w:r>
              <w:fldChar w:fldCharType="begin"/>
            </w:r>
            <w:r>
              <w:instrText xml:space="preserve"> PAGEREF _Toc32714 \h </w:instrText>
            </w:r>
            <w:r>
              <w:fldChar w:fldCharType="separate"/>
            </w:r>
            <w:r>
              <w:t>4</w:t>
            </w:r>
            <w:r>
              <w:fldChar w:fldCharType="end"/>
            </w:r>
          </w:hyperlink>
        </w:p>
        <w:p w14:paraId="3C9AAFCA" w14:textId="77777777" w:rsidR="00B14712" w:rsidRDefault="00B14712">
          <w:pPr>
            <w:pStyle w:val="TOC2"/>
            <w:tabs>
              <w:tab w:val="right" w:leader="dot" w:pos="8300"/>
            </w:tabs>
            <w:rPr>
              <w:rFonts w:hint="eastAsia"/>
            </w:rPr>
          </w:pPr>
          <w:hyperlink w:anchor="_Toc11960" w:history="1">
            <w:r>
              <w:rPr>
                <w:rFonts w:ascii="Arial" w:eastAsia="宋体" w:hAnsi="Arial" w:cs="Arial"/>
              </w:rPr>
              <w:t>1.5</w:t>
            </w:r>
            <w:r>
              <w:rPr>
                <w:rFonts w:ascii="Arial" w:eastAsia="宋体" w:hAnsi="Arial" w:cs="Arial"/>
              </w:rPr>
              <w:t>申办方关注点：</w:t>
            </w:r>
            <w:r>
              <w:tab/>
            </w:r>
            <w:r>
              <w:fldChar w:fldCharType="begin"/>
            </w:r>
            <w:r>
              <w:instrText xml:space="preserve"> PAGEREF _Toc11960 \h </w:instrText>
            </w:r>
            <w:r>
              <w:fldChar w:fldCharType="separate"/>
            </w:r>
            <w:r>
              <w:t>9</w:t>
            </w:r>
            <w:r>
              <w:fldChar w:fldCharType="end"/>
            </w:r>
          </w:hyperlink>
        </w:p>
        <w:p w14:paraId="1556B8AB" w14:textId="77777777" w:rsidR="00B14712" w:rsidRDefault="00B14712">
          <w:pPr>
            <w:pStyle w:val="TOC2"/>
            <w:tabs>
              <w:tab w:val="right" w:leader="dot" w:pos="8300"/>
            </w:tabs>
            <w:rPr>
              <w:rFonts w:hint="eastAsia"/>
            </w:rPr>
          </w:pPr>
          <w:hyperlink w:anchor="_Toc20250" w:history="1">
            <w:r>
              <w:rPr>
                <w:rFonts w:ascii="Arial" w:eastAsia="宋体" w:hAnsi="Arial" w:cs="Arial"/>
              </w:rPr>
              <w:t>二、</w:t>
            </w:r>
            <w:r>
              <w:rPr>
                <w:rFonts w:ascii="Arial" w:eastAsia="宋体" w:hAnsi="Arial" w:cs="Arial" w:hint="eastAsia"/>
              </w:rPr>
              <w:t>质控</w:t>
            </w:r>
            <w:r>
              <w:rPr>
                <w:rFonts w:ascii="Arial" w:eastAsia="宋体" w:hAnsi="Arial" w:cs="Arial"/>
              </w:rPr>
              <w:t>方法学及</w:t>
            </w:r>
            <w:r>
              <w:rPr>
                <w:rFonts w:ascii="Arial" w:eastAsia="宋体" w:hAnsi="Arial" w:cs="Arial" w:hint="eastAsia"/>
              </w:rPr>
              <w:t>质控</w:t>
            </w:r>
            <w:r>
              <w:rPr>
                <w:rFonts w:ascii="Arial" w:eastAsia="宋体" w:hAnsi="Arial" w:cs="Arial"/>
              </w:rPr>
              <w:t>要点</w:t>
            </w:r>
            <w:r>
              <w:tab/>
            </w:r>
            <w:r>
              <w:fldChar w:fldCharType="begin"/>
            </w:r>
            <w:r>
              <w:instrText xml:space="preserve"> PAGEREF _Toc20250 \h </w:instrText>
            </w:r>
            <w:r>
              <w:fldChar w:fldCharType="separate"/>
            </w:r>
            <w:r>
              <w:t>9</w:t>
            </w:r>
            <w:r>
              <w:fldChar w:fldCharType="end"/>
            </w:r>
          </w:hyperlink>
        </w:p>
        <w:p w14:paraId="3AF73B42" w14:textId="77777777" w:rsidR="00B14712" w:rsidRDefault="00B14712">
          <w:pPr>
            <w:pStyle w:val="TOC2"/>
            <w:tabs>
              <w:tab w:val="right" w:leader="dot" w:pos="8300"/>
            </w:tabs>
            <w:rPr>
              <w:rFonts w:hint="eastAsia"/>
            </w:rPr>
          </w:pPr>
          <w:hyperlink w:anchor="_Toc30867" w:history="1">
            <w:r>
              <w:rPr>
                <w:rFonts w:ascii="Arial" w:eastAsia="宋体" w:hAnsi="Arial" w:cs="Arial"/>
              </w:rPr>
              <w:t>2.1</w:t>
            </w:r>
            <w:r>
              <w:rPr>
                <w:rFonts w:ascii="Arial" w:eastAsia="宋体" w:hAnsi="Arial" w:cs="Arial" w:hint="eastAsia"/>
              </w:rPr>
              <w:t>质控</w:t>
            </w:r>
            <w:r>
              <w:rPr>
                <w:rFonts w:ascii="Arial" w:eastAsia="宋体" w:hAnsi="Arial" w:cs="Arial"/>
              </w:rPr>
              <w:t>目的</w:t>
            </w:r>
            <w:r>
              <w:tab/>
            </w:r>
            <w:r>
              <w:fldChar w:fldCharType="begin"/>
            </w:r>
            <w:r>
              <w:instrText xml:space="preserve"> PAGEREF _Toc30867 \h </w:instrText>
            </w:r>
            <w:r>
              <w:fldChar w:fldCharType="separate"/>
            </w:r>
            <w:r>
              <w:t>9</w:t>
            </w:r>
            <w:r>
              <w:fldChar w:fldCharType="end"/>
            </w:r>
          </w:hyperlink>
        </w:p>
        <w:p w14:paraId="39A9233A" w14:textId="77777777" w:rsidR="00B14712" w:rsidRDefault="00B14712">
          <w:pPr>
            <w:pStyle w:val="TOC2"/>
            <w:tabs>
              <w:tab w:val="right" w:leader="dot" w:pos="8300"/>
            </w:tabs>
            <w:rPr>
              <w:rFonts w:hint="eastAsia"/>
            </w:rPr>
          </w:pPr>
          <w:hyperlink w:anchor="_Toc25598" w:history="1">
            <w:r>
              <w:rPr>
                <w:rFonts w:ascii="Arial" w:eastAsia="宋体" w:hAnsi="Arial" w:cs="Arial"/>
              </w:rPr>
              <w:t>2.2</w:t>
            </w:r>
            <w:r>
              <w:rPr>
                <w:rFonts w:ascii="Arial" w:eastAsia="宋体" w:hAnsi="Arial" w:cs="Arial" w:hint="eastAsia"/>
              </w:rPr>
              <w:t>质控</w:t>
            </w:r>
            <w:r>
              <w:rPr>
                <w:rFonts w:ascii="Arial" w:eastAsia="宋体" w:hAnsi="Arial" w:cs="Arial"/>
              </w:rPr>
              <w:t>依据</w:t>
            </w:r>
            <w:r>
              <w:tab/>
            </w:r>
            <w:r>
              <w:fldChar w:fldCharType="begin"/>
            </w:r>
            <w:r>
              <w:instrText xml:space="preserve"> PAGEREF _Toc25598 \h </w:instrText>
            </w:r>
            <w:r>
              <w:fldChar w:fldCharType="separate"/>
            </w:r>
            <w:r>
              <w:t>10</w:t>
            </w:r>
            <w:r>
              <w:fldChar w:fldCharType="end"/>
            </w:r>
          </w:hyperlink>
        </w:p>
        <w:p w14:paraId="28B93027" w14:textId="77777777" w:rsidR="00B14712" w:rsidRDefault="00B14712">
          <w:pPr>
            <w:pStyle w:val="TOC2"/>
            <w:tabs>
              <w:tab w:val="right" w:leader="dot" w:pos="8300"/>
            </w:tabs>
            <w:rPr>
              <w:rFonts w:hint="eastAsia"/>
            </w:rPr>
          </w:pPr>
          <w:hyperlink w:anchor="_Toc4907" w:history="1">
            <w:r>
              <w:rPr>
                <w:rFonts w:ascii="Arial" w:eastAsia="宋体" w:hAnsi="Arial" w:cs="Arial"/>
              </w:rPr>
              <w:t>2.3</w:t>
            </w:r>
            <w:r>
              <w:rPr>
                <w:rFonts w:ascii="Arial" w:eastAsia="宋体" w:hAnsi="Arial" w:cs="Arial" w:hint="eastAsia"/>
              </w:rPr>
              <w:t>质控</w:t>
            </w:r>
            <w:r>
              <w:rPr>
                <w:rFonts w:ascii="Arial" w:eastAsia="宋体" w:hAnsi="Arial" w:cs="Arial"/>
              </w:rPr>
              <w:t>范围</w:t>
            </w:r>
            <w:r>
              <w:tab/>
            </w:r>
            <w:r>
              <w:fldChar w:fldCharType="begin"/>
            </w:r>
            <w:r>
              <w:instrText xml:space="preserve"> PAGEREF _Toc4907 \h </w:instrText>
            </w:r>
            <w:r>
              <w:fldChar w:fldCharType="separate"/>
            </w:r>
            <w:r>
              <w:t>11</w:t>
            </w:r>
            <w:r>
              <w:fldChar w:fldCharType="end"/>
            </w:r>
          </w:hyperlink>
        </w:p>
        <w:p w14:paraId="637917F7" w14:textId="77777777" w:rsidR="00B14712" w:rsidRDefault="00B14712">
          <w:pPr>
            <w:pStyle w:val="TOC2"/>
            <w:tabs>
              <w:tab w:val="right" w:leader="dot" w:pos="8300"/>
            </w:tabs>
            <w:rPr>
              <w:rFonts w:hint="eastAsia"/>
            </w:rPr>
          </w:pPr>
          <w:hyperlink w:anchor="_Toc30342" w:history="1">
            <w:r>
              <w:rPr>
                <w:rFonts w:ascii="Arial" w:eastAsia="宋体" w:hAnsi="Arial" w:cs="Arial"/>
              </w:rPr>
              <w:t>2.4</w:t>
            </w:r>
            <w:r>
              <w:rPr>
                <w:rFonts w:ascii="Arial" w:eastAsia="宋体" w:hAnsi="Arial" w:cs="Arial" w:hint="eastAsia"/>
              </w:rPr>
              <w:t>质控</w:t>
            </w:r>
            <w:r>
              <w:rPr>
                <w:rFonts w:ascii="Arial" w:eastAsia="宋体" w:hAnsi="Arial" w:cs="Arial"/>
              </w:rPr>
              <w:t>分工</w:t>
            </w:r>
            <w:r>
              <w:tab/>
            </w:r>
            <w:r>
              <w:fldChar w:fldCharType="begin"/>
            </w:r>
            <w:r>
              <w:instrText xml:space="preserve"> PAGEREF _Toc30342 \h </w:instrText>
            </w:r>
            <w:r>
              <w:fldChar w:fldCharType="separate"/>
            </w:r>
            <w:r>
              <w:t>11</w:t>
            </w:r>
            <w:r>
              <w:fldChar w:fldCharType="end"/>
            </w:r>
          </w:hyperlink>
        </w:p>
        <w:p w14:paraId="379949BB" w14:textId="77777777" w:rsidR="00B14712" w:rsidRDefault="00B14712">
          <w:pPr>
            <w:pStyle w:val="TOC2"/>
            <w:tabs>
              <w:tab w:val="right" w:leader="dot" w:pos="8300"/>
            </w:tabs>
            <w:rPr>
              <w:rFonts w:hint="eastAsia"/>
            </w:rPr>
          </w:pPr>
          <w:hyperlink w:anchor="_Toc27200" w:history="1">
            <w:r>
              <w:rPr>
                <w:rFonts w:ascii="Arial" w:eastAsia="宋体" w:hAnsi="Arial" w:cs="Arial"/>
              </w:rPr>
              <w:t>2.5.1</w:t>
            </w:r>
            <w:r>
              <w:rPr>
                <w:rFonts w:ascii="Arial" w:eastAsia="宋体" w:hAnsi="Arial" w:cs="Arial"/>
              </w:rPr>
              <w:t>临床试验许可与条件</w:t>
            </w:r>
            <w:r>
              <w:tab/>
            </w:r>
            <w:r>
              <w:fldChar w:fldCharType="begin"/>
            </w:r>
            <w:r>
              <w:instrText xml:space="preserve"> PAGEREF _Toc27200 \h </w:instrText>
            </w:r>
            <w:r>
              <w:fldChar w:fldCharType="separate"/>
            </w:r>
            <w:r>
              <w:t>12</w:t>
            </w:r>
            <w:r>
              <w:fldChar w:fldCharType="end"/>
            </w:r>
          </w:hyperlink>
        </w:p>
        <w:p w14:paraId="0EAE4D19" w14:textId="77777777" w:rsidR="00B14712" w:rsidRDefault="00B14712">
          <w:pPr>
            <w:pStyle w:val="TOC2"/>
            <w:tabs>
              <w:tab w:val="right" w:leader="dot" w:pos="8300"/>
            </w:tabs>
            <w:rPr>
              <w:rFonts w:hint="eastAsia"/>
            </w:rPr>
          </w:pPr>
          <w:hyperlink w:anchor="_Toc9310" w:history="1">
            <w:r>
              <w:rPr>
                <w:rFonts w:ascii="Arial" w:eastAsia="宋体" w:hAnsi="Arial" w:cs="Arial"/>
              </w:rPr>
              <w:t>2.5.2</w:t>
            </w:r>
            <w:r>
              <w:rPr>
                <w:rFonts w:ascii="Arial" w:eastAsia="宋体" w:hAnsi="Arial" w:cs="Arial"/>
              </w:rPr>
              <w:t>伦理审查</w:t>
            </w:r>
            <w:r>
              <w:tab/>
            </w:r>
            <w:r>
              <w:fldChar w:fldCharType="begin"/>
            </w:r>
            <w:r>
              <w:instrText xml:space="preserve"> PAGEREF _Toc9310 \h </w:instrText>
            </w:r>
            <w:r>
              <w:fldChar w:fldCharType="separate"/>
            </w:r>
            <w:r>
              <w:t>13</w:t>
            </w:r>
            <w:r>
              <w:fldChar w:fldCharType="end"/>
            </w:r>
          </w:hyperlink>
        </w:p>
        <w:p w14:paraId="4FD07A78" w14:textId="77777777" w:rsidR="00B14712" w:rsidRDefault="00B14712">
          <w:pPr>
            <w:pStyle w:val="TOC2"/>
            <w:tabs>
              <w:tab w:val="right" w:leader="dot" w:pos="8300"/>
            </w:tabs>
            <w:rPr>
              <w:rFonts w:hint="eastAsia"/>
            </w:rPr>
          </w:pPr>
          <w:hyperlink w:anchor="_Toc10767" w:history="1">
            <w:r>
              <w:rPr>
                <w:rFonts w:ascii="Arial" w:eastAsia="宋体" w:hAnsi="Arial" w:cs="Arial"/>
              </w:rPr>
              <w:t>2.5.3</w:t>
            </w:r>
            <w:r>
              <w:rPr>
                <w:rFonts w:ascii="Arial" w:eastAsia="宋体" w:hAnsi="Arial" w:cs="Arial"/>
              </w:rPr>
              <w:t>临床试验实施过程</w:t>
            </w:r>
            <w:r>
              <w:tab/>
            </w:r>
            <w:r>
              <w:fldChar w:fldCharType="begin"/>
            </w:r>
            <w:r>
              <w:instrText xml:space="preserve"> PAGEREF _Toc10767 \h </w:instrText>
            </w:r>
            <w:r>
              <w:fldChar w:fldCharType="separate"/>
            </w:r>
            <w:r>
              <w:t>14</w:t>
            </w:r>
            <w:r>
              <w:fldChar w:fldCharType="end"/>
            </w:r>
          </w:hyperlink>
        </w:p>
        <w:p w14:paraId="0BF724E4" w14:textId="77777777" w:rsidR="00B14712" w:rsidRDefault="00B14712">
          <w:pPr>
            <w:pStyle w:val="TOC2"/>
            <w:tabs>
              <w:tab w:val="right" w:leader="dot" w:pos="8300"/>
            </w:tabs>
            <w:rPr>
              <w:rFonts w:hint="eastAsia"/>
            </w:rPr>
          </w:pPr>
          <w:hyperlink w:anchor="_Toc24842" w:history="1">
            <w:r>
              <w:rPr>
                <w:rFonts w:ascii="Arial" w:eastAsia="宋体" w:hAnsi="Arial" w:cs="Arial"/>
              </w:rPr>
              <w:t>2.5.3.1</w:t>
            </w:r>
            <w:r>
              <w:rPr>
                <w:rFonts w:ascii="Arial" w:eastAsia="宋体" w:hAnsi="Arial" w:cs="Arial"/>
              </w:rPr>
              <w:t>知情同意书的签署</w:t>
            </w:r>
            <w:r>
              <w:tab/>
            </w:r>
            <w:r>
              <w:fldChar w:fldCharType="begin"/>
            </w:r>
            <w:r>
              <w:instrText xml:space="preserve"> PAGEREF _Toc24842 \h </w:instrText>
            </w:r>
            <w:r>
              <w:fldChar w:fldCharType="separate"/>
            </w:r>
            <w:r>
              <w:t>14</w:t>
            </w:r>
            <w:r>
              <w:fldChar w:fldCharType="end"/>
            </w:r>
          </w:hyperlink>
        </w:p>
        <w:p w14:paraId="234EE365" w14:textId="77777777" w:rsidR="00B14712" w:rsidRDefault="00B14712">
          <w:pPr>
            <w:pStyle w:val="TOC2"/>
            <w:tabs>
              <w:tab w:val="right" w:leader="dot" w:pos="8300"/>
            </w:tabs>
            <w:rPr>
              <w:rFonts w:hint="eastAsia"/>
            </w:rPr>
          </w:pPr>
          <w:hyperlink w:anchor="_Toc30559" w:history="1">
            <w:r>
              <w:rPr>
                <w:rFonts w:ascii="Arial" w:eastAsia="宋体" w:hAnsi="Arial" w:cs="Arial"/>
              </w:rPr>
              <w:t>2.5.3.2</w:t>
            </w:r>
            <w:r>
              <w:rPr>
                <w:rFonts w:ascii="Arial" w:eastAsia="宋体" w:hAnsi="Arial" w:cs="Arial"/>
              </w:rPr>
              <w:t>受试者筛选入组及方案执行</w:t>
            </w:r>
            <w:r>
              <w:tab/>
            </w:r>
            <w:r>
              <w:fldChar w:fldCharType="begin"/>
            </w:r>
            <w:r>
              <w:instrText xml:space="preserve"> PAGEREF _Toc30559 \h </w:instrText>
            </w:r>
            <w:r>
              <w:fldChar w:fldCharType="separate"/>
            </w:r>
            <w:r>
              <w:t>14</w:t>
            </w:r>
            <w:r>
              <w:fldChar w:fldCharType="end"/>
            </w:r>
          </w:hyperlink>
        </w:p>
        <w:p w14:paraId="247665BF" w14:textId="77777777" w:rsidR="00B14712" w:rsidRDefault="00B14712">
          <w:pPr>
            <w:pStyle w:val="TOC2"/>
            <w:tabs>
              <w:tab w:val="right" w:leader="dot" w:pos="8300"/>
            </w:tabs>
            <w:rPr>
              <w:rFonts w:hint="eastAsia"/>
            </w:rPr>
          </w:pPr>
          <w:hyperlink w:anchor="_Toc2111" w:history="1">
            <w:r>
              <w:rPr>
                <w:rFonts w:ascii="Arial" w:eastAsia="宋体" w:hAnsi="Arial" w:cs="Arial"/>
              </w:rPr>
              <w:t>2.5.3.3</w:t>
            </w:r>
            <w:r>
              <w:rPr>
                <w:rFonts w:ascii="Arial" w:eastAsia="宋体" w:hAnsi="Arial" w:cs="Arial"/>
              </w:rPr>
              <w:t>研究目的和终点</w:t>
            </w:r>
            <w:r>
              <w:tab/>
            </w:r>
            <w:r>
              <w:fldChar w:fldCharType="begin"/>
            </w:r>
            <w:r>
              <w:instrText xml:space="preserve"> PAGEREF _Toc2111 \h </w:instrText>
            </w:r>
            <w:r>
              <w:fldChar w:fldCharType="separate"/>
            </w:r>
            <w:r>
              <w:t>25</w:t>
            </w:r>
            <w:r>
              <w:fldChar w:fldCharType="end"/>
            </w:r>
          </w:hyperlink>
        </w:p>
        <w:p w14:paraId="6D2A11DF" w14:textId="77777777" w:rsidR="00B14712" w:rsidRDefault="00B14712">
          <w:pPr>
            <w:pStyle w:val="TOC2"/>
            <w:tabs>
              <w:tab w:val="right" w:leader="dot" w:pos="8300"/>
            </w:tabs>
            <w:rPr>
              <w:rFonts w:hint="eastAsia"/>
            </w:rPr>
          </w:pPr>
          <w:hyperlink w:anchor="_Toc2291" w:history="1">
            <w:r>
              <w:rPr>
                <w:rFonts w:ascii="Arial" w:eastAsia="宋体" w:hAnsi="Arial" w:cs="Arial"/>
              </w:rPr>
              <w:t>2.5.3.4</w:t>
            </w:r>
            <w:r>
              <w:rPr>
                <w:rFonts w:ascii="Arial" w:eastAsia="宋体" w:hAnsi="Arial" w:cs="Arial"/>
              </w:rPr>
              <w:t>安全性信息处理与报告</w:t>
            </w:r>
            <w:r>
              <w:tab/>
            </w:r>
            <w:r>
              <w:fldChar w:fldCharType="begin"/>
            </w:r>
            <w:r>
              <w:instrText xml:space="preserve"> PAGEREF _Toc2291 \h </w:instrText>
            </w:r>
            <w:r>
              <w:fldChar w:fldCharType="separate"/>
            </w:r>
            <w:r>
              <w:t>27</w:t>
            </w:r>
            <w:r>
              <w:fldChar w:fldCharType="end"/>
            </w:r>
          </w:hyperlink>
        </w:p>
        <w:p w14:paraId="01FC8EC7" w14:textId="77777777" w:rsidR="00B14712" w:rsidRDefault="00B14712">
          <w:pPr>
            <w:pStyle w:val="TOC2"/>
            <w:tabs>
              <w:tab w:val="right" w:leader="dot" w:pos="8300"/>
            </w:tabs>
            <w:rPr>
              <w:rFonts w:hint="eastAsia"/>
            </w:rPr>
          </w:pPr>
          <w:hyperlink w:anchor="_Toc8206" w:history="1">
            <w:r>
              <w:rPr>
                <w:rFonts w:ascii="Arial" w:eastAsia="宋体" w:hAnsi="Arial" w:cs="Arial"/>
              </w:rPr>
              <w:t>2.5.3.5</w:t>
            </w:r>
            <w:r>
              <w:rPr>
                <w:rFonts w:ascii="Arial" w:eastAsia="宋体" w:hAnsi="Arial" w:cs="Arial"/>
              </w:rPr>
              <w:t>临床试验数据记录和报告</w:t>
            </w:r>
            <w:r>
              <w:tab/>
            </w:r>
            <w:r>
              <w:fldChar w:fldCharType="begin"/>
            </w:r>
            <w:r>
              <w:instrText xml:space="preserve"> PAGEREF _Toc8206 \h </w:instrText>
            </w:r>
            <w:r>
              <w:fldChar w:fldCharType="separate"/>
            </w:r>
            <w:r>
              <w:t>29</w:t>
            </w:r>
            <w:r>
              <w:fldChar w:fldCharType="end"/>
            </w:r>
          </w:hyperlink>
        </w:p>
        <w:p w14:paraId="50FE1806" w14:textId="77777777" w:rsidR="00B14712" w:rsidRDefault="00B14712">
          <w:pPr>
            <w:pStyle w:val="TOC2"/>
            <w:tabs>
              <w:tab w:val="right" w:leader="dot" w:pos="8300"/>
            </w:tabs>
            <w:rPr>
              <w:rFonts w:hint="eastAsia"/>
            </w:rPr>
          </w:pPr>
          <w:hyperlink w:anchor="_Toc13703" w:history="1">
            <w:r>
              <w:rPr>
                <w:rFonts w:ascii="Arial" w:eastAsia="宋体" w:hAnsi="Arial" w:cs="Arial"/>
              </w:rPr>
              <w:t>2.5.4</w:t>
            </w:r>
            <w:r>
              <w:rPr>
                <w:rFonts w:ascii="Arial" w:eastAsia="宋体" w:hAnsi="Arial" w:cs="Arial"/>
              </w:rPr>
              <w:t>临床试验用药品管理的审核</w:t>
            </w:r>
            <w:r>
              <w:tab/>
            </w:r>
            <w:r>
              <w:fldChar w:fldCharType="begin"/>
            </w:r>
            <w:r>
              <w:instrText xml:space="preserve"> PAGEREF _Toc13703 \h </w:instrText>
            </w:r>
            <w:r>
              <w:fldChar w:fldCharType="separate"/>
            </w:r>
            <w:r>
              <w:t>30</w:t>
            </w:r>
            <w:r>
              <w:fldChar w:fldCharType="end"/>
            </w:r>
          </w:hyperlink>
        </w:p>
        <w:p w14:paraId="3EEC6CB5" w14:textId="77777777" w:rsidR="00B14712" w:rsidRDefault="00B14712">
          <w:pPr>
            <w:pStyle w:val="TOC2"/>
            <w:tabs>
              <w:tab w:val="right" w:leader="dot" w:pos="8300"/>
            </w:tabs>
            <w:rPr>
              <w:rFonts w:hint="eastAsia"/>
            </w:rPr>
          </w:pPr>
          <w:hyperlink w:anchor="_Toc12650" w:history="1">
            <w:r>
              <w:rPr>
                <w:rFonts w:ascii="Arial" w:eastAsia="宋体" w:hAnsi="Arial" w:cs="Arial"/>
              </w:rPr>
              <w:t>2.5.5</w:t>
            </w:r>
            <w:r>
              <w:rPr>
                <w:rFonts w:ascii="Arial" w:eastAsia="宋体" w:hAnsi="Arial" w:cs="Arial"/>
              </w:rPr>
              <w:t>生物样本管理</w:t>
            </w:r>
            <w:r>
              <w:tab/>
            </w:r>
            <w:r>
              <w:fldChar w:fldCharType="begin"/>
            </w:r>
            <w:r>
              <w:instrText xml:space="preserve"> PAGEREF _Toc12650 \h </w:instrText>
            </w:r>
            <w:r>
              <w:fldChar w:fldCharType="separate"/>
            </w:r>
            <w:r>
              <w:t>35</w:t>
            </w:r>
            <w:r>
              <w:fldChar w:fldCharType="end"/>
            </w:r>
          </w:hyperlink>
        </w:p>
        <w:p w14:paraId="0F133406" w14:textId="77777777" w:rsidR="00B14712" w:rsidRDefault="00B14712">
          <w:pPr>
            <w:pStyle w:val="TOC2"/>
            <w:tabs>
              <w:tab w:val="right" w:leader="dot" w:pos="8300"/>
            </w:tabs>
            <w:rPr>
              <w:rFonts w:hint="eastAsia"/>
            </w:rPr>
          </w:pPr>
          <w:hyperlink w:anchor="_Toc25288" w:history="1">
            <w:r>
              <w:rPr>
                <w:rFonts w:ascii="Arial" w:eastAsia="宋体" w:hAnsi="Arial" w:cs="Arial"/>
              </w:rPr>
              <w:t>2.5.6</w:t>
            </w:r>
            <w:r>
              <w:rPr>
                <w:rFonts w:ascii="Arial" w:eastAsia="宋体" w:hAnsi="Arial" w:cs="Arial"/>
              </w:rPr>
              <w:t>中心实验室及独立评估机构</w:t>
            </w:r>
            <w:r>
              <w:tab/>
            </w:r>
            <w:r>
              <w:fldChar w:fldCharType="begin"/>
            </w:r>
            <w:r>
              <w:instrText xml:space="preserve"> PAGEREF _Toc25288 \h </w:instrText>
            </w:r>
            <w:r>
              <w:fldChar w:fldCharType="separate"/>
            </w:r>
            <w:r>
              <w:t>36</w:t>
            </w:r>
            <w:r>
              <w:fldChar w:fldCharType="end"/>
            </w:r>
          </w:hyperlink>
        </w:p>
        <w:p w14:paraId="6EBF7C9B" w14:textId="77777777" w:rsidR="00B14712" w:rsidRDefault="00B14712">
          <w:pPr>
            <w:pStyle w:val="TOC2"/>
            <w:tabs>
              <w:tab w:val="right" w:leader="dot" w:pos="8300"/>
            </w:tabs>
            <w:rPr>
              <w:rFonts w:hint="eastAsia"/>
            </w:rPr>
          </w:pPr>
          <w:hyperlink w:anchor="_Toc4555" w:history="1">
            <w:r>
              <w:rPr>
                <w:rFonts w:ascii="Arial" w:eastAsia="宋体" w:hAnsi="Arial" w:cs="Arial"/>
              </w:rPr>
              <w:t>5.5.7</w:t>
            </w:r>
            <w:r>
              <w:rPr>
                <w:rFonts w:ascii="Arial" w:eastAsia="宋体" w:hAnsi="Arial" w:cs="Arial"/>
              </w:rPr>
              <w:t>临床试验数据采集与管理</w:t>
            </w:r>
            <w:r>
              <w:tab/>
            </w:r>
            <w:r>
              <w:fldChar w:fldCharType="begin"/>
            </w:r>
            <w:r>
              <w:instrText xml:space="preserve"> PAGEREF _Toc4555 \h </w:instrText>
            </w:r>
            <w:r>
              <w:fldChar w:fldCharType="separate"/>
            </w:r>
            <w:r>
              <w:t>36</w:t>
            </w:r>
            <w:r>
              <w:fldChar w:fldCharType="end"/>
            </w:r>
          </w:hyperlink>
        </w:p>
        <w:p w14:paraId="431C2984" w14:textId="77777777" w:rsidR="00B14712" w:rsidRDefault="00B14712">
          <w:pPr>
            <w:pStyle w:val="TOC2"/>
            <w:tabs>
              <w:tab w:val="right" w:leader="dot" w:pos="8300"/>
            </w:tabs>
            <w:rPr>
              <w:rFonts w:hint="eastAsia"/>
            </w:rPr>
          </w:pPr>
          <w:hyperlink w:anchor="_Toc25823" w:history="1">
            <w:r>
              <w:rPr>
                <w:rFonts w:ascii="Arial" w:eastAsia="宋体" w:hAnsi="Arial" w:cs="Arial"/>
              </w:rPr>
              <w:t>三、</w:t>
            </w:r>
            <w:r>
              <w:rPr>
                <w:rFonts w:ascii="Arial" w:eastAsia="宋体" w:hAnsi="Arial" w:cs="Arial" w:hint="eastAsia"/>
              </w:rPr>
              <w:t>质控</w:t>
            </w:r>
            <w:r>
              <w:rPr>
                <w:rFonts w:ascii="Arial" w:eastAsia="宋体" w:hAnsi="Arial" w:cs="Arial"/>
              </w:rPr>
              <w:t>流程及交付物</w:t>
            </w:r>
            <w:r>
              <w:tab/>
            </w:r>
            <w:r>
              <w:fldChar w:fldCharType="begin"/>
            </w:r>
            <w:r>
              <w:instrText xml:space="preserve"> PAGEREF _Toc25823 \h </w:instrText>
            </w:r>
            <w:r>
              <w:fldChar w:fldCharType="separate"/>
            </w:r>
            <w:r>
              <w:t>36</w:t>
            </w:r>
            <w:r>
              <w:fldChar w:fldCharType="end"/>
            </w:r>
          </w:hyperlink>
        </w:p>
        <w:p w14:paraId="2A717350" w14:textId="77777777" w:rsidR="00B14712" w:rsidRDefault="00B14712">
          <w:pPr>
            <w:pStyle w:val="TOC2"/>
            <w:tabs>
              <w:tab w:val="right" w:leader="dot" w:pos="8300"/>
            </w:tabs>
            <w:rPr>
              <w:rFonts w:hint="eastAsia"/>
            </w:rPr>
          </w:pPr>
          <w:hyperlink w:anchor="_Toc3836" w:history="1">
            <w:r>
              <w:rPr>
                <w:rFonts w:ascii="Arial" w:eastAsia="宋体" w:hAnsi="Arial" w:cs="Arial"/>
                <w:szCs w:val="21"/>
              </w:rPr>
              <w:t>3.1</w:t>
            </w:r>
            <w:r>
              <w:rPr>
                <w:rFonts w:ascii="Arial" w:eastAsia="宋体" w:hAnsi="Arial" w:cs="Arial"/>
                <w:szCs w:val="21"/>
              </w:rPr>
              <w:t>中心</w:t>
            </w:r>
            <w:r>
              <w:rPr>
                <w:rFonts w:ascii="Arial" w:eastAsia="宋体" w:hAnsi="Arial" w:cs="Arial" w:hint="eastAsia"/>
                <w:szCs w:val="21"/>
              </w:rPr>
              <w:t>质控</w:t>
            </w:r>
            <w:r>
              <w:rPr>
                <w:rFonts w:ascii="Arial" w:eastAsia="宋体" w:hAnsi="Arial" w:cs="Arial"/>
                <w:szCs w:val="21"/>
              </w:rPr>
              <w:t>现场流程</w:t>
            </w:r>
            <w:r>
              <w:tab/>
            </w:r>
            <w:r>
              <w:fldChar w:fldCharType="begin"/>
            </w:r>
            <w:r>
              <w:instrText xml:space="preserve"> PAGEREF _Toc3836 \h </w:instrText>
            </w:r>
            <w:r>
              <w:fldChar w:fldCharType="separate"/>
            </w:r>
            <w:r>
              <w:t>36</w:t>
            </w:r>
            <w:r>
              <w:fldChar w:fldCharType="end"/>
            </w:r>
          </w:hyperlink>
        </w:p>
        <w:p w14:paraId="5D618D0B" w14:textId="77777777" w:rsidR="00B14712" w:rsidRDefault="00B14712">
          <w:pPr>
            <w:pStyle w:val="TOC2"/>
            <w:tabs>
              <w:tab w:val="right" w:leader="dot" w:pos="8300"/>
            </w:tabs>
            <w:rPr>
              <w:rFonts w:hint="eastAsia"/>
            </w:rPr>
          </w:pPr>
          <w:hyperlink w:anchor="_Toc7050" w:history="1">
            <w:r>
              <w:rPr>
                <w:rFonts w:ascii="Arial" w:eastAsia="宋体" w:hAnsi="Arial" w:cs="Arial"/>
              </w:rPr>
              <w:t>3.2</w:t>
            </w:r>
            <w:r>
              <w:rPr>
                <w:rFonts w:ascii="Arial" w:eastAsia="宋体" w:hAnsi="Arial" w:cs="Arial" w:hint="eastAsia"/>
              </w:rPr>
              <w:t>质控</w:t>
            </w:r>
            <w:r>
              <w:rPr>
                <w:rFonts w:ascii="Arial" w:eastAsia="宋体" w:hAnsi="Arial" w:cs="Arial"/>
              </w:rPr>
              <w:t>后流程</w:t>
            </w:r>
            <w:r>
              <w:tab/>
            </w:r>
            <w:r>
              <w:fldChar w:fldCharType="begin"/>
            </w:r>
            <w:r>
              <w:instrText xml:space="preserve"> PAGEREF _Toc7050 \h </w:instrText>
            </w:r>
            <w:r>
              <w:fldChar w:fldCharType="separate"/>
            </w:r>
            <w:r>
              <w:t>37</w:t>
            </w:r>
            <w:r>
              <w:fldChar w:fldCharType="end"/>
            </w:r>
          </w:hyperlink>
        </w:p>
        <w:p w14:paraId="026CB5B1" w14:textId="77777777" w:rsidR="00B14712" w:rsidRDefault="00B14712">
          <w:pPr>
            <w:pStyle w:val="TOC2"/>
            <w:tabs>
              <w:tab w:val="right" w:leader="dot" w:pos="8300"/>
            </w:tabs>
            <w:rPr>
              <w:rFonts w:hint="eastAsia"/>
            </w:rPr>
          </w:pPr>
          <w:hyperlink w:anchor="_Toc13917" w:history="1">
            <w:r>
              <w:rPr>
                <w:rFonts w:ascii="Arial" w:eastAsia="宋体" w:hAnsi="Arial" w:cs="Arial"/>
              </w:rPr>
              <w:t>3.3</w:t>
            </w:r>
            <w:r>
              <w:rPr>
                <w:rFonts w:ascii="Arial" w:eastAsia="宋体" w:hAnsi="Arial" w:cs="Arial" w:hint="eastAsia"/>
              </w:rPr>
              <w:t>质控</w:t>
            </w:r>
            <w:r>
              <w:rPr>
                <w:rFonts w:ascii="Arial" w:eastAsia="宋体" w:hAnsi="Arial" w:cs="Arial"/>
              </w:rPr>
              <w:t>发现（缺陷）的严重程度分级</w:t>
            </w:r>
            <w:r>
              <w:tab/>
            </w:r>
            <w:r>
              <w:fldChar w:fldCharType="begin"/>
            </w:r>
            <w:r>
              <w:instrText xml:space="preserve"> PAGEREF _Toc13917 \h </w:instrText>
            </w:r>
            <w:r>
              <w:fldChar w:fldCharType="separate"/>
            </w:r>
            <w:r>
              <w:t>37</w:t>
            </w:r>
            <w:r>
              <w:fldChar w:fldCharType="end"/>
            </w:r>
          </w:hyperlink>
        </w:p>
        <w:p w14:paraId="1F8300D9" w14:textId="77777777" w:rsidR="00B14712" w:rsidRDefault="00B14712">
          <w:pPr>
            <w:pStyle w:val="TOC2"/>
            <w:tabs>
              <w:tab w:val="right" w:leader="dot" w:pos="8300"/>
            </w:tabs>
            <w:rPr>
              <w:rFonts w:hint="eastAsia"/>
            </w:rPr>
          </w:pPr>
          <w:hyperlink w:anchor="_Toc16607" w:history="1">
            <w:r>
              <w:rPr>
                <w:rFonts w:ascii="Arial" w:eastAsia="宋体" w:hAnsi="Arial" w:cs="Arial"/>
              </w:rPr>
              <w:t>3.4</w:t>
            </w:r>
            <w:r>
              <w:rPr>
                <w:rFonts w:ascii="Arial" w:eastAsia="宋体" w:hAnsi="Arial" w:cs="Arial" w:hint="eastAsia"/>
              </w:rPr>
              <w:t>质控</w:t>
            </w:r>
            <w:r>
              <w:rPr>
                <w:rFonts w:ascii="Arial" w:eastAsia="宋体" w:hAnsi="Arial" w:cs="Arial"/>
              </w:rPr>
              <w:t>发现问题分类</w:t>
            </w:r>
            <w:r>
              <w:tab/>
            </w:r>
            <w:r>
              <w:fldChar w:fldCharType="begin"/>
            </w:r>
            <w:r>
              <w:instrText xml:space="preserve"> PAGEREF _Toc16607 \h </w:instrText>
            </w:r>
            <w:r>
              <w:fldChar w:fldCharType="separate"/>
            </w:r>
            <w:r>
              <w:t>38</w:t>
            </w:r>
            <w:r>
              <w:fldChar w:fldCharType="end"/>
            </w:r>
          </w:hyperlink>
        </w:p>
        <w:p w14:paraId="7FC44B7D" w14:textId="77777777" w:rsidR="00B14712" w:rsidRDefault="00B14712">
          <w:pPr>
            <w:pStyle w:val="TOC2"/>
            <w:tabs>
              <w:tab w:val="right" w:leader="dot" w:pos="8300"/>
            </w:tabs>
            <w:rPr>
              <w:rFonts w:hint="eastAsia"/>
            </w:rPr>
          </w:pPr>
          <w:hyperlink w:anchor="_Toc31511" w:history="1">
            <w:r>
              <w:rPr>
                <w:rFonts w:ascii="Arial" w:eastAsia="宋体" w:hAnsi="Arial" w:cs="Arial"/>
              </w:rPr>
              <w:t>3.5</w:t>
            </w:r>
            <w:r>
              <w:rPr>
                <w:rFonts w:ascii="Arial" w:eastAsia="宋体" w:hAnsi="Arial" w:cs="Arial" w:hint="eastAsia"/>
              </w:rPr>
              <w:t>质控</w:t>
            </w:r>
            <w:r>
              <w:rPr>
                <w:rFonts w:ascii="Arial" w:eastAsia="宋体" w:hAnsi="Arial" w:cs="Arial"/>
              </w:rPr>
              <w:t>后讨论会</w:t>
            </w:r>
            <w:r>
              <w:tab/>
            </w:r>
            <w:r>
              <w:fldChar w:fldCharType="begin"/>
            </w:r>
            <w:r>
              <w:instrText xml:space="preserve"> PAGEREF _Toc31511 \h </w:instrText>
            </w:r>
            <w:r>
              <w:fldChar w:fldCharType="separate"/>
            </w:r>
            <w:r>
              <w:t>38</w:t>
            </w:r>
            <w:r>
              <w:fldChar w:fldCharType="end"/>
            </w:r>
          </w:hyperlink>
        </w:p>
        <w:p w14:paraId="2890F645" w14:textId="77777777" w:rsidR="00B14712" w:rsidRDefault="00B14712">
          <w:pPr>
            <w:pStyle w:val="TOC2"/>
            <w:tabs>
              <w:tab w:val="right" w:leader="dot" w:pos="8300"/>
            </w:tabs>
            <w:rPr>
              <w:rFonts w:hint="eastAsia"/>
            </w:rPr>
          </w:pPr>
          <w:hyperlink w:anchor="_Toc16163" w:history="1">
            <w:r>
              <w:rPr>
                <w:rFonts w:ascii="Arial" w:eastAsia="宋体" w:hAnsi="Arial" w:cs="Arial"/>
              </w:rPr>
              <w:t>3.6</w:t>
            </w:r>
            <w:r>
              <w:rPr>
                <w:rFonts w:ascii="Arial" w:eastAsia="宋体" w:hAnsi="Arial" w:cs="Arial" w:hint="eastAsia"/>
              </w:rPr>
              <w:t>质控</w:t>
            </w:r>
            <w:r>
              <w:rPr>
                <w:rFonts w:ascii="Arial" w:eastAsia="宋体" w:hAnsi="Arial" w:cs="Arial"/>
              </w:rPr>
              <w:t>报告定稿及报告发送</w:t>
            </w:r>
            <w:r>
              <w:tab/>
            </w:r>
            <w:r>
              <w:fldChar w:fldCharType="begin"/>
            </w:r>
            <w:r>
              <w:instrText xml:space="preserve"> PAGEREF _Toc16163 \h </w:instrText>
            </w:r>
            <w:r>
              <w:fldChar w:fldCharType="separate"/>
            </w:r>
            <w:r>
              <w:t>39</w:t>
            </w:r>
            <w:r>
              <w:fldChar w:fldCharType="end"/>
            </w:r>
          </w:hyperlink>
        </w:p>
        <w:p w14:paraId="5C447248" w14:textId="77777777" w:rsidR="00B14712" w:rsidRDefault="00B14712">
          <w:pPr>
            <w:pStyle w:val="TOC2"/>
            <w:tabs>
              <w:tab w:val="right" w:leader="dot" w:pos="8300"/>
            </w:tabs>
            <w:rPr>
              <w:rFonts w:hint="eastAsia"/>
            </w:rPr>
          </w:pPr>
          <w:hyperlink w:anchor="_Toc23321" w:history="1">
            <w:r>
              <w:rPr>
                <w:rFonts w:ascii="Arial" w:eastAsia="宋体" w:hAnsi="Arial" w:cs="Arial"/>
              </w:rPr>
              <w:t>3.7</w:t>
            </w:r>
            <w:r>
              <w:rPr>
                <w:rFonts w:ascii="Arial" w:eastAsia="宋体" w:hAnsi="Arial" w:cs="Arial" w:hint="eastAsia"/>
              </w:rPr>
              <w:t>质控</w:t>
            </w:r>
            <w:r>
              <w:rPr>
                <w:rFonts w:ascii="Arial" w:eastAsia="宋体" w:hAnsi="Arial" w:cs="Arial"/>
              </w:rPr>
              <w:t>回复及纠正预防措施（</w:t>
            </w:r>
            <w:r>
              <w:rPr>
                <w:rFonts w:ascii="Arial" w:eastAsia="宋体" w:hAnsi="Arial" w:cs="Arial"/>
              </w:rPr>
              <w:t>CAPA</w:t>
            </w:r>
            <w:r>
              <w:rPr>
                <w:rFonts w:ascii="Arial" w:eastAsia="宋体" w:hAnsi="Arial" w:cs="Arial"/>
              </w:rPr>
              <w:t>）追踪（如需）</w:t>
            </w:r>
            <w:r>
              <w:tab/>
            </w:r>
            <w:r>
              <w:fldChar w:fldCharType="begin"/>
            </w:r>
            <w:r>
              <w:instrText xml:space="preserve"> PAGEREF _Toc23321 \h </w:instrText>
            </w:r>
            <w:r>
              <w:fldChar w:fldCharType="separate"/>
            </w:r>
            <w:r>
              <w:t>39</w:t>
            </w:r>
            <w:r>
              <w:fldChar w:fldCharType="end"/>
            </w:r>
          </w:hyperlink>
        </w:p>
        <w:p w14:paraId="48E11D5B" w14:textId="77777777" w:rsidR="00B14712" w:rsidRDefault="00B14712">
          <w:pPr>
            <w:pStyle w:val="TOC2"/>
            <w:tabs>
              <w:tab w:val="right" w:leader="dot" w:pos="8300"/>
            </w:tabs>
            <w:rPr>
              <w:rFonts w:hint="eastAsia"/>
            </w:rPr>
          </w:pPr>
          <w:hyperlink w:anchor="_Toc20059" w:history="1">
            <w:r>
              <w:rPr>
                <w:rFonts w:ascii="Arial" w:eastAsia="宋体" w:hAnsi="Arial" w:cs="Arial"/>
              </w:rPr>
              <w:t>3.8</w:t>
            </w:r>
            <w:r>
              <w:rPr>
                <w:rFonts w:ascii="Arial" w:eastAsia="宋体" w:hAnsi="Arial" w:cs="Arial" w:hint="eastAsia"/>
              </w:rPr>
              <w:t>质控</w:t>
            </w:r>
            <w:r>
              <w:rPr>
                <w:rFonts w:ascii="Arial" w:eastAsia="宋体" w:hAnsi="Arial" w:cs="Arial"/>
              </w:rPr>
              <w:t>交付物</w:t>
            </w:r>
            <w:r>
              <w:tab/>
            </w:r>
            <w:r>
              <w:fldChar w:fldCharType="begin"/>
            </w:r>
            <w:r>
              <w:instrText xml:space="preserve"> PAGEREF _Toc20059 \h </w:instrText>
            </w:r>
            <w:r>
              <w:fldChar w:fldCharType="separate"/>
            </w:r>
            <w:r>
              <w:t>39</w:t>
            </w:r>
            <w:r>
              <w:fldChar w:fldCharType="end"/>
            </w:r>
          </w:hyperlink>
        </w:p>
        <w:p w14:paraId="29AD78F7" w14:textId="7F066AA0" w:rsidR="005F14B6" w:rsidRPr="005F14B6" w:rsidRDefault="00000000" w:rsidP="005F14B6">
          <w:pPr>
            <w:widowControl/>
            <w:spacing w:line="360" w:lineRule="auto"/>
            <w:ind w:firstLineChars="200" w:firstLine="420"/>
            <w:jc w:val="left"/>
            <w:rPr>
              <w:rFonts w:ascii="Arial" w:eastAsia="宋体" w:hAnsi="Arial" w:cs="Arial"/>
              <w:b/>
              <w:bCs/>
              <w:kern w:val="0"/>
              <w:szCs w:val="36"/>
            </w:rPr>
          </w:pPr>
          <w:r>
            <w:rPr>
              <w:rFonts w:ascii="Arial" w:eastAsia="宋体" w:hAnsi="Arial" w:cs="Arial"/>
              <w:bCs/>
              <w:kern w:val="0"/>
              <w:szCs w:val="21"/>
            </w:rPr>
            <w:fldChar w:fldCharType="end"/>
          </w:r>
        </w:p>
      </w:sdtContent>
    </w:sdt>
    <w:bookmarkStart w:id="3" w:name="_Toc3618" w:displacedByCustomXml="prev"/>
    <w:p w14:paraId="6D14D6C2" w14:textId="77777777" w:rsidR="005F14B6" w:rsidRDefault="005F14B6" w:rsidP="005F14B6">
      <w:pPr>
        <w:rPr>
          <w:rFonts w:ascii="Arial" w:eastAsia="宋体" w:hAnsi="Arial" w:cs="Arial"/>
        </w:rPr>
      </w:pPr>
    </w:p>
    <w:p w14:paraId="365ABC9E" w14:textId="1FCF419D" w:rsidR="005F14B6" w:rsidRDefault="00B94AE1" w:rsidP="005F14B6">
      <w:pPr>
        <w:pStyle w:val="2"/>
        <w:rPr>
          <w:rFonts w:ascii="Arial" w:eastAsia="宋体" w:hAnsi="Arial" w:cs="Arial"/>
        </w:rPr>
      </w:pPr>
      <w:r w:rsidRPr="00B94AE1">
        <w:rPr>
          <w:rFonts w:ascii="Arial" w:eastAsia="宋体" w:hAnsi="Arial" w:cs="Arial"/>
        </w:rPr>
        <w:lastRenderedPageBreak/>
        <w:t>摘要总结</w:t>
      </w:r>
    </w:p>
    <w:p w14:paraId="1D1E8CB4" w14:textId="4AD05BB3" w:rsidR="00B94AE1" w:rsidRPr="005F14B6" w:rsidRDefault="005F14B6" w:rsidP="005F14B6">
      <w:pPr>
        <w:rPr>
          <w:rFonts w:ascii="Arial" w:eastAsia="宋体" w:hAnsi="Arial" w:cs="Arial"/>
          <w:sz w:val="32"/>
          <w:szCs w:val="32"/>
        </w:rPr>
      </w:pPr>
      <w:r w:rsidRPr="005F14B6">
        <w:rPr>
          <w:rFonts w:ascii="Arial" w:eastAsia="宋体" w:hAnsi="Arial" w:cs="Arial" w:hint="eastAsia"/>
          <w:szCs w:val="21"/>
        </w:rPr>
        <w:t>{{</w:t>
      </w:r>
      <w:r w:rsidRPr="005F14B6">
        <w:rPr>
          <w:rFonts w:ascii="Arial" w:eastAsia="宋体" w:hAnsi="Arial" w:cs="Arial" w:hint="eastAsia"/>
          <w:szCs w:val="21"/>
        </w:rPr>
        <w:t>摘要总结</w:t>
      </w:r>
      <w:r w:rsidRPr="005F14B6">
        <w:rPr>
          <w:rFonts w:ascii="Arial" w:eastAsia="宋体" w:hAnsi="Arial" w:cs="Arial" w:hint="eastAsia"/>
          <w:szCs w:val="21"/>
        </w:rPr>
        <w:t>}}</w:t>
      </w:r>
    </w:p>
    <w:p w14:paraId="708198AC" w14:textId="643AAB1C" w:rsidR="00B14712" w:rsidRDefault="00000000">
      <w:pPr>
        <w:pStyle w:val="2"/>
        <w:rPr>
          <w:rFonts w:ascii="Arial" w:eastAsia="宋体" w:hAnsi="Arial" w:cs="Arial"/>
        </w:rPr>
      </w:pPr>
      <w:r>
        <w:rPr>
          <w:rFonts w:ascii="Arial" w:eastAsia="宋体" w:hAnsi="Arial" w:cs="Arial"/>
        </w:rPr>
        <w:t>一、项目简介</w:t>
      </w:r>
      <w:bookmarkEnd w:id="3"/>
    </w:p>
    <w:p w14:paraId="165A4773" w14:textId="77777777" w:rsidR="005F14B6" w:rsidRDefault="00000000" w:rsidP="006F6B12">
      <w:pPr>
        <w:pStyle w:val="2"/>
        <w:numPr>
          <w:ilvl w:val="1"/>
          <w:numId w:val="0"/>
        </w:numPr>
        <w:spacing w:line="360" w:lineRule="auto"/>
        <w:rPr>
          <w:rFonts w:ascii="Arial" w:eastAsia="宋体" w:hAnsi="Arial" w:cs="Arial"/>
          <w:sz w:val="24"/>
          <w:szCs w:val="24"/>
        </w:rPr>
      </w:pPr>
      <w:bookmarkStart w:id="4" w:name="_Toc28860"/>
      <w:r w:rsidRPr="006F6B12">
        <w:rPr>
          <w:rFonts w:ascii="Arial" w:eastAsia="宋体" w:hAnsi="Arial" w:cs="Arial"/>
        </w:rPr>
        <w:t>1.1</w:t>
      </w:r>
      <w:r w:rsidRPr="006F6B12">
        <w:rPr>
          <w:rFonts w:ascii="Arial" w:eastAsia="宋体" w:hAnsi="Arial" w:cs="Arial"/>
        </w:rPr>
        <w:t>项目名称</w:t>
      </w:r>
      <w:r>
        <w:rPr>
          <w:rFonts w:ascii="Arial" w:eastAsia="宋体" w:hAnsi="Arial" w:cs="Arial"/>
          <w:sz w:val="24"/>
          <w:szCs w:val="24"/>
        </w:rPr>
        <w:t>：</w:t>
      </w:r>
      <w:bookmarkEnd w:id="4"/>
    </w:p>
    <w:p w14:paraId="22E48B58" w14:textId="0F0A39DB" w:rsidR="00B14712" w:rsidRPr="005F14B6" w:rsidRDefault="005F14B6" w:rsidP="005F14B6">
      <w:pPr>
        <w:rPr>
          <w:rFonts w:hint="eastAsia"/>
        </w:rPr>
      </w:pPr>
      <w:r w:rsidRPr="005F14B6">
        <w:t>{{项目名称}}</w:t>
      </w:r>
    </w:p>
    <w:p w14:paraId="34C2758D" w14:textId="0A99973C" w:rsidR="00B14712" w:rsidRDefault="00000000">
      <w:pPr>
        <w:pStyle w:val="2"/>
        <w:numPr>
          <w:ilvl w:val="1"/>
          <w:numId w:val="0"/>
        </w:numPr>
        <w:spacing w:line="360" w:lineRule="auto"/>
        <w:rPr>
          <w:rFonts w:ascii="Arial" w:eastAsia="宋体" w:hAnsi="Arial" w:cs="Arial"/>
        </w:rPr>
      </w:pPr>
      <w:bookmarkStart w:id="5" w:name="_Toc4139"/>
      <w:r w:rsidRPr="006F6B12">
        <w:rPr>
          <w:rFonts w:ascii="Arial" w:eastAsia="宋体" w:hAnsi="Arial" w:cs="Arial"/>
        </w:rPr>
        <w:t>1.2</w:t>
      </w:r>
      <w:r w:rsidRPr="006F6B12">
        <w:rPr>
          <w:rFonts w:ascii="Arial" w:eastAsia="宋体" w:hAnsi="Arial" w:cs="Arial" w:hint="eastAsia"/>
        </w:rPr>
        <w:t>质控</w:t>
      </w:r>
      <w:r w:rsidRPr="006F6B12">
        <w:rPr>
          <w:rFonts w:ascii="Arial" w:eastAsia="宋体" w:hAnsi="Arial" w:cs="Arial"/>
        </w:rPr>
        <w:t>类型：</w:t>
      </w:r>
      <w:bookmarkEnd w:id="5"/>
    </w:p>
    <w:p w14:paraId="1477CD5F" w14:textId="530E7A12" w:rsidR="005F14B6" w:rsidRPr="005F14B6" w:rsidRDefault="005F14B6" w:rsidP="005F14B6">
      <w:pPr>
        <w:rPr>
          <w:rFonts w:hint="eastAsia"/>
        </w:rPr>
      </w:pPr>
      <w:r w:rsidRPr="005F14B6">
        <w:t>{{质</w:t>
      </w:r>
      <w:proofErr w:type="gramStart"/>
      <w:r w:rsidRPr="005F14B6">
        <w:t>控类型</w:t>
      </w:r>
      <w:proofErr w:type="gramEnd"/>
      <w:r w:rsidRPr="005F14B6">
        <w:t>}}</w:t>
      </w:r>
    </w:p>
    <w:p w14:paraId="2324801C" w14:textId="3B4CC11F" w:rsidR="00B14712" w:rsidRDefault="00000000">
      <w:pPr>
        <w:pStyle w:val="2"/>
        <w:numPr>
          <w:ilvl w:val="1"/>
          <w:numId w:val="0"/>
        </w:numPr>
        <w:spacing w:line="360" w:lineRule="auto"/>
        <w:rPr>
          <w:rFonts w:ascii="Arial" w:eastAsia="宋体" w:hAnsi="Arial" w:cs="Arial"/>
        </w:rPr>
      </w:pPr>
      <w:bookmarkStart w:id="6" w:name="_Toc29530"/>
      <w:r w:rsidRPr="006F6B12">
        <w:rPr>
          <w:rFonts w:ascii="Arial" w:eastAsia="宋体" w:hAnsi="Arial" w:cs="Arial"/>
        </w:rPr>
        <w:t>1.3</w:t>
      </w:r>
      <w:r w:rsidRPr="006F6B12">
        <w:rPr>
          <w:rFonts w:ascii="Arial" w:eastAsia="宋体" w:hAnsi="Arial" w:cs="Arial"/>
        </w:rPr>
        <w:t>申办方：</w:t>
      </w:r>
      <w:bookmarkEnd w:id="6"/>
    </w:p>
    <w:p w14:paraId="7F2AC56C" w14:textId="5BF9250F" w:rsidR="005F14B6" w:rsidRPr="005F14B6" w:rsidRDefault="005F14B6" w:rsidP="005F14B6">
      <w:pPr>
        <w:rPr>
          <w:rFonts w:hint="eastAsia"/>
        </w:rPr>
      </w:pPr>
      <w:r w:rsidRPr="005F14B6">
        <w:t>{{申办方名称}}</w:t>
      </w:r>
    </w:p>
    <w:p w14:paraId="4A537C80" w14:textId="3ED909EB" w:rsidR="00B14712" w:rsidRPr="006F6B12" w:rsidRDefault="00000000">
      <w:pPr>
        <w:pStyle w:val="2"/>
        <w:numPr>
          <w:ilvl w:val="1"/>
          <w:numId w:val="0"/>
        </w:numPr>
        <w:spacing w:line="360" w:lineRule="auto"/>
        <w:rPr>
          <w:rFonts w:ascii="Arial" w:eastAsia="宋体" w:hAnsi="Arial" w:cs="Arial"/>
        </w:rPr>
      </w:pPr>
      <w:bookmarkStart w:id="7" w:name="_Toc32714"/>
      <w:r w:rsidRPr="006F6B12">
        <w:rPr>
          <w:rFonts w:ascii="Arial" w:eastAsia="宋体" w:hAnsi="Arial" w:cs="Arial"/>
        </w:rPr>
        <w:t>1.4</w:t>
      </w:r>
      <w:r w:rsidRPr="006F6B12">
        <w:rPr>
          <w:rFonts w:ascii="Arial" w:eastAsia="宋体" w:hAnsi="Arial" w:cs="Arial" w:hint="eastAsia"/>
        </w:rPr>
        <w:t>质控</w:t>
      </w:r>
      <w:r w:rsidRPr="006F6B12">
        <w:rPr>
          <w:rFonts w:ascii="Arial" w:eastAsia="宋体" w:hAnsi="Arial" w:cs="Arial"/>
        </w:rPr>
        <w:t>中心情况：</w:t>
      </w:r>
      <w:bookmarkEnd w:id="7"/>
      <w:r w:rsidR="006F6B12" w:rsidRPr="006F6B12">
        <w:rPr>
          <w:rFonts w:ascii="Arial" w:eastAsia="宋体" w:hAnsi="Arial" w:cs="Arial"/>
        </w:rPr>
        <w:t xml:space="preserve"> </w:t>
      </w:r>
    </w:p>
    <w:tbl>
      <w:tblPr>
        <w:tblStyle w:val="af2"/>
        <w:tblW w:w="0" w:type="auto"/>
        <w:tblLook w:val="04A0" w:firstRow="1" w:lastRow="0" w:firstColumn="1" w:lastColumn="0" w:noHBand="0" w:noVBand="1"/>
      </w:tblPr>
      <w:tblGrid>
        <w:gridCol w:w="2405"/>
        <w:gridCol w:w="5885"/>
      </w:tblGrid>
      <w:tr w:rsidR="00B14712" w14:paraId="6EF575D5" w14:textId="77777777">
        <w:trPr>
          <w:trHeight w:val="90"/>
        </w:trPr>
        <w:tc>
          <w:tcPr>
            <w:tcW w:w="2405" w:type="dxa"/>
          </w:tcPr>
          <w:p w14:paraId="7FDC1B87" w14:textId="77777777" w:rsidR="00B14712" w:rsidRDefault="00000000">
            <w:pPr>
              <w:spacing w:line="360" w:lineRule="auto"/>
              <w:rPr>
                <w:rFonts w:ascii="Arial" w:eastAsia="宋体" w:hAnsi="Arial" w:cs="Arial"/>
                <w:b/>
                <w:bCs/>
                <w:szCs w:val="21"/>
              </w:rPr>
            </w:pPr>
            <w:r>
              <w:rPr>
                <w:rFonts w:ascii="Arial" w:eastAsia="宋体" w:hAnsi="Arial" w:cs="Arial"/>
                <w:b/>
                <w:bCs/>
                <w:szCs w:val="21"/>
              </w:rPr>
              <w:t>类型</w:t>
            </w:r>
          </w:p>
        </w:tc>
        <w:tc>
          <w:tcPr>
            <w:tcW w:w="5885" w:type="dxa"/>
          </w:tcPr>
          <w:p w14:paraId="3A1912DD" w14:textId="77777777" w:rsidR="00B14712" w:rsidRDefault="00B14712">
            <w:pPr>
              <w:spacing w:line="360" w:lineRule="auto"/>
              <w:rPr>
                <w:rFonts w:ascii="Arial" w:eastAsia="宋体" w:hAnsi="Arial" w:cs="Arial"/>
                <w:b/>
                <w:bCs/>
                <w:szCs w:val="21"/>
              </w:rPr>
            </w:pPr>
          </w:p>
        </w:tc>
      </w:tr>
      <w:tr w:rsidR="00B14712" w14:paraId="722424B6" w14:textId="77777777">
        <w:tc>
          <w:tcPr>
            <w:tcW w:w="2405" w:type="dxa"/>
          </w:tcPr>
          <w:p w14:paraId="59B66C81" w14:textId="77777777" w:rsidR="00B14712" w:rsidRDefault="00000000">
            <w:pPr>
              <w:spacing w:line="360" w:lineRule="auto"/>
              <w:rPr>
                <w:rFonts w:ascii="Arial" w:eastAsia="宋体" w:hAnsi="Arial" w:cs="Arial"/>
                <w:szCs w:val="21"/>
              </w:rPr>
            </w:pPr>
            <w:r>
              <w:rPr>
                <w:rFonts w:ascii="Arial" w:eastAsia="宋体" w:hAnsi="Arial" w:cs="Arial" w:hint="eastAsia"/>
                <w:szCs w:val="21"/>
              </w:rPr>
              <w:t>质控</w:t>
            </w:r>
            <w:r>
              <w:rPr>
                <w:rFonts w:ascii="Arial" w:eastAsia="宋体" w:hAnsi="Arial" w:cs="Arial"/>
                <w:szCs w:val="21"/>
              </w:rPr>
              <w:t>中心名称</w:t>
            </w:r>
            <w:r>
              <w:rPr>
                <w:rFonts w:ascii="Arial" w:eastAsia="宋体" w:hAnsi="Arial" w:cs="Arial"/>
                <w:szCs w:val="21"/>
              </w:rPr>
              <w:t>/</w:t>
            </w:r>
            <w:r>
              <w:rPr>
                <w:rFonts w:ascii="Arial" w:eastAsia="宋体" w:hAnsi="Arial" w:cs="Arial"/>
                <w:szCs w:val="21"/>
              </w:rPr>
              <w:t>科室</w:t>
            </w:r>
            <w:r>
              <w:rPr>
                <w:rFonts w:ascii="Arial" w:eastAsia="宋体" w:hAnsi="Arial" w:cs="Arial"/>
                <w:szCs w:val="21"/>
              </w:rPr>
              <w:t>/PI</w:t>
            </w:r>
          </w:p>
        </w:tc>
        <w:tc>
          <w:tcPr>
            <w:tcW w:w="5885" w:type="dxa"/>
          </w:tcPr>
          <w:p w14:paraId="466D8214" w14:textId="77777777" w:rsidR="00B14712" w:rsidRDefault="00B14712">
            <w:pPr>
              <w:spacing w:line="360" w:lineRule="auto"/>
              <w:rPr>
                <w:rFonts w:ascii="Arial" w:eastAsia="宋体" w:hAnsi="Arial" w:cs="Arial"/>
                <w:szCs w:val="21"/>
              </w:rPr>
            </w:pPr>
          </w:p>
        </w:tc>
      </w:tr>
      <w:tr w:rsidR="00B14712" w14:paraId="4A2032B9" w14:textId="77777777">
        <w:tc>
          <w:tcPr>
            <w:tcW w:w="2405" w:type="dxa"/>
          </w:tcPr>
          <w:p w14:paraId="6FA14616" w14:textId="77777777" w:rsidR="00B14712" w:rsidRDefault="00000000">
            <w:pPr>
              <w:spacing w:line="360" w:lineRule="auto"/>
              <w:rPr>
                <w:rFonts w:ascii="Arial" w:eastAsia="宋体" w:hAnsi="Arial" w:cs="Arial"/>
                <w:szCs w:val="21"/>
              </w:rPr>
            </w:pPr>
            <w:proofErr w:type="gramStart"/>
            <w:r>
              <w:rPr>
                <w:rFonts w:ascii="Arial" w:eastAsia="宋体" w:hAnsi="Arial" w:cs="Arial" w:hint="eastAsia"/>
                <w:szCs w:val="21"/>
              </w:rPr>
              <w:t>质控</w:t>
            </w:r>
            <w:r>
              <w:rPr>
                <w:rFonts w:ascii="Arial" w:eastAsia="宋体" w:hAnsi="Arial" w:cs="Arial"/>
                <w:szCs w:val="21"/>
              </w:rPr>
              <w:t>例数</w:t>
            </w:r>
            <w:proofErr w:type="gramEnd"/>
          </w:p>
        </w:tc>
        <w:tc>
          <w:tcPr>
            <w:tcW w:w="5885" w:type="dxa"/>
          </w:tcPr>
          <w:p w14:paraId="190AB075" w14:textId="77777777" w:rsidR="00B14712" w:rsidRDefault="00B14712">
            <w:pPr>
              <w:spacing w:line="360" w:lineRule="auto"/>
              <w:rPr>
                <w:rFonts w:ascii="Arial" w:eastAsia="宋体" w:hAnsi="Arial" w:cs="Arial"/>
                <w:szCs w:val="21"/>
              </w:rPr>
            </w:pPr>
          </w:p>
        </w:tc>
      </w:tr>
      <w:tr w:rsidR="00B14712" w14:paraId="17DF61C1" w14:textId="77777777">
        <w:tc>
          <w:tcPr>
            <w:tcW w:w="2405" w:type="dxa"/>
          </w:tcPr>
          <w:p w14:paraId="5046C237" w14:textId="77777777" w:rsidR="00B14712" w:rsidRDefault="00000000">
            <w:pPr>
              <w:spacing w:line="360" w:lineRule="auto"/>
              <w:rPr>
                <w:rFonts w:ascii="Arial" w:eastAsia="宋体" w:hAnsi="Arial" w:cs="Arial"/>
                <w:szCs w:val="21"/>
              </w:rPr>
            </w:pPr>
            <w:r>
              <w:rPr>
                <w:rFonts w:ascii="Arial" w:eastAsia="宋体" w:hAnsi="Arial" w:cs="Arial"/>
                <w:szCs w:val="21"/>
              </w:rPr>
              <w:t>抽取原则</w:t>
            </w:r>
          </w:p>
        </w:tc>
        <w:tc>
          <w:tcPr>
            <w:tcW w:w="5885" w:type="dxa"/>
          </w:tcPr>
          <w:p w14:paraId="45959E1C" w14:textId="7D169E43" w:rsidR="00B14712" w:rsidRDefault="00410AE4">
            <w:pPr>
              <w:spacing w:line="360" w:lineRule="auto"/>
              <w:rPr>
                <w:rFonts w:ascii="Arial" w:eastAsia="宋体" w:hAnsi="Arial" w:cs="Arial"/>
                <w:szCs w:val="21"/>
              </w:rPr>
            </w:pPr>
            <w:r>
              <w:rPr>
                <w:rFonts w:ascii="Arial" w:eastAsia="宋体" w:hAnsi="Arial" w:cs="Arial" w:hint="eastAsia"/>
                <w:szCs w:val="21"/>
              </w:rPr>
              <w:t>{{</w:t>
            </w:r>
            <w:r>
              <w:rPr>
                <w:rFonts w:ascii="Arial" w:eastAsia="宋体" w:hAnsi="Arial" w:cs="Arial" w:hint="eastAsia"/>
                <w:szCs w:val="21"/>
              </w:rPr>
              <w:t>抽取原则</w:t>
            </w:r>
            <w:r>
              <w:rPr>
                <w:rFonts w:ascii="Arial" w:eastAsia="宋体" w:hAnsi="Arial" w:cs="Arial" w:hint="eastAsia"/>
                <w:szCs w:val="21"/>
              </w:rPr>
              <w:t>}}</w:t>
            </w:r>
          </w:p>
        </w:tc>
      </w:tr>
      <w:tr w:rsidR="00B14712" w14:paraId="2F65D1A9" w14:textId="77777777">
        <w:tc>
          <w:tcPr>
            <w:tcW w:w="2405" w:type="dxa"/>
          </w:tcPr>
          <w:p w14:paraId="6FB5EAD3" w14:textId="77777777" w:rsidR="00B14712" w:rsidRDefault="00000000">
            <w:pPr>
              <w:spacing w:line="360" w:lineRule="auto"/>
              <w:rPr>
                <w:rFonts w:ascii="Arial" w:eastAsia="宋体" w:hAnsi="Arial" w:cs="Arial"/>
                <w:szCs w:val="21"/>
              </w:rPr>
            </w:pPr>
            <w:r>
              <w:rPr>
                <w:rFonts w:ascii="Arial" w:eastAsia="宋体" w:hAnsi="Arial" w:cs="Arial"/>
                <w:szCs w:val="21"/>
              </w:rPr>
              <w:t>中心筛选情况</w:t>
            </w:r>
          </w:p>
        </w:tc>
        <w:tc>
          <w:tcPr>
            <w:tcW w:w="5885" w:type="dxa"/>
          </w:tcPr>
          <w:p w14:paraId="30FE85F5" w14:textId="77777777" w:rsidR="00B14712" w:rsidRDefault="00B14712">
            <w:pPr>
              <w:spacing w:line="360" w:lineRule="auto"/>
              <w:rPr>
                <w:rFonts w:ascii="Arial" w:eastAsia="宋体" w:hAnsi="Arial" w:cs="Arial"/>
                <w:szCs w:val="21"/>
              </w:rPr>
            </w:pPr>
          </w:p>
        </w:tc>
      </w:tr>
      <w:tr w:rsidR="00B14712" w14:paraId="583FB918" w14:textId="77777777">
        <w:tc>
          <w:tcPr>
            <w:tcW w:w="2405" w:type="dxa"/>
          </w:tcPr>
          <w:p w14:paraId="70290913" w14:textId="77777777" w:rsidR="00B14712" w:rsidRDefault="00000000">
            <w:pPr>
              <w:spacing w:line="360" w:lineRule="auto"/>
              <w:rPr>
                <w:rFonts w:ascii="Arial" w:eastAsia="宋体" w:hAnsi="Arial" w:cs="Arial"/>
                <w:szCs w:val="21"/>
              </w:rPr>
            </w:pP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时间</w:t>
            </w:r>
            <w:proofErr w:type="gramEnd"/>
          </w:p>
        </w:tc>
        <w:tc>
          <w:tcPr>
            <w:tcW w:w="5885" w:type="dxa"/>
          </w:tcPr>
          <w:p w14:paraId="714DFF15" w14:textId="77777777" w:rsidR="00B14712" w:rsidRDefault="00B14712">
            <w:pPr>
              <w:tabs>
                <w:tab w:val="left" w:pos="3545"/>
              </w:tabs>
              <w:spacing w:line="360" w:lineRule="auto"/>
              <w:rPr>
                <w:rFonts w:ascii="Arial" w:eastAsia="宋体" w:hAnsi="Arial" w:cs="Arial"/>
                <w:szCs w:val="21"/>
              </w:rPr>
            </w:pPr>
          </w:p>
        </w:tc>
      </w:tr>
      <w:tr w:rsidR="00B14712" w14:paraId="218E2F12" w14:textId="77777777">
        <w:trPr>
          <w:trHeight w:val="930"/>
        </w:trPr>
        <w:tc>
          <w:tcPr>
            <w:tcW w:w="2405" w:type="dxa"/>
          </w:tcPr>
          <w:p w14:paraId="1FACC049" w14:textId="77777777" w:rsidR="00B14712" w:rsidRDefault="00000000">
            <w:pPr>
              <w:spacing w:line="360" w:lineRule="auto"/>
              <w:rPr>
                <w:rFonts w:ascii="Arial" w:eastAsia="宋体" w:hAnsi="Arial" w:cs="Arial"/>
                <w:szCs w:val="21"/>
              </w:rPr>
            </w:pPr>
            <w:r>
              <w:rPr>
                <w:rFonts w:ascii="Arial" w:eastAsia="宋体" w:hAnsi="Arial" w:cs="Arial"/>
                <w:szCs w:val="21"/>
              </w:rPr>
              <w:t>国家临床试验批准通知书批准时间</w:t>
            </w:r>
          </w:p>
        </w:tc>
        <w:tc>
          <w:tcPr>
            <w:tcW w:w="5885" w:type="dxa"/>
          </w:tcPr>
          <w:p w14:paraId="41597FF2" w14:textId="77777777" w:rsidR="00B14712" w:rsidRDefault="00B14712">
            <w:pPr>
              <w:tabs>
                <w:tab w:val="left" w:pos="3545"/>
              </w:tabs>
              <w:spacing w:line="360" w:lineRule="auto"/>
              <w:rPr>
                <w:rFonts w:ascii="Arial" w:eastAsia="宋体" w:hAnsi="Arial" w:cs="Arial"/>
                <w:szCs w:val="21"/>
              </w:rPr>
            </w:pPr>
          </w:p>
        </w:tc>
      </w:tr>
      <w:tr w:rsidR="00B14712" w14:paraId="01445785" w14:textId="77777777">
        <w:tc>
          <w:tcPr>
            <w:tcW w:w="2405" w:type="dxa"/>
          </w:tcPr>
          <w:p w14:paraId="66B09C4E" w14:textId="77777777" w:rsidR="00B14712" w:rsidRDefault="00000000">
            <w:pPr>
              <w:spacing w:line="360" w:lineRule="auto"/>
              <w:rPr>
                <w:rFonts w:ascii="Arial" w:eastAsia="宋体" w:hAnsi="Arial" w:cs="Arial"/>
                <w:szCs w:val="21"/>
              </w:rPr>
            </w:pPr>
            <w:r>
              <w:rPr>
                <w:rFonts w:ascii="Arial" w:eastAsia="宋体" w:hAnsi="Arial" w:cs="Arial"/>
                <w:szCs w:val="21"/>
              </w:rPr>
              <w:t>伦理批准时间</w:t>
            </w:r>
          </w:p>
        </w:tc>
        <w:tc>
          <w:tcPr>
            <w:tcW w:w="5885" w:type="dxa"/>
          </w:tcPr>
          <w:p w14:paraId="20694337" w14:textId="77777777" w:rsidR="00B14712" w:rsidRDefault="00B14712">
            <w:pPr>
              <w:spacing w:line="360" w:lineRule="auto"/>
              <w:rPr>
                <w:rFonts w:ascii="Arial" w:eastAsia="宋体" w:hAnsi="Arial" w:cs="Arial"/>
                <w:szCs w:val="21"/>
              </w:rPr>
            </w:pPr>
          </w:p>
        </w:tc>
      </w:tr>
      <w:tr w:rsidR="00B14712" w14:paraId="0078121C" w14:textId="77777777">
        <w:tc>
          <w:tcPr>
            <w:tcW w:w="2405" w:type="dxa"/>
          </w:tcPr>
          <w:p w14:paraId="35DE482F" w14:textId="77777777" w:rsidR="00B14712" w:rsidRDefault="00000000">
            <w:pPr>
              <w:spacing w:line="360" w:lineRule="auto"/>
              <w:rPr>
                <w:rFonts w:ascii="Arial" w:eastAsia="宋体" w:hAnsi="Arial" w:cs="Arial"/>
                <w:szCs w:val="21"/>
              </w:rPr>
            </w:pPr>
            <w:r>
              <w:rPr>
                <w:rFonts w:ascii="Arial" w:eastAsia="宋体" w:hAnsi="Arial" w:cs="Arial"/>
                <w:szCs w:val="21"/>
              </w:rPr>
              <w:t>启动会时间</w:t>
            </w:r>
          </w:p>
        </w:tc>
        <w:tc>
          <w:tcPr>
            <w:tcW w:w="5885" w:type="dxa"/>
          </w:tcPr>
          <w:p w14:paraId="2B83F5C3" w14:textId="77777777" w:rsidR="00B14712" w:rsidRDefault="00B14712">
            <w:pPr>
              <w:spacing w:line="360" w:lineRule="auto"/>
              <w:rPr>
                <w:rFonts w:ascii="Arial" w:eastAsia="宋体" w:hAnsi="Arial" w:cs="Arial"/>
                <w:szCs w:val="21"/>
              </w:rPr>
            </w:pPr>
          </w:p>
        </w:tc>
      </w:tr>
    </w:tbl>
    <w:p w14:paraId="195B6E9A" w14:textId="77777777" w:rsidR="00B14712" w:rsidRDefault="00B14712">
      <w:pPr>
        <w:pStyle w:val="af7"/>
        <w:spacing w:line="288" w:lineRule="auto"/>
        <w:ind w:firstLineChars="0" w:firstLine="0"/>
        <w:rPr>
          <w:rFonts w:ascii="Arial" w:eastAsia="宋体" w:hAnsi="Arial" w:cs="Arial"/>
        </w:rPr>
      </w:pPr>
    </w:p>
    <w:p w14:paraId="1FCB834F" w14:textId="77777777" w:rsidR="005F14B6" w:rsidRDefault="005F14B6">
      <w:pPr>
        <w:pStyle w:val="af7"/>
        <w:spacing w:line="288" w:lineRule="auto"/>
        <w:ind w:firstLineChars="0" w:firstLine="0"/>
        <w:rPr>
          <w:rFonts w:ascii="Arial" w:eastAsia="宋体" w:hAnsi="Arial" w:cs="Arial"/>
        </w:rPr>
      </w:pPr>
    </w:p>
    <w:p w14:paraId="0BEEE208" w14:textId="77777777" w:rsidR="005F14B6" w:rsidRDefault="005F14B6">
      <w:pPr>
        <w:pStyle w:val="af7"/>
        <w:spacing w:line="288" w:lineRule="auto"/>
        <w:ind w:firstLineChars="0" w:firstLine="0"/>
        <w:rPr>
          <w:rFonts w:ascii="Arial" w:eastAsia="宋体" w:hAnsi="Arial" w:cs="Arial"/>
        </w:rPr>
      </w:pPr>
    </w:p>
    <w:p w14:paraId="63AEC6C9" w14:textId="77777777" w:rsidR="00B14712" w:rsidRDefault="00000000">
      <w:pPr>
        <w:pStyle w:val="af7"/>
        <w:numPr>
          <w:ilvl w:val="0"/>
          <w:numId w:val="1"/>
        </w:numPr>
        <w:spacing w:line="288" w:lineRule="auto"/>
        <w:ind w:firstLineChars="0"/>
        <w:rPr>
          <w:rFonts w:ascii="Arial" w:eastAsia="宋体" w:hAnsi="Arial" w:cs="Arial"/>
        </w:rPr>
      </w:pPr>
      <w:r>
        <w:rPr>
          <w:rFonts w:ascii="Arial" w:eastAsia="宋体" w:hAnsi="Arial" w:cs="Arial"/>
        </w:rPr>
        <w:lastRenderedPageBreak/>
        <w:t>中心授权情况</w:t>
      </w:r>
    </w:p>
    <w:tbl>
      <w:tblPr>
        <w:tblStyle w:val="af2"/>
        <w:tblW w:w="0" w:type="auto"/>
        <w:tblLook w:val="04A0" w:firstRow="1" w:lastRow="0" w:firstColumn="1" w:lastColumn="0" w:noHBand="0" w:noVBand="1"/>
      </w:tblPr>
      <w:tblGrid>
        <w:gridCol w:w="2405"/>
        <w:gridCol w:w="5885"/>
      </w:tblGrid>
      <w:tr w:rsidR="00B14712" w14:paraId="38146635" w14:textId="77777777">
        <w:tc>
          <w:tcPr>
            <w:tcW w:w="2405" w:type="dxa"/>
          </w:tcPr>
          <w:p w14:paraId="430D053E" w14:textId="77777777" w:rsidR="00B14712" w:rsidRDefault="00000000">
            <w:pPr>
              <w:spacing w:line="360" w:lineRule="auto"/>
              <w:rPr>
                <w:rFonts w:ascii="Arial" w:eastAsia="宋体" w:hAnsi="Arial" w:cs="Arial"/>
              </w:rPr>
            </w:pPr>
            <w:r>
              <w:rPr>
                <w:rFonts w:ascii="Arial" w:eastAsia="宋体" w:hAnsi="Arial" w:cs="Arial"/>
              </w:rPr>
              <w:t>主要研究者</w:t>
            </w:r>
          </w:p>
        </w:tc>
        <w:tc>
          <w:tcPr>
            <w:tcW w:w="5885" w:type="dxa"/>
          </w:tcPr>
          <w:p w14:paraId="658EF330" w14:textId="77777777" w:rsidR="00B14712" w:rsidRDefault="00B14712">
            <w:pPr>
              <w:spacing w:line="360" w:lineRule="auto"/>
              <w:rPr>
                <w:rFonts w:ascii="Arial" w:eastAsia="宋体" w:hAnsi="Arial" w:cs="Arial"/>
              </w:rPr>
            </w:pPr>
          </w:p>
        </w:tc>
      </w:tr>
      <w:tr w:rsidR="00B14712" w14:paraId="60AAA4EC" w14:textId="77777777">
        <w:tc>
          <w:tcPr>
            <w:tcW w:w="2405" w:type="dxa"/>
          </w:tcPr>
          <w:p w14:paraId="01A1DD11" w14:textId="77777777" w:rsidR="00B14712" w:rsidRDefault="00000000">
            <w:pPr>
              <w:spacing w:line="360" w:lineRule="auto"/>
              <w:rPr>
                <w:rFonts w:ascii="Arial" w:eastAsia="宋体" w:hAnsi="Arial" w:cs="Arial"/>
              </w:rPr>
            </w:pPr>
            <w:r>
              <w:rPr>
                <w:rFonts w:ascii="Arial" w:eastAsia="宋体" w:hAnsi="Arial" w:cs="Arial"/>
              </w:rPr>
              <w:t>研究医生</w:t>
            </w:r>
          </w:p>
        </w:tc>
        <w:tc>
          <w:tcPr>
            <w:tcW w:w="5885" w:type="dxa"/>
          </w:tcPr>
          <w:p w14:paraId="39AA9889" w14:textId="77777777" w:rsidR="00B14712" w:rsidRDefault="00B14712">
            <w:pPr>
              <w:spacing w:line="360" w:lineRule="auto"/>
              <w:rPr>
                <w:rFonts w:ascii="Arial" w:eastAsia="宋体" w:hAnsi="Arial" w:cs="Arial"/>
                <w:szCs w:val="21"/>
              </w:rPr>
            </w:pPr>
          </w:p>
        </w:tc>
      </w:tr>
      <w:tr w:rsidR="00B14712" w14:paraId="4730B389" w14:textId="77777777">
        <w:tc>
          <w:tcPr>
            <w:tcW w:w="2405" w:type="dxa"/>
          </w:tcPr>
          <w:p w14:paraId="0D85DF48" w14:textId="77777777" w:rsidR="00B14712" w:rsidRDefault="00000000">
            <w:pPr>
              <w:spacing w:line="360" w:lineRule="auto"/>
              <w:rPr>
                <w:rFonts w:ascii="Arial" w:eastAsia="宋体" w:hAnsi="Arial" w:cs="Arial"/>
              </w:rPr>
            </w:pPr>
            <w:r>
              <w:rPr>
                <w:rFonts w:ascii="Arial" w:eastAsia="宋体" w:hAnsi="Arial" w:cs="Arial"/>
              </w:rPr>
              <w:t>药品管理员</w:t>
            </w:r>
          </w:p>
        </w:tc>
        <w:tc>
          <w:tcPr>
            <w:tcW w:w="5885" w:type="dxa"/>
          </w:tcPr>
          <w:p w14:paraId="63D3960F" w14:textId="77777777" w:rsidR="00B14712" w:rsidRDefault="00B14712">
            <w:pPr>
              <w:spacing w:line="360" w:lineRule="auto"/>
              <w:rPr>
                <w:rFonts w:ascii="Arial" w:eastAsia="宋体" w:hAnsi="Arial" w:cs="Arial"/>
                <w:szCs w:val="21"/>
              </w:rPr>
            </w:pPr>
          </w:p>
        </w:tc>
      </w:tr>
      <w:tr w:rsidR="00B14712" w14:paraId="35B21C7D" w14:textId="77777777">
        <w:tc>
          <w:tcPr>
            <w:tcW w:w="2405" w:type="dxa"/>
          </w:tcPr>
          <w:p w14:paraId="326472CD" w14:textId="77777777" w:rsidR="00B14712" w:rsidRDefault="00000000">
            <w:pPr>
              <w:spacing w:line="360" w:lineRule="auto"/>
              <w:rPr>
                <w:rFonts w:ascii="Arial" w:eastAsia="宋体" w:hAnsi="Arial" w:cs="Arial"/>
              </w:rPr>
            </w:pPr>
            <w:r>
              <w:rPr>
                <w:rFonts w:ascii="Arial" w:eastAsia="宋体" w:hAnsi="Arial" w:cs="Arial"/>
              </w:rPr>
              <w:t>研究护士</w:t>
            </w:r>
          </w:p>
        </w:tc>
        <w:tc>
          <w:tcPr>
            <w:tcW w:w="5885" w:type="dxa"/>
          </w:tcPr>
          <w:p w14:paraId="5294E8C1" w14:textId="77777777" w:rsidR="00B14712" w:rsidRDefault="00B14712">
            <w:pPr>
              <w:spacing w:line="360" w:lineRule="auto"/>
              <w:rPr>
                <w:rFonts w:ascii="Arial" w:eastAsia="宋体" w:hAnsi="Arial" w:cs="Arial"/>
                <w:szCs w:val="21"/>
              </w:rPr>
            </w:pPr>
          </w:p>
        </w:tc>
      </w:tr>
      <w:tr w:rsidR="00B14712" w14:paraId="6D7EE8B3" w14:textId="77777777">
        <w:tc>
          <w:tcPr>
            <w:tcW w:w="2405" w:type="dxa"/>
          </w:tcPr>
          <w:p w14:paraId="0CFBC23A" w14:textId="77777777" w:rsidR="00B14712" w:rsidRDefault="00000000">
            <w:pPr>
              <w:spacing w:line="360" w:lineRule="auto"/>
              <w:rPr>
                <w:rFonts w:ascii="Arial" w:eastAsia="宋体" w:hAnsi="Arial" w:cs="Arial"/>
              </w:rPr>
            </w:pPr>
            <w:r>
              <w:rPr>
                <w:rFonts w:ascii="Arial" w:eastAsia="宋体" w:hAnsi="Arial" w:cs="Arial" w:hint="eastAsia"/>
              </w:rPr>
              <w:t>样本管理员</w:t>
            </w:r>
          </w:p>
        </w:tc>
        <w:tc>
          <w:tcPr>
            <w:tcW w:w="5885" w:type="dxa"/>
            <w:vAlign w:val="center"/>
          </w:tcPr>
          <w:p w14:paraId="3156E43E" w14:textId="77777777" w:rsidR="00B14712" w:rsidRDefault="00B14712">
            <w:pPr>
              <w:widowControl/>
              <w:jc w:val="left"/>
              <w:textAlignment w:val="center"/>
              <w:rPr>
                <w:rFonts w:ascii="等线" w:eastAsia="等线" w:hAnsi="等线" w:cs="等线" w:hint="eastAsia"/>
                <w:color w:val="000000"/>
                <w:sz w:val="22"/>
                <w:szCs w:val="22"/>
              </w:rPr>
            </w:pPr>
          </w:p>
        </w:tc>
      </w:tr>
      <w:tr w:rsidR="00B14712" w14:paraId="0B0D22EA" w14:textId="77777777">
        <w:tc>
          <w:tcPr>
            <w:tcW w:w="2405" w:type="dxa"/>
          </w:tcPr>
          <w:p w14:paraId="38B2147D" w14:textId="77777777" w:rsidR="00B14712" w:rsidRDefault="00000000">
            <w:pPr>
              <w:spacing w:line="360" w:lineRule="auto"/>
              <w:rPr>
                <w:rFonts w:ascii="Arial" w:eastAsia="宋体" w:hAnsi="Arial" w:cs="Arial"/>
              </w:rPr>
            </w:pPr>
            <w:r>
              <w:rPr>
                <w:rFonts w:ascii="Arial" w:eastAsia="宋体" w:hAnsi="Arial" w:cs="Arial"/>
              </w:rPr>
              <w:t>CRC</w:t>
            </w:r>
          </w:p>
        </w:tc>
        <w:tc>
          <w:tcPr>
            <w:tcW w:w="5885" w:type="dxa"/>
          </w:tcPr>
          <w:p w14:paraId="22C8C3D2" w14:textId="77777777" w:rsidR="00B14712" w:rsidRDefault="00B14712">
            <w:pPr>
              <w:spacing w:line="360" w:lineRule="auto"/>
              <w:rPr>
                <w:rFonts w:ascii="Arial" w:eastAsia="宋体" w:hAnsi="Arial" w:cs="Arial"/>
                <w:szCs w:val="21"/>
              </w:rPr>
            </w:pPr>
          </w:p>
        </w:tc>
      </w:tr>
    </w:tbl>
    <w:p w14:paraId="12011366" w14:textId="77777777" w:rsidR="00B14712" w:rsidRDefault="00B14712">
      <w:pPr>
        <w:rPr>
          <w:rFonts w:ascii="Arial" w:eastAsia="宋体" w:hAnsi="Arial" w:cs="Arial"/>
        </w:rPr>
      </w:pPr>
    </w:p>
    <w:p w14:paraId="4E51DFDC" w14:textId="77777777" w:rsidR="00B14712" w:rsidRDefault="00000000">
      <w:pPr>
        <w:pStyle w:val="af7"/>
        <w:numPr>
          <w:ilvl w:val="0"/>
          <w:numId w:val="1"/>
        </w:numPr>
        <w:spacing w:line="288" w:lineRule="auto"/>
        <w:ind w:firstLineChars="0"/>
        <w:rPr>
          <w:rFonts w:ascii="Arial" w:eastAsia="宋体" w:hAnsi="Arial" w:cs="Arial"/>
        </w:rPr>
      </w:pPr>
      <w:r>
        <w:rPr>
          <w:rFonts w:ascii="Arial" w:eastAsia="宋体" w:hAnsi="Arial" w:cs="Arial"/>
        </w:rPr>
        <w:t>目前收到的资料进行数据分析：</w:t>
      </w:r>
    </w:p>
    <w:tbl>
      <w:tblPr>
        <w:tblStyle w:val="af2"/>
        <w:tblW w:w="0" w:type="auto"/>
        <w:tblLook w:val="04A0" w:firstRow="1" w:lastRow="0" w:firstColumn="1" w:lastColumn="0" w:noHBand="0" w:noVBand="1"/>
      </w:tblPr>
      <w:tblGrid>
        <w:gridCol w:w="2436"/>
        <w:gridCol w:w="5854"/>
      </w:tblGrid>
      <w:tr w:rsidR="00B14712" w14:paraId="1F059353" w14:textId="77777777">
        <w:tc>
          <w:tcPr>
            <w:tcW w:w="2436" w:type="dxa"/>
          </w:tcPr>
          <w:p w14:paraId="3605D06A" w14:textId="77777777" w:rsidR="00B14712" w:rsidRDefault="00000000">
            <w:pPr>
              <w:spacing w:line="360" w:lineRule="auto"/>
              <w:rPr>
                <w:rFonts w:ascii="Arial" w:eastAsia="宋体" w:hAnsi="Arial" w:cs="Arial"/>
              </w:rPr>
            </w:pPr>
            <w:r>
              <w:rPr>
                <w:rFonts w:ascii="Arial" w:eastAsia="宋体" w:hAnsi="Arial" w:cs="Arial"/>
              </w:rPr>
              <w:t>数据风险因素</w:t>
            </w:r>
          </w:p>
        </w:tc>
        <w:tc>
          <w:tcPr>
            <w:tcW w:w="5854" w:type="dxa"/>
          </w:tcPr>
          <w:p w14:paraId="18195604" w14:textId="77777777" w:rsidR="00B14712" w:rsidRDefault="00000000">
            <w:pPr>
              <w:spacing w:line="360" w:lineRule="auto"/>
              <w:rPr>
                <w:rFonts w:ascii="Arial" w:eastAsia="宋体" w:hAnsi="Arial" w:cs="Arial"/>
              </w:rPr>
            </w:pPr>
            <w:r>
              <w:rPr>
                <w:rFonts w:ascii="Arial" w:eastAsia="宋体" w:hAnsi="Arial" w:cs="Arial"/>
              </w:rPr>
              <w:t>详细信息</w:t>
            </w:r>
          </w:p>
        </w:tc>
      </w:tr>
      <w:tr w:rsidR="00B14712" w14:paraId="615FF8F5" w14:textId="77777777">
        <w:tc>
          <w:tcPr>
            <w:tcW w:w="2436" w:type="dxa"/>
          </w:tcPr>
          <w:p w14:paraId="33F18FA6" w14:textId="77777777" w:rsidR="00B14712" w:rsidRDefault="00000000">
            <w:pPr>
              <w:spacing w:line="360" w:lineRule="auto"/>
              <w:rPr>
                <w:rFonts w:ascii="Arial" w:eastAsia="宋体" w:hAnsi="Arial" w:cs="Arial"/>
              </w:rPr>
            </w:pPr>
            <w:r>
              <w:rPr>
                <w:rFonts w:ascii="Arial" w:eastAsia="宋体" w:hAnsi="Arial" w:cs="Arial"/>
              </w:rPr>
              <w:t>伦理委员会资料的审核</w:t>
            </w:r>
          </w:p>
        </w:tc>
        <w:tc>
          <w:tcPr>
            <w:tcW w:w="5854" w:type="dxa"/>
          </w:tcPr>
          <w:p w14:paraId="5520AB7F" w14:textId="77777777" w:rsidR="00B14712" w:rsidRDefault="00B14712">
            <w:pPr>
              <w:numPr>
                <w:ilvl w:val="0"/>
                <w:numId w:val="2"/>
              </w:numPr>
              <w:spacing w:line="360" w:lineRule="auto"/>
              <w:rPr>
                <w:rFonts w:ascii="Arial" w:eastAsia="宋体" w:hAnsi="Arial" w:cs="Arial"/>
                <w:szCs w:val="21"/>
              </w:rPr>
            </w:pPr>
          </w:p>
        </w:tc>
      </w:tr>
      <w:tr w:rsidR="00B14712" w14:paraId="62F90AC9" w14:textId="77777777">
        <w:tc>
          <w:tcPr>
            <w:tcW w:w="2436" w:type="dxa"/>
          </w:tcPr>
          <w:p w14:paraId="39DEB655" w14:textId="77777777" w:rsidR="00B14712" w:rsidRDefault="00000000">
            <w:pPr>
              <w:spacing w:line="360" w:lineRule="auto"/>
              <w:rPr>
                <w:rFonts w:ascii="Arial" w:eastAsia="宋体" w:hAnsi="Arial" w:cs="Arial"/>
              </w:rPr>
            </w:pPr>
            <w:r>
              <w:rPr>
                <w:rFonts w:ascii="Arial" w:eastAsia="宋体" w:hAnsi="Arial" w:cs="Arial"/>
              </w:rPr>
              <w:t>SAE</w:t>
            </w:r>
            <w:r>
              <w:rPr>
                <w:rFonts w:ascii="Arial" w:eastAsia="宋体" w:hAnsi="Arial" w:cs="Arial"/>
              </w:rPr>
              <w:t>事件</w:t>
            </w:r>
          </w:p>
        </w:tc>
        <w:tc>
          <w:tcPr>
            <w:tcW w:w="5854" w:type="dxa"/>
          </w:tcPr>
          <w:p w14:paraId="3005A0DD" w14:textId="77777777" w:rsidR="00B14712" w:rsidRDefault="00B14712">
            <w:pPr>
              <w:numPr>
                <w:ilvl w:val="0"/>
                <w:numId w:val="2"/>
              </w:numPr>
              <w:spacing w:line="360" w:lineRule="auto"/>
              <w:rPr>
                <w:rFonts w:ascii="Arial" w:eastAsia="宋体" w:hAnsi="Arial" w:cs="Arial"/>
              </w:rPr>
            </w:pPr>
          </w:p>
        </w:tc>
      </w:tr>
    </w:tbl>
    <w:p w14:paraId="071FAC52" w14:textId="77777777" w:rsidR="00B14712" w:rsidRDefault="00B14712">
      <w:pPr>
        <w:rPr>
          <w:rFonts w:ascii="Arial" w:eastAsia="宋体" w:hAnsi="Arial" w:cs="Arial"/>
        </w:rPr>
      </w:pPr>
    </w:p>
    <w:p w14:paraId="65227D75" w14:textId="77777777" w:rsidR="00B14712" w:rsidRDefault="00000000">
      <w:pPr>
        <w:pStyle w:val="af7"/>
        <w:numPr>
          <w:ilvl w:val="0"/>
          <w:numId w:val="1"/>
        </w:numPr>
        <w:spacing w:line="288" w:lineRule="auto"/>
        <w:ind w:firstLineChars="0"/>
        <w:rPr>
          <w:rFonts w:ascii="Arial" w:eastAsia="宋体" w:hAnsi="Arial" w:cs="Arial"/>
        </w:rPr>
      </w:pPr>
      <w:r>
        <w:rPr>
          <w:rFonts w:ascii="Arial" w:eastAsia="宋体" w:hAnsi="Arial" w:cs="Arial"/>
        </w:rPr>
        <w:t>本中心</w:t>
      </w:r>
      <w:r>
        <w:rPr>
          <w:rFonts w:ascii="Arial" w:eastAsia="宋体" w:hAnsi="Arial" w:cs="Arial" w:hint="eastAsia"/>
        </w:rPr>
        <w:t>质控</w:t>
      </w:r>
      <w:r>
        <w:rPr>
          <w:rFonts w:ascii="Arial" w:eastAsia="宋体" w:hAnsi="Arial" w:cs="Arial"/>
        </w:rPr>
        <w:t>受试者基本情况：</w:t>
      </w:r>
    </w:p>
    <w:p w14:paraId="7733F021" w14:textId="77777777" w:rsidR="00B14712" w:rsidRDefault="00000000">
      <w:pPr>
        <w:pStyle w:val="af7"/>
        <w:spacing w:line="360" w:lineRule="auto"/>
        <w:ind w:firstLineChars="0" w:firstLine="0"/>
        <w:rPr>
          <w:rFonts w:ascii="Arial" w:eastAsia="宋体" w:hAnsi="Arial" w:cs="Arial"/>
        </w:rPr>
      </w:pPr>
      <w:r>
        <w:rPr>
          <w:rFonts w:ascii="Arial" w:eastAsia="宋体" w:hAnsi="Arial" w:cs="Arial"/>
        </w:rPr>
        <w:t>筛选</w:t>
      </w:r>
      <w:r>
        <w:rPr>
          <w:rFonts w:ascii="Arial" w:eastAsia="宋体" w:hAnsi="Arial" w:cs="Arial" w:hint="eastAsia"/>
        </w:rPr>
        <w:t>*</w:t>
      </w:r>
      <w:r>
        <w:rPr>
          <w:rFonts w:ascii="Arial" w:eastAsia="宋体" w:hAnsi="Arial" w:cs="Arial" w:hint="eastAsia"/>
        </w:rPr>
        <w:t>例</w:t>
      </w:r>
      <w:r>
        <w:rPr>
          <w:rFonts w:ascii="Arial" w:eastAsia="宋体" w:hAnsi="Arial" w:cs="Arial"/>
        </w:rPr>
        <w:t>，入组</w:t>
      </w:r>
      <w:r>
        <w:rPr>
          <w:rFonts w:ascii="Arial" w:eastAsia="宋体" w:hAnsi="Arial" w:cs="Arial" w:hint="eastAsia"/>
        </w:rPr>
        <w:t>*</w:t>
      </w:r>
      <w:r>
        <w:rPr>
          <w:rFonts w:ascii="Arial" w:eastAsia="宋体" w:hAnsi="Arial" w:cs="Arial" w:hint="eastAsia"/>
        </w:rPr>
        <w:t>例（筛选号分别为；</w:t>
      </w:r>
      <w:r>
        <w:rPr>
          <w:rFonts w:ascii="Arial" w:eastAsia="宋体" w:hAnsi="Arial" w:cs="Arial"/>
        </w:rPr>
        <w:t>）</w:t>
      </w:r>
    </w:p>
    <w:p w14:paraId="1E902125" w14:textId="77777777" w:rsidR="00B14712" w:rsidRDefault="00000000">
      <w:pPr>
        <w:pStyle w:val="af7"/>
        <w:spacing w:line="360" w:lineRule="auto"/>
        <w:ind w:firstLineChars="0" w:firstLine="0"/>
        <w:rPr>
          <w:rFonts w:ascii="Arial" w:eastAsia="宋体" w:hAnsi="Arial" w:cs="Arial"/>
        </w:rPr>
      </w:pPr>
      <w:proofErr w:type="gramStart"/>
      <w:r>
        <w:rPr>
          <w:rFonts w:ascii="Arial" w:eastAsia="宋体" w:hAnsi="Arial" w:cs="Arial"/>
        </w:rPr>
        <w:t>筛败</w:t>
      </w:r>
      <w:proofErr w:type="gramEnd"/>
      <w:r>
        <w:rPr>
          <w:rFonts w:ascii="Arial" w:eastAsia="宋体" w:hAnsi="Arial" w:cs="Arial" w:hint="eastAsia"/>
        </w:rPr>
        <w:t>*</w:t>
      </w:r>
      <w:r>
        <w:rPr>
          <w:rFonts w:ascii="Arial" w:eastAsia="宋体" w:hAnsi="Arial" w:cs="Arial" w:hint="eastAsia"/>
        </w:rPr>
        <w:t>例</w:t>
      </w:r>
      <w:r>
        <w:rPr>
          <w:rFonts w:ascii="Arial" w:eastAsia="宋体" w:hAnsi="Arial" w:cs="Arial"/>
        </w:rPr>
        <w:t>（</w:t>
      </w:r>
      <w:r>
        <w:rPr>
          <w:rFonts w:ascii="Arial" w:eastAsia="宋体" w:hAnsi="Arial" w:cs="Arial" w:hint="eastAsia"/>
        </w:rPr>
        <w:t>筛选号分别为；</w:t>
      </w:r>
      <w:r>
        <w:rPr>
          <w:rFonts w:ascii="Arial" w:eastAsia="宋体" w:hAnsi="Arial" w:cs="Arial"/>
        </w:rPr>
        <w:t>）</w:t>
      </w:r>
    </w:p>
    <w:p w14:paraId="1A54455C" w14:textId="77777777" w:rsidR="00B14712" w:rsidRDefault="00000000">
      <w:pPr>
        <w:pStyle w:val="af7"/>
        <w:spacing w:line="360" w:lineRule="auto"/>
        <w:ind w:firstLineChars="0" w:firstLine="0"/>
        <w:rPr>
          <w:rFonts w:ascii="Arial" w:eastAsia="宋体" w:hAnsi="Arial" w:cs="Arial"/>
        </w:rPr>
      </w:pPr>
      <w:r>
        <w:rPr>
          <w:rFonts w:ascii="Arial" w:eastAsia="宋体" w:hAnsi="Arial" w:cs="Arial" w:hint="eastAsia"/>
        </w:rPr>
        <w:t>质控</w:t>
      </w:r>
      <w:r>
        <w:rPr>
          <w:rFonts w:ascii="Arial" w:eastAsia="宋体" w:hAnsi="Arial" w:cs="Arial" w:hint="eastAsia"/>
        </w:rPr>
        <w:t>*</w:t>
      </w:r>
      <w:proofErr w:type="gramStart"/>
      <w:r>
        <w:rPr>
          <w:rFonts w:ascii="Arial" w:eastAsia="宋体" w:hAnsi="Arial" w:cs="Arial"/>
        </w:rPr>
        <w:t>例入</w:t>
      </w:r>
      <w:proofErr w:type="gramEnd"/>
      <w:r>
        <w:rPr>
          <w:rFonts w:ascii="Arial" w:eastAsia="宋体" w:hAnsi="Arial" w:cs="Arial"/>
        </w:rPr>
        <w:t>组受试者（</w:t>
      </w:r>
      <w:r>
        <w:rPr>
          <w:rFonts w:ascii="Arial" w:eastAsia="宋体" w:hAnsi="Arial" w:cs="Arial" w:hint="eastAsia"/>
        </w:rPr>
        <w:t>筛选号分别为：</w:t>
      </w:r>
      <w:r>
        <w:rPr>
          <w:rFonts w:ascii="Arial" w:eastAsia="宋体" w:hAnsi="Arial" w:cs="Arial"/>
        </w:rPr>
        <w:t>），信息如下：</w:t>
      </w:r>
    </w:p>
    <w:tbl>
      <w:tblPr>
        <w:tblStyle w:val="af2"/>
        <w:tblW w:w="5000" w:type="pct"/>
        <w:tblLook w:val="04A0" w:firstRow="1" w:lastRow="0" w:firstColumn="1" w:lastColumn="0" w:noHBand="0" w:noVBand="1"/>
      </w:tblPr>
      <w:tblGrid>
        <w:gridCol w:w="1673"/>
        <w:gridCol w:w="6617"/>
      </w:tblGrid>
      <w:tr w:rsidR="00B14712" w14:paraId="2EE278BD" w14:textId="77777777">
        <w:tc>
          <w:tcPr>
            <w:tcW w:w="1009" w:type="pct"/>
          </w:tcPr>
          <w:p w14:paraId="2DF5A7C0" w14:textId="77777777" w:rsidR="00B14712" w:rsidRDefault="00000000">
            <w:pPr>
              <w:spacing w:line="360" w:lineRule="auto"/>
              <w:rPr>
                <w:rFonts w:ascii="Arial" w:eastAsia="宋体" w:hAnsi="Arial" w:cs="Arial"/>
              </w:rPr>
            </w:pPr>
            <w:r>
              <w:rPr>
                <w:rFonts w:ascii="Arial" w:eastAsia="宋体" w:hAnsi="Arial" w:cs="Arial"/>
              </w:rPr>
              <w:t>筛选号</w:t>
            </w:r>
          </w:p>
        </w:tc>
        <w:tc>
          <w:tcPr>
            <w:tcW w:w="3990" w:type="pct"/>
          </w:tcPr>
          <w:p w14:paraId="4431359C" w14:textId="77777777" w:rsidR="00B14712" w:rsidRDefault="00000000">
            <w:pPr>
              <w:spacing w:line="360" w:lineRule="auto"/>
              <w:rPr>
                <w:rFonts w:ascii="Arial" w:eastAsia="宋体" w:hAnsi="Arial" w:cs="Arial"/>
              </w:rPr>
            </w:pPr>
            <w:r>
              <w:rPr>
                <w:rFonts w:ascii="Arial" w:eastAsia="宋体" w:hAnsi="Arial" w:cs="Arial"/>
              </w:rPr>
              <w:t>基本情况</w:t>
            </w:r>
          </w:p>
        </w:tc>
      </w:tr>
      <w:tr w:rsidR="00B14712" w14:paraId="0B8DB8FF" w14:textId="77777777">
        <w:trPr>
          <w:trHeight w:val="1249"/>
        </w:trPr>
        <w:tc>
          <w:tcPr>
            <w:tcW w:w="1009" w:type="pct"/>
          </w:tcPr>
          <w:p w14:paraId="413EC70C" w14:textId="77777777" w:rsidR="00B14712" w:rsidRDefault="00000000">
            <w:pPr>
              <w:spacing w:line="360" w:lineRule="auto"/>
              <w:rPr>
                <w:rFonts w:ascii="Arial" w:eastAsia="宋体" w:hAnsi="Arial" w:cs="Arial"/>
              </w:rPr>
            </w:pPr>
            <w:r>
              <w:rPr>
                <w:rFonts w:ascii="Arial" w:eastAsia="宋体" w:hAnsi="Arial" w:cs="Arial" w:hint="eastAsia"/>
              </w:rPr>
              <w:t>E0328001</w:t>
            </w:r>
          </w:p>
          <w:p w14:paraId="2066EFC7" w14:textId="77777777" w:rsidR="00B14712" w:rsidRDefault="00000000">
            <w:pPr>
              <w:spacing w:line="360" w:lineRule="auto"/>
              <w:rPr>
                <w:rFonts w:ascii="Arial" w:eastAsia="宋体" w:hAnsi="Arial" w:cs="Arial"/>
              </w:rPr>
            </w:pPr>
            <w:r>
              <w:rPr>
                <w:rFonts w:ascii="Arial" w:eastAsia="宋体" w:hAnsi="Arial" w:cs="Arial" w:hint="eastAsia"/>
              </w:rPr>
              <w:t>执行方案</w:t>
            </w:r>
            <w:r>
              <w:rPr>
                <w:rFonts w:ascii="Arial" w:eastAsia="宋体" w:hAnsi="Arial" w:cs="Arial" w:hint="eastAsia"/>
              </w:rPr>
              <w:t>1.0</w:t>
            </w:r>
          </w:p>
        </w:tc>
        <w:tc>
          <w:tcPr>
            <w:tcW w:w="3990" w:type="pct"/>
          </w:tcPr>
          <w:p w14:paraId="280965A8" w14:textId="77777777" w:rsidR="00B14712" w:rsidRDefault="00B14712" w:rsidP="0058664A">
            <w:pPr>
              <w:spacing w:line="360" w:lineRule="auto"/>
              <w:ind w:left="420"/>
              <w:rPr>
                <w:rFonts w:ascii="Arial" w:eastAsia="宋体" w:hAnsi="Arial" w:cs="Arial"/>
                <w:b/>
                <w:bCs/>
              </w:rPr>
            </w:pPr>
          </w:p>
        </w:tc>
      </w:tr>
      <w:tr w:rsidR="00B14712" w14:paraId="4ACEC34B" w14:textId="77777777">
        <w:trPr>
          <w:trHeight w:val="947"/>
        </w:trPr>
        <w:tc>
          <w:tcPr>
            <w:tcW w:w="1009" w:type="pct"/>
          </w:tcPr>
          <w:p w14:paraId="56FED5BE" w14:textId="77777777" w:rsidR="00B14712" w:rsidRDefault="00000000">
            <w:pPr>
              <w:spacing w:line="360" w:lineRule="auto"/>
              <w:jc w:val="left"/>
              <w:rPr>
                <w:rFonts w:ascii="Arial" w:eastAsia="宋体" w:hAnsi="Arial" w:cs="Arial"/>
              </w:rPr>
            </w:pPr>
            <w:r>
              <w:rPr>
                <w:rFonts w:ascii="Arial" w:eastAsia="宋体" w:hAnsi="Arial" w:cs="Arial" w:hint="eastAsia"/>
              </w:rPr>
              <w:t>E0328002</w:t>
            </w:r>
          </w:p>
          <w:p w14:paraId="095AC254" w14:textId="77777777" w:rsidR="00B14712" w:rsidRDefault="00000000">
            <w:pPr>
              <w:spacing w:line="360" w:lineRule="auto"/>
              <w:jc w:val="left"/>
              <w:rPr>
                <w:rFonts w:ascii="Arial" w:eastAsia="宋体" w:hAnsi="Arial" w:cs="Arial"/>
              </w:rPr>
            </w:pPr>
            <w:r>
              <w:rPr>
                <w:rFonts w:ascii="Arial" w:eastAsia="宋体" w:hAnsi="Arial" w:cs="Arial" w:hint="eastAsia"/>
              </w:rPr>
              <w:t>执行方案</w:t>
            </w:r>
            <w:r>
              <w:rPr>
                <w:rFonts w:ascii="Arial" w:eastAsia="宋体" w:hAnsi="Arial" w:cs="Arial" w:hint="eastAsia"/>
              </w:rPr>
              <w:t>2.0</w:t>
            </w:r>
          </w:p>
        </w:tc>
        <w:tc>
          <w:tcPr>
            <w:tcW w:w="3990" w:type="pct"/>
          </w:tcPr>
          <w:p w14:paraId="79DDBDFE" w14:textId="77777777" w:rsidR="00B14712" w:rsidRDefault="00B14712">
            <w:pPr>
              <w:spacing w:line="360" w:lineRule="auto"/>
              <w:rPr>
                <w:rFonts w:ascii="Arial" w:eastAsia="宋体" w:hAnsi="Arial" w:cs="Arial"/>
              </w:rPr>
            </w:pPr>
          </w:p>
        </w:tc>
      </w:tr>
      <w:tr w:rsidR="00B14712" w14:paraId="26E666C9" w14:textId="77777777">
        <w:tc>
          <w:tcPr>
            <w:tcW w:w="1009" w:type="pct"/>
          </w:tcPr>
          <w:p w14:paraId="7926DE32" w14:textId="77777777" w:rsidR="00B14712" w:rsidRDefault="00000000">
            <w:pPr>
              <w:spacing w:line="360" w:lineRule="auto"/>
              <w:rPr>
                <w:rFonts w:ascii="Arial" w:eastAsia="宋体" w:hAnsi="Arial" w:cs="Arial"/>
              </w:rPr>
            </w:pPr>
            <w:r>
              <w:rPr>
                <w:rFonts w:ascii="Arial" w:eastAsia="宋体" w:hAnsi="Arial" w:cs="Arial" w:hint="eastAsia"/>
              </w:rPr>
              <w:t>E0328004</w:t>
            </w:r>
          </w:p>
          <w:p w14:paraId="63272F14" w14:textId="77777777" w:rsidR="00B14712" w:rsidRDefault="00000000">
            <w:pPr>
              <w:spacing w:line="360" w:lineRule="auto"/>
              <w:rPr>
                <w:rFonts w:ascii="Arial" w:eastAsia="宋体" w:hAnsi="Arial" w:cs="Arial"/>
              </w:rPr>
            </w:pPr>
            <w:r>
              <w:rPr>
                <w:rFonts w:ascii="Arial" w:eastAsia="宋体" w:hAnsi="Arial" w:cs="Arial" w:hint="eastAsia"/>
              </w:rPr>
              <w:t>执行方案</w:t>
            </w:r>
            <w:r>
              <w:rPr>
                <w:rFonts w:ascii="Arial" w:eastAsia="宋体" w:hAnsi="Arial" w:cs="Arial" w:hint="eastAsia"/>
              </w:rPr>
              <w:t>2.0</w:t>
            </w:r>
          </w:p>
        </w:tc>
        <w:tc>
          <w:tcPr>
            <w:tcW w:w="3990" w:type="pct"/>
          </w:tcPr>
          <w:p w14:paraId="71460979" w14:textId="77777777" w:rsidR="00B14712" w:rsidRDefault="00B14712">
            <w:pPr>
              <w:spacing w:line="360" w:lineRule="auto"/>
              <w:rPr>
                <w:rFonts w:ascii="Arial" w:eastAsia="宋体" w:hAnsi="Arial" w:cs="Arial"/>
              </w:rPr>
            </w:pPr>
          </w:p>
        </w:tc>
      </w:tr>
      <w:tr w:rsidR="00B14712" w14:paraId="4D0A3179" w14:textId="77777777">
        <w:trPr>
          <w:trHeight w:val="794"/>
        </w:trPr>
        <w:tc>
          <w:tcPr>
            <w:tcW w:w="1009" w:type="pct"/>
          </w:tcPr>
          <w:p w14:paraId="7002025C" w14:textId="77777777" w:rsidR="00B14712" w:rsidRDefault="00000000">
            <w:pPr>
              <w:spacing w:line="360" w:lineRule="auto"/>
              <w:rPr>
                <w:rFonts w:ascii="Arial" w:eastAsia="宋体" w:hAnsi="Arial" w:cs="Arial"/>
              </w:rPr>
            </w:pPr>
            <w:r>
              <w:rPr>
                <w:rFonts w:ascii="Arial" w:eastAsia="宋体" w:hAnsi="Arial" w:cs="Arial" w:hint="eastAsia"/>
              </w:rPr>
              <w:t>E0328005</w:t>
            </w:r>
          </w:p>
          <w:p w14:paraId="18217F5B" w14:textId="77777777" w:rsidR="00B14712" w:rsidRDefault="00000000">
            <w:pPr>
              <w:spacing w:line="360" w:lineRule="auto"/>
              <w:rPr>
                <w:rFonts w:ascii="Arial" w:eastAsia="宋体" w:hAnsi="Arial" w:cs="Arial"/>
              </w:rPr>
            </w:pPr>
            <w:r>
              <w:rPr>
                <w:rFonts w:ascii="Arial" w:eastAsia="宋体" w:hAnsi="Arial" w:cs="Arial" w:hint="eastAsia"/>
              </w:rPr>
              <w:t>执行方案</w:t>
            </w:r>
            <w:r>
              <w:rPr>
                <w:rFonts w:ascii="Arial" w:eastAsia="宋体" w:hAnsi="Arial" w:cs="Arial" w:hint="eastAsia"/>
              </w:rPr>
              <w:t>3.0</w:t>
            </w:r>
          </w:p>
        </w:tc>
        <w:tc>
          <w:tcPr>
            <w:tcW w:w="3990" w:type="pct"/>
          </w:tcPr>
          <w:p w14:paraId="581F8A51" w14:textId="77777777" w:rsidR="00B14712" w:rsidRDefault="00B14712" w:rsidP="0058664A">
            <w:pPr>
              <w:spacing w:line="360" w:lineRule="auto"/>
              <w:ind w:left="420"/>
              <w:rPr>
                <w:rFonts w:ascii="Arial" w:eastAsia="宋体" w:hAnsi="Arial" w:cs="Arial"/>
              </w:rPr>
            </w:pPr>
          </w:p>
        </w:tc>
      </w:tr>
    </w:tbl>
    <w:p w14:paraId="1B18C5F4" w14:textId="77777777" w:rsidR="00B14712" w:rsidRDefault="00B14712">
      <w:pPr>
        <w:pStyle w:val="af7"/>
        <w:ind w:firstLineChars="0" w:firstLine="0"/>
        <w:rPr>
          <w:rFonts w:ascii="Arial" w:eastAsia="宋体" w:hAnsi="Arial" w:cs="Arial"/>
          <w:b/>
          <w:bCs/>
        </w:rPr>
      </w:pPr>
      <w:bookmarkStart w:id="8" w:name="_Toc20250"/>
    </w:p>
    <w:p w14:paraId="206ED0B3" w14:textId="63290862" w:rsidR="00B14712" w:rsidRPr="0058664A" w:rsidRDefault="00000000">
      <w:pPr>
        <w:pStyle w:val="2"/>
        <w:rPr>
          <w:rFonts w:ascii="Arial" w:eastAsia="宋体" w:hAnsi="Arial" w:cs="Arial"/>
        </w:rPr>
      </w:pPr>
      <w:r w:rsidRPr="0058664A">
        <w:rPr>
          <w:rFonts w:ascii="Arial" w:eastAsia="宋体" w:hAnsi="Arial" w:cs="Arial"/>
        </w:rPr>
        <w:lastRenderedPageBreak/>
        <w:t>二、</w:t>
      </w:r>
      <w:r w:rsidRPr="0058664A">
        <w:rPr>
          <w:rFonts w:ascii="Arial" w:eastAsia="宋体" w:hAnsi="Arial" w:cs="Arial" w:hint="eastAsia"/>
        </w:rPr>
        <w:t>质</w:t>
      </w:r>
      <w:proofErr w:type="gramStart"/>
      <w:r w:rsidRPr="0058664A">
        <w:rPr>
          <w:rFonts w:ascii="Arial" w:eastAsia="宋体" w:hAnsi="Arial" w:cs="Arial" w:hint="eastAsia"/>
        </w:rPr>
        <w:t>控</w:t>
      </w:r>
      <w:r w:rsidRPr="0058664A">
        <w:rPr>
          <w:rFonts w:ascii="Arial" w:eastAsia="宋体" w:hAnsi="Arial" w:cs="Arial"/>
        </w:rPr>
        <w:t>方法</w:t>
      </w:r>
      <w:proofErr w:type="gramEnd"/>
      <w:r w:rsidRPr="0058664A">
        <w:rPr>
          <w:rFonts w:ascii="Arial" w:eastAsia="宋体" w:hAnsi="Arial" w:cs="Arial"/>
        </w:rPr>
        <w:t>学及</w:t>
      </w:r>
      <w:r w:rsidRPr="0058664A">
        <w:rPr>
          <w:rFonts w:ascii="Arial" w:eastAsia="宋体" w:hAnsi="Arial" w:cs="Arial" w:hint="eastAsia"/>
        </w:rPr>
        <w:t>质控</w:t>
      </w:r>
      <w:r w:rsidRPr="0058664A">
        <w:rPr>
          <w:rFonts w:ascii="Arial" w:eastAsia="宋体" w:hAnsi="Arial" w:cs="Arial"/>
        </w:rPr>
        <w:t>要点</w:t>
      </w:r>
      <w:bookmarkEnd w:id="8"/>
    </w:p>
    <w:p w14:paraId="56491933" w14:textId="77777777" w:rsidR="00B14712" w:rsidRDefault="00000000">
      <w:pPr>
        <w:pStyle w:val="2"/>
        <w:numPr>
          <w:ilvl w:val="1"/>
          <w:numId w:val="0"/>
        </w:numPr>
        <w:spacing w:line="360" w:lineRule="auto"/>
        <w:rPr>
          <w:rFonts w:ascii="Arial" w:eastAsia="宋体" w:hAnsi="Arial" w:cs="Arial"/>
        </w:rPr>
      </w:pPr>
      <w:bookmarkStart w:id="9" w:name="_Toc30867"/>
      <w:r>
        <w:rPr>
          <w:rFonts w:ascii="Arial" w:eastAsia="宋体" w:hAnsi="Arial" w:cs="Arial"/>
        </w:rPr>
        <w:t>2.1</w:t>
      </w:r>
      <w:r>
        <w:rPr>
          <w:rFonts w:ascii="Arial" w:eastAsia="宋体" w:hAnsi="Arial" w:cs="Arial" w:hint="eastAsia"/>
        </w:rPr>
        <w:t>质控</w:t>
      </w:r>
      <w:r>
        <w:rPr>
          <w:rFonts w:ascii="Arial" w:eastAsia="宋体" w:hAnsi="Arial" w:cs="Arial"/>
        </w:rPr>
        <w:t>目的</w:t>
      </w:r>
      <w:bookmarkEnd w:id="9"/>
    </w:p>
    <w:p w14:paraId="4D589FE1" w14:textId="77777777" w:rsidR="00B14712" w:rsidRDefault="00000000">
      <w:pPr>
        <w:numPr>
          <w:ilvl w:val="0"/>
          <w:numId w:val="4"/>
        </w:numPr>
        <w:spacing w:line="360" w:lineRule="auto"/>
        <w:rPr>
          <w:rFonts w:ascii="Arial" w:eastAsia="宋体" w:hAnsi="Arial" w:cs="Arial"/>
          <w:szCs w:val="21"/>
        </w:rPr>
      </w:pPr>
      <w:r>
        <w:rPr>
          <w:rFonts w:ascii="Arial" w:eastAsia="宋体" w:hAnsi="Arial" w:cs="Arial"/>
          <w:szCs w:val="21"/>
        </w:rPr>
        <w:t>确保临床试验受试者的权益，安全和健康受到保护；</w:t>
      </w:r>
    </w:p>
    <w:p w14:paraId="5BFA5939" w14:textId="77777777" w:rsidR="00B14712" w:rsidRDefault="00000000">
      <w:pPr>
        <w:numPr>
          <w:ilvl w:val="0"/>
          <w:numId w:val="4"/>
        </w:numPr>
        <w:spacing w:line="360" w:lineRule="auto"/>
        <w:rPr>
          <w:rFonts w:ascii="Arial" w:eastAsia="宋体" w:hAnsi="Arial" w:cs="Arial"/>
          <w:szCs w:val="21"/>
        </w:rPr>
      </w:pPr>
      <w:r>
        <w:rPr>
          <w:rFonts w:ascii="Arial" w:eastAsia="宋体" w:hAnsi="Arial" w:cs="Arial"/>
          <w:szCs w:val="21"/>
        </w:rPr>
        <w:t>充分了解中心收集数据以及记录数据的流程，以评估研究者报告数据的可靠性；</w:t>
      </w:r>
    </w:p>
    <w:p w14:paraId="2E3DBB6C" w14:textId="77777777" w:rsidR="00B14712" w:rsidRDefault="00000000">
      <w:pPr>
        <w:numPr>
          <w:ilvl w:val="0"/>
          <w:numId w:val="4"/>
        </w:numPr>
        <w:spacing w:line="360" w:lineRule="auto"/>
        <w:rPr>
          <w:rFonts w:ascii="Arial" w:eastAsia="宋体" w:hAnsi="Arial" w:cs="Arial"/>
          <w:szCs w:val="21"/>
        </w:rPr>
      </w:pPr>
      <w:r>
        <w:rPr>
          <w:rFonts w:ascii="Arial" w:eastAsia="宋体" w:hAnsi="Arial" w:cs="Arial"/>
          <w:szCs w:val="21"/>
        </w:rPr>
        <w:t>评估研究中心</w:t>
      </w:r>
      <w:r>
        <w:rPr>
          <w:rFonts w:ascii="Arial" w:eastAsia="宋体" w:hAnsi="Arial" w:cs="Arial"/>
          <w:szCs w:val="21"/>
        </w:rPr>
        <w:t>/</w:t>
      </w:r>
      <w:r>
        <w:rPr>
          <w:rFonts w:ascii="Arial" w:eastAsia="宋体" w:hAnsi="Arial" w:cs="Arial"/>
          <w:szCs w:val="21"/>
        </w:rPr>
        <w:t>研究者</w:t>
      </w:r>
      <w:r>
        <w:rPr>
          <w:rFonts w:ascii="Arial" w:eastAsia="宋体" w:hAnsi="Arial" w:cs="Arial"/>
          <w:szCs w:val="21"/>
        </w:rPr>
        <w:t>/</w:t>
      </w:r>
      <w:r>
        <w:rPr>
          <w:rFonts w:ascii="Arial" w:eastAsia="宋体" w:hAnsi="Arial" w:cs="Arial"/>
          <w:szCs w:val="21"/>
        </w:rPr>
        <w:t>申办方研究团队是否按照项目方案、</w:t>
      </w:r>
      <w:r>
        <w:rPr>
          <w:rFonts w:ascii="Arial" w:eastAsia="宋体" w:hAnsi="Arial" w:cs="Arial"/>
          <w:szCs w:val="21"/>
        </w:rPr>
        <w:t>SOPs</w:t>
      </w:r>
      <w:r>
        <w:rPr>
          <w:rFonts w:ascii="Arial" w:eastAsia="宋体" w:hAnsi="Arial" w:cs="Arial"/>
          <w:szCs w:val="21"/>
        </w:rPr>
        <w:t>、</w:t>
      </w:r>
      <w:r>
        <w:rPr>
          <w:rFonts w:ascii="Arial" w:eastAsia="宋体" w:hAnsi="Arial" w:cs="Arial"/>
          <w:szCs w:val="21"/>
        </w:rPr>
        <w:t>GCP</w:t>
      </w:r>
      <w:r>
        <w:rPr>
          <w:rFonts w:ascii="Arial" w:eastAsia="宋体" w:hAnsi="Arial" w:cs="Arial"/>
          <w:szCs w:val="21"/>
        </w:rPr>
        <w:t>及其他适用的法律法规等生效法规执行临床试验。</w:t>
      </w:r>
    </w:p>
    <w:p w14:paraId="114BDE4D" w14:textId="77777777" w:rsidR="00B14712" w:rsidRDefault="00000000">
      <w:pPr>
        <w:pStyle w:val="2"/>
        <w:numPr>
          <w:ilvl w:val="1"/>
          <w:numId w:val="0"/>
        </w:numPr>
        <w:spacing w:line="360" w:lineRule="auto"/>
        <w:rPr>
          <w:rFonts w:ascii="Arial" w:eastAsia="宋体" w:hAnsi="Arial" w:cs="Arial"/>
        </w:rPr>
      </w:pPr>
      <w:bookmarkStart w:id="10" w:name="_Toc25598"/>
      <w:r>
        <w:rPr>
          <w:rFonts w:ascii="Arial" w:eastAsia="宋体" w:hAnsi="Arial" w:cs="Arial"/>
        </w:rPr>
        <w:t>2.2</w:t>
      </w:r>
      <w:r>
        <w:rPr>
          <w:rFonts w:ascii="Arial" w:eastAsia="宋体" w:hAnsi="Arial" w:cs="Arial" w:hint="eastAsia"/>
        </w:rPr>
        <w:t>质控</w:t>
      </w:r>
      <w:r>
        <w:rPr>
          <w:rFonts w:ascii="Arial" w:eastAsia="宋体" w:hAnsi="Arial" w:cs="Arial"/>
        </w:rPr>
        <w:t>依据</w:t>
      </w:r>
      <w:bookmarkEnd w:id="10"/>
    </w:p>
    <w:p w14:paraId="269BEF10"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ICH E6</w:t>
      </w:r>
      <w:r>
        <w:rPr>
          <w:rFonts w:ascii="Arial" w:eastAsia="宋体" w:hAnsi="Arial" w:cs="Arial"/>
          <w:szCs w:val="21"/>
        </w:rPr>
        <w:t>（</w:t>
      </w:r>
      <w:r>
        <w:rPr>
          <w:rFonts w:ascii="Arial" w:eastAsia="宋体" w:hAnsi="Arial" w:cs="Arial"/>
          <w:szCs w:val="21"/>
        </w:rPr>
        <w:t>R3</w:t>
      </w:r>
      <w:r>
        <w:rPr>
          <w:rFonts w:ascii="Arial" w:eastAsia="宋体" w:hAnsi="Arial" w:cs="Arial"/>
          <w:szCs w:val="21"/>
        </w:rPr>
        <w:t>）（</w:t>
      </w:r>
      <w:r>
        <w:rPr>
          <w:rFonts w:ascii="Arial" w:eastAsia="宋体" w:hAnsi="Arial" w:cs="Arial"/>
          <w:szCs w:val="21"/>
        </w:rPr>
        <w:t>2025</w:t>
      </w:r>
      <w:r>
        <w:rPr>
          <w:rFonts w:ascii="Arial" w:eastAsia="宋体" w:hAnsi="Arial" w:cs="Arial"/>
          <w:szCs w:val="21"/>
        </w:rPr>
        <w:t>年</w:t>
      </w:r>
      <w:r>
        <w:rPr>
          <w:rFonts w:ascii="Arial" w:eastAsia="宋体" w:hAnsi="Arial" w:cs="Arial"/>
          <w:szCs w:val="21"/>
        </w:rPr>
        <w:t>1</w:t>
      </w:r>
      <w:r>
        <w:rPr>
          <w:rFonts w:ascii="Arial" w:eastAsia="宋体" w:hAnsi="Arial" w:cs="Arial"/>
          <w:szCs w:val="21"/>
        </w:rPr>
        <w:t>月</w:t>
      </w:r>
      <w:r>
        <w:rPr>
          <w:rFonts w:ascii="Arial" w:eastAsia="宋体" w:hAnsi="Arial" w:cs="Arial"/>
          <w:szCs w:val="21"/>
        </w:rPr>
        <w:t>14</w:t>
      </w:r>
      <w:r>
        <w:rPr>
          <w:rFonts w:ascii="Arial" w:eastAsia="宋体" w:hAnsi="Arial" w:cs="Arial"/>
          <w:szCs w:val="21"/>
        </w:rPr>
        <w:t>日生效）</w:t>
      </w:r>
    </w:p>
    <w:p w14:paraId="472F1067"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《中华人民共和国药品管理法》（</w:t>
      </w:r>
      <w:r>
        <w:rPr>
          <w:rFonts w:ascii="Arial" w:eastAsia="宋体" w:hAnsi="Arial" w:cs="Arial"/>
          <w:szCs w:val="21"/>
        </w:rPr>
        <w:t>2019</w:t>
      </w:r>
      <w:r>
        <w:rPr>
          <w:rFonts w:ascii="Arial" w:eastAsia="宋体" w:hAnsi="Arial" w:cs="Arial"/>
          <w:szCs w:val="21"/>
        </w:rPr>
        <w:t>年</w:t>
      </w:r>
      <w:r>
        <w:rPr>
          <w:rFonts w:ascii="Arial" w:eastAsia="宋体" w:hAnsi="Arial" w:cs="Arial"/>
          <w:szCs w:val="21"/>
        </w:rPr>
        <w:t>12</w:t>
      </w:r>
      <w:r>
        <w:rPr>
          <w:rFonts w:ascii="Arial" w:eastAsia="宋体" w:hAnsi="Arial" w:cs="Arial"/>
          <w:szCs w:val="21"/>
        </w:rPr>
        <w:t>月</w:t>
      </w:r>
      <w:r>
        <w:rPr>
          <w:rFonts w:ascii="Arial" w:eastAsia="宋体" w:hAnsi="Arial" w:cs="Arial"/>
          <w:szCs w:val="21"/>
        </w:rPr>
        <w:t>1</w:t>
      </w:r>
      <w:r>
        <w:rPr>
          <w:rFonts w:ascii="Arial" w:eastAsia="宋体" w:hAnsi="Arial" w:cs="Arial"/>
          <w:szCs w:val="21"/>
        </w:rPr>
        <w:t>日起施行）</w:t>
      </w:r>
    </w:p>
    <w:p w14:paraId="73952637"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《中华人民共和国个人信息保护法》（</w:t>
      </w:r>
      <w:r>
        <w:rPr>
          <w:rFonts w:ascii="Arial" w:eastAsia="宋体" w:hAnsi="Arial" w:cs="Arial"/>
          <w:szCs w:val="21"/>
        </w:rPr>
        <w:t>2021</w:t>
      </w:r>
      <w:r>
        <w:rPr>
          <w:rFonts w:ascii="Arial" w:eastAsia="宋体" w:hAnsi="Arial" w:cs="Arial"/>
          <w:szCs w:val="21"/>
        </w:rPr>
        <w:t>年</w:t>
      </w:r>
      <w:r>
        <w:rPr>
          <w:rFonts w:ascii="Arial" w:eastAsia="宋体" w:hAnsi="Arial" w:cs="Arial"/>
          <w:szCs w:val="21"/>
        </w:rPr>
        <w:t>11</w:t>
      </w:r>
      <w:r>
        <w:rPr>
          <w:rFonts w:ascii="Arial" w:eastAsia="宋体" w:hAnsi="Arial" w:cs="Arial"/>
          <w:szCs w:val="21"/>
        </w:rPr>
        <w:t>月</w:t>
      </w:r>
      <w:r>
        <w:rPr>
          <w:rFonts w:ascii="Arial" w:eastAsia="宋体" w:hAnsi="Arial" w:cs="Arial"/>
          <w:szCs w:val="21"/>
        </w:rPr>
        <w:t>1</w:t>
      </w:r>
      <w:r>
        <w:rPr>
          <w:rFonts w:ascii="Arial" w:eastAsia="宋体" w:hAnsi="Arial" w:cs="Arial"/>
          <w:szCs w:val="21"/>
        </w:rPr>
        <w:t>日起施行）</w:t>
      </w:r>
    </w:p>
    <w:p w14:paraId="3BE81447"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《中华人民共和国人类遗传资源管理条例》（</w:t>
      </w:r>
      <w:r>
        <w:rPr>
          <w:rFonts w:ascii="Arial" w:eastAsia="宋体" w:hAnsi="Arial" w:cs="Arial"/>
          <w:szCs w:val="21"/>
        </w:rPr>
        <w:t>2019</w:t>
      </w:r>
      <w:r>
        <w:rPr>
          <w:rFonts w:ascii="Arial" w:eastAsia="宋体" w:hAnsi="Arial" w:cs="Arial"/>
          <w:szCs w:val="21"/>
        </w:rPr>
        <w:t>年</w:t>
      </w:r>
      <w:r>
        <w:rPr>
          <w:rFonts w:ascii="Arial" w:eastAsia="宋体" w:hAnsi="Arial" w:cs="Arial"/>
          <w:szCs w:val="21"/>
        </w:rPr>
        <w:t>7</w:t>
      </w:r>
      <w:r>
        <w:rPr>
          <w:rFonts w:ascii="Arial" w:eastAsia="宋体" w:hAnsi="Arial" w:cs="Arial"/>
          <w:szCs w:val="21"/>
        </w:rPr>
        <w:t>月</w:t>
      </w:r>
      <w:r>
        <w:rPr>
          <w:rFonts w:ascii="Arial" w:eastAsia="宋体" w:hAnsi="Arial" w:cs="Arial"/>
          <w:szCs w:val="21"/>
        </w:rPr>
        <w:t>1</w:t>
      </w:r>
      <w:r>
        <w:rPr>
          <w:rFonts w:ascii="Arial" w:eastAsia="宋体" w:hAnsi="Arial" w:cs="Arial"/>
          <w:szCs w:val="21"/>
        </w:rPr>
        <w:t>日起施行）</w:t>
      </w:r>
    </w:p>
    <w:p w14:paraId="515EAADA"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《药品注册管理办法》（</w:t>
      </w:r>
      <w:r>
        <w:rPr>
          <w:rFonts w:ascii="Arial" w:eastAsia="宋体" w:hAnsi="Arial" w:cs="Arial"/>
          <w:szCs w:val="21"/>
        </w:rPr>
        <w:t>2020</w:t>
      </w:r>
      <w:r>
        <w:rPr>
          <w:rFonts w:ascii="Arial" w:eastAsia="宋体" w:hAnsi="Arial" w:cs="Arial"/>
          <w:szCs w:val="21"/>
        </w:rPr>
        <w:t>年</w:t>
      </w:r>
      <w:r>
        <w:rPr>
          <w:rFonts w:ascii="Arial" w:eastAsia="宋体" w:hAnsi="Arial" w:cs="Arial"/>
          <w:szCs w:val="21"/>
        </w:rPr>
        <w:t>7</w:t>
      </w:r>
      <w:r>
        <w:rPr>
          <w:rFonts w:ascii="Arial" w:eastAsia="宋体" w:hAnsi="Arial" w:cs="Arial"/>
          <w:szCs w:val="21"/>
        </w:rPr>
        <w:t>月</w:t>
      </w:r>
      <w:r>
        <w:rPr>
          <w:rFonts w:ascii="Arial" w:eastAsia="宋体" w:hAnsi="Arial" w:cs="Arial"/>
          <w:szCs w:val="21"/>
        </w:rPr>
        <w:t>1</w:t>
      </w:r>
      <w:r>
        <w:rPr>
          <w:rFonts w:ascii="Arial" w:eastAsia="宋体" w:hAnsi="Arial" w:cs="Arial"/>
          <w:szCs w:val="21"/>
        </w:rPr>
        <w:t>日起施行）</w:t>
      </w:r>
    </w:p>
    <w:p w14:paraId="37CD5CD7"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《涉及人的生命科学和医学研究伦理审查办法》（</w:t>
      </w:r>
      <w:r>
        <w:rPr>
          <w:rFonts w:ascii="Arial" w:eastAsia="宋体" w:hAnsi="Arial" w:cs="Arial"/>
          <w:szCs w:val="21"/>
        </w:rPr>
        <w:t>2023</w:t>
      </w:r>
      <w:r>
        <w:rPr>
          <w:rFonts w:ascii="Arial" w:eastAsia="宋体" w:hAnsi="Arial" w:cs="Arial"/>
          <w:szCs w:val="21"/>
        </w:rPr>
        <w:t>年</w:t>
      </w:r>
      <w:r>
        <w:rPr>
          <w:rFonts w:ascii="Arial" w:eastAsia="宋体" w:hAnsi="Arial" w:cs="Arial"/>
          <w:szCs w:val="21"/>
        </w:rPr>
        <w:t>2</w:t>
      </w:r>
      <w:r>
        <w:rPr>
          <w:rFonts w:ascii="Arial" w:eastAsia="宋体" w:hAnsi="Arial" w:cs="Arial"/>
          <w:szCs w:val="21"/>
        </w:rPr>
        <w:t>月</w:t>
      </w:r>
      <w:r>
        <w:rPr>
          <w:rFonts w:ascii="Arial" w:eastAsia="宋体" w:hAnsi="Arial" w:cs="Arial"/>
          <w:szCs w:val="21"/>
        </w:rPr>
        <w:t>18</w:t>
      </w:r>
      <w:r>
        <w:rPr>
          <w:rFonts w:ascii="Arial" w:eastAsia="宋体" w:hAnsi="Arial" w:cs="Arial"/>
          <w:szCs w:val="21"/>
        </w:rPr>
        <w:t>日起施行）</w:t>
      </w:r>
    </w:p>
    <w:p w14:paraId="5C6F704E"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药物临床试验质量管理规范（</w:t>
      </w:r>
      <w:r>
        <w:rPr>
          <w:rFonts w:ascii="Arial" w:eastAsia="宋体" w:hAnsi="Arial" w:cs="Arial"/>
          <w:szCs w:val="21"/>
        </w:rPr>
        <w:t>GCP</w:t>
      </w:r>
      <w:r>
        <w:rPr>
          <w:rFonts w:ascii="Arial" w:eastAsia="宋体" w:hAnsi="Arial" w:cs="Arial"/>
          <w:szCs w:val="21"/>
        </w:rPr>
        <w:t>，</w:t>
      </w:r>
      <w:r>
        <w:rPr>
          <w:rFonts w:ascii="Arial" w:eastAsia="宋体" w:hAnsi="Arial" w:cs="Arial"/>
          <w:szCs w:val="21"/>
        </w:rPr>
        <w:t>2020</w:t>
      </w:r>
      <w:r>
        <w:rPr>
          <w:rFonts w:ascii="Arial" w:eastAsia="宋体" w:hAnsi="Arial" w:cs="Arial"/>
          <w:szCs w:val="21"/>
        </w:rPr>
        <w:t>年</w:t>
      </w:r>
      <w:r>
        <w:rPr>
          <w:rFonts w:ascii="Arial" w:eastAsia="宋体" w:hAnsi="Arial" w:cs="Arial"/>
          <w:szCs w:val="21"/>
        </w:rPr>
        <w:t>7</w:t>
      </w:r>
      <w:r>
        <w:rPr>
          <w:rFonts w:ascii="Arial" w:eastAsia="宋体" w:hAnsi="Arial" w:cs="Arial"/>
          <w:szCs w:val="21"/>
        </w:rPr>
        <w:t>月</w:t>
      </w:r>
      <w:r>
        <w:rPr>
          <w:rFonts w:ascii="Arial" w:eastAsia="宋体" w:hAnsi="Arial" w:cs="Arial"/>
          <w:szCs w:val="21"/>
        </w:rPr>
        <w:t>1</w:t>
      </w:r>
      <w:r>
        <w:rPr>
          <w:rFonts w:ascii="Arial" w:eastAsia="宋体" w:hAnsi="Arial" w:cs="Arial"/>
          <w:szCs w:val="21"/>
        </w:rPr>
        <w:t>日起施行）</w:t>
      </w:r>
    </w:p>
    <w:p w14:paraId="3A345620"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药物临床试验必备文件保存指导原则（</w:t>
      </w:r>
      <w:r>
        <w:rPr>
          <w:rFonts w:ascii="Arial" w:eastAsia="宋体" w:hAnsi="Arial" w:cs="Arial"/>
          <w:szCs w:val="21"/>
        </w:rPr>
        <w:t>2020</w:t>
      </w:r>
      <w:r>
        <w:rPr>
          <w:rFonts w:ascii="Arial" w:eastAsia="宋体" w:hAnsi="Arial" w:cs="Arial"/>
          <w:szCs w:val="21"/>
        </w:rPr>
        <w:t>年</w:t>
      </w:r>
      <w:r>
        <w:rPr>
          <w:rFonts w:ascii="Arial" w:eastAsia="宋体" w:hAnsi="Arial" w:cs="Arial"/>
          <w:szCs w:val="21"/>
        </w:rPr>
        <w:t>7</w:t>
      </w:r>
      <w:r>
        <w:rPr>
          <w:rFonts w:ascii="Arial" w:eastAsia="宋体" w:hAnsi="Arial" w:cs="Arial"/>
          <w:szCs w:val="21"/>
        </w:rPr>
        <w:t>月</w:t>
      </w:r>
      <w:r>
        <w:rPr>
          <w:rFonts w:ascii="Arial" w:eastAsia="宋体" w:hAnsi="Arial" w:cs="Arial"/>
          <w:szCs w:val="21"/>
        </w:rPr>
        <w:t>1</w:t>
      </w:r>
      <w:r>
        <w:rPr>
          <w:rFonts w:ascii="Arial" w:eastAsia="宋体" w:hAnsi="Arial" w:cs="Arial"/>
          <w:szCs w:val="21"/>
        </w:rPr>
        <w:t>日起施行）</w:t>
      </w:r>
    </w:p>
    <w:p w14:paraId="04D8D1C9"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药品注册核查要点与判定原则（药物临床试验）（</w:t>
      </w:r>
      <w:r>
        <w:rPr>
          <w:rFonts w:ascii="Arial" w:eastAsia="宋体" w:hAnsi="Arial" w:cs="Arial"/>
          <w:szCs w:val="21"/>
        </w:rPr>
        <w:t>2022</w:t>
      </w:r>
      <w:r>
        <w:rPr>
          <w:rFonts w:ascii="Arial" w:eastAsia="宋体" w:hAnsi="Arial" w:cs="Arial"/>
          <w:szCs w:val="21"/>
        </w:rPr>
        <w:t>年</w:t>
      </w:r>
      <w:r>
        <w:rPr>
          <w:rFonts w:ascii="Arial" w:eastAsia="宋体" w:hAnsi="Arial" w:cs="Arial"/>
          <w:szCs w:val="21"/>
        </w:rPr>
        <w:t>1</w:t>
      </w:r>
      <w:r>
        <w:rPr>
          <w:rFonts w:ascii="Arial" w:eastAsia="宋体" w:hAnsi="Arial" w:cs="Arial"/>
          <w:szCs w:val="21"/>
        </w:rPr>
        <w:t>月</w:t>
      </w:r>
      <w:r>
        <w:rPr>
          <w:rFonts w:ascii="Arial" w:eastAsia="宋体" w:hAnsi="Arial" w:cs="Arial"/>
          <w:szCs w:val="21"/>
        </w:rPr>
        <w:t>1</w:t>
      </w:r>
      <w:r>
        <w:rPr>
          <w:rFonts w:ascii="Arial" w:eastAsia="宋体" w:hAnsi="Arial" w:cs="Arial"/>
          <w:szCs w:val="21"/>
        </w:rPr>
        <w:t>日起施行）</w:t>
      </w:r>
    </w:p>
    <w:p w14:paraId="0CF4BC6D"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药物临床试验伦理审查工作指导原则（</w:t>
      </w:r>
      <w:r>
        <w:rPr>
          <w:rFonts w:ascii="Arial" w:eastAsia="宋体" w:hAnsi="Arial" w:cs="Arial"/>
          <w:szCs w:val="21"/>
        </w:rPr>
        <w:t>2010</w:t>
      </w:r>
      <w:r>
        <w:rPr>
          <w:rFonts w:ascii="Arial" w:eastAsia="宋体" w:hAnsi="Arial" w:cs="Arial"/>
          <w:szCs w:val="21"/>
        </w:rPr>
        <w:t>年</w:t>
      </w:r>
      <w:r>
        <w:rPr>
          <w:rFonts w:ascii="Arial" w:eastAsia="宋体" w:hAnsi="Arial" w:cs="Arial"/>
          <w:szCs w:val="21"/>
        </w:rPr>
        <w:t>11</w:t>
      </w:r>
      <w:r>
        <w:rPr>
          <w:rFonts w:ascii="Arial" w:eastAsia="宋体" w:hAnsi="Arial" w:cs="Arial"/>
          <w:szCs w:val="21"/>
        </w:rPr>
        <w:t>月</w:t>
      </w:r>
      <w:r>
        <w:rPr>
          <w:rFonts w:ascii="Arial" w:eastAsia="宋体" w:hAnsi="Arial" w:cs="Arial"/>
          <w:szCs w:val="21"/>
        </w:rPr>
        <w:t>4</w:t>
      </w:r>
      <w:r>
        <w:rPr>
          <w:rFonts w:ascii="Arial" w:eastAsia="宋体" w:hAnsi="Arial" w:cs="Arial"/>
          <w:szCs w:val="21"/>
        </w:rPr>
        <w:t>日起施行）</w:t>
      </w:r>
    </w:p>
    <w:p w14:paraId="23ED621D" w14:textId="77777777" w:rsidR="00B14712" w:rsidRDefault="00000000">
      <w:pPr>
        <w:numPr>
          <w:ilvl w:val="0"/>
          <w:numId w:val="5"/>
        </w:numPr>
        <w:spacing w:line="360" w:lineRule="auto"/>
        <w:rPr>
          <w:rFonts w:ascii="Arial" w:eastAsia="宋体" w:hAnsi="Arial" w:cs="Arial"/>
          <w:szCs w:val="21"/>
        </w:rPr>
      </w:pPr>
      <w:r>
        <w:rPr>
          <w:rFonts w:ascii="Arial" w:eastAsia="宋体" w:hAnsi="Arial" w:cs="Arial"/>
          <w:szCs w:val="21"/>
        </w:rPr>
        <w:t>赫尔辛基宣言（第</w:t>
      </w:r>
      <w:r>
        <w:rPr>
          <w:rFonts w:ascii="Arial" w:eastAsia="宋体" w:hAnsi="Arial" w:cs="Arial"/>
          <w:szCs w:val="21"/>
        </w:rPr>
        <w:t>64</w:t>
      </w:r>
      <w:r>
        <w:rPr>
          <w:rFonts w:ascii="Arial" w:eastAsia="宋体" w:hAnsi="Arial" w:cs="Arial"/>
          <w:szCs w:val="21"/>
        </w:rPr>
        <w:t>届世界医学协会联合大会，福塔莱萨，巴西，</w:t>
      </w:r>
      <w:r>
        <w:rPr>
          <w:rFonts w:ascii="Arial" w:eastAsia="宋体" w:hAnsi="Arial" w:cs="Arial"/>
          <w:szCs w:val="21"/>
        </w:rPr>
        <w:t>2013</w:t>
      </w:r>
      <w:r>
        <w:rPr>
          <w:rFonts w:ascii="Arial" w:eastAsia="宋体" w:hAnsi="Arial" w:cs="Arial"/>
          <w:szCs w:val="21"/>
        </w:rPr>
        <w:t>）</w:t>
      </w:r>
    </w:p>
    <w:p w14:paraId="64D9B512" w14:textId="77777777" w:rsidR="00B14712" w:rsidRDefault="00000000">
      <w:pPr>
        <w:numPr>
          <w:ilvl w:val="0"/>
          <w:numId w:val="2"/>
        </w:numPr>
        <w:spacing w:line="360" w:lineRule="auto"/>
        <w:rPr>
          <w:rFonts w:ascii="Arial" w:eastAsia="宋体" w:hAnsi="Arial" w:cs="Arial"/>
          <w:szCs w:val="21"/>
        </w:rPr>
      </w:pPr>
      <w:r>
        <w:rPr>
          <w:rFonts w:ascii="Arial" w:eastAsia="宋体" w:hAnsi="Arial" w:cs="Arial" w:hint="eastAsia"/>
          <w:szCs w:val="21"/>
        </w:rPr>
        <w:t>临床试验方案，研究者手册等</w:t>
      </w:r>
    </w:p>
    <w:p w14:paraId="0F0458C5" w14:textId="77777777" w:rsidR="00B14712" w:rsidRDefault="00000000">
      <w:pPr>
        <w:numPr>
          <w:ilvl w:val="0"/>
          <w:numId w:val="2"/>
        </w:numPr>
        <w:spacing w:line="360" w:lineRule="auto"/>
        <w:rPr>
          <w:rFonts w:ascii="Arial" w:eastAsia="宋体" w:hAnsi="Arial" w:cs="Arial"/>
          <w:szCs w:val="21"/>
        </w:rPr>
      </w:pPr>
      <w:r>
        <w:rPr>
          <w:rFonts w:ascii="Arial" w:eastAsia="宋体" w:hAnsi="Arial" w:cs="Arial" w:hint="eastAsia"/>
          <w:szCs w:val="21"/>
        </w:rPr>
        <w:t>其他</w:t>
      </w:r>
    </w:p>
    <w:p w14:paraId="34CE4041" w14:textId="77777777" w:rsidR="00B14712" w:rsidRDefault="00000000">
      <w:pPr>
        <w:pStyle w:val="2"/>
        <w:numPr>
          <w:ilvl w:val="1"/>
          <w:numId w:val="0"/>
        </w:numPr>
        <w:spacing w:line="360" w:lineRule="auto"/>
        <w:rPr>
          <w:rFonts w:ascii="Arial" w:eastAsia="宋体" w:hAnsi="Arial" w:cs="Arial"/>
        </w:rPr>
      </w:pPr>
      <w:bookmarkStart w:id="11" w:name="_Toc4907"/>
      <w:r>
        <w:rPr>
          <w:rFonts w:ascii="Arial" w:eastAsia="宋体" w:hAnsi="Arial" w:cs="Arial"/>
        </w:rPr>
        <w:t>2.3</w:t>
      </w:r>
      <w:r>
        <w:rPr>
          <w:rFonts w:ascii="Arial" w:eastAsia="宋体" w:hAnsi="Arial" w:cs="Arial" w:hint="eastAsia"/>
        </w:rPr>
        <w:t>质控</w:t>
      </w:r>
      <w:r>
        <w:rPr>
          <w:rFonts w:ascii="Arial" w:eastAsia="宋体" w:hAnsi="Arial" w:cs="Arial"/>
        </w:rPr>
        <w:t>范围</w:t>
      </w:r>
      <w:bookmarkEnd w:id="11"/>
    </w:p>
    <w:p w14:paraId="6783CA6A"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政策法规的遵循情况</w:t>
      </w:r>
    </w:p>
    <w:p w14:paraId="45F92551"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伦理委员会审查、批准文件及报告</w:t>
      </w:r>
    </w:p>
    <w:p w14:paraId="021961FB"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知情同意书（</w:t>
      </w:r>
      <w:r>
        <w:rPr>
          <w:rFonts w:ascii="Arial" w:eastAsia="宋体" w:hAnsi="Arial" w:cs="Arial"/>
          <w:szCs w:val="21"/>
        </w:rPr>
        <w:t>ICF</w:t>
      </w:r>
      <w:r>
        <w:rPr>
          <w:rFonts w:ascii="Arial" w:eastAsia="宋体" w:hAnsi="Arial" w:cs="Arial"/>
          <w:szCs w:val="21"/>
        </w:rPr>
        <w:t>）的签署及记录</w:t>
      </w:r>
    </w:p>
    <w:p w14:paraId="22D08D96"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lastRenderedPageBreak/>
        <w:t>原始文件的建立、内容及记录</w:t>
      </w:r>
    </w:p>
    <w:p w14:paraId="35D47E33"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门诊</w:t>
      </w:r>
      <w:r>
        <w:rPr>
          <w:rFonts w:ascii="Arial" w:eastAsia="宋体" w:hAnsi="Arial" w:cs="Arial"/>
          <w:szCs w:val="21"/>
        </w:rPr>
        <w:t>/</w:t>
      </w:r>
      <w:r>
        <w:rPr>
          <w:rFonts w:ascii="Arial" w:eastAsia="宋体" w:hAnsi="Arial" w:cs="Arial"/>
          <w:szCs w:val="21"/>
        </w:rPr>
        <w:t>住院</w:t>
      </w:r>
      <w:r>
        <w:rPr>
          <w:rFonts w:ascii="Arial" w:eastAsia="宋体" w:hAnsi="Arial" w:cs="Arial"/>
          <w:szCs w:val="21"/>
        </w:rPr>
        <w:t>HIS</w:t>
      </w:r>
      <w:r>
        <w:rPr>
          <w:rFonts w:ascii="Arial" w:eastAsia="宋体" w:hAnsi="Arial" w:cs="Arial"/>
          <w:szCs w:val="21"/>
        </w:rPr>
        <w:t>、</w:t>
      </w:r>
      <w:r>
        <w:rPr>
          <w:rFonts w:ascii="Arial" w:eastAsia="宋体" w:hAnsi="Arial" w:cs="Arial"/>
          <w:szCs w:val="21"/>
        </w:rPr>
        <w:t>LIS</w:t>
      </w:r>
      <w:r>
        <w:rPr>
          <w:rFonts w:ascii="Arial" w:eastAsia="宋体" w:hAnsi="Arial" w:cs="Arial"/>
          <w:szCs w:val="21"/>
        </w:rPr>
        <w:t>、</w:t>
      </w:r>
      <w:r>
        <w:rPr>
          <w:rFonts w:ascii="Arial" w:eastAsia="宋体" w:hAnsi="Arial" w:cs="Arial"/>
          <w:szCs w:val="21"/>
        </w:rPr>
        <w:t>PACS</w:t>
      </w:r>
      <w:r>
        <w:rPr>
          <w:rFonts w:ascii="Arial" w:eastAsia="宋体" w:hAnsi="Arial" w:cs="Arial"/>
          <w:szCs w:val="21"/>
        </w:rPr>
        <w:t>系统数据溯源</w:t>
      </w:r>
    </w:p>
    <w:p w14:paraId="33FA38AE" w14:textId="77777777" w:rsidR="00B14712" w:rsidRDefault="00000000">
      <w:pPr>
        <w:numPr>
          <w:ilvl w:val="0"/>
          <w:numId w:val="6"/>
        </w:numPr>
        <w:spacing w:line="360" w:lineRule="auto"/>
        <w:rPr>
          <w:rFonts w:ascii="Arial" w:eastAsia="宋体" w:hAnsi="Arial" w:cs="Arial"/>
          <w:b/>
          <w:bCs/>
          <w:szCs w:val="21"/>
        </w:rPr>
      </w:pPr>
      <w:r>
        <w:rPr>
          <w:rFonts w:ascii="Arial" w:eastAsia="宋体" w:hAnsi="Arial" w:cs="Arial"/>
          <w:szCs w:val="21"/>
        </w:rPr>
        <w:t>方案及方案依从性</w:t>
      </w:r>
    </w:p>
    <w:p w14:paraId="215D2FFF" w14:textId="77777777" w:rsidR="00B14712" w:rsidRDefault="00000000">
      <w:pPr>
        <w:numPr>
          <w:ilvl w:val="0"/>
          <w:numId w:val="6"/>
        </w:numPr>
        <w:spacing w:line="360" w:lineRule="auto"/>
        <w:rPr>
          <w:rFonts w:ascii="Arial" w:eastAsia="宋体" w:hAnsi="Arial" w:cs="Arial"/>
          <w:b/>
          <w:bCs/>
          <w:szCs w:val="21"/>
        </w:rPr>
      </w:pPr>
      <w:r>
        <w:rPr>
          <w:rFonts w:ascii="Arial" w:eastAsia="宋体" w:hAnsi="Arial" w:cs="Arial"/>
          <w:szCs w:val="21"/>
        </w:rPr>
        <w:t>安全性信息评估、记录与报告</w:t>
      </w:r>
    </w:p>
    <w:p w14:paraId="0F0719BD"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E-CRF</w:t>
      </w:r>
      <w:r>
        <w:rPr>
          <w:rFonts w:ascii="Arial" w:eastAsia="宋体" w:hAnsi="Arial" w:cs="Arial"/>
          <w:szCs w:val="21"/>
        </w:rPr>
        <w:t>填写</w:t>
      </w:r>
    </w:p>
    <w:p w14:paraId="1E7321CF" w14:textId="77777777" w:rsidR="00B14712" w:rsidRDefault="00000000">
      <w:pPr>
        <w:numPr>
          <w:ilvl w:val="0"/>
          <w:numId w:val="6"/>
        </w:numPr>
        <w:spacing w:line="360" w:lineRule="auto"/>
        <w:rPr>
          <w:rFonts w:ascii="Arial" w:eastAsia="宋体" w:hAnsi="Arial" w:cs="Arial"/>
          <w:b/>
          <w:bCs/>
          <w:szCs w:val="21"/>
        </w:rPr>
      </w:pPr>
      <w:r>
        <w:rPr>
          <w:rFonts w:ascii="Arial" w:eastAsia="宋体" w:hAnsi="Arial" w:cs="Arial"/>
          <w:szCs w:val="21"/>
        </w:rPr>
        <w:t>试验用药品及生物样本链条的管理</w:t>
      </w:r>
    </w:p>
    <w:p w14:paraId="41E4B3E0"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临床研究必须文件</w:t>
      </w:r>
    </w:p>
    <w:p w14:paraId="7DD5829F"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申办方职责及监查管理：频率，时长，监查报告管理</w:t>
      </w:r>
    </w:p>
    <w:p w14:paraId="0300FD56"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研究中心设施及设备</w:t>
      </w:r>
    </w:p>
    <w:p w14:paraId="58036B30"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研究者职责</w:t>
      </w:r>
    </w:p>
    <w:p w14:paraId="1633EAF5" w14:textId="77777777" w:rsidR="00B14712" w:rsidRDefault="00000000">
      <w:pPr>
        <w:numPr>
          <w:ilvl w:val="0"/>
          <w:numId w:val="6"/>
        </w:numPr>
        <w:spacing w:line="360" w:lineRule="auto"/>
        <w:rPr>
          <w:rFonts w:ascii="Arial" w:eastAsia="宋体" w:hAnsi="Arial" w:cs="Arial"/>
          <w:szCs w:val="21"/>
        </w:rPr>
      </w:pPr>
      <w:r>
        <w:rPr>
          <w:rFonts w:ascii="Arial" w:eastAsia="宋体" w:hAnsi="Arial" w:cs="Arial"/>
          <w:szCs w:val="21"/>
        </w:rPr>
        <w:t>其他</w:t>
      </w:r>
    </w:p>
    <w:p w14:paraId="60C96D4D" w14:textId="77777777" w:rsidR="00B14712" w:rsidRDefault="00000000">
      <w:pPr>
        <w:pStyle w:val="2"/>
        <w:numPr>
          <w:ilvl w:val="1"/>
          <w:numId w:val="0"/>
        </w:numPr>
        <w:spacing w:line="360" w:lineRule="auto"/>
        <w:rPr>
          <w:rFonts w:ascii="Arial" w:eastAsia="宋体" w:hAnsi="Arial" w:cs="Arial"/>
        </w:rPr>
      </w:pPr>
      <w:bookmarkStart w:id="12" w:name="_Toc30342"/>
      <w:r>
        <w:rPr>
          <w:rFonts w:ascii="Arial" w:eastAsia="宋体" w:hAnsi="Arial" w:cs="Arial"/>
        </w:rPr>
        <w:t>2.4</w:t>
      </w:r>
      <w:r>
        <w:rPr>
          <w:rFonts w:ascii="Arial" w:eastAsia="宋体" w:hAnsi="Arial" w:cs="Arial" w:hint="eastAsia"/>
        </w:rPr>
        <w:t>质控</w:t>
      </w:r>
      <w:r>
        <w:rPr>
          <w:rFonts w:ascii="Arial" w:eastAsia="宋体" w:hAnsi="Arial" w:cs="Arial"/>
        </w:rPr>
        <w:t>分工</w:t>
      </w:r>
      <w:bookmarkEnd w:id="12"/>
    </w:p>
    <w:tbl>
      <w:tblPr>
        <w:tblStyle w:val="af2"/>
        <w:tblW w:w="0" w:type="auto"/>
        <w:tblLook w:val="04A0" w:firstRow="1" w:lastRow="0" w:firstColumn="1" w:lastColumn="0" w:noHBand="0" w:noVBand="1"/>
      </w:tblPr>
      <w:tblGrid>
        <w:gridCol w:w="1066"/>
        <w:gridCol w:w="2715"/>
        <w:gridCol w:w="1746"/>
        <w:gridCol w:w="2763"/>
      </w:tblGrid>
      <w:tr w:rsidR="00B14712" w14:paraId="767E96D8" w14:textId="77777777">
        <w:tc>
          <w:tcPr>
            <w:tcW w:w="1066" w:type="dxa"/>
          </w:tcPr>
          <w:p w14:paraId="2A731AEF" w14:textId="77777777" w:rsidR="00B14712" w:rsidRDefault="00000000">
            <w:pPr>
              <w:spacing w:line="360" w:lineRule="auto"/>
              <w:rPr>
                <w:rFonts w:ascii="Arial" w:eastAsia="宋体" w:hAnsi="Arial" w:cs="Arial"/>
                <w:szCs w:val="21"/>
              </w:rPr>
            </w:pPr>
            <w:r>
              <w:rPr>
                <w:rFonts w:ascii="Arial" w:eastAsia="宋体" w:hAnsi="Arial" w:cs="Arial"/>
                <w:szCs w:val="21"/>
              </w:rPr>
              <w:t>序号</w:t>
            </w:r>
          </w:p>
        </w:tc>
        <w:tc>
          <w:tcPr>
            <w:tcW w:w="2715" w:type="dxa"/>
          </w:tcPr>
          <w:p w14:paraId="1CDD153F" w14:textId="77777777" w:rsidR="00B14712" w:rsidRDefault="00000000">
            <w:pPr>
              <w:spacing w:line="360" w:lineRule="auto"/>
              <w:rPr>
                <w:rFonts w:ascii="Arial" w:eastAsia="宋体" w:hAnsi="Arial" w:cs="Arial"/>
                <w:szCs w:val="21"/>
              </w:rPr>
            </w:pPr>
            <w:r>
              <w:rPr>
                <w:rFonts w:ascii="Arial" w:eastAsia="宋体" w:hAnsi="Arial" w:cs="Arial" w:hint="eastAsia"/>
                <w:szCs w:val="21"/>
              </w:rPr>
              <w:t>质控</w:t>
            </w:r>
            <w:r>
              <w:rPr>
                <w:rFonts w:ascii="Arial" w:eastAsia="宋体" w:hAnsi="Arial" w:cs="Arial"/>
                <w:szCs w:val="21"/>
              </w:rPr>
              <w:t>流程</w:t>
            </w:r>
          </w:p>
        </w:tc>
        <w:tc>
          <w:tcPr>
            <w:tcW w:w="1746" w:type="dxa"/>
          </w:tcPr>
          <w:p w14:paraId="6884E43B" w14:textId="77777777" w:rsidR="00B14712" w:rsidRDefault="00000000">
            <w:pPr>
              <w:spacing w:line="360" w:lineRule="auto"/>
              <w:rPr>
                <w:rFonts w:ascii="Arial" w:eastAsia="宋体" w:hAnsi="Arial" w:cs="Arial"/>
                <w:szCs w:val="21"/>
              </w:rPr>
            </w:pPr>
            <w:r>
              <w:rPr>
                <w:rFonts w:ascii="Arial" w:eastAsia="宋体" w:hAnsi="Arial" w:cs="Arial"/>
                <w:szCs w:val="21"/>
              </w:rPr>
              <w:t>负责</w:t>
            </w:r>
            <w:r>
              <w:rPr>
                <w:rFonts w:ascii="Arial" w:eastAsia="宋体" w:hAnsi="Arial" w:cs="Arial" w:hint="eastAsia"/>
                <w:szCs w:val="21"/>
              </w:rPr>
              <w:t>质控</w:t>
            </w:r>
            <w:r>
              <w:rPr>
                <w:rFonts w:ascii="Arial" w:eastAsia="宋体" w:hAnsi="Arial" w:cs="Arial"/>
                <w:szCs w:val="21"/>
              </w:rPr>
              <w:t>人员</w:t>
            </w:r>
          </w:p>
        </w:tc>
        <w:tc>
          <w:tcPr>
            <w:tcW w:w="2763" w:type="dxa"/>
          </w:tcPr>
          <w:p w14:paraId="4D349D2D" w14:textId="77777777" w:rsidR="00B14712" w:rsidRDefault="00000000">
            <w:pPr>
              <w:spacing w:line="360" w:lineRule="auto"/>
              <w:rPr>
                <w:rFonts w:ascii="Arial" w:eastAsia="宋体" w:hAnsi="Arial" w:cs="Arial"/>
                <w:szCs w:val="21"/>
              </w:rPr>
            </w:pPr>
            <w:r>
              <w:rPr>
                <w:rFonts w:ascii="Arial" w:eastAsia="宋体" w:hAnsi="Arial" w:cs="Arial"/>
                <w:szCs w:val="21"/>
              </w:rPr>
              <w:t>计划时间</w:t>
            </w:r>
          </w:p>
        </w:tc>
      </w:tr>
      <w:tr w:rsidR="00B14712" w14:paraId="34BCC73F" w14:textId="77777777">
        <w:tc>
          <w:tcPr>
            <w:tcW w:w="1066" w:type="dxa"/>
          </w:tcPr>
          <w:p w14:paraId="716DD1F4" w14:textId="77777777" w:rsidR="00B14712" w:rsidRDefault="00000000">
            <w:pPr>
              <w:spacing w:line="360" w:lineRule="auto"/>
              <w:rPr>
                <w:rFonts w:ascii="Arial" w:eastAsia="宋体" w:hAnsi="Arial" w:cs="Arial"/>
                <w:szCs w:val="21"/>
              </w:rPr>
            </w:pPr>
            <w:r>
              <w:rPr>
                <w:rFonts w:ascii="Arial" w:eastAsia="宋体" w:hAnsi="Arial" w:cs="Arial"/>
                <w:szCs w:val="21"/>
              </w:rPr>
              <w:t>1</w:t>
            </w:r>
          </w:p>
        </w:tc>
        <w:tc>
          <w:tcPr>
            <w:tcW w:w="2715" w:type="dxa"/>
          </w:tcPr>
          <w:p w14:paraId="1D1C76A7" w14:textId="77777777" w:rsidR="00B14712" w:rsidRDefault="00000000">
            <w:pPr>
              <w:spacing w:line="360" w:lineRule="auto"/>
              <w:rPr>
                <w:rFonts w:ascii="Arial" w:eastAsia="宋体" w:hAnsi="Arial" w:cs="Arial"/>
                <w:szCs w:val="21"/>
              </w:rPr>
            </w:pPr>
            <w:r>
              <w:rPr>
                <w:rFonts w:ascii="Arial" w:eastAsia="宋体" w:hAnsi="Arial" w:cs="Arial"/>
                <w:szCs w:val="21"/>
              </w:rPr>
              <w:t>研究者文件夹、</w:t>
            </w:r>
            <w:r>
              <w:rPr>
                <w:rFonts w:ascii="Arial" w:eastAsia="宋体" w:hAnsi="Arial" w:cs="Arial" w:hint="eastAsia"/>
                <w:szCs w:val="21"/>
              </w:rPr>
              <w:t>受试者文件夹</w:t>
            </w:r>
            <w:r>
              <w:rPr>
                <w:rFonts w:ascii="Arial" w:eastAsia="宋体" w:hAnsi="Arial" w:cs="Arial" w:hint="eastAsia"/>
                <w:szCs w:val="21"/>
              </w:rPr>
              <w:t>1</w:t>
            </w:r>
            <w:r>
              <w:rPr>
                <w:rFonts w:ascii="Arial" w:eastAsia="宋体" w:hAnsi="Arial" w:cs="Arial" w:hint="eastAsia"/>
                <w:szCs w:val="21"/>
              </w:rPr>
              <w:t>、</w:t>
            </w:r>
            <w:r>
              <w:rPr>
                <w:rFonts w:ascii="Arial" w:eastAsia="宋体" w:hAnsi="Arial" w:cs="Arial" w:hint="eastAsia"/>
                <w:szCs w:val="21"/>
              </w:rPr>
              <w:t>2</w:t>
            </w:r>
          </w:p>
        </w:tc>
        <w:tc>
          <w:tcPr>
            <w:tcW w:w="1746" w:type="dxa"/>
          </w:tcPr>
          <w:p w14:paraId="6800A5A1" w14:textId="77777777" w:rsidR="00B14712" w:rsidRDefault="00B14712">
            <w:pPr>
              <w:spacing w:line="360" w:lineRule="auto"/>
              <w:rPr>
                <w:rFonts w:ascii="Arial" w:eastAsia="宋体" w:hAnsi="Arial" w:cs="Arial"/>
                <w:szCs w:val="21"/>
              </w:rPr>
            </w:pPr>
          </w:p>
        </w:tc>
        <w:tc>
          <w:tcPr>
            <w:tcW w:w="2763" w:type="dxa"/>
          </w:tcPr>
          <w:p w14:paraId="7BDEFDD5" w14:textId="77777777" w:rsidR="00B14712" w:rsidRDefault="00B14712">
            <w:pPr>
              <w:spacing w:line="360" w:lineRule="auto"/>
              <w:rPr>
                <w:rFonts w:ascii="Arial" w:eastAsia="宋体" w:hAnsi="Arial" w:cs="Arial"/>
                <w:szCs w:val="21"/>
              </w:rPr>
            </w:pPr>
          </w:p>
        </w:tc>
      </w:tr>
      <w:tr w:rsidR="00B14712" w14:paraId="5E1960D6" w14:textId="77777777">
        <w:tc>
          <w:tcPr>
            <w:tcW w:w="1066" w:type="dxa"/>
          </w:tcPr>
          <w:p w14:paraId="493480E5" w14:textId="77777777" w:rsidR="00B14712" w:rsidRDefault="00000000">
            <w:pPr>
              <w:spacing w:line="360" w:lineRule="auto"/>
              <w:rPr>
                <w:rFonts w:ascii="Arial" w:eastAsia="宋体" w:hAnsi="Arial" w:cs="Arial"/>
                <w:szCs w:val="21"/>
              </w:rPr>
            </w:pPr>
            <w:r>
              <w:rPr>
                <w:rFonts w:ascii="Arial" w:eastAsia="宋体" w:hAnsi="Arial" w:cs="Arial"/>
                <w:szCs w:val="21"/>
              </w:rPr>
              <w:t>2</w:t>
            </w:r>
          </w:p>
        </w:tc>
        <w:tc>
          <w:tcPr>
            <w:tcW w:w="2715" w:type="dxa"/>
          </w:tcPr>
          <w:p w14:paraId="7E41B631" w14:textId="77777777" w:rsidR="00B14712" w:rsidRDefault="00000000">
            <w:pPr>
              <w:spacing w:line="360" w:lineRule="auto"/>
              <w:rPr>
                <w:rFonts w:ascii="Arial" w:eastAsia="宋体" w:hAnsi="Arial" w:cs="Arial"/>
                <w:szCs w:val="21"/>
              </w:rPr>
            </w:pPr>
            <w:r>
              <w:rPr>
                <w:rFonts w:ascii="Arial" w:eastAsia="宋体" w:hAnsi="Arial" w:cs="Arial"/>
                <w:szCs w:val="21"/>
              </w:rPr>
              <w:t>实验室检查检验、影像</w:t>
            </w:r>
            <w:r>
              <w:rPr>
                <w:rFonts w:ascii="Arial" w:eastAsia="宋体" w:hAnsi="Arial" w:cs="Arial"/>
                <w:szCs w:val="21"/>
              </w:rPr>
              <w:t>PACS</w:t>
            </w:r>
            <w:r>
              <w:rPr>
                <w:rFonts w:ascii="Arial" w:eastAsia="宋体" w:hAnsi="Arial" w:cs="Arial"/>
                <w:szCs w:val="21"/>
              </w:rPr>
              <w:t>、病历</w:t>
            </w:r>
            <w:r>
              <w:rPr>
                <w:rFonts w:ascii="Arial" w:eastAsia="宋体" w:hAnsi="Arial" w:cs="Arial"/>
                <w:szCs w:val="21"/>
              </w:rPr>
              <w:t>HIS</w:t>
            </w:r>
            <w:r>
              <w:rPr>
                <w:rFonts w:ascii="Arial" w:eastAsia="宋体" w:hAnsi="Arial" w:cs="Arial"/>
                <w:szCs w:val="21"/>
              </w:rPr>
              <w:t>溯源</w:t>
            </w:r>
          </w:p>
        </w:tc>
        <w:tc>
          <w:tcPr>
            <w:tcW w:w="1746" w:type="dxa"/>
          </w:tcPr>
          <w:p w14:paraId="39F7704F" w14:textId="77777777" w:rsidR="00B14712" w:rsidRDefault="00B14712">
            <w:pPr>
              <w:spacing w:line="360" w:lineRule="auto"/>
              <w:rPr>
                <w:rFonts w:ascii="Arial" w:eastAsia="宋体" w:hAnsi="Arial" w:cs="Arial"/>
                <w:szCs w:val="21"/>
              </w:rPr>
            </w:pPr>
          </w:p>
        </w:tc>
        <w:tc>
          <w:tcPr>
            <w:tcW w:w="2763" w:type="dxa"/>
          </w:tcPr>
          <w:p w14:paraId="649C5FF0" w14:textId="77777777" w:rsidR="00B14712" w:rsidRDefault="00B14712">
            <w:pPr>
              <w:spacing w:line="360" w:lineRule="auto"/>
              <w:rPr>
                <w:rFonts w:ascii="Arial" w:eastAsia="宋体" w:hAnsi="Arial" w:cs="Arial"/>
                <w:szCs w:val="21"/>
              </w:rPr>
            </w:pPr>
          </w:p>
        </w:tc>
      </w:tr>
      <w:tr w:rsidR="00B14712" w14:paraId="5494947C" w14:textId="77777777">
        <w:tc>
          <w:tcPr>
            <w:tcW w:w="1066" w:type="dxa"/>
          </w:tcPr>
          <w:p w14:paraId="0EA4EC1A" w14:textId="77777777" w:rsidR="00B14712" w:rsidRDefault="00000000">
            <w:pPr>
              <w:spacing w:line="360" w:lineRule="auto"/>
              <w:rPr>
                <w:rFonts w:ascii="Arial" w:eastAsia="宋体" w:hAnsi="Arial" w:cs="Arial"/>
                <w:szCs w:val="21"/>
              </w:rPr>
            </w:pPr>
            <w:r>
              <w:rPr>
                <w:rFonts w:ascii="Arial" w:eastAsia="宋体" w:hAnsi="Arial" w:cs="Arial"/>
                <w:szCs w:val="21"/>
              </w:rPr>
              <w:t>3</w:t>
            </w:r>
          </w:p>
        </w:tc>
        <w:tc>
          <w:tcPr>
            <w:tcW w:w="2715" w:type="dxa"/>
          </w:tcPr>
          <w:p w14:paraId="68026CAC" w14:textId="77777777" w:rsidR="00B14712" w:rsidRDefault="00000000">
            <w:pPr>
              <w:spacing w:line="360" w:lineRule="auto"/>
              <w:rPr>
                <w:rFonts w:ascii="Arial" w:eastAsia="宋体" w:hAnsi="Arial" w:cs="Arial"/>
                <w:szCs w:val="21"/>
              </w:rPr>
            </w:pPr>
            <w:r>
              <w:rPr>
                <w:rFonts w:ascii="Arial" w:eastAsia="宋体" w:hAnsi="Arial" w:cs="Arial"/>
                <w:szCs w:val="21"/>
              </w:rPr>
              <w:t>受试者文件夹</w:t>
            </w:r>
            <w:r>
              <w:rPr>
                <w:rFonts w:ascii="Arial" w:eastAsia="宋体" w:hAnsi="Arial" w:cs="Arial" w:hint="eastAsia"/>
                <w:szCs w:val="21"/>
              </w:rPr>
              <w:t>4</w:t>
            </w:r>
            <w:r>
              <w:rPr>
                <w:rFonts w:ascii="Arial" w:eastAsia="宋体" w:hAnsi="Arial" w:cs="Arial" w:hint="eastAsia"/>
                <w:szCs w:val="21"/>
              </w:rPr>
              <w:t>、</w:t>
            </w:r>
            <w:r>
              <w:rPr>
                <w:rFonts w:ascii="Arial" w:eastAsia="宋体" w:hAnsi="Arial" w:cs="Arial" w:hint="eastAsia"/>
                <w:szCs w:val="21"/>
              </w:rPr>
              <w:t>5</w:t>
            </w:r>
          </w:p>
        </w:tc>
        <w:tc>
          <w:tcPr>
            <w:tcW w:w="1746" w:type="dxa"/>
          </w:tcPr>
          <w:p w14:paraId="400FEA69" w14:textId="77777777" w:rsidR="00B14712" w:rsidRDefault="00B14712">
            <w:pPr>
              <w:spacing w:line="360" w:lineRule="auto"/>
              <w:rPr>
                <w:rFonts w:ascii="Arial" w:eastAsia="宋体" w:hAnsi="Arial" w:cs="Arial"/>
                <w:szCs w:val="21"/>
              </w:rPr>
            </w:pPr>
          </w:p>
        </w:tc>
        <w:tc>
          <w:tcPr>
            <w:tcW w:w="2763" w:type="dxa"/>
          </w:tcPr>
          <w:p w14:paraId="3DA09583" w14:textId="77777777" w:rsidR="00B14712" w:rsidRDefault="00B14712">
            <w:pPr>
              <w:spacing w:line="360" w:lineRule="auto"/>
              <w:rPr>
                <w:rFonts w:ascii="Arial" w:eastAsia="宋体" w:hAnsi="Arial" w:cs="Arial"/>
                <w:szCs w:val="21"/>
              </w:rPr>
            </w:pPr>
          </w:p>
        </w:tc>
      </w:tr>
      <w:tr w:rsidR="00B14712" w14:paraId="143DDAC3" w14:textId="77777777">
        <w:tc>
          <w:tcPr>
            <w:tcW w:w="1066" w:type="dxa"/>
          </w:tcPr>
          <w:p w14:paraId="63114757" w14:textId="77777777" w:rsidR="00B14712" w:rsidRDefault="00000000">
            <w:pPr>
              <w:spacing w:line="360" w:lineRule="auto"/>
              <w:rPr>
                <w:rFonts w:ascii="Arial" w:eastAsia="宋体" w:hAnsi="Arial" w:cs="Arial"/>
                <w:szCs w:val="21"/>
              </w:rPr>
            </w:pPr>
            <w:r>
              <w:rPr>
                <w:rFonts w:ascii="Arial" w:eastAsia="宋体" w:hAnsi="Arial" w:cs="Arial"/>
                <w:szCs w:val="21"/>
              </w:rPr>
              <w:t>4</w:t>
            </w:r>
          </w:p>
        </w:tc>
        <w:tc>
          <w:tcPr>
            <w:tcW w:w="2715" w:type="dxa"/>
          </w:tcPr>
          <w:p w14:paraId="28EABCD5" w14:textId="77777777" w:rsidR="00B14712" w:rsidRDefault="00000000">
            <w:pPr>
              <w:spacing w:line="360" w:lineRule="auto"/>
              <w:rPr>
                <w:rFonts w:ascii="Arial" w:eastAsia="宋体" w:hAnsi="Arial" w:cs="Arial"/>
                <w:szCs w:val="21"/>
              </w:rPr>
            </w:pPr>
            <w:r>
              <w:rPr>
                <w:rFonts w:ascii="Arial" w:eastAsia="宋体" w:hAnsi="Arial" w:cs="Arial"/>
                <w:szCs w:val="21"/>
              </w:rPr>
              <w:t>药物管理文件夹</w:t>
            </w:r>
          </w:p>
        </w:tc>
        <w:tc>
          <w:tcPr>
            <w:tcW w:w="1746" w:type="dxa"/>
          </w:tcPr>
          <w:p w14:paraId="505B0441" w14:textId="77777777" w:rsidR="00B14712" w:rsidRDefault="00B14712">
            <w:pPr>
              <w:spacing w:line="360" w:lineRule="auto"/>
              <w:rPr>
                <w:rFonts w:ascii="Arial" w:eastAsia="宋体" w:hAnsi="Arial" w:cs="Arial"/>
                <w:szCs w:val="21"/>
              </w:rPr>
            </w:pPr>
          </w:p>
        </w:tc>
        <w:tc>
          <w:tcPr>
            <w:tcW w:w="2763" w:type="dxa"/>
          </w:tcPr>
          <w:p w14:paraId="4EBF1963" w14:textId="77777777" w:rsidR="00B14712" w:rsidRDefault="00B14712">
            <w:pPr>
              <w:spacing w:line="360" w:lineRule="auto"/>
              <w:rPr>
                <w:rFonts w:ascii="Arial" w:eastAsia="宋体" w:hAnsi="Arial" w:cs="Arial"/>
                <w:szCs w:val="21"/>
              </w:rPr>
            </w:pPr>
          </w:p>
        </w:tc>
      </w:tr>
      <w:tr w:rsidR="00B14712" w14:paraId="6621034D" w14:textId="77777777">
        <w:tc>
          <w:tcPr>
            <w:tcW w:w="1066" w:type="dxa"/>
          </w:tcPr>
          <w:p w14:paraId="23FE1E9E" w14:textId="77777777" w:rsidR="00B14712" w:rsidRDefault="00000000">
            <w:pPr>
              <w:spacing w:line="360" w:lineRule="auto"/>
              <w:rPr>
                <w:rFonts w:ascii="Arial" w:eastAsia="宋体" w:hAnsi="Arial" w:cs="Arial"/>
                <w:szCs w:val="21"/>
              </w:rPr>
            </w:pPr>
            <w:r>
              <w:rPr>
                <w:rFonts w:ascii="Arial" w:eastAsia="宋体" w:hAnsi="Arial" w:cs="Arial"/>
                <w:szCs w:val="21"/>
              </w:rPr>
              <w:t>5</w:t>
            </w:r>
          </w:p>
        </w:tc>
        <w:tc>
          <w:tcPr>
            <w:tcW w:w="2715" w:type="dxa"/>
          </w:tcPr>
          <w:p w14:paraId="66E95A94" w14:textId="77777777" w:rsidR="00B14712" w:rsidRDefault="00000000">
            <w:pPr>
              <w:spacing w:line="360" w:lineRule="auto"/>
              <w:rPr>
                <w:rFonts w:ascii="Arial" w:eastAsia="宋体" w:hAnsi="Arial" w:cs="Arial"/>
                <w:szCs w:val="21"/>
              </w:rPr>
            </w:pPr>
            <w:r>
              <w:rPr>
                <w:rFonts w:ascii="Arial" w:eastAsia="宋体" w:hAnsi="Arial" w:cs="Arial"/>
                <w:szCs w:val="21"/>
              </w:rPr>
              <w:t>生物样本文件夹</w:t>
            </w:r>
          </w:p>
        </w:tc>
        <w:tc>
          <w:tcPr>
            <w:tcW w:w="1746" w:type="dxa"/>
          </w:tcPr>
          <w:p w14:paraId="2144CF09" w14:textId="77777777" w:rsidR="00B14712" w:rsidRDefault="00B14712">
            <w:pPr>
              <w:spacing w:line="360" w:lineRule="auto"/>
              <w:rPr>
                <w:rFonts w:ascii="Arial" w:eastAsia="宋体" w:hAnsi="Arial" w:cs="Arial"/>
                <w:szCs w:val="21"/>
              </w:rPr>
            </w:pPr>
          </w:p>
        </w:tc>
        <w:tc>
          <w:tcPr>
            <w:tcW w:w="2763" w:type="dxa"/>
          </w:tcPr>
          <w:p w14:paraId="67C75BFE" w14:textId="77777777" w:rsidR="00B14712" w:rsidRDefault="00B14712">
            <w:pPr>
              <w:spacing w:line="360" w:lineRule="auto"/>
              <w:rPr>
                <w:rFonts w:ascii="Arial" w:eastAsia="宋体" w:hAnsi="Arial" w:cs="Arial"/>
                <w:szCs w:val="21"/>
              </w:rPr>
            </w:pPr>
          </w:p>
        </w:tc>
      </w:tr>
      <w:tr w:rsidR="00B14712" w14:paraId="45DD6C21" w14:textId="77777777">
        <w:tc>
          <w:tcPr>
            <w:tcW w:w="1066" w:type="dxa"/>
          </w:tcPr>
          <w:p w14:paraId="1B888D9F" w14:textId="77777777" w:rsidR="00B14712" w:rsidRDefault="00000000">
            <w:pPr>
              <w:spacing w:line="360" w:lineRule="auto"/>
              <w:rPr>
                <w:rFonts w:ascii="Arial" w:eastAsia="宋体" w:hAnsi="Arial" w:cs="Arial"/>
                <w:szCs w:val="21"/>
              </w:rPr>
            </w:pPr>
            <w:r>
              <w:rPr>
                <w:rFonts w:ascii="Arial" w:eastAsia="宋体" w:hAnsi="Arial" w:cs="Arial"/>
                <w:szCs w:val="21"/>
              </w:rPr>
              <w:t>6</w:t>
            </w:r>
          </w:p>
        </w:tc>
        <w:tc>
          <w:tcPr>
            <w:tcW w:w="2715" w:type="dxa"/>
          </w:tcPr>
          <w:p w14:paraId="60ADCEC6" w14:textId="77777777" w:rsidR="00B14712" w:rsidRDefault="00000000">
            <w:pPr>
              <w:spacing w:line="360" w:lineRule="auto"/>
              <w:rPr>
                <w:rFonts w:ascii="Arial" w:eastAsia="宋体" w:hAnsi="Arial" w:cs="Arial"/>
                <w:szCs w:val="21"/>
              </w:rPr>
            </w:pPr>
            <w:r>
              <w:rPr>
                <w:rFonts w:ascii="Arial" w:eastAsia="宋体" w:hAnsi="Arial" w:cs="Arial"/>
                <w:szCs w:val="21"/>
              </w:rPr>
              <w:t>末次总结会</w:t>
            </w:r>
          </w:p>
        </w:tc>
        <w:tc>
          <w:tcPr>
            <w:tcW w:w="1746" w:type="dxa"/>
          </w:tcPr>
          <w:p w14:paraId="06E25CBF" w14:textId="77777777" w:rsidR="00B14712" w:rsidRDefault="00B14712">
            <w:pPr>
              <w:spacing w:line="360" w:lineRule="auto"/>
              <w:rPr>
                <w:rFonts w:ascii="Arial" w:eastAsia="宋体" w:hAnsi="Arial" w:cs="Arial"/>
                <w:szCs w:val="21"/>
              </w:rPr>
            </w:pPr>
          </w:p>
        </w:tc>
        <w:tc>
          <w:tcPr>
            <w:tcW w:w="2763" w:type="dxa"/>
          </w:tcPr>
          <w:p w14:paraId="350CC48F" w14:textId="77777777" w:rsidR="00B14712" w:rsidRDefault="00B14712">
            <w:pPr>
              <w:spacing w:line="360" w:lineRule="auto"/>
              <w:rPr>
                <w:rFonts w:ascii="Arial" w:eastAsia="宋体" w:hAnsi="Arial" w:cs="Arial"/>
                <w:szCs w:val="21"/>
              </w:rPr>
            </w:pPr>
          </w:p>
        </w:tc>
      </w:tr>
      <w:tr w:rsidR="00B14712" w14:paraId="04222771" w14:textId="77777777">
        <w:tc>
          <w:tcPr>
            <w:tcW w:w="1066" w:type="dxa"/>
          </w:tcPr>
          <w:p w14:paraId="5A8A0115" w14:textId="77777777" w:rsidR="00B14712" w:rsidRDefault="00000000">
            <w:pPr>
              <w:spacing w:line="360" w:lineRule="auto"/>
              <w:rPr>
                <w:rFonts w:ascii="Arial" w:eastAsia="宋体" w:hAnsi="Arial" w:cs="Arial"/>
                <w:szCs w:val="21"/>
              </w:rPr>
            </w:pPr>
            <w:r>
              <w:rPr>
                <w:rFonts w:ascii="Arial" w:eastAsia="宋体" w:hAnsi="Arial" w:cs="Arial"/>
                <w:szCs w:val="21"/>
              </w:rPr>
              <w:t>7</w:t>
            </w:r>
          </w:p>
        </w:tc>
        <w:tc>
          <w:tcPr>
            <w:tcW w:w="2715" w:type="dxa"/>
          </w:tcPr>
          <w:p w14:paraId="7B586D53" w14:textId="77777777" w:rsidR="00B14712" w:rsidRDefault="00000000">
            <w:pPr>
              <w:spacing w:line="360" w:lineRule="auto"/>
              <w:rPr>
                <w:rFonts w:ascii="Arial" w:eastAsia="宋体" w:hAnsi="Arial" w:cs="Arial"/>
                <w:szCs w:val="21"/>
              </w:rPr>
            </w:pPr>
            <w:r>
              <w:rPr>
                <w:rFonts w:ascii="Arial" w:eastAsia="宋体" w:hAnsi="Arial" w:cs="Arial"/>
                <w:szCs w:val="21"/>
              </w:rPr>
              <w:t>相关人员访谈</w:t>
            </w:r>
          </w:p>
        </w:tc>
        <w:tc>
          <w:tcPr>
            <w:tcW w:w="1746" w:type="dxa"/>
          </w:tcPr>
          <w:p w14:paraId="0A66FC2C" w14:textId="77777777" w:rsidR="00B14712" w:rsidRDefault="00B14712">
            <w:pPr>
              <w:spacing w:line="360" w:lineRule="auto"/>
              <w:rPr>
                <w:rFonts w:ascii="Arial" w:eastAsia="宋体" w:hAnsi="Arial" w:cs="Arial"/>
                <w:szCs w:val="21"/>
              </w:rPr>
            </w:pPr>
          </w:p>
        </w:tc>
        <w:tc>
          <w:tcPr>
            <w:tcW w:w="2763" w:type="dxa"/>
          </w:tcPr>
          <w:p w14:paraId="2BE4D091" w14:textId="77777777" w:rsidR="00B14712" w:rsidRDefault="00B14712">
            <w:pPr>
              <w:spacing w:line="360" w:lineRule="auto"/>
              <w:rPr>
                <w:rFonts w:ascii="Arial" w:eastAsia="宋体" w:hAnsi="Arial" w:cs="Arial"/>
                <w:szCs w:val="21"/>
              </w:rPr>
            </w:pPr>
          </w:p>
        </w:tc>
      </w:tr>
    </w:tbl>
    <w:p w14:paraId="2D4FC895" w14:textId="77777777" w:rsidR="00B14712" w:rsidRDefault="00B14712">
      <w:pPr>
        <w:rPr>
          <w:rFonts w:ascii="Arial" w:eastAsia="宋体" w:hAnsi="Arial" w:cs="Arial"/>
          <w:b/>
          <w:bCs/>
          <w:sz w:val="32"/>
          <w:szCs w:val="21"/>
        </w:rPr>
      </w:pPr>
    </w:p>
    <w:p w14:paraId="68CECE40" w14:textId="77777777" w:rsidR="00B14712" w:rsidRDefault="00000000">
      <w:pPr>
        <w:rPr>
          <w:rFonts w:ascii="Arial" w:eastAsia="宋体" w:hAnsi="Arial" w:cs="Arial"/>
          <w:b/>
          <w:bCs/>
          <w:sz w:val="32"/>
          <w:szCs w:val="21"/>
        </w:rPr>
      </w:pPr>
      <w:r>
        <w:rPr>
          <w:rFonts w:ascii="Arial" w:eastAsia="宋体" w:hAnsi="Arial" w:cs="Arial"/>
          <w:b/>
          <w:bCs/>
          <w:sz w:val="32"/>
          <w:szCs w:val="21"/>
        </w:rPr>
        <w:t>2.5</w:t>
      </w:r>
      <w:r>
        <w:rPr>
          <w:rFonts w:ascii="Arial" w:eastAsia="宋体" w:hAnsi="Arial" w:cs="Arial" w:hint="eastAsia"/>
          <w:b/>
          <w:bCs/>
          <w:sz w:val="32"/>
          <w:szCs w:val="21"/>
        </w:rPr>
        <w:t>质控</w:t>
      </w:r>
      <w:r>
        <w:rPr>
          <w:rFonts w:ascii="Arial" w:eastAsia="宋体" w:hAnsi="Arial" w:cs="Arial"/>
          <w:b/>
          <w:bCs/>
          <w:sz w:val="32"/>
          <w:szCs w:val="21"/>
        </w:rPr>
        <w:t>要点</w:t>
      </w:r>
    </w:p>
    <w:p w14:paraId="483DB99D" w14:textId="54448ABE" w:rsidR="00410AE4" w:rsidRDefault="00410AE4" w:rsidP="00410AE4">
      <w:pPr>
        <w:tabs>
          <w:tab w:val="left" w:pos="3545"/>
        </w:tabs>
        <w:spacing w:line="360" w:lineRule="auto"/>
        <w:rPr>
          <w:rFonts w:ascii="Arial" w:eastAsia="宋体" w:hAnsi="Arial" w:cs="Arial"/>
          <w:bCs/>
        </w:rPr>
      </w:pPr>
      <w:r w:rsidRPr="00410AE4">
        <w:rPr>
          <w:rFonts w:ascii="Arial" w:eastAsia="宋体" w:hAnsi="Arial" w:cs="Arial"/>
          <w:bCs/>
        </w:rPr>
        <w:t>中心稽查风险评估病历抽取原则：</w:t>
      </w:r>
    </w:p>
    <w:p w14:paraId="3714B236" w14:textId="3CDE63E3" w:rsidR="00410AE4" w:rsidRPr="00410AE4" w:rsidRDefault="00410AE4" w:rsidP="00410AE4">
      <w:pPr>
        <w:tabs>
          <w:tab w:val="left" w:pos="3545"/>
        </w:tabs>
        <w:spacing w:line="360" w:lineRule="auto"/>
        <w:rPr>
          <w:rFonts w:ascii="Arial" w:eastAsia="宋体" w:hAnsi="Arial" w:cs="Arial"/>
          <w:bCs/>
        </w:rPr>
      </w:pPr>
      <w:r>
        <w:rPr>
          <w:rFonts w:ascii="Arial" w:eastAsia="宋体" w:hAnsi="Arial" w:cs="Arial" w:hint="eastAsia"/>
          <w:bCs/>
        </w:rPr>
        <w:t>{{</w:t>
      </w:r>
      <w:r>
        <w:rPr>
          <w:rFonts w:ascii="Arial" w:eastAsia="宋体" w:hAnsi="Arial" w:cs="Arial" w:hint="eastAsia"/>
          <w:bCs/>
        </w:rPr>
        <w:t>中心稽查风险评估病历抽取原则</w:t>
      </w:r>
      <w:r>
        <w:rPr>
          <w:rFonts w:ascii="Arial" w:eastAsia="宋体" w:hAnsi="Arial" w:cs="Arial" w:hint="eastAsia"/>
          <w:bCs/>
        </w:rPr>
        <w:t>}}</w:t>
      </w:r>
    </w:p>
    <w:p w14:paraId="60CB4A16" w14:textId="77777777" w:rsidR="00B14712" w:rsidRDefault="00000000">
      <w:pPr>
        <w:pStyle w:val="2"/>
        <w:numPr>
          <w:ilvl w:val="1"/>
          <w:numId w:val="0"/>
        </w:numPr>
        <w:spacing w:line="360" w:lineRule="auto"/>
        <w:rPr>
          <w:rFonts w:ascii="Arial" w:eastAsia="宋体" w:hAnsi="Arial" w:cs="Arial"/>
        </w:rPr>
      </w:pPr>
      <w:bookmarkStart w:id="13" w:name="_Toc150183753"/>
      <w:bookmarkStart w:id="14" w:name="_Toc27200"/>
      <w:bookmarkStart w:id="15" w:name="_Toc170595718"/>
      <w:r>
        <w:rPr>
          <w:rFonts w:ascii="Arial" w:eastAsia="宋体" w:hAnsi="Arial" w:cs="Arial"/>
        </w:rPr>
        <w:lastRenderedPageBreak/>
        <w:t>2.5.1</w:t>
      </w:r>
      <w:bookmarkEnd w:id="13"/>
      <w:r>
        <w:rPr>
          <w:rFonts w:ascii="Arial" w:eastAsia="宋体" w:hAnsi="Arial" w:cs="Arial"/>
        </w:rPr>
        <w:t>临床试验许可与条件</w:t>
      </w:r>
      <w:bookmarkEnd w:id="14"/>
      <w:bookmarkEnd w:id="15"/>
    </w:p>
    <w:p w14:paraId="71E609DA" w14:textId="77777777" w:rsidR="00B14712" w:rsidRDefault="00000000">
      <w:pPr>
        <w:numPr>
          <w:ilvl w:val="0"/>
          <w:numId w:val="7"/>
        </w:numPr>
        <w:tabs>
          <w:tab w:val="left" w:pos="3545"/>
        </w:tabs>
        <w:spacing w:line="360" w:lineRule="auto"/>
        <w:rPr>
          <w:rFonts w:ascii="Arial" w:eastAsia="宋体" w:hAnsi="Arial" w:cs="Arial"/>
          <w:szCs w:val="21"/>
        </w:rPr>
      </w:pPr>
      <w:r>
        <w:rPr>
          <w:rFonts w:ascii="Arial" w:eastAsia="宋体" w:hAnsi="Arial" w:cs="Arial"/>
          <w:bCs/>
        </w:rPr>
        <w:t>开展临床试验，获得药品监督管理部门许可或备案；（查阅《药物临床试验批准通知书》</w:t>
      </w:r>
      <w:r>
        <w:rPr>
          <w:rFonts w:ascii="Arial" w:eastAsia="宋体" w:hAnsi="Arial" w:cs="Arial"/>
        </w:rPr>
        <w:t>受理号</w:t>
      </w:r>
      <w:r>
        <w:rPr>
          <w:rFonts w:ascii="Arial" w:eastAsia="宋体" w:hAnsi="Arial" w:cs="Arial" w:hint="eastAsia"/>
          <w:szCs w:val="21"/>
        </w:rPr>
        <w:t>）</w:t>
      </w:r>
    </w:p>
    <w:p w14:paraId="2114E490"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具有药物临床试验伦理委员会批件：批件显示符合</w:t>
      </w:r>
      <w:r>
        <w:rPr>
          <w:rFonts w:ascii="Arial" w:eastAsia="宋体" w:hAnsi="Arial" w:cs="Arial"/>
          <w:b w:val="0"/>
          <w:bCs/>
        </w:rPr>
        <w:t>GCP</w:t>
      </w:r>
      <w:r>
        <w:rPr>
          <w:rFonts w:ascii="Arial" w:eastAsia="宋体" w:hAnsi="Arial" w:cs="Arial"/>
          <w:b w:val="0"/>
          <w:bCs/>
        </w:rPr>
        <w:t>的要求。</w:t>
      </w:r>
    </w:p>
    <w:p w14:paraId="39911F3C"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药物临床试验在具备相应条件并按规定备案的药物临床试验机构开展：</w:t>
      </w:r>
    </w:p>
    <w:p w14:paraId="28A48773" w14:textId="3AAABCF4" w:rsidR="00B14712" w:rsidRDefault="00000000">
      <w:pPr>
        <w:pStyle w:val="afa"/>
        <w:spacing w:line="360" w:lineRule="auto"/>
        <w:jc w:val="left"/>
        <w:rPr>
          <w:rFonts w:ascii="Arial" w:eastAsia="宋体" w:hAnsi="Arial" w:cs="Arial"/>
          <w:b w:val="0"/>
          <w:bCs/>
        </w:rPr>
      </w:pPr>
      <w:r>
        <w:rPr>
          <w:rFonts w:ascii="Arial" w:eastAsia="宋体" w:hAnsi="Arial" w:cs="Arial"/>
          <w:b w:val="0"/>
          <w:bCs/>
        </w:rPr>
        <w:t>查阅临床试验机构备案信息：</w:t>
      </w:r>
    </w:p>
    <w:p w14:paraId="4AECFFDF"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临床试验各环节参与人员具有能够承担临床试验工作相应的教育、培训和经验，并得到主要研究者的授权。（研究人员的简历、培训和具备本院执业资质（研究者和研究护士）的保存，并得到主要研究者的授权；）</w:t>
      </w:r>
    </w:p>
    <w:p w14:paraId="0120F797"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研究者、临床试验机构与申办者在试验开始前签署临床试验合同，对相关的权利与义务进行约定。</w:t>
      </w:r>
    </w:p>
    <w:p w14:paraId="68C70CB5"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申办者</w:t>
      </w:r>
      <w:r>
        <w:rPr>
          <w:rFonts w:ascii="Arial" w:eastAsia="宋体" w:hAnsi="Arial" w:cs="Arial"/>
          <w:b w:val="0"/>
          <w:bCs/>
        </w:rPr>
        <w:t>/</w:t>
      </w:r>
      <w:r>
        <w:rPr>
          <w:rFonts w:ascii="Arial" w:eastAsia="宋体" w:hAnsi="Arial" w:cs="Arial"/>
          <w:b w:val="0"/>
          <w:bCs/>
        </w:rPr>
        <w:t>合同研究组织（</w:t>
      </w:r>
      <w:r>
        <w:rPr>
          <w:rFonts w:ascii="Arial" w:eastAsia="宋体" w:hAnsi="Arial" w:cs="Arial"/>
          <w:b w:val="0"/>
          <w:bCs/>
        </w:rPr>
        <w:t>CRO</w:t>
      </w:r>
      <w:r>
        <w:rPr>
          <w:rFonts w:ascii="Arial" w:eastAsia="宋体" w:hAnsi="Arial" w:cs="Arial"/>
          <w:b w:val="0"/>
          <w:bCs/>
        </w:rPr>
        <w:t>）按照药物临床试验质量管理规范（</w:t>
      </w:r>
      <w:r>
        <w:rPr>
          <w:rFonts w:ascii="Arial" w:eastAsia="宋体" w:hAnsi="Arial" w:cs="Arial"/>
          <w:b w:val="0"/>
          <w:bCs/>
        </w:rPr>
        <w:t>GCP</w:t>
      </w:r>
      <w:r>
        <w:rPr>
          <w:rFonts w:ascii="Arial" w:eastAsia="宋体" w:hAnsi="Arial" w:cs="Arial"/>
          <w:b w:val="0"/>
          <w:bCs/>
        </w:rPr>
        <w:t>）、临床试验方案及合同履行了相应职责，并保存相关文件和记录。</w:t>
      </w:r>
    </w:p>
    <w:p w14:paraId="373F6614"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医疗机构临床实验室参加经国家卫生健康部门认定的室间质量评价机构组织的临床检验室间质量评价并取得通过证书。</w:t>
      </w:r>
    </w:p>
    <w:p w14:paraId="163BE8E8" w14:textId="77777777" w:rsidR="00B14712" w:rsidRDefault="00000000">
      <w:pPr>
        <w:pStyle w:val="2"/>
        <w:numPr>
          <w:ilvl w:val="1"/>
          <w:numId w:val="0"/>
        </w:numPr>
        <w:spacing w:line="360" w:lineRule="auto"/>
        <w:rPr>
          <w:rFonts w:ascii="Arial" w:eastAsia="宋体" w:hAnsi="Arial" w:cs="Arial"/>
        </w:rPr>
      </w:pPr>
      <w:bookmarkStart w:id="16" w:name="_Toc170595719"/>
      <w:bookmarkStart w:id="17" w:name="_Toc9310"/>
      <w:r>
        <w:rPr>
          <w:rFonts w:ascii="Arial" w:eastAsia="宋体" w:hAnsi="Arial" w:cs="Arial"/>
        </w:rPr>
        <w:t>2.5.2</w:t>
      </w:r>
      <w:r>
        <w:rPr>
          <w:rFonts w:ascii="Arial" w:eastAsia="宋体" w:hAnsi="Arial" w:cs="Arial"/>
        </w:rPr>
        <w:t>伦理审查</w:t>
      </w:r>
      <w:bookmarkEnd w:id="16"/>
      <w:bookmarkEnd w:id="17"/>
    </w:p>
    <w:p w14:paraId="1362C561"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项目审查的伦理委员会到会人员数量和背景符合法规及</w:t>
      </w:r>
      <w:r>
        <w:rPr>
          <w:rFonts w:ascii="Arial" w:eastAsia="宋体" w:hAnsi="Arial" w:cs="Arial"/>
          <w:b w:val="0"/>
          <w:bCs/>
        </w:rPr>
        <w:t>SOP</w:t>
      </w:r>
      <w:r>
        <w:rPr>
          <w:rFonts w:ascii="Arial" w:eastAsia="宋体" w:hAnsi="Arial" w:cs="Arial"/>
          <w:b w:val="0"/>
          <w:bCs/>
        </w:rPr>
        <w:t>要求。（查阅电子伦理委员会批件符合要求）。</w:t>
      </w:r>
    </w:p>
    <w:p w14:paraId="4F3ADD73"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伦理委员会关注受试者的损害是否得到及时的医学处理，监督申办者、研究者及时兑现给与受试者的补偿或赔偿。（重点核实受试者补助、补偿等费用的发放）。</w:t>
      </w:r>
    </w:p>
    <w:p w14:paraId="204E5BFF" w14:textId="77777777" w:rsidR="00B14712" w:rsidRDefault="00000000">
      <w:pPr>
        <w:pStyle w:val="afa"/>
        <w:numPr>
          <w:ilvl w:val="0"/>
          <w:numId w:val="8"/>
        </w:numPr>
        <w:spacing w:line="360" w:lineRule="auto"/>
        <w:jc w:val="both"/>
        <w:rPr>
          <w:rFonts w:ascii="Arial" w:eastAsia="宋体" w:hAnsi="Arial" w:cs="Arial"/>
          <w:b w:val="0"/>
          <w:bCs/>
        </w:rPr>
      </w:pPr>
      <w:r>
        <w:rPr>
          <w:rFonts w:ascii="Arial" w:eastAsia="宋体" w:hAnsi="Arial" w:cs="Arial"/>
          <w:b w:val="0"/>
          <w:bCs/>
        </w:rPr>
        <w:t>试验方案设计符合我国</w:t>
      </w:r>
      <w:r>
        <w:rPr>
          <w:rFonts w:ascii="Arial" w:eastAsia="宋体" w:hAnsi="Arial" w:cs="Arial"/>
          <w:b w:val="0"/>
          <w:bCs/>
        </w:rPr>
        <w:t>GCP</w:t>
      </w:r>
      <w:r>
        <w:rPr>
          <w:rFonts w:ascii="Arial" w:eastAsia="宋体" w:hAnsi="Arial" w:cs="Arial"/>
          <w:b w:val="0"/>
          <w:bCs/>
        </w:rPr>
        <w:t>要求，试验</w:t>
      </w:r>
      <w:proofErr w:type="gramStart"/>
      <w:r>
        <w:rPr>
          <w:rFonts w:ascii="Arial" w:eastAsia="宋体" w:hAnsi="Arial" w:cs="Arial"/>
          <w:b w:val="0"/>
          <w:bCs/>
        </w:rPr>
        <w:t>用相关</w:t>
      </w:r>
      <w:proofErr w:type="gramEnd"/>
      <w:r>
        <w:rPr>
          <w:rFonts w:ascii="Arial" w:eastAsia="宋体" w:hAnsi="Arial" w:cs="Arial"/>
          <w:b w:val="0"/>
          <w:bCs/>
        </w:rPr>
        <w:t>SOP</w:t>
      </w:r>
      <w:r>
        <w:rPr>
          <w:rFonts w:ascii="Arial" w:eastAsia="宋体" w:hAnsi="Arial" w:cs="Arial"/>
          <w:b w:val="0"/>
          <w:bCs/>
        </w:rPr>
        <w:t>表等的设计应能满足临床试验数据的收集和</w:t>
      </w:r>
      <w:proofErr w:type="gramStart"/>
      <w:r>
        <w:rPr>
          <w:rFonts w:ascii="Arial" w:eastAsia="宋体" w:hAnsi="Arial" w:cs="Arial"/>
          <w:b w:val="0"/>
          <w:bCs/>
        </w:rPr>
        <w:t>可</w:t>
      </w:r>
      <w:proofErr w:type="gramEnd"/>
      <w:r>
        <w:rPr>
          <w:rFonts w:ascii="Arial" w:eastAsia="宋体" w:hAnsi="Arial" w:cs="Arial"/>
          <w:b w:val="0"/>
          <w:bCs/>
        </w:rPr>
        <w:t>溯源性要求。</w:t>
      </w:r>
    </w:p>
    <w:p w14:paraId="792C0998" w14:textId="77777777" w:rsidR="00B14712" w:rsidRDefault="00000000">
      <w:pPr>
        <w:pStyle w:val="2"/>
        <w:numPr>
          <w:ilvl w:val="1"/>
          <w:numId w:val="0"/>
        </w:numPr>
        <w:spacing w:line="360" w:lineRule="auto"/>
        <w:rPr>
          <w:rFonts w:ascii="Arial" w:eastAsia="宋体" w:hAnsi="Arial" w:cs="Arial"/>
        </w:rPr>
      </w:pPr>
      <w:bookmarkStart w:id="18" w:name="_Toc170595720"/>
      <w:bookmarkStart w:id="19" w:name="_Toc10767"/>
      <w:r>
        <w:rPr>
          <w:rFonts w:ascii="Arial" w:eastAsia="宋体" w:hAnsi="Arial" w:cs="Arial"/>
        </w:rPr>
        <w:lastRenderedPageBreak/>
        <w:t>2.5.3</w:t>
      </w:r>
      <w:r>
        <w:rPr>
          <w:rFonts w:ascii="Arial" w:eastAsia="宋体" w:hAnsi="Arial" w:cs="Arial"/>
        </w:rPr>
        <w:t>临床试验实施过程</w:t>
      </w:r>
      <w:bookmarkEnd w:id="18"/>
      <w:bookmarkEnd w:id="19"/>
    </w:p>
    <w:p w14:paraId="297902C2" w14:textId="77777777" w:rsidR="00B14712" w:rsidRDefault="00000000">
      <w:pPr>
        <w:pStyle w:val="2"/>
        <w:numPr>
          <w:ilvl w:val="1"/>
          <w:numId w:val="0"/>
        </w:numPr>
        <w:spacing w:line="360" w:lineRule="auto"/>
        <w:rPr>
          <w:rFonts w:ascii="Arial" w:eastAsia="宋体" w:hAnsi="Arial" w:cs="Arial"/>
        </w:rPr>
      </w:pPr>
      <w:bookmarkStart w:id="20" w:name="_Toc24842"/>
      <w:bookmarkStart w:id="21" w:name="_Toc170595721"/>
      <w:r>
        <w:rPr>
          <w:rFonts w:ascii="Arial" w:eastAsia="宋体" w:hAnsi="Arial" w:cs="Arial"/>
        </w:rPr>
        <w:t>2.5.3.1</w:t>
      </w:r>
      <w:r>
        <w:rPr>
          <w:rFonts w:ascii="Arial" w:eastAsia="宋体" w:hAnsi="Arial" w:cs="Arial"/>
        </w:rPr>
        <w:t>知情同意书的签署</w:t>
      </w:r>
      <w:bookmarkEnd w:id="20"/>
      <w:bookmarkEnd w:id="21"/>
    </w:p>
    <w:p w14:paraId="226B8DBE"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知情同意书的内容符合</w:t>
      </w:r>
      <w:r>
        <w:rPr>
          <w:rFonts w:ascii="Arial" w:eastAsia="宋体" w:hAnsi="Arial" w:cs="Arial"/>
          <w:szCs w:val="21"/>
        </w:rPr>
        <w:t>GCP</w:t>
      </w:r>
      <w:r>
        <w:rPr>
          <w:rFonts w:ascii="Arial" w:eastAsia="宋体" w:hAnsi="Arial" w:cs="Arial"/>
          <w:szCs w:val="21"/>
        </w:rPr>
        <w:t>要求，包括但不限于内容、知情同意书的版本号及版本日期；</w:t>
      </w:r>
    </w:p>
    <w:p w14:paraId="13296D85"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筛选的受试者</w:t>
      </w:r>
      <w:proofErr w:type="gramStart"/>
      <w:r>
        <w:rPr>
          <w:rFonts w:ascii="Arial" w:eastAsia="宋体" w:hAnsi="Arial" w:cs="Arial"/>
          <w:szCs w:val="21"/>
        </w:rPr>
        <w:t>均签署</w:t>
      </w:r>
      <w:proofErr w:type="gramEnd"/>
      <w:r>
        <w:rPr>
          <w:rFonts w:ascii="Arial" w:eastAsia="宋体" w:hAnsi="Arial" w:cs="Arial"/>
          <w:szCs w:val="21"/>
        </w:rPr>
        <w:t>知情同意书；</w:t>
      </w:r>
    </w:p>
    <w:p w14:paraId="375B4356"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知情同意书中受试者和</w:t>
      </w:r>
      <w:r>
        <w:rPr>
          <w:rFonts w:ascii="Arial" w:eastAsia="宋体" w:hAnsi="Arial" w:cs="Arial"/>
          <w:szCs w:val="21"/>
        </w:rPr>
        <w:t>/</w:t>
      </w:r>
      <w:r>
        <w:rPr>
          <w:rFonts w:ascii="Arial" w:eastAsia="宋体" w:hAnsi="Arial" w:cs="Arial"/>
          <w:szCs w:val="21"/>
        </w:rPr>
        <w:t>或监护人（如需要）、研究者、公平见证人（如需要）的签字和签署时间、签署版本等符合</w:t>
      </w:r>
      <w:r>
        <w:rPr>
          <w:rFonts w:ascii="Arial" w:eastAsia="宋体" w:hAnsi="Arial" w:cs="Arial"/>
          <w:szCs w:val="21"/>
        </w:rPr>
        <w:t>GCP</w:t>
      </w:r>
      <w:r>
        <w:rPr>
          <w:rFonts w:ascii="Arial" w:eastAsia="宋体" w:hAnsi="Arial" w:cs="Arial"/>
          <w:szCs w:val="21"/>
        </w:rPr>
        <w:t>要求；</w:t>
      </w:r>
    </w:p>
    <w:p w14:paraId="433300AD"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知情同意书的签署晚于伦理批准的时间，筛选的时间晚于知情同意书签署的时间；</w:t>
      </w:r>
    </w:p>
    <w:p w14:paraId="16ADBCCD"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能够溯源到病历中记录受试者开始执行知情同意的具体时间、签署时间和人员；</w:t>
      </w:r>
    </w:p>
    <w:p w14:paraId="2230B0AF"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已签署的知情同意书与签署过程记录中的时间是否一致；</w:t>
      </w:r>
    </w:p>
    <w:p w14:paraId="40F6E37E"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向受试者或其监护人解释试验内容并获得知情同意的研究者或指定研究人员为经过授权的研究人员，且具备在本院的执业资质；</w:t>
      </w:r>
    </w:p>
    <w:p w14:paraId="5A824245" w14:textId="77777777" w:rsidR="00B14712" w:rsidRDefault="00000000">
      <w:pPr>
        <w:pStyle w:val="af7"/>
        <w:numPr>
          <w:ilvl w:val="0"/>
          <w:numId w:val="9"/>
        </w:numPr>
        <w:spacing w:line="360" w:lineRule="auto"/>
        <w:ind w:firstLineChars="0"/>
        <w:rPr>
          <w:rFonts w:ascii="Arial" w:eastAsia="宋体" w:hAnsi="Arial" w:cs="Arial"/>
          <w:b/>
          <w:bCs/>
          <w:szCs w:val="21"/>
        </w:rPr>
      </w:pPr>
      <w:r>
        <w:rPr>
          <w:rFonts w:ascii="Arial" w:eastAsia="宋体" w:hAnsi="Arial" w:cs="Arial"/>
          <w:b/>
          <w:bCs/>
          <w:szCs w:val="21"/>
        </w:rPr>
        <w:t>更新版知情同意书及时签署</w:t>
      </w:r>
    </w:p>
    <w:p w14:paraId="523547AD" w14:textId="6C14E8D1" w:rsidR="00B14712" w:rsidRPr="00395873" w:rsidRDefault="00000000">
      <w:pPr>
        <w:pStyle w:val="2"/>
        <w:numPr>
          <w:ilvl w:val="1"/>
          <w:numId w:val="0"/>
        </w:numPr>
        <w:spacing w:line="360" w:lineRule="auto"/>
        <w:rPr>
          <w:rFonts w:ascii="Arial" w:eastAsia="宋体" w:hAnsi="Arial" w:cs="Arial"/>
        </w:rPr>
      </w:pPr>
      <w:bookmarkStart w:id="22" w:name="_Toc170595722"/>
      <w:bookmarkStart w:id="23" w:name="_Toc30559"/>
      <w:r w:rsidRPr="00395873">
        <w:rPr>
          <w:rFonts w:ascii="Arial" w:eastAsia="宋体" w:hAnsi="Arial" w:cs="Arial"/>
        </w:rPr>
        <w:t>2.5.3.2</w:t>
      </w:r>
      <w:r w:rsidRPr="00395873">
        <w:rPr>
          <w:rFonts w:ascii="Arial" w:eastAsia="宋体" w:hAnsi="Arial" w:cs="Arial"/>
        </w:rPr>
        <w:t>受试者筛选入组及方案执行</w:t>
      </w:r>
      <w:bookmarkEnd w:id="22"/>
      <w:bookmarkEnd w:id="23"/>
    </w:p>
    <w:p w14:paraId="610BA64A"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有源数据支持以证实所有受试者确实参与了临床试验。</w:t>
      </w:r>
    </w:p>
    <w:p w14:paraId="16F75B0C"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t>受试者筛选应遵守临床试验方案规定的入选</w:t>
      </w:r>
      <w:r>
        <w:rPr>
          <w:rFonts w:ascii="Arial" w:eastAsia="宋体" w:hAnsi="Arial" w:cs="Arial"/>
          <w:szCs w:val="21"/>
        </w:rPr>
        <w:t>/</w:t>
      </w:r>
      <w:r>
        <w:rPr>
          <w:rFonts w:ascii="Arial" w:eastAsia="宋体" w:hAnsi="Arial" w:cs="Arial"/>
          <w:szCs w:val="21"/>
        </w:rPr>
        <w:t>排除标准，入组受试者应保留足够的支持性证据。</w:t>
      </w:r>
      <w:r>
        <w:rPr>
          <w:rFonts w:ascii="Arial" w:eastAsia="宋体" w:hAnsi="Arial" w:cs="Arial"/>
          <w:szCs w:val="21"/>
        </w:rPr>
        <w:tab/>
      </w:r>
    </w:p>
    <w:tbl>
      <w:tblPr>
        <w:tblStyle w:val="af2"/>
        <w:tblW w:w="0" w:type="auto"/>
        <w:tblLook w:val="04A0" w:firstRow="1" w:lastRow="0" w:firstColumn="1" w:lastColumn="0" w:noHBand="0" w:noVBand="1"/>
      </w:tblPr>
      <w:tblGrid>
        <w:gridCol w:w="5468"/>
        <w:gridCol w:w="2804"/>
      </w:tblGrid>
      <w:tr w:rsidR="00B14712" w14:paraId="2F2B69DC" w14:textId="77777777" w:rsidTr="00666997">
        <w:tc>
          <w:tcPr>
            <w:tcW w:w="5468" w:type="dxa"/>
          </w:tcPr>
          <w:p w14:paraId="2A6C9FFF" w14:textId="77777777" w:rsidR="00B14712" w:rsidRPr="00232FF1" w:rsidRDefault="00000000">
            <w:pPr>
              <w:spacing w:line="360" w:lineRule="auto"/>
              <w:rPr>
                <w:rFonts w:ascii="Arial" w:eastAsia="宋体" w:hAnsi="Arial" w:cs="Arial"/>
                <w:b/>
                <w:bCs/>
                <w:szCs w:val="21"/>
              </w:rPr>
            </w:pPr>
            <w:r w:rsidRPr="00232FF1">
              <w:rPr>
                <w:rFonts w:ascii="Arial" w:eastAsia="宋体" w:hAnsi="Arial" w:cs="Arial"/>
                <w:b/>
                <w:bCs/>
                <w:szCs w:val="21"/>
              </w:rPr>
              <w:t>方案</w:t>
            </w:r>
          </w:p>
        </w:tc>
        <w:tc>
          <w:tcPr>
            <w:tcW w:w="2804" w:type="dxa"/>
          </w:tcPr>
          <w:p w14:paraId="2442BBCD" w14:textId="48C04ADC" w:rsidR="00B14712" w:rsidRPr="00232FF1" w:rsidRDefault="00000000">
            <w:pPr>
              <w:spacing w:line="360" w:lineRule="auto"/>
              <w:rPr>
                <w:rFonts w:ascii="Arial" w:eastAsia="宋体" w:hAnsi="Arial" w:cs="Arial"/>
                <w:b/>
                <w:bCs/>
                <w:szCs w:val="21"/>
              </w:rPr>
            </w:pPr>
            <w:r w:rsidRPr="00232FF1">
              <w:rPr>
                <w:rFonts w:ascii="Arial" w:eastAsia="宋体" w:hAnsi="Arial" w:cs="Arial"/>
                <w:b/>
                <w:bCs/>
                <w:szCs w:val="21"/>
              </w:rPr>
              <w:t>重点关注</w:t>
            </w:r>
          </w:p>
        </w:tc>
      </w:tr>
      <w:tr w:rsidR="00B14712" w14:paraId="5B38BE83" w14:textId="77777777">
        <w:tc>
          <w:tcPr>
            <w:tcW w:w="5468" w:type="dxa"/>
          </w:tcPr>
          <w:p w14:paraId="340DACE9" w14:textId="7B189F3A" w:rsidR="00B14712" w:rsidRDefault="005F14B6" w:rsidP="005F14B6">
            <w:pPr>
              <w:pStyle w:val="af9"/>
              <w:numPr>
                <w:ilvl w:val="0"/>
                <w:numId w:val="17"/>
              </w:numPr>
              <w:spacing w:line="360" w:lineRule="auto"/>
              <w:rPr>
                <w:rFonts w:ascii="Arial" w:eastAsia="宋体" w:hAnsi="Arial" w:cs="Arial"/>
              </w:rPr>
            </w:pPr>
            <w:r>
              <w:rPr>
                <w:rFonts w:ascii="Arial" w:eastAsia="宋体" w:hAnsi="Arial" w:cs="Arial" w:hint="eastAsia"/>
              </w:rPr>
              <w:t>{{</w:t>
            </w:r>
            <w:r>
              <w:rPr>
                <w:rFonts w:ascii="Arial" w:eastAsia="宋体" w:hAnsi="Arial" w:cs="Arial" w:hint="eastAsia"/>
              </w:rPr>
              <w:t>入选</w:t>
            </w:r>
            <w:r>
              <w:rPr>
                <w:rFonts w:ascii="Arial" w:eastAsia="宋体" w:hAnsi="Arial" w:cs="Arial" w:hint="eastAsia"/>
              </w:rPr>
              <w:t>/</w:t>
            </w:r>
            <w:r>
              <w:rPr>
                <w:rFonts w:ascii="Arial" w:eastAsia="宋体" w:hAnsi="Arial" w:cs="Arial" w:hint="eastAsia"/>
              </w:rPr>
              <w:t>排除标准</w:t>
            </w:r>
            <w:r>
              <w:rPr>
                <w:rFonts w:ascii="Arial" w:eastAsia="宋体" w:hAnsi="Arial" w:cs="Arial" w:hint="eastAsia"/>
              </w:rPr>
              <w:t>-</w:t>
            </w:r>
            <w:r>
              <w:rPr>
                <w:rFonts w:ascii="Arial" w:eastAsia="宋体" w:hAnsi="Arial" w:cs="Arial" w:hint="eastAsia"/>
              </w:rPr>
              <w:t>方案描述</w:t>
            </w:r>
            <w:r>
              <w:rPr>
                <w:rFonts w:ascii="Arial" w:eastAsia="宋体" w:hAnsi="Arial" w:cs="Arial" w:hint="eastAsia"/>
              </w:rPr>
              <w:t>}}</w:t>
            </w:r>
          </w:p>
        </w:tc>
        <w:tc>
          <w:tcPr>
            <w:tcW w:w="2804" w:type="dxa"/>
          </w:tcPr>
          <w:p w14:paraId="0BAF32B3" w14:textId="7B6D6C39" w:rsidR="00B14712" w:rsidRPr="0058664A" w:rsidRDefault="005F14B6" w:rsidP="005F14B6">
            <w:pPr>
              <w:pStyle w:val="af9"/>
              <w:numPr>
                <w:ilvl w:val="0"/>
                <w:numId w:val="17"/>
              </w:numPr>
              <w:spacing w:line="360" w:lineRule="auto"/>
              <w:rPr>
                <w:rFonts w:ascii="Arial" w:eastAsia="宋体" w:hAnsi="Arial" w:cs="Arial"/>
              </w:rPr>
            </w:pPr>
            <w:r>
              <w:rPr>
                <w:rFonts w:ascii="Arial" w:eastAsia="宋体" w:hAnsi="Arial" w:cs="Arial" w:hint="eastAsia"/>
              </w:rPr>
              <w:t>{{</w:t>
            </w:r>
            <w:r>
              <w:rPr>
                <w:rFonts w:ascii="Arial" w:eastAsia="宋体" w:hAnsi="Arial" w:cs="Arial" w:hint="eastAsia"/>
              </w:rPr>
              <w:t>入选</w:t>
            </w:r>
            <w:r>
              <w:rPr>
                <w:rFonts w:ascii="Arial" w:eastAsia="宋体" w:hAnsi="Arial" w:cs="Arial" w:hint="eastAsia"/>
              </w:rPr>
              <w:t>/</w:t>
            </w:r>
            <w:r>
              <w:rPr>
                <w:rFonts w:ascii="Arial" w:eastAsia="宋体" w:hAnsi="Arial" w:cs="Arial" w:hint="eastAsia"/>
              </w:rPr>
              <w:t>排除标准</w:t>
            </w:r>
            <w:r>
              <w:rPr>
                <w:rFonts w:ascii="Arial" w:eastAsia="宋体" w:hAnsi="Arial" w:cs="Arial" w:hint="eastAsia"/>
              </w:rPr>
              <w:t>-</w:t>
            </w:r>
            <w:r>
              <w:rPr>
                <w:rFonts w:ascii="Arial" w:eastAsia="宋体" w:hAnsi="Arial" w:cs="Arial" w:hint="eastAsia"/>
              </w:rPr>
              <w:t>重点关注</w:t>
            </w:r>
            <w:r>
              <w:rPr>
                <w:rFonts w:ascii="Arial" w:eastAsia="宋体" w:hAnsi="Arial" w:cs="Arial" w:hint="eastAsia"/>
              </w:rPr>
              <w:t>}}</w:t>
            </w:r>
          </w:p>
        </w:tc>
      </w:tr>
      <w:tr w:rsidR="00B14712" w14:paraId="0DD6F7F0" w14:textId="77777777">
        <w:tc>
          <w:tcPr>
            <w:tcW w:w="5468" w:type="dxa"/>
          </w:tcPr>
          <w:p w14:paraId="573F0C09" w14:textId="1404C3B9" w:rsidR="00B14712" w:rsidRDefault="00B14712" w:rsidP="0058664A">
            <w:pPr>
              <w:spacing w:line="360" w:lineRule="auto"/>
              <w:rPr>
                <w:rFonts w:ascii="Arial" w:eastAsia="宋体" w:hAnsi="Arial" w:cs="Arial"/>
                <w:szCs w:val="21"/>
              </w:rPr>
            </w:pPr>
          </w:p>
        </w:tc>
        <w:tc>
          <w:tcPr>
            <w:tcW w:w="2804" w:type="dxa"/>
          </w:tcPr>
          <w:p w14:paraId="28BDA105" w14:textId="71A51A2F" w:rsidR="00B14712" w:rsidRPr="0058664A" w:rsidRDefault="00B14712" w:rsidP="0058664A">
            <w:pPr>
              <w:spacing w:line="360" w:lineRule="auto"/>
              <w:rPr>
                <w:rFonts w:ascii="Arial" w:eastAsia="宋体" w:hAnsi="Arial" w:cs="Arial"/>
                <w:szCs w:val="21"/>
              </w:rPr>
            </w:pPr>
          </w:p>
        </w:tc>
      </w:tr>
      <w:tr w:rsidR="00B14712" w14:paraId="42727891" w14:textId="77777777">
        <w:tc>
          <w:tcPr>
            <w:tcW w:w="5468" w:type="dxa"/>
          </w:tcPr>
          <w:p w14:paraId="1201C79C" w14:textId="15D555F8" w:rsidR="00B14712" w:rsidRDefault="00B14712">
            <w:pPr>
              <w:spacing w:line="360" w:lineRule="auto"/>
              <w:rPr>
                <w:rFonts w:ascii="Arial" w:eastAsia="宋体" w:hAnsi="Arial" w:cs="Arial"/>
                <w:szCs w:val="21"/>
              </w:rPr>
            </w:pPr>
          </w:p>
        </w:tc>
        <w:tc>
          <w:tcPr>
            <w:tcW w:w="2804" w:type="dxa"/>
          </w:tcPr>
          <w:p w14:paraId="695379BF" w14:textId="344FC2B1" w:rsidR="00B14712" w:rsidRPr="0058664A" w:rsidRDefault="00B14712" w:rsidP="0058664A">
            <w:pPr>
              <w:spacing w:line="360" w:lineRule="auto"/>
              <w:rPr>
                <w:rFonts w:ascii="Arial" w:eastAsia="宋体" w:hAnsi="Arial" w:cs="Arial"/>
                <w:szCs w:val="21"/>
              </w:rPr>
            </w:pPr>
          </w:p>
        </w:tc>
      </w:tr>
      <w:tr w:rsidR="00B14712" w14:paraId="77E08139" w14:textId="77777777">
        <w:tc>
          <w:tcPr>
            <w:tcW w:w="5468" w:type="dxa"/>
          </w:tcPr>
          <w:p w14:paraId="6177EEB7" w14:textId="77777777" w:rsidR="00B14712" w:rsidRDefault="00B14712" w:rsidP="0058664A">
            <w:pPr>
              <w:spacing w:line="360" w:lineRule="auto"/>
              <w:rPr>
                <w:rFonts w:ascii="Arial" w:eastAsia="宋体" w:hAnsi="Arial" w:cs="Arial"/>
                <w:szCs w:val="21"/>
              </w:rPr>
            </w:pPr>
          </w:p>
        </w:tc>
        <w:tc>
          <w:tcPr>
            <w:tcW w:w="2804" w:type="dxa"/>
          </w:tcPr>
          <w:p w14:paraId="16CAA9CB" w14:textId="72ECD198" w:rsidR="00B14712" w:rsidRPr="0058664A" w:rsidRDefault="00B14712" w:rsidP="0058664A">
            <w:pPr>
              <w:spacing w:line="360" w:lineRule="auto"/>
              <w:rPr>
                <w:rFonts w:ascii="Arial" w:eastAsia="宋体" w:hAnsi="Arial" w:cs="Arial"/>
                <w:szCs w:val="21"/>
              </w:rPr>
            </w:pPr>
          </w:p>
        </w:tc>
      </w:tr>
      <w:tr w:rsidR="00B14712" w14:paraId="35F2CFD0" w14:textId="77777777">
        <w:tc>
          <w:tcPr>
            <w:tcW w:w="5468" w:type="dxa"/>
          </w:tcPr>
          <w:p w14:paraId="37F0906B" w14:textId="48593F9B" w:rsidR="00B14712" w:rsidRDefault="00B14712" w:rsidP="0058664A">
            <w:pPr>
              <w:spacing w:line="360" w:lineRule="auto"/>
              <w:rPr>
                <w:rFonts w:ascii="Arial" w:eastAsia="宋体" w:hAnsi="Arial" w:cs="Arial"/>
                <w:szCs w:val="21"/>
              </w:rPr>
            </w:pPr>
          </w:p>
        </w:tc>
        <w:tc>
          <w:tcPr>
            <w:tcW w:w="2804" w:type="dxa"/>
          </w:tcPr>
          <w:p w14:paraId="22E13D21" w14:textId="22E9E731" w:rsidR="00B14712" w:rsidRPr="0058664A" w:rsidRDefault="00B14712" w:rsidP="0058664A">
            <w:pPr>
              <w:spacing w:line="360" w:lineRule="auto"/>
              <w:rPr>
                <w:rFonts w:ascii="Arial" w:eastAsia="宋体" w:hAnsi="Arial" w:cs="Arial"/>
                <w:szCs w:val="21"/>
              </w:rPr>
            </w:pPr>
          </w:p>
        </w:tc>
      </w:tr>
      <w:tr w:rsidR="00B14712" w14:paraId="41D7317D" w14:textId="77777777">
        <w:tc>
          <w:tcPr>
            <w:tcW w:w="5468" w:type="dxa"/>
          </w:tcPr>
          <w:p w14:paraId="10AADF94" w14:textId="77777777" w:rsidR="00B14712" w:rsidRDefault="00B14712" w:rsidP="0058664A">
            <w:pPr>
              <w:spacing w:line="360" w:lineRule="auto"/>
              <w:rPr>
                <w:rFonts w:ascii="Arial" w:eastAsia="宋体" w:hAnsi="Arial" w:cs="Arial"/>
                <w:szCs w:val="21"/>
              </w:rPr>
            </w:pPr>
          </w:p>
        </w:tc>
        <w:tc>
          <w:tcPr>
            <w:tcW w:w="2804" w:type="dxa"/>
          </w:tcPr>
          <w:p w14:paraId="064FE37F" w14:textId="238AAE79" w:rsidR="00B14712" w:rsidRPr="00B94AE1" w:rsidRDefault="00B14712" w:rsidP="00B94AE1">
            <w:pPr>
              <w:spacing w:line="360" w:lineRule="auto"/>
              <w:rPr>
                <w:rFonts w:ascii="Arial" w:eastAsia="宋体" w:hAnsi="Arial" w:cs="Arial"/>
                <w:szCs w:val="21"/>
              </w:rPr>
            </w:pPr>
          </w:p>
        </w:tc>
      </w:tr>
    </w:tbl>
    <w:p w14:paraId="39AE4199" w14:textId="77777777" w:rsidR="00B14712" w:rsidRDefault="00000000">
      <w:pPr>
        <w:pStyle w:val="af7"/>
        <w:numPr>
          <w:ilvl w:val="0"/>
          <w:numId w:val="9"/>
        </w:numPr>
        <w:spacing w:line="360" w:lineRule="auto"/>
        <w:ind w:firstLineChars="0"/>
        <w:rPr>
          <w:rFonts w:ascii="Arial" w:eastAsia="宋体" w:hAnsi="Arial" w:cs="Arial"/>
          <w:szCs w:val="21"/>
        </w:rPr>
      </w:pPr>
      <w:r>
        <w:rPr>
          <w:rFonts w:ascii="Arial" w:eastAsia="宋体" w:hAnsi="Arial" w:cs="Arial"/>
          <w:szCs w:val="21"/>
        </w:rPr>
        <w:lastRenderedPageBreak/>
        <w:t>研究者遵守临床试验方案规定的随机化程序。</w:t>
      </w:r>
    </w:p>
    <w:tbl>
      <w:tblPr>
        <w:tblStyle w:val="af2"/>
        <w:tblW w:w="0" w:type="auto"/>
        <w:tblLook w:val="04A0" w:firstRow="1" w:lastRow="0" w:firstColumn="1" w:lastColumn="0" w:noHBand="0" w:noVBand="1"/>
      </w:tblPr>
      <w:tblGrid>
        <w:gridCol w:w="4999"/>
        <w:gridCol w:w="3291"/>
      </w:tblGrid>
      <w:tr w:rsidR="00B14712" w14:paraId="4779B0F0" w14:textId="77777777">
        <w:tc>
          <w:tcPr>
            <w:tcW w:w="4999" w:type="dxa"/>
          </w:tcPr>
          <w:p w14:paraId="6D17506A" w14:textId="77777777" w:rsidR="00B14712" w:rsidRPr="00232FF1" w:rsidRDefault="00000000">
            <w:pPr>
              <w:spacing w:line="360" w:lineRule="auto"/>
              <w:rPr>
                <w:rFonts w:ascii="Arial" w:eastAsia="宋体" w:hAnsi="Arial" w:cs="Arial"/>
                <w:b/>
                <w:bCs/>
                <w:szCs w:val="21"/>
              </w:rPr>
            </w:pPr>
            <w:r w:rsidRPr="00232FF1">
              <w:rPr>
                <w:rFonts w:ascii="Arial" w:eastAsia="宋体" w:hAnsi="Arial" w:cs="Arial"/>
                <w:b/>
                <w:bCs/>
                <w:szCs w:val="21"/>
              </w:rPr>
              <w:t>方案描述</w:t>
            </w:r>
          </w:p>
        </w:tc>
        <w:tc>
          <w:tcPr>
            <w:tcW w:w="3291" w:type="dxa"/>
          </w:tcPr>
          <w:p w14:paraId="3274D770" w14:textId="77777777" w:rsidR="00B14712" w:rsidRPr="00232FF1" w:rsidRDefault="00000000">
            <w:pPr>
              <w:spacing w:line="360" w:lineRule="auto"/>
              <w:rPr>
                <w:rFonts w:ascii="Arial" w:eastAsia="宋体" w:hAnsi="Arial" w:cs="Arial"/>
                <w:b/>
                <w:bCs/>
                <w:szCs w:val="21"/>
              </w:rPr>
            </w:pPr>
            <w:r w:rsidRPr="00232FF1">
              <w:rPr>
                <w:rFonts w:ascii="Arial" w:eastAsia="宋体" w:hAnsi="Arial" w:cs="Arial"/>
                <w:b/>
                <w:bCs/>
                <w:szCs w:val="21"/>
              </w:rPr>
              <w:t>重点关注</w:t>
            </w:r>
          </w:p>
        </w:tc>
      </w:tr>
      <w:tr w:rsidR="00B14712" w14:paraId="1BBFB8CC" w14:textId="77777777">
        <w:tc>
          <w:tcPr>
            <w:tcW w:w="4999" w:type="dxa"/>
          </w:tcPr>
          <w:p w14:paraId="73593810" w14:textId="4E867FCA" w:rsidR="00B14712" w:rsidRDefault="005F14B6" w:rsidP="005F14B6">
            <w:pPr>
              <w:pStyle w:val="af9"/>
              <w:numPr>
                <w:ilvl w:val="0"/>
                <w:numId w:val="17"/>
              </w:numPr>
              <w:spacing w:line="360" w:lineRule="auto"/>
              <w:rPr>
                <w:rFonts w:ascii="Arial" w:eastAsia="宋体" w:hAnsi="Arial" w:cs="Arial"/>
              </w:rPr>
            </w:pPr>
            <w:r>
              <w:rPr>
                <w:rFonts w:ascii="Arial" w:eastAsia="宋体" w:hAnsi="Arial" w:cs="Arial" w:hint="eastAsia"/>
              </w:rPr>
              <w:t>{{</w:t>
            </w:r>
            <w:r>
              <w:rPr>
                <w:rFonts w:ascii="Arial" w:eastAsia="宋体" w:hAnsi="Arial" w:cs="Arial" w:hint="eastAsia"/>
              </w:rPr>
              <w:t>随机化程序</w:t>
            </w:r>
            <w:r>
              <w:rPr>
                <w:rFonts w:ascii="Arial" w:eastAsia="宋体" w:hAnsi="Arial" w:cs="Arial" w:hint="eastAsia"/>
              </w:rPr>
              <w:t>-</w:t>
            </w:r>
            <w:r>
              <w:rPr>
                <w:rFonts w:ascii="Arial" w:eastAsia="宋体" w:hAnsi="Arial" w:cs="Arial" w:hint="eastAsia"/>
              </w:rPr>
              <w:t>方案描述</w:t>
            </w:r>
            <w:r>
              <w:rPr>
                <w:rFonts w:ascii="Arial" w:eastAsia="宋体" w:hAnsi="Arial" w:cs="Arial" w:hint="eastAsia"/>
              </w:rPr>
              <w:t>}}</w:t>
            </w:r>
          </w:p>
        </w:tc>
        <w:tc>
          <w:tcPr>
            <w:tcW w:w="3291" w:type="dxa"/>
          </w:tcPr>
          <w:p w14:paraId="6D9C2EE3" w14:textId="07E58A0A" w:rsidR="00B14712" w:rsidRPr="00B94AE1" w:rsidRDefault="005F14B6" w:rsidP="005F14B6">
            <w:pPr>
              <w:pStyle w:val="af9"/>
              <w:numPr>
                <w:ilvl w:val="0"/>
                <w:numId w:val="17"/>
              </w:numPr>
              <w:spacing w:line="360" w:lineRule="auto"/>
              <w:rPr>
                <w:rFonts w:ascii="Arial" w:eastAsia="宋体" w:hAnsi="Arial" w:cs="Arial"/>
              </w:rPr>
            </w:pPr>
            <w:r>
              <w:rPr>
                <w:rFonts w:ascii="Arial" w:eastAsia="宋体" w:hAnsi="Arial" w:cs="Arial" w:hint="eastAsia"/>
              </w:rPr>
              <w:t>{{</w:t>
            </w:r>
            <w:r>
              <w:rPr>
                <w:rFonts w:ascii="Arial" w:eastAsia="宋体" w:hAnsi="Arial" w:cs="Arial" w:hint="eastAsia"/>
              </w:rPr>
              <w:t>随机化程序</w:t>
            </w:r>
            <w:r>
              <w:rPr>
                <w:rFonts w:ascii="Arial" w:eastAsia="宋体" w:hAnsi="Arial" w:cs="Arial" w:hint="eastAsia"/>
              </w:rPr>
              <w:t>-</w:t>
            </w:r>
            <w:r>
              <w:rPr>
                <w:rFonts w:ascii="Arial" w:eastAsia="宋体" w:hAnsi="Arial" w:cs="Arial" w:hint="eastAsia"/>
              </w:rPr>
              <w:t>重点关注</w:t>
            </w:r>
            <w:r>
              <w:rPr>
                <w:rFonts w:ascii="Arial" w:eastAsia="宋体" w:hAnsi="Arial" w:cs="Arial" w:hint="eastAsia"/>
              </w:rPr>
              <w:t>}}</w:t>
            </w:r>
          </w:p>
        </w:tc>
      </w:tr>
      <w:tr w:rsidR="00B14712" w14:paraId="0E07F389" w14:textId="77777777">
        <w:tc>
          <w:tcPr>
            <w:tcW w:w="4999" w:type="dxa"/>
          </w:tcPr>
          <w:p w14:paraId="5DBFE5D3" w14:textId="7BE97217" w:rsidR="00B14712" w:rsidRPr="0058664A" w:rsidRDefault="00B14712" w:rsidP="0058664A">
            <w:pPr>
              <w:spacing w:line="360" w:lineRule="auto"/>
              <w:rPr>
                <w:rFonts w:ascii="Arial" w:eastAsia="宋体" w:hAnsi="Arial" w:cs="Arial"/>
                <w:szCs w:val="21"/>
              </w:rPr>
            </w:pPr>
          </w:p>
        </w:tc>
        <w:tc>
          <w:tcPr>
            <w:tcW w:w="3291" w:type="dxa"/>
          </w:tcPr>
          <w:p w14:paraId="3A093375" w14:textId="133FA2E8" w:rsidR="00B14712" w:rsidRPr="00B94AE1" w:rsidRDefault="00B14712" w:rsidP="00B94AE1">
            <w:pPr>
              <w:spacing w:line="360" w:lineRule="auto"/>
              <w:rPr>
                <w:rFonts w:ascii="Arial" w:eastAsia="宋体" w:hAnsi="Arial" w:cs="Arial"/>
                <w:szCs w:val="21"/>
              </w:rPr>
            </w:pPr>
          </w:p>
        </w:tc>
      </w:tr>
    </w:tbl>
    <w:p w14:paraId="6216950D" w14:textId="77777777" w:rsidR="00B14712" w:rsidRDefault="00B14712">
      <w:pPr>
        <w:pStyle w:val="af7"/>
        <w:ind w:firstLineChars="0" w:firstLine="0"/>
        <w:rPr>
          <w:rFonts w:ascii="Arial" w:eastAsia="宋体" w:hAnsi="Arial" w:cs="Arial"/>
        </w:rPr>
      </w:pPr>
      <w:bookmarkStart w:id="24" w:name="_Toc170595723"/>
    </w:p>
    <w:p w14:paraId="1760FC1A" w14:textId="4A81278A" w:rsidR="00B14712" w:rsidRDefault="00000000">
      <w:pPr>
        <w:pStyle w:val="2"/>
        <w:numPr>
          <w:ilvl w:val="1"/>
          <w:numId w:val="0"/>
        </w:numPr>
        <w:spacing w:line="360" w:lineRule="auto"/>
        <w:rPr>
          <w:rFonts w:ascii="Arial" w:eastAsia="宋体" w:hAnsi="Arial" w:cs="Arial"/>
        </w:rPr>
      </w:pPr>
      <w:bookmarkStart w:id="25" w:name="_Toc2111"/>
      <w:r w:rsidRPr="0058664A">
        <w:rPr>
          <w:rFonts w:ascii="Arial" w:eastAsia="宋体" w:hAnsi="Arial" w:cs="Arial"/>
        </w:rPr>
        <w:t>2.5.3.3</w:t>
      </w:r>
      <w:r w:rsidRPr="0058664A">
        <w:rPr>
          <w:rFonts w:ascii="Arial" w:eastAsia="宋体" w:hAnsi="Arial" w:cs="Arial"/>
        </w:rPr>
        <w:t>研究目的和终点</w:t>
      </w:r>
      <w:bookmarkEnd w:id="24"/>
      <w:bookmarkEnd w:id="25"/>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40"/>
        <w:gridCol w:w="4140"/>
      </w:tblGrid>
      <w:tr w:rsidR="00B14712" w14:paraId="122F26D4" w14:textId="77777777" w:rsidTr="00B94AE1">
        <w:trPr>
          <w:trHeight w:val="410"/>
        </w:trPr>
        <w:tc>
          <w:tcPr>
            <w:tcW w:w="4140" w:type="dxa"/>
          </w:tcPr>
          <w:p w14:paraId="7EB425E4" w14:textId="77777777" w:rsidR="00B14712" w:rsidRPr="00232FF1" w:rsidRDefault="00000000">
            <w:pPr>
              <w:pStyle w:val="af"/>
              <w:widowControl/>
              <w:spacing w:beforeAutospacing="0" w:afterAutospacing="0" w:line="360" w:lineRule="auto"/>
              <w:rPr>
                <w:rFonts w:ascii="Arial" w:hAnsi="Arial" w:cs="Arial"/>
                <w:b/>
                <w:bCs/>
                <w:sz w:val="21"/>
                <w:szCs w:val="21"/>
              </w:rPr>
            </w:pPr>
            <w:r w:rsidRPr="00232FF1">
              <w:rPr>
                <w:rFonts w:ascii="Arial" w:hAnsi="Arial" w:cs="Arial"/>
                <w:b/>
                <w:bCs/>
                <w:sz w:val="21"/>
                <w:szCs w:val="21"/>
              </w:rPr>
              <w:t>主要目的</w:t>
            </w:r>
          </w:p>
        </w:tc>
        <w:tc>
          <w:tcPr>
            <w:tcW w:w="4140" w:type="dxa"/>
          </w:tcPr>
          <w:p w14:paraId="601EA1B9" w14:textId="77777777" w:rsidR="00B14712" w:rsidRPr="00232FF1" w:rsidRDefault="00000000">
            <w:pPr>
              <w:pStyle w:val="af"/>
              <w:widowControl/>
              <w:spacing w:beforeAutospacing="0" w:afterAutospacing="0" w:line="360" w:lineRule="auto"/>
              <w:rPr>
                <w:rFonts w:ascii="Arial" w:hAnsi="Arial" w:cs="Arial"/>
                <w:b/>
                <w:bCs/>
                <w:sz w:val="21"/>
                <w:szCs w:val="21"/>
              </w:rPr>
            </w:pPr>
            <w:r w:rsidRPr="00232FF1">
              <w:rPr>
                <w:rFonts w:ascii="Arial" w:hAnsi="Arial" w:cs="Arial"/>
                <w:b/>
                <w:bCs/>
                <w:sz w:val="21"/>
                <w:szCs w:val="21"/>
              </w:rPr>
              <w:t>主要终点</w:t>
            </w:r>
          </w:p>
        </w:tc>
      </w:tr>
      <w:tr w:rsidR="00B14712" w14:paraId="2A25297A" w14:textId="77777777" w:rsidTr="00B94AE1">
        <w:trPr>
          <w:trHeight w:val="410"/>
        </w:trPr>
        <w:tc>
          <w:tcPr>
            <w:tcW w:w="4140" w:type="dxa"/>
          </w:tcPr>
          <w:p w14:paraId="35F146B8" w14:textId="1F7D8D5F" w:rsidR="00B14712" w:rsidRPr="00232FF1" w:rsidRDefault="005F14B6" w:rsidP="005F14B6">
            <w:pPr>
              <w:pStyle w:val="af9"/>
              <w:numPr>
                <w:ilvl w:val="0"/>
                <w:numId w:val="17"/>
              </w:numPr>
              <w:spacing w:line="360" w:lineRule="auto"/>
              <w:rPr>
                <w:rFonts w:ascii="Arial" w:eastAsia="宋体" w:hAnsi="Arial" w:cs="Arial"/>
              </w:rPr>
            </w:pPr>
            <w:r>
              <w:rPr>
                <w:rFonts w:ascii="Arial" w:eastAsia="宋体" w:hAnsi="Arial" w:cs="Arial" w:hint="eastAsia"/>
              </w:rPr>
              <w:t>{{</w:t>
            </w:r>
            <w:r>
              <w:rPr>
                <w:rFonts w:ascii="Arial" w:eastAsia="宋体" w:hAnsi="Arial" w:cs="Arial" w:hint="eastAsia"/>
              </w:rPr>
              <w:t>主要目的</w:t>
            </w:r>
            <w:r>
              <w:rPr>
                <w:rFonts w:ascii="Arial" w:eastAsia="宋体" w:hAnsi="Arial" w:cs="Arial" w:hint="eastAsia"/>
              </w:rPr>
              <w:t>}}</w:t>
            </w:r>
          </w:p>
        </w:tc>
        <w:tc>
          <w:tcPr>
            <w:tcW w:w="4140" w:type="dxa"/>
          </w:tcPr>
          <w:p w14:paraId="0432C110" w14:textId="2B09A4FE" w:rsidR="00B14712" w:rsidRPr="00232FF1" w:rsidRDefault="005F14B6" w:rsidP="005F14B6">
            <w:pPr>
              <w:pStyle w:val="af9"/>
              <w:numPr>
                <w:ilvl w:val="0"/>
                <w:numId w:val="17"/>
              </w:numPr>
              <w:spacing w:line="360" w:lineRule="auto"/>
              <w:rPr>
                <w:rFonts w:ascii="Arial" w:eastAsia="宋体" w:hAnsi="Arial" w:cs="Arial"/>
              </w:rPr>
            </w:pPr>
            <w:r>
              <w:rPr>
                <w:rFonts w:ascii="Arial" w:eastAsia="宋体" w:hAnsi="Arial" w:cs="Arial" w:hint="eastAsia"/>
              </w:rPr>
              <w:t>{{</w:t>
            </w:r>
            <w:r>
              <w:rPr>
                <w:rFonts w:ascii="Arial" w:eastAsia="宋体" w:hAnsi="Arial" w:cs="Arial" w:hint="eastAsia"/>
              </w:rPr>
              <w:t>主要终点</w:t>
            </w:r>
            <w:r>
              <w:rPr>
                <w:rFonts w:ascii="Arial" w:eastAsia="宋体" w:hAnsi="Arial" w:cs="Arial" w:hint="eastAsia"/>
              </w:rPr>
              <w:t>}}</w:t>
            </w:r>
          </w:p>
        </w:tc>
      </w:tr>
      <w:tr w:rsidR="00B94AE1" w14:paraId="3D46D355" w14:textId="77777777" w:rsidTr="00B94AE1">
        <w:trPr>
          <w:trHeight w:val="410"/>
        </w:trPr>
        <w:tc>
          <w:tcPr>
            <w:tcW w:w="4140" w:type="dxa"/>
          </w:tcPr>
          <w:p w14:paraId="794CB479" w14:textId="77777777" w:rsidR="00B94AE1" w:rsidRPr="00232FF1" w:rsidRDefault="00B94AE1" w:rsidP="00B94AE1">
            <w:pPr>
              <w:spacing w:line="360" w:lineRule="auto"/>
              <w:rPr>
                <w:rFonts w:ascii="Arial" w:eastAsia="宋体" w:hAnsi="Arial" w:cs="Arial"/>
                <w:szCs w:val="21"/>
              </w:rPr>
            </w:pPr>
          </w:p>
        </w:tc>
        <w:tc>
          <w:tcPr>
            <w:tcW w:w="4140" w:type="dxa"/>
          </w:tcPr>
          <w:p w14:paraId="0EB47DB2" w14:textId="77777777" w:rsidR="00B94AE1" w:rsidRPr="00232FF1" w:rsidRDefault="00B94AE1" w:rsidP="00B94AE1">
            <w:pPr>
              <w:spacing w:line="360" w:lineRule="auto"/>
              <w:rPr>
                <w:rFonts w:ascii="Arial" w:eastAsia="宋体" w:hAnsi="Arial" w:cs="Arial"/>
                <w:szCs w:val="21"/>
              </w:rPr>
            </w:pPr>
          </w:p>
        </w:tc>
      </w:tr>
      <w:tr w:rsidR="00B14712" w14:paraId="3E558886" w14:textId="77777777" w:rsidTr="00B94AE1">
        <w:trPr>
          <w:trHeight w:val="410"/>
        </w:trPr>
        <w:tc>
          <w:tcPr>
            <w:tcW w:w="4140" w:type="dxa"/>
          </w:tcPr>
          <w:p w14:paraId="6EB4FCAB" w14:textId="41156DBD" w:rsidR="00B14712" w:rsidRPr="00232FF1" w:rsidRDefault="00B14712">
            <w:pPr>
              <w:pStyle w:val="af"/>
              <w:widowControl/>
              <w:spacing w:beforeAutospacing="0" w:afterAutospacing="0" w:line="360" w:lineRule="auto"/>
              <w:rPr>
                <w:rFonts w:ascii="Arial" w:hAnsi="Arial" w:cs="Arial"/>
                <w:b/>
                <w:bCs/>
                <w:sz w:val="21"/>
                <w:szCs w:val="21"/>
              </w:rPr>
            </w:pPr>
          </w:p>
        </w:tc>
        <w:tc>
          <w:tcPr>
            <w:tcW w:w="4140" w:type="dxa"/>
          </w:tcPr>
          <w:p w14:paraId="304E13AC" w14:textId="77777777" w:rsidR="00B14712" w:rsidRPr="00232FF1" w:rsidRDefault="00000000">
            <w:pPr>
              <w:pStyle w:val="af"/>
              <w:widowControl/>
              <w:spacing w:beforeAutospacing="0" w:afterAutospacing="0" w:line="360" w:lineRule="auto"/>
              <w:rPr>
                <w:rFonts w:ascii="Arial" w:hAnsi="Arial" w:cs="Arial"/>
                <w:b/>
                <w:bCs/>
                <w:sz w:val="21"/>
                <w:szCs w:val="21"/>
              </w:rPr>
            </w:pPr>
            <w:r w:rsidRPr="00232FF1">
              <w:rPr>
                <w:rFonts w:ascii="Arial" w:hAnsi="Arial" w:cs="Arial"/>
                <w:b/>
                <w:bCs/>
                <w:sz w:val="21"/>
                <w:szCs w:val="21"/>
              </w:rPr>
              <w:t>次要终点</w:t>
            </w:r>
          </w:p>
        </w:tc>
      </w:tr>
      <w:tr w:rsidR="00B14712" w14:paraId="63FFC93D" w14:textId="77777777" w:rsidTr="00B94AE1">
        <w:tc>
          <w:tcPr>
            <w:tcW w:w="4140" w:type="dxa"/>
          </w:tcPr>
          <w:p w14:paraId="6637B24A" w14:textId="77777777" w:rsidR="00B14712" w:rsidRDefault="00B14712" w:rsidP="00B94AE1">
            <w:pPr>
              <w:spacing w:line="360" w:lineRule="auto"/>
              <w:rPr>
                <w:rFonts w:ascii="Arial" w:eastAsia="宋体" w:hAnsi="Arial" w:cs="Arial"/>
                <w:szCs w:val="21"/>
              </w:rPr>
            </w:pPr>
          </w:p>
        </w:tc>
        <w:tc>
          <w:tcPr>
            <w:tcW w:w="4140" w:type="dxa"/>
          </w:tcPr>
          <w:p w14:paraId="338A843C" w14:textId="2D04925A" w:rsidR="00B14712" w:rsidRDefault="005F14B6" w:rsidP="005F14B6">
            <w:pPr>
              <w:pStyle w:val="af9"/>
              <w:numPr>
                <w:ilvl w:val="0"/>
                <w:numId w:val="17"/>
              </w:numPr>
              <w:spacing w:line="360" w:lineRule="auto"/>
              <w:rPr>
                <w:rFonts w:ascii="Arial" w:eastAsia="宋体" w:hAnsi="Arial" w:cs="Arial"/>
              </w:rPr>
            </w:pPr>
            <w:r>
              <w:rPr>
                <w:rFonts w:ascii="Arial" w:eastAsia="宋体" w:hAnsi="Arial" w:cs="Arial" w:hint="eastAsia"/>
              </w:rPr>
              <w:t>{{</w:t>
            </w:r>
            <w:r>
              <w:rPr>
                <w:rFonts w:ascii="Arial" w:eastAsia="宋体" w:hAnsi="Arial" w:cs="Arial" w:hint="eastAsia"/>
              </w:rPr>
              <w:t>次要终点</w:t>
            </w:r>
            <w:r>
              <w:rPr>
                <w:rFonts w:ascii="Arial" w:eastAsia="宋体" w:hAnsi="Arial" w:cs="Arial" w:hint="eastAsia"/>
              </w:rPr>
              <w:t>}}</w:t>
            </w:r>
          </w:p>
        </w:tc>
      </w:tr>
      <w:tr w:rsidR="00B14712" w14:paraId="7C9B1854" w14:textId="77777777" w:rsidTr="00B94AE1">
        <w:tc>
          <w:tcPr>
            <w:tcW w:w="4140" w:type="dxa"/>
          </w:tcPr>
          <w:p w14:paraId="0B4502A7" w14:textId="77777777" w:rsidR="00B14712" w:rsidRDefault="00B14712" w:rsidP="00B94AE1">
            <w:pPr>
              <w:spacing w:line="360" w:lineRule="auto"/>
              <w:rPr>
                <w:rFonts w:ascii="Arial" w:hAnsi="Arial" w:cs="Arial"/>
                <w:szCs w:val="21"/>
              </w:rPr>
            </w:pPr>
          </w:p>
        </w:tc>
        <w:tc>
          <w:tcPr>
            <w:tcW w:w="4140" w:type="dxa"/>
          </w:tcPr>
          <w:p w14:paraId="5D616636" w14:textId="77777777" w:rsidR="00B14712" w:rsidRDefault="00B14712" w:rsidP="00B94AE1">
            <w:pPr>
              <w:spacing w:line="360" w:lineRule="auto"/>
              <w:rPr>
                <w:rFonts w:ascii="Arial" w:hAnsi="Arial" w:cs="Arial"/>
                <w:szCs w:val="21"/>
              </w:rPr>
            </w:pPr>
          </w:p>
        </w:tc>
      </w:tr>
      <w:tr w:rsidR="00B14712" w14:paraId="2D3463F2" w14:textId="77777777" w:rsidTr="00B94AE1">
        <w:tc>
          <w:tcPr>
            <w:tcW w:w="4140" w:type="dxa"/>
          </w:tcPr>
          <w:p w14:paraId="6501523D" w14:textId="23B3031B" w:rsidR="00B14712" w:rsidRDefault="00B14712" w:rsidP="0058664A">
            <w:pPr>
              <w:spacing w:line="360" w:lineRule="auto"/>
              <w:rPr>
                <w:rFonts w:ascii="Arial" w:eastAsia="宋体" w:hAnsi="Arial" w:cs="Arial"/>
                <w:szCs w:val="21"/>
              </w:rPr>
            </w:pPr>
          </w:p>
        </w:tc>
        <w:tc>
          <w:tcPr>
            <w:tcW w:w="4140" w:type="dxa"/>
          </w:tcPr>
          <w:p w14:paraId="7EBCD495" w14:textId="258AE2E0" w:rsidR="00B14712" w:rsidRDefault="00B14712" w:rsidP="0058664A">
            <w:pPr>
              <w:spacing w:line="360" w:lineRule="auto"/>
              <w:rPr>
                <w:rFonts w:ascii="Arial" w:eastAsia="宋体" w:hAnsi="Arial" w:cs="Arial"/>
                <w:szCs w:val="21"/>
              </w:rPr>
            </w:pPr>
          </w:p>
        </w:tc>
      </w:tr>
      <w:tr w:rsidR="00B14712" w14:paraId="4EB5A5B1" w14:textId="77777777" w:rsidTr="00B94AE1">
        <w:tc>
          <w:tcPr>
            <w:tcW w:w="4140" w:type="dxa"/>
          </w:tcPr>
          <w:p w14:paraId="4E378568" w14:textId="77777777" w:rsidR="00B14712" w:rsidRDefault="00B14712" w:rsidP="0058664A">
            <w:pPr>
              <w:spacing w:line="360" w:lineRule="auto"/>
              <w:rPr>
                <w:rFonts w:ascii="Arial" w:eastAsia="宋体" w:hAnsi="Arial" w:cs="Arial"/>
                <w:szCs w:val="21"/>
              </w:rPr>
            </w:pPr>
          </w:p>
        </w:tc>
        <w:tc>
          <w:tcPr>
            <w:tcW w:w="4140" w:type="dxa"/>
          </w:tcPr>
          <w:p w14:paraId="4305C078" w14:textId="5C2E6A77" w:rsidR="00B14712" w:rsidRDefault="00B14712" w:rsidP="0058664A">
            <w:pPr>
              <w:spacing w:line="360" w:lineRule="auto"/>
              <w:rPr>
                <w:rFonts w:ascii="Arial" w:eastAsia="宋体" w:hAnsi="Arial" w:cs="Arial"/>
                <w:szCs w:val="21"/>
              </w:rPr>
            </w:pPr>
          </w:p>
        </w:tc>
      </w:tr>
      <w:tr w:rsidR="00B14712" w14:paraId="5D698664" w14:textId="77777777" w:rsidTr="00B94AE1">
        <w:tc>
          <w:tcPr>
            <w:tcW w:w="4140" w:type="dxa"/>
          </w:tcPr>
          <w:p w14:paraId="29A258EF" w14:textId="703EDC30" w:rsidR="00B14712" w:rsidRDefault="00B14712" w:rsidP="0058664A">
            <w:pPr>
              <w:spacing w:line="360" w:lineRule="auto"/>
              <w:rPr>
                <w:rFonts w:ascii="Arial" w:eastAsia="宋体" w:hAnsi="Arial" w:cs="Arial"/>
                <w:szCs w:val="21"/>
              </w:rPr>
            </w:pPr>
          </w:p>
          <w:p w14:paraId="543A964D" w14:textId="77777777" w:rsidR="00B14712" w:rsidRDefault="00B14712">
            <w:pPr>
              <w:spacing w:line="360" w:lineRule="auto"/>
              <w:rPr>
                <w:rFonts w:ascii="Arial" w:eastAsia="宋体" w:hAnsi="Arial" w:cs="Arial"/>
                <w:szCs w:val="21"/>
              </w:rPr>
            </w:pPr>
          </w:p>
        </w:tc>
        <w:tc>
          <w:tcPr>
            <w:tcW w:w="4140" w:type="dxa"/>
          </w:tcPr>
          <w:p w14:paraId="66A4DAC4" w14:textId="7BB72ED1" w:rsidR="00B14712" w:rsidRDefault="00B14712" w:rsidP="0058664A">
            <w:pPr>
              <w:spacing w:line="360" w:lineRule="auto"/>
              <w:rPr>
                <w:rFonts w:ascii="Arial" w:eastAsia="宋体" w:hAnsi="Arial" w:cs="Arial"/>
                <w:szCs w:val="21"/>
              </w:rPr>
            </w:pPr>
          </w:p>
        </w:tc>
      </w:tr>
    </w:tbl>
    <w:p w14:paraId="34558777" w14:textId="7F5B148D" w:rsidR="00B14712" w:rsidRPr="0058664A" w:rsidRDefault="00000000">
      <w:pPr>
        <w:pStyle w:val="2"/>
        <w:numPr>
          <w:ilvl w:val="1"/>
          <w:numId w:val="0"/>
        </w:numPr>
        <w:spacing w:line="360" w:lineRule="auto"/>
        <w:rPr>
          <w:rFonts w:ascii="Arial" w:eastAsia="宋体" w:hAnsi="Arial" w:cs="Arial"/>
        </w:rPr>
      </w:pPr>
      <w:bookmarkStart w:id="26" w:name="_Toc170595724"/>
      <w:bookmarkStart w:id="27" w:name="_Toc2291"/>
      <w:r w:rsidRPr="0058664A">
        <w:rPr>
          <w:rFonts w:ascii="Arial" w:eastAsia="宋体" w:hAnsi="Arial" w:cs="Arial"/>
        </w:rPr>
        <w:t>2.5.3.4</w:t>
      </w:r>
      <w:r w:rsidRPr="0058664A">
        <w:rPr>
          <w:rFonts w:ascii="Arial" w:eastAsia="宋体" w:hAnsi="Arial" w:cs="Arial"/>
        </w:rPr>
        <w:t>安全性信息处理与报告</w:t>
      </w:r>
      <w:bookmarkEnd w:id="26"/>
      <w:bookmarkEnd w:id="27"/>
      <w:r w:rsidR="00395873">
        <w:rPr>
          <w:rFonts w:ascii="Arial" w:eastAsia="宋体" w:hAnsi="Arial" w:cs="Arial" w:hint="eastAsia"/>
          <w:color w:val="0000FF"/>
        </w:rPr>
        <w:t>（保持以下文字不变）</w:t>
      </w:r>
    </w:p>
    <w:tbl>
      <w:tblPr>
        <w:tblStyle w:val="af2"/>
        <w:tblW w:w="0" w:type="auto"/>
        <w:tblLayout w:type="fixed"/>
        <w:tblLook w:val="04A0" w:firstRow="1" w:lastRow="0" w:firstColumn="1" w:lastColumn="0" w:noHBand="0" w:noVBand="1"/>
      </w:tblPr>
      <w:tblGrid>
        <w:gridCol w:w="1852"/>
        <w:gridCol w:w="6438"/>
      </w:tblGrid>
      <w:tr w:rsidR="00B14712" w14:paraId="2FA9315D" w14:textId="77777777">
        <w:tc>
          <w:tcPr>
            <w:tcW w:w="1852" w:type="dxa"/>
          </w:tcPr>
          <w:p w14:paraId="503AB19A" w14:textId="77777777" w:rsidR="00B14712" w:rsidRDefault="00000000">
            <w:pPr>
              <w:spacing w:line="360" w:lineRule="auto"/>
              <w:rPr>
                <w:rFonts w:ascii="Arial" w:eastAsia="宋体" w:hAnsi="Arial" w:cs="Arial"/>
                <w:b/>
                <w:bCs/>
                <w:szCs w:val="21"/>
              </w:rPr>
            </w:pPr>
            <w:r>
              <w:rPr>
                <w:rFonts w:ascii="Arial" w:eastAsia="宋体" w:hAnsi="Arial" w:cs="Arial"/>
                <w:b/>
                <w:bCs/>
                <w:szCs w:val="21"/>
              </w:rPr>
              <w:t>类别</w:t>
            </w:r>
          </w:p>
        </w:tc>
        <w:tc>
          <w:tcPr>
            <w:tcW w:w="6438" w:type="dxa"/>
          </w:tcPr>
          <w:p w14:paraId="76BC44D2" w14:textId="77777777" w:rsidR="00B14712" w:rsidRDefault="00000000">
            <w:pPr>
              <w:spacing w:line="360" w:lineRule="auto"/>
              <w:rPr>
                <w:rFonts w:ascii="Arial" w:eastAsia="宋体" w:hAnsi="Arial" w:cs="Arial"/>
                <w:b/>
                <w:bCs/>
                <w:szCs w:val="21"/>
              </w:rPr>
            </w:pPr>
            <w:r>
              <w:rPr>
                <w:rFonts w:ascii="Arial" w:eastAsia="宋体" w:hAnsi="Arial" w:cs="Arial"/>
                <w:b/>
                <w:bCs/>
                <w:szCs w:val="21"/>
              </w:rPr>
              <w:t>重点关注</w:t>
            </w:r>
          </w:p>
        </w:tc>
      </w:tr>
      <w:tr w:rsidR="00B14712" w14:paraId="0D398A98" w14:textId="77777777">
        <w:tc>
          <w:tcPr>
            <w:tcW w:w="1852" w:type="dxa"/>
            <w:vAlign w:val="center"/>
          </w:tcPr>
          <w:p w14:paraId="08D7870B" w14:textId="77777777" w:rsidR="00B14712" w:rsidRDefault="00000000">
            <w:pPr>
              <w:spacing w:line="360" w:lineRule="auto"/>
              <w:rPr>
                <w:rFonts w:ascii="Arial" w:eastAsia="宋体" w:hAnsi="Arial" w:cs="Arial"/>
                <w:b/>
                <w:szCs w:val="21"/>
              </w:rPr>
            </w:pPr>
            <w:r>
              <w:rPr>
                <w:rFonts w:ascii="Arial" w:eastAsia="宋体" w:hAnsi="Arial" w:cs="Arial"/>
                <w:szCs w:val="21"/>
              </w:rPr>
              <w:t>生命体征</w:t>
            </w:r>
            <w:r>
              <w:rPr>
                <w:rFonts w:ascii="Arial" w:eastAsia="宋体" w:hAnsi="Arial" w:cs="Arial"/>
                <w:szCs w:val="21"/>
              </w:rPr>
              <w:t>/</w:t>
            </w:r>
            <w:r>
              <w:rPr>
                <w:rFonts w:ascii="Arial" w:eastAsia="宋体" w:hAnsi="Arial" w:cs="Arial"/>
                <w:szCs w:val="21"/>
              </w:rPr>
              <w:t>护理记录单</w:t>
            </w:r>
          </w:p>
        </w:tc>
        <w:tc>
          <w:tcPr>
            <w:tcW w:w="6438" w:type="dxa"/>
          </w:tcPr>
          <w:p w14:paraId="4F6464B2" w14:textId="77777777" w:rsidR="00B14712" w:rsidRDefault="00000000">
            <w:pPr>
              <w:pStyle w:val="af9"/>
              <w:numPr>
                <w:ilvl w:val="0"/>
                <w:numId w:val="17"/>
              </w:numPr>
              <w:spacing w:line="360" w:lineRule="auto"/>
              <w:rPr>
                <w:rFonts w:ascii="Arial" w:eastAsia="宋体" w:hAnsi="Arial" w:cs="Arial"/>
              </w:rPr>
            </w:pPr>
            <w:r>
              <w:rPr>
                <w:rFonts w:ascii="Arial" w:eastAsia="宋体" w:hAnsi="Arial" w:cs="Arial"/>
              </w:rPr>
              <w:t>生命体征测量的过程及记录；</w:t>
            </w:r>
          </w:p>
          <w:p w14:paraId="5977E73D" w14:textId="77777777" w:rsidR="00B14712" w:rsidRDefault="00000000">
            <w:pPr>
              <w:pStyle w:val="af9"/>
              <w:numPr>
                <w:ilvl w:val="0"/>
                <w:numId w:val="17"/>
              </w:numPr>
              <w:spacing w:line="360" w:lineRule="auto"/>
              <w:rPr>
                <w:rFonts w:ascii="Arial" w:eastAsia="宋体" w:hAnsi="Arial" w:cs="Arial"/>
              </w:rPr>
            </w:pPr>
            <w:r>
              <w:rPr>
                <w:rFonts w:ascii="Arial" w:eastAsia="宋体" w:hAnsi="Arial" w:cs="Arial"/>
              </w:rPr>
              <w:t>核对原始记录是否按方案流程图要求完成；</w:t>
            </w:r>
          </w:p>
          <w:p w14:paraId="67EF028C" w14:textId="77777777" w:rsidR="00B14712" w:rsidRDefault="00000000">
            <w:pPr>
              <w:pStyle w:val="af7"/>
              <w:numPr>
                <w:ilvl w:val="0"/>
                <w:numId w:val="17"/>
              </w:numPr>
              <w:spacing w:line="360" w:lineRule="auto"/>
              <w:ind w:firstLineChars="0"/>
              <w:rPr>
                <w:rFonts w:ascii="Arial" w:eastAsia="宋体" w:hAnsi="Arial" w:cs="Arial"/>
                <w:b/>
                <w:szCs w:val="21"/>
              </w:rPr>
            </w:pPr>
            <w:r>
              <w:rPr>
                <w:rFonts w:ascii="Arial" w:eastAsia="宋体" w:hAnsi="Arial" w:cs="Arial"/>
                <w:szCs w:val="21"/>
              </w:rPr>
              <w:t>关注异常结果（参照基线，其他访视期异常值）。</w:t>
            </w:r>
          </w:p>
          <w:p w14:paraId="5741AA92" w14:textId="77777777" w:rsidR="00B14712" w:rsidRDefault="00000000">
            <w:pPr>
              <w:pStyle w:val="af7"/>
              <w:numPr>
                <w:ilvl w:val="0"/>
                <w:numId w:val="17"/>
              </w:numPr>
              <w:spacing w:line="360" w:lineRule="auto"/>
              <w:ind w:firstLineChars="0"/>
              <w:rPr>
                <w:rFonts w:ascii="Arial" w:eastAsia="宋体" w:hAnsi="Arial" w:cs="Arial"/>
                <w:bCs/>
                <w:szCs w:val="21"/>
              </w:rPr>
            </w:pPr>
            <w:r>
              <w:rPr>
                <w:rFonts w:ascii="Arial" w:eastAsia="宋体" w:hAnsi="Arial" w:cs="Arial"/>
                <w:bCs/>
                <w:szCs w:val="21"/>
              </w:rPr>
              <w:t>试验用药物期间护理记录单中记录的异常情况，研究者是否进行判断。</w:t>
            </w:r>
          </w:p>
        </w:tc>
      </w:tr>
      <w:tr w:rsidR="00B14712" w14:paraId="54A1668F" w14:textId="77777777">
        <w:tc>
          <w:tcPr>
            <w:tcW w:w="1852" w:type="dxa"/>
            <w:vAlign w:val="center"/>
          </w:tcPr>
          <w:p w14:paraId="73869DBE" w14:textId="77777777" w:rsidR="00B14712" w:rsidRDefault="00000000">
            <w:pPr>
              <w:spacing w:line="360" w:lineRule="auto"/>
              <w:rPr>
                <w:rFonts w:ascii="Arial" w:eastAsia="宋体" w:hAnsi="Arial" w:cs="Arial"/>
                <w:b/>
                <w:szCs w:val="21"/>
              </w:rPr>
            </w:pPr>
            <w:r>
              <w:rPr>
                <w:rFonts w:ascii="Arial" w:eastAsia="宋体" w:hAnsi="Arial" w:cs="Arial"/>
                <w:szCs w:val="21"/>
              </w:rPr>
              <w:t>实验室检查</w:t>
            </w:r>
            <w:r>
              <w:rPr>
                <w:rFonts w:ascii="Arial" w:eastAsia="宋体" w:hAnsi="Arial" w:cs="Arial"/>
                <w:szCs w:val="21"/>
              </w:rPr>
              <w:t>/ECG/</w:t>
            </w:r>
            <w:r>
              <w:rPr>
                <w:rFonts w:ascii="Arial" w:eastAsia="宋体" w:hAnsi="Arial" w:cs="Arial"/>
                <w:szCs w:val="21"/>
              </w:rPr>
              <w:t>超声心动图</w:t>
            </w:r>
          </w:p>
        </w:tc>
        <w:tc>
          <w:tcPr>
            <w:tcW w:w="6438" w:type="dxa"/>
          </w:tcPr>
          <w:p w14:paraId="0E5E6887" w14:textId="77777777" w:rsidR="00B14712" w:rsidRDefault="00000000">
            <w:pPr>
              <w:pStyle w:val="af9"/>
              <w:numPr>
                <w:ilvl w:val="0"/>
                <w:numId w:val="18"/>
              </w:numPr>
              <w:spacing w:line="360" w:lineRule="auto"/>
              <w:rPr>
                <w:rFonts w:ascii="Arial" w:eastAsia="宋体" w:hAnsi="Arial" w:cs="Arial"/>
              </w:rPr>
            </w:pPr>
            <w:r>
              <w:rPr>
                <w:rFonts w:ascii="Arial" w:eastAsia="宋体" w:hAnsi="Arial" w:cs="Arial"/>
              </w:rPr>
              <w:t>实验室检查</w:t>
            </w:r>
            <w:r>
              <w:rPr>
                <w:rFonts w:ascii="Arial" w:eastAsia="宋体" w:hAnsi="Arial" w:cs="Arial"/>
              </w:rPr>
              <w:t>/</w:t>
            </w:r>
            <w:r>
              <w:rPr>
                <w:rFonts w:ascii="Arial" w:eastAsia="宋体" w:hAnsi="Arial" w:cs="Arial"/>
              </w:rPr>
              <w:t>检验完整性，时效性；</w:t>
            </w:r>
          </w:p>
          <w:p w14:paraId="56DCC91A" w14:textId="77777777" w:rsidR="00B14712" w:rsidRDefault="00000000">
            <w:pPr>
              <w:pStyle w:val="af9"/>
              <w:numPr>
                <w:ilvl w:val="0"/>
                <w:numId w:val="18"/>
              </w:numPr>
              <w:spacing w:line="360" w:lineRule="auto"/>
              <w:rPr>
                <w:rFonts w:ascii="Arial" w:eastAsia="宋体" w:hAnsi="Arial" w:cs="Arial"/>
              </w:rPr>
            </w:pPr>
            <w:r>
              <w:rPr>
                <w:rFonts w:ascii="Arial" w:eastAsia="宋体" w:hAnsi="Arial" w:cs="Arial"/>
              </w:rPr>
              <w:t>审核研究者是否及时记录及审阅，关注异常结果（参照基线，其他访视期异常值）；</w:t>
            </w:r>
          </w:p>
          <w:p w14:paraId="6F1BBDEA" w14:textId="77777777" w:rsidR="00B14712" w:rsidRDefault="00000000">
            <w:pPr>
              <w:pStyle w:val="af9"/>
              <w:numPr>
                <w:ilvl w:val="0"/>
                <w:numId w:val="18"/>
              </w:numPr>
              <w:spacing w:line="360" w:lineRule="auto"/>
              <w:rPr>
                <w:rFonts w:ascii="Arial" w:eastAsia="宋体" w:hAnsi="Arial" w:cs="Arial"/>
              </w:rPr>
            </w:pPr>
            <w:r>
              <w:rPr>
                <w:rFonts w:ascii="Arial" w:eastAsia="宋体" w:hAnsi="Arial" w:cs="Arial"/>
              </w:rPr>
              <w:lastRenderedPageBreak/>
              <w:t>有临床意义的异常心电图是否复测确认，是否报告</w:t>
            </w:r>
            <w:r>
              <w:rPr>
                <w:rFonts w:ascii="Arial" w:eastAsia="宋体" w:hAnsi="Arial" w:cs="Arial"/>
              </w:rPr>
              <w:t>AE</w:t>
            </w:r>
            <w:r>
              <w:rPr>
                <w:rFonts w:ascii="Arial" w:eastAsia="宋体" w:hAnsi="Arial" w:cs="Arial"/>
              </w:rPr>
              <w:t>。</w:t>
            </w:r>
          </w:p>
          <w:p w14:paraId="1651A130" w14:textId="77777777" w:rsidR="00B14712" w:rsidRDefault="00000000">
            <w:pPr>
              <w:pStyle w:val="af7"/>
              <w:numPr>
                <w:ilvl w:val="0"/>
                <w:numId w:val="18"/>
              </w:numPr>
              <w:spacing w:line="360" w:lineRule="auto"/>
              <w:ind w:firstLineChars="0"/>
              <w:rPr>
                <w:rFonts w:ascii="Arial" w:eastAsia="宋体" w:hAnsi="Arial" w:cs="Arial"/>
                <w:b/>
                <w:szCs w:val="21"/>
              </w:rPr>
            </w:pPr>
            <w:r>
              <w:rPr>
                <w:rFonts w:ascii="Arial" w:eastAsia="宋体" w:hAnsi="Arial" w:cs="Arial"/>
                <w:szCs w:val="21"/>
              </w:rPr>
              <w:t>来自临床试验机构检验科、心电图室、影像科等的医学检查数据可在机构的</w:t>
            </w:r>
            <w:r>
              <w:rPr>
                <w:rFonts w:ascii="Arial" w:eastAsia="宋体" w:hAnsi="Arial" w:cs="Arial"/>
                <w:szCs w:val="21"/>
              </w:rPr>
              <w:t>LIS</w:t>
            </w:r>
            <w:r>
              <w:rPr>
                <w:rFonts w:ascii="Arial" w:eastAsia="宋体" w:hAnsi="Arial" w:cs="Arial"/>
                <w:szCs w:val="21"/>
              </w:rPr>
              <w:t>、</w:t>
            </w:r>
            <w:r>
              <w:rPr>
                <w:rFonts w:ascii="Arial" w:eastAsia="宋体" w:hAnsi="Arial" w:cs="Arial"/>
                <w:szCs w:val="21"/>
              </w:rPr>
              <w:t>PACS</w:t>
            </w:r>
            <w:r>
              <w:rPr>
                <w:rFonts w:ascii="Arial" w:eastAsia="宋体" w:hAnsi="Arial" w:cs="Arial"/>
                <w:szCs w:val="21"/>
              </w:rPr>
              <w:t>等信息系统或仪器设备中溯源。</w:t>
            </w:r>
          </w:p>
        </w:tc>
      </w:tr>
      <w:tr w:rsidR="00B14712" w14:paraId="2A252032" w14:textId="77777777">
        <w:tc>
          <w:tcPr>
            <w:tcW w:w="1852" w:type="dxa"/>
            <w:vAlign w:val="center"/>
          </w:tcPr>
          <w:p w14:paraId="4EE857A9" w14:textId="77777777" w:rsidR="00B14712" w:rsidRDefault="00000000">
            <w:pPr>
              <w:spacing w:line="360" w:lineRule="auto"/>
              <w:rPr>
                <w:rFonts w:ascii="Arial" w:eastAsia="宋体" w:hAnsi="Arial" w:cs="Arial"/>
                <w:b/>
                <w:szCs w:val="21"/>
              </w:rPr>
            </w:pPr>
            <w:r>
              <w:rPr>
                <w:rFonts w:ascii="Arial" w:eastAsia="宋体" w:hAnsi="Arial" w:cs="Arial"/>
                <w:szCs w:val="21"/>
              </w:rPr>
              <w:lastRenderedPageBreak/>
              <w:t>不良事件</w:t>
            </w:r>
          </w:p>
        </w:tc>
        <w:tc>
          <w:tcPr>
            <w:tcW w:w="6438" w:type="dxa"/>
          </w:tcPr>
          <w:p w14:paraId="0A2C61BF" w14:textId="4004B211" w:rsidR="00B14712" w:rsidRDefault="00000000">
            <w:pPr>
              <w:pStyle w:val="afa"/>
              <w:spacing w:line="360" w:lineRule="auto"/>
              <w:jc w:val="left"/>
              <w:rPr>
                <w:rFonts w:ascii="Arial" w:eastAsia="宋体" w:hAnsi="Arial" w:cs="Arial"/>
                <w:b w:val="0"/>
              </w:rPr>
            </w:pPr>
            <w:r>
              <w:rPr>
                <w:rFonts w:ascii="Arial" w:eastAsia="宋体" w:hAnsi="Arial" w:cs="Arial"/>
                <w:b w:val="0"/>
              </w:rPr>
              <w:t>不良事件的收集和记录（</w:t>
            </w:r>
            <w:r>
              <w:rPr>
                <w:rFonts w:ascii="Arial" w:eastAsia="宋体" w:hAnsi="Arial" w:cs="Arial"/>
                <w:b w:val="0"/>
              </w:rPr>
              <w:t>CTCAE5.0</w:t>
            </w:r>
            <w:r>
              <w:rPr>
                <w:rFonts w:ascii="Arial" w:eastAsia="宋体" w:hAnsi="Arial" w:cs="Arial"/>
                <w:b w:val="0"/>
              </w:rPr>
              <w:t>）：</w:t>
            </w:r>
          </w:p>
          <w:p w14:paraId="63AE8D9D" w14:textId="77777777" w:rsidR="00B14712" w:rsidRDefault="00000000">
            <w:pPr>
              <w:pStyle w:val="afa"/>
              <w:numPr>
                <w:ilvl w:val="0"/>
                <w:numId w:val="19"/>
              </w:numPr>
              <w:spacing w:line="360" w:lineRule="auto"/>
              <w:jc w:val="left"/>
              <w:rPr>
                <w:rFonts w:ascii="Arial" w:eastAsia="宋体" w:hAnsi="Arial" w:cs="Arial"/>
                <w:b w:val="0"/>
              </w:rPr>
            </w:pPr>
            <w:r>
              <w:rPr>
                <w:rFonts w:ascii="Arial" w:eastAsia="宋体" w:hAnsi="Arial" w:cs="Arial"/>
                <w:b w:val="0"/>
              </w:rPr>
              <w:t>对受试者的相关医学判断和临床决策由本机构具有执业资格的医学专业人员执行并记录；</w:t>
            </w:r>
          </w:p>
          <w:p w14:paraId="3A7BA6D6" w14:textId="77777777" w:rsidR="00B14712" w:rsidRDefault="00000000">
            <w:pPr>
              <w:pStyle w:val="afa"/>
              <w:numPr>
                <w:ilvl w:val="0"/>
                <w:numId w:val="19"/>
              </w:numPr>
              <w:spacing w:line="360" w:lineRule="auto"/>
              <w:jc w:val="left"/>
              <w:rPr>
                <w:rFonts w:ascii="Arial" w:eastAsia="宋体" w:hAnsi="Arial" w:cs="Arial"/>
                <w:b w:val="0"/>
              </w:rPr>
            </w:pPr>
            <w:r>
              <w:rPr>
                <w:rFonts w:ascii="Arial" w:eastAsia="宋体" w:hAnsi="Arial" w:cs="Arial"/>
                <w:b w:val="0"/>
              </w:rPr>
              <w:t>原始文件中应完整记录</w:t>
            </w:r>
            <w:r>
              <w:rPr>
                <w:rFonts w:ascii="Arial" w:eastAsia="宋体" w:hAnsi="Arial" w:cs="Arial"/>
                <w:b w:val="0"/>
              </w:rPr>
              <w:t>AE</w:t>
            </w:r>
            <w:r>
              <w:rPr>
                <w:rFonts w:ascii="Arial" w:eastAsia="宋体" w:hAnsi="Arial" w:cs="Arial"/>
                <w:b w:val="0"/>
              </w:rPr>
              <w:t>，研究者将参考</w:t>
            </w:r>
            <w:r>
              <w:rPr>
                <w:rFonts w:ascii="Arial" w:eastAsia="宋体" w:hAnsi="Arial" w:cs="Arial"/>
                <w:b w:val="0"/>
              </w:rPr>
              <w:t xml:space="preserve"> NCI CTCAE v5.0 </w:t>
            </w:r>
            <w:r>
              <w:rPr>
                <w:rFonts w:ascii="Arial" w:eastAsia="宋体" w:hAnsi="Arial" w:cs="Arial"/>
                <w:b w:val="0"/>
              </w:rPr>
              <w:t>评估不良事件，药物相关性判断标准应符合方案及</w:t>
            </w:r>
            <w:r>
              <w:rPr>
                <w:rFonts w:ascii="Arial" w:eastAsia="宋体" w:hAnsi="Arial" w:cs="Arial"/>
                <w:b w:val="0"/>
              </w:rPr>
              <w:t>IB</w:t>
            </w:r>
            <w:r>
              <w:rPr>
                <w:rFonts w:ascii="Arial" w:eastAsia="宋体" w:hAnsi="Arial" w:cs="Arial"/>
                <w:b w:val="0"/>
              </w:rPr>
              <w:t>；</w:t>
            </w:r>
          </w:p>
          <w:p w14:paraId="34BC41AD" w14:textId="77777777" w:rsidR="00B14712" w:rsidRDefault="00000000">
            <w:pPr>
              <w:pStyle w:val="afa"/>
              <w:numPr>
                <w:ilvl w:val="0"/>
                <w:numId w:val="19"/>
              </w:numPr>
              <w:spacing w:line="360" w:lineRule="auto"/>
              <w:jc w:val="left"/>
              <w:rPr>
                <w:rFonts w:ascii="Arial" w:eastAsia="宋体" w:hAnsi="Arial" w:cs="Arial"/>
                <w:b w:val="0"/>
              </w:rPr>
            </w:pPr>
            <w:r>
              <w:rPr>
                <w:rFonts w:ascii="Arial" w:eastAsia="宋体" w:hAnsi="Arial" w:cs="Arial"/>
                <w:b w:val="0"/>
              </w:rPr>
              <w:t>随访：所有不良事件都应当追踪调查，详细记录处理经过及结果，直到得到妥善解决或病情稳定，若化验异常者应追踪至恢复正常。</w:t>
            </w:r>
          </w:p>
          <w:p w14:paraId="35304CD6" w14:textId="77777777" w:rsidR="00B14712" w:rsidRDefault="00000000">
            <w:pPr>
              <w:pStyle w:val="afa"/>
              <w:numPr>
                <w:ilvl w:val="0"/>
                <w:numId w:val="19"/>
              </w:numPr>
              <w:spacing w:line="360" w:lineRule="auto"/>
              <w:jc w:val="left"/>
              <w:rPr>
                <w:rFonts w:ascii="Arial" w:eastAsia="宋体" w:hAnsi="Arial" w:cs="Arial"/>
                <w:b w:val="0"/>
              </w:rPr>
            </w:pPr>
            <w:r>
              <w:rPr>
                <w:rFonts w:ascii="Arial" w:eastAsia="宋体" w:hAnsi="Arial" w:cs="Arial"/>
                <w:b w:val="0"/>
              </w:rPr>
              <w:t>审核原始医疗记录并确保相应的记录可在</w:t>
            </w:r>
            <w:r>
              <w:rPr>
                <w:rFonts w:ascii="Arial" w:eastAsia="宋体" w:hAnsi="Arial" w:cs="Arial"/>
                <w:b w:val="0"/>
              </w:rPr>
              <w:t>HIS</w:t>
            </w:r>
            <w:r>
              <w:rPr>
                <w:rFonts w:ascii="Arial" w:eastAsia="宋体" w:hAnsi="Arial" w:cs="Arial"/>
                <w:b w:val="0"/>
              </w:rPr>
              <w:t>系统溯源；</w:t>
            </w:r>
          </w:p>
          <w:p w14:paraId="1900700E" w14:textId="77777777" w:rsidR="00B14712" w:rsidRDefault="00000000">
            <w:pPr>
              <w:pStyle w:val="afa"/>
              <w:numPr>
                <w:ilvl w:val="0"/>
                <w:numId w:val="19"/>
              </w:numPr>
              <w:spacing w:line="360" w:lineRule="auto"/>
              <w:jc w:val="left"/>
              <w:rPr>
                <w:rFonts w:ascii="Arial" w:eastAsia="宋体" w:hAnsi="Arial" w:cs="Arial"/>
                <w:b w:val="0"/>
              </w:rPr>
            </w:pPr>
            <w:r>
              <w:rPr>
                <w:rFonts w:ascii="Arial" w:eastAsia="宋体" w:hAnsi="Arial" w:cs="Arial"/>
                <w:b w:val="0"/>
              </w:rPr>
              <w:t>受试者日记卡中记录的不适是否及时评估或记录</w:t>
            </w:r>
            <w:r>
              <w:rPr>
                <w:rFonts w:ascii="Arial" w:eastAsia="宋体" w:hAnsi="Arial" w:cs="Arial"/>
                <w:b w:val="0"/>
              </w:rPr>
              <w:t>AE</w:t>
            </w:r>
            <w:r>
              <w:rPr>
                <w:rFonts w:ascii="Arial" w:eastAsia="宋体" w:hAnsi="Arial" w:cs="Arial"/>
                <w:b w:val="0"/>
              </w:rPr>
              <w:t>（如有）。</w:t>
            </w:r>
          </w:p>
          <w:p w14:paraId="40D79969" w14:textId="77777777" w:rsidR="00B14712" w:rsidRDefault="00000000">
            <w:pPr>
              <w:pStyle w:val="af7"/>
              <w:numPr>
                <w:ilvl w:val="0"/>
                <w:numId w:val="19"/>
              </w:numPr>
              <w:spacing w:line="360" w:lineRule="auto"/>
              <w:ind w:firstLineChars="0"/>
              <w:rPr>
                <w:rFonts w:ascii="Arial" w:eastAsia="宋体" w:hAnsi="Arial" w:cs="Arial"/>
                <w:b/>
                <w:szCs w:val="21"/>
              </w:rPr>
            </w:pPr>
            <w:r>
              <w:rPr>
                <w:rFonts w:ascii="Arial" w:eastAsia="宋体" w:hAnsi="Arial" w:cs="Arial"/>
                <w:szCs w:val="21"/>
              </w:rPr>
              <w:t>所有与研究药物相关的不良事件是否被关注且处置。</w:t>
            </w:r>
          </w:p>
        </w:tc>
      </w:tr>
      <w:tr w:rsidR="00B14712" w14:paraId="68ED34D0" w14:textId="77777777">
        <w:tc>
          <w:tcPr>
            <w:tcW w:w="1852" w:type="dxa"/>
            <w:vAlign w:val="center"/>
          </w:tcPr>
          <w:p w14:paraId="6D50E9D7" w14:textId="77777777" w:rsidR="00B14712" w:rsidRDefault="00000000">
            <w:pPr>
              <w:spacing w:line="360" w:lineRule="auto"/>
              <w:rPr>
                <w:rFonts w:ascii="Arial" w:eastAsia="宋体" w:hAnsi="Arial" w:cs="Arial"/>
                <w:b/>
                <w:szCs w:val="21"/>
              </w:rPr>
            </w:pPr>
            <w:r>
              <w:rPr>
                <w:rFonts w:ascii="Arial" w:eastAsia="宋体" w:hAnsi="Arial" w:cs="Arial"/>
                <w:szCs w:val="21"/>
              </w:rPr>
              <w:t>严重不良事件</w:t>
            </w:r>
          </w:p>
        </w:tc>
        <w:tc>
          <w:tcPr>
            <w:tcW w:w="6438" w:type="dxa"/>
          </w:tcPr>
          <w:p w14:paraId="5427C87A" w14:textId="77777777" w:rsidR="00B14712" w:rsidRDefault="00000000">
            <w:pPr>
              <w:pStyle w:val="af7"/>
              <w:numPr>
                <w:ilvl w:val="0"/>
                <w:numId w:val="20"/>
              </w:numPr>
              <w:spacing w:line="360" w:lineRule="auto"/>
              <w:ind w:firstLineChars="0"/>
              <w:jc w:val="left"/>
              <w:rPr>
                <w:rFonts w:ascii="Arial" w:eastAsia="宋体" w:hAnsi="Arial" w:cs="Arial"/>
                <w:szCs w:val="21"/>
              </w:rPr>
            </w:pPr>
            <w:r>
              <w:rPr>
                <w:rFonts w:ascii="Arial" w:eastAsia="宋体" w:hAnsi="Arial" w:cs="Arial"/>
                <w:szCs w:val="21"/>
              </w:rPr>
              <w:t>严重不良事件报告（包括：首次报告，随访报告，总结报告）向各方报告符合要求；确认上报过程中研究者的职责，是否存在</w:t>
            </w:r>
            <w:r>
              <w:rPr>
                <w:rFonts w:ascii="Arial" w:eastAsia="宋体" w:hAnsi="Arial" w:cs="Arial"/>
                <w:szCs w:val="21"/>
              </w:rPr>
              <w:t>CRC</w:t>
            </w:r>
            <w:r>
              <w:rPr>
                <w:rFonts w:ascii="Arial" w:eastAsia="宋体" w:hAnsi="Arial" w:cs="Arial"/>
                <w:szCs w:val="21"/>
              </w:rPr>
              <w:t>越权。</w:t>
            </w:r>
          </w:p>
          <w:p w14:paraId="1542D567" w14:textId="77777777" w:rsidR="00B14712" w:rsidRDefault="00000000">
            <w:pPr>
              <w:pStyle w:val="af7"/>
              <w:numPr>
                <w:ilvl w:val="0"/>
                <w:numId w:val="20"/>
              </w:numPr>
              <w:spacing w:line="360" w:lineRule="auto"/>
              <w:ind w:firstLineChars="0"/>
              <w:jc w:val="left"/>
              <w:rPr>
                <w:rFonts w:ascii="Arial" w:eastAsia="宋体" w:hAnsi="Arial" w:cs="Arial"/>
                <w:szCs w:val="21"/>
              </w:rPr>
            </w:pPr>
            <w:r>
              <w:rPr>
                <w:rFonts w:ascii="Arial" w:eastAsia="宋体" w:hAnsi="Arial" w:cs="Arial"/>
                <w:szCs w:val="21"/>
              </w:rPr>
              <w:t>SAE</w:t>
            </w:r>
            <w:r>
              <w:rPr>
                <w:rFonts w:ascii="Arial" w:eastAsia="宋体" w:hAnsi="Arial" w:cs="Arial"/>
                <w:szCs w:val="21"/>
              </w:rPr>
              <w:t>的受试者得到及时合理的观察与治疗；</w:t>
            </w:r>
          </w:p>
          <w:p w14:paraId="4001852B" w14:textId="77777777" w:rsidR="00B14712" w:rsidRDefault="00000000">
            <w:pPr>
              <w:pStyle w:val="af7"/>
              <w:numPr>
                <w:ilvl w:val="0"/>
                <w:numId w:val="20"/>
              </w:numPr>
              <w:spacing w:line="360" w:lineRule="auto"/>
              <w:ind w:firstLineChars="0"/>
              <w:jc w:val="left"/>
              <w:rPr>
                <w:rFonts w:ascii="Arial" w:eastAsia="宋体" w:hAnsi="Arial" w:cs="Arial"/>
                <w:szCs w:val="21"/>
              </w:rPr>
            </w:pPr>
            <w:r>
              <w:rPr>
                <w:rFonts w:ascii="Arial" w:eastAsia="宋体" w:hAnsi="Arial" w:cs="Arial"/>
                <w:szCs w:val="21"/>
              </w:rPr>
              <w:t>涉及死亡事件的报告，应保存相应的资料，如尸检报告或最终医学报告；</w:t>
            </w:r>
          </w:p>
          <w:p w14:paraId="155E97AB" w14:textId="77777777" w:rsidR="00B14712" w:rsidRDefault="00000000">
            <w:pPr>
              <w:pStyle w:val="af7"/>
              <w:numPr>
                <w:ilvl w:val="0"/>
                <w:numId w:val="20"/>
              </w:numPr>
              <w:spacing w:line="360" w:lineRule="auto"/>
              <w:ind w:firstLineChars="0"/>
              <w:jc w:val="left"/>
              <w:rPr>
                <w:rFonts w:ascii="Arial" w:eastAsia="宋体" w:hAnsi="Arial" w:cs="Arial"/>
                <w:szCs w:val="21"/>
              </w:rPr>
            </w:pPr>
            <w:r>
              <w:rPr>
                <w:rFonts w:ascii="Arial" w:eastAsia="宋体" w:hAnsi="Arial" w:cs="Arial"/>
                <w:szCs w:val="21"/>
              </w:rPr>
              <w:t>药物临床试验期间发生的可疑且非预期严重不良反应、研发期间安全性更新报告，申办者根据《药物临床试验期间安全性数据快速报告的标准和程序》中按有关程序和规范要求向药品审评部门、伦理委员会等进行报告。</w:t>
            </w:r>
          </w:p>
        </w:tc>
      </w:tr>
      <w:tr w:rsidR="00B14712" w14:paraId="550FAD6B" w14:textId="77777777">
        <w:tc>
          <w:tcPr>
            <w:tcW w:w="1852" w:type="dxa"/>
            <w:vAlign w:val="center"/>
          </w:tcPr>
          <w:p w14:paraId="6F100A84" w14:textId="77777777" w:rsidR="00B14712" w:rsidRDefault="00000000">
            <w:pPr>
              <w:spacing w:line="360" w:lineRule="auto"/>
              <w:rPr>
                <w:rFonts w:ascii="Arial" w:eastAsia="宋体" w:hAnsi="Arial" w:cs="Arial"/>
                <w:szCs w:val="21"/>
              </w:rPr>
            </w:pPr>
            <w:r>
              <w:rPr>
                <w:rFonts w:ascii="Arial" w:eastAsia="宋体" w:hAnsi="Arial" w:cs="Arial" w:hint="eastAsia"/>
                <w:szCs w:val="21"/>
              </w:rPr>
              <w:t>特别关注不良事件（</w:t>
            </w:r>
            <w:r>
              <w:rPr>
                <w:rFonts w:ascii="Arial" w:eastAsia="宋体" w:hAnsi="Arial" w:cs="Arial" w:hint="eastAsia"/>
                <w:szCs w:val="21"/>
              </w:rPr>
              <w:t>AESI</w:t>
            </w:r>
            <w:r>
              <w:rPr>
                <w:rFonts w:ascii="Arial" w:eastAsia="宋体" w:hAnsi="Arial" w:cs="Arial" w:hint="eastAsia"/>
                <w:szCs w:val="21"/>
              </w:rPr>
              <w:t>）</w:t>
            </w:r>
          </w:p>
        </w:tc>
        <w:tc>
          <w:tcPr>
            <w:tcW w:w="6438" w:type="dxa"/>
          </w:tcPr>
          <w:p w14:paraId="55706CED" w14:textId="3C1AF6E0" w:rsidR="00B14712" w:rsidRDefault="00410AE4">
            <w:pPr>
              <w:pStyle w:val="af7"/>
              <w:spacing w:line="360" w:lineRule="auto"/>
              <w:ind w:firstLineChars="0" w:firstLine="0"/>
              <w:jc w:val="left"/>
              <w:rPr>
                <w:rFonts w:ascii="Arial" w:eastAsia="宋体" w:hAnsi="Arial" w:cs="Arial"/>
                <w:szCs w:val="21"/>
              </w:rPr>
            </w:pPr>
            <w:r>
              <w:rPr>
                <w:rFonts w:ascii="Arial" w:eastAsia="宋体" w:hAnsi="Arial" w:cs="Arial" w:hint="eastAsia"/>
                <w:szCs w:val="21"/>
              </w:rPr>
              <w:t>{{</w:t>
            </w:r>
            <w:r>
              <w:rPr>
                <w:rFonts w:ascii="Arial" w:eastAsia="宋体" w:hAnsi="Arial" w:cs="Arial" w:hint="eastAsia"/>
                <w:szCs w:val="21"/>
              </w:rPr>
              <w:t>特别关注不良事件（</w:t>
            </w:r>
            <w:r>
              <w:rPr>
                <w:rFonts w:ascii="Arial" w:eastAsia="宋体" w:hAnsi="Arial" w:cs="Arial" w:hint="eastAsia"/>
                <w:szCs w:val="21"/>
              </w:rPr>
              <w:t>AESI</w:t>
            </w:r>
            <w:r>
              <w:rPr>
                <w:rFonts w:ascii="Arial" w:eastAsia="宋体" w:hAnsi="Arial" w:cs="Arial" w:hint="eastAsia"/>
                <w:szCs w:val="21"/>
              </w:rPr>
              <w:t>）</w:t>
            </w:r>
            <w:r>
              <w:rPr>
                <w:rFonts w:ascii="Arial" w:eastAsia="宋体" w:hAnsi="Arial" w:cs="Arial" w:hint="eastAsia"/>
                <w:szCs w:val="21"/>
              </w:rPr>
              <w:t>}}</w:t>
            </w:r>
          </w:p>
        </w:tc>
      </w:tr>
      <w:tr w:rsidR="00B14712" w14:paraId="2A103202" w14:textId="77777777">
        <w:tc>
          <w:tcPr>
            <w:tcW w:w="1852" w:type="dxa"/>
            <w:vAlign w:val="center"/>
          </w:tcPr>
          <w:p w14:paraId="557CBC3C" w14:textId="77777777" w:rsidR="00B14712" w:rsidRDefault="00000000">
            <w:pPr>
              <w:spacing w:line="360" w:lineRule="auto"/>
              <w:rPr>
                <w:rFonts w:ascii="Arial" w:eastAsia="宋体" w:hAnsi="Arial" w:cs="Arial"/>
                <w:szCs w:val="21"/>
              </w:rPr>
            </w:pPr>
            <w:r>
              <w:rPr>
                <w:rFonts w:ascii="Arial" w:eastAsia="宋体" w:hAnsi="Arial" w:cs="Arial"/>
                <w:szCs w:val="21"/>
              </w:rPr>
              <w:t>IB</w:t>
            </w:r>
            <w:r>
              <w:rPr>
                <w:rFonts w:ascii="Arial" w:eastAsia="宋体" w:hAnsi="Arial" w:cs="Arial"/>
                <w:szCs w:val="21"/>
              </w:rPr>
              <w:t>提到的安全性</w:t>
            </w:r>
            <w:r>
              <w:rPr>
                <w:rFonts w:ascii="Arial" w:eastAsia="宋体" w:hAnsi="Arial" w:cs="Arial"/>
                <w:szCs w:val="21"/>
              </w:rPr>
              <w:lastRenderedPageBreak/>
              <w:t>事件汇总</w:t>
            </w:r>
          </w:p>
        </w:tc>
        <w:tc>
          <w:tcPr>
            <w:tcW w:w="6438" w:type="dxa"/>
          </w:tcPr>
          <w:p w14:paraId="2D4E25E3" w14:textId="77777777" w:rsidR="00B14712" w:rsidRDefault="00B14712">
            <w:pPr>
              <w:pStyle w:val="af7"/>
              <w:spacing w:line="360" w:lineRule="auto"/>
              <w:ind w:firstLineChars="0" w:firstLine="0"/>
              <w:jc w:val="left"/>
              <w:rPr>
                <w:rFonts w:ascii="Arial" w:eastAsia="宋体" w:hAnsi="Arial" w:cs="Arial"/>
                <w:szCs w:val="21"/>
              </w:rPr>
            </w:pPr>
          </w:p>
        </w:tc>
      </w:tr>
    </w:tbl>
    <w:p w14:paraId="4A5B4793" w14:textId="38BE4527" w:rsidR="00B14712" w:rsidRDefault="00000000">
      <w:pPr>
        <w:pStyle w:val="2"/>
        <w:numPr>
          <w:ilvl w:val="1"/>
          <w:numId w:val="0"/>
        </w:numPr>
        <w:spacing w:line="360" w:lineRule="auto"/>
        <w:rPr>
          <w:rFonts w:ascii="Arial" w:eastAsia="宋体" w:hAnsi="Arial" w:cs="Arial"/>
        </w:rPr>
      </w:pPr>
      <w:bookmarkStart w:id="28" w:name="_Toc170595725"/>
      <w:bookmarkStart w:id="29" w:name="_Toc8206"/>
      <w:r>
        <w:rPr>
          <w:rFonts w:ascii="Arial" w:eastAsia="宋体" w:hAnsi="Arial" w:cs="Arial"/>
        </w:rPr>
        <w:t>2.5.3.5</w:t>
      </w:r>
      <w:r>
        <w:rPr>
          <w:rFonts w:ascii="Arial" w:eastAsia="宋体" w:hAnsi="Arial" w:cs="Arial"/>
        </w:rPr>
        <w:t>临床试验数据记录和报告</w:t>
      </w:r>
      <w:bookmarkEnd w:id="28"/>
      <w:bookmarkEnd w:id="29"/>
      <w:r w:rsidR="00395873">
        <w:rPr>
          <w:rFonts w:ascii="Arial" w:eastAsia="宋体" w:hAnsi="Arial" w:cs="Arial" w:hint="eastAsia"/>
          <w:color w:val="0000FF"/>
        </w:rPr>
        <w:t>（保持以下文字不变）</w:t>
      </w:r>
    </w:p>
    <w:p w14:paraId="2AD5ABDE" w14:textId="77777777" w:rsidR="00B14712" w:rsidRDefault="00000000">
      <w:pPr>
        <w:pStyle w:val="af7"/>
        <w:numPr>
          <w:ilvl w:val="0"/>
          <w:numId w:val="21"/>
        </w:numPr>
        <w:spacing w:line="360" w:lineRule="auto"/>
        <w:ind w:firstLineChars="0"/>
        <w:jc w:val="left"/>
        <w:rPr>
          <w:rFonts w:ascii="Arial" w:eastAsia="宋体" w:hAnsi="Arial" w:cs="Arial"/>
          <w:szCs w:val="21"/>
        </w:rPr>
      </w:pPr>
      <w:r>
        <w:rPr>
          <w:rFonts w:ascii="Arial" w:eastAsia="宋体" w:hAnsi="Arial" w:cs="Arial"/>
          <w:szCs w:val="21"/>
        </w:rPr>
        <w:t>临床试验源文件的管理符合医疗管理要求，</w:t>
      </w:r>
      <w:proofErr w:type="gramStart"/>
      <w:r>
        <w:rPr>
          <w:rFonts w:ascii="Arial" w:eastAsia="宋体" w:hAnsi="Arial" w:cs="Arial"/>
          <w:szCs w:val="21"/>
        </w:rPr>
        <w:t>源数据</w:t>
      </w:r>
      <w:proofErr w:type="gramEnd"/>
      <w:r>
        <w:rPr>
          <w:rFonts w:ascii="Arial" w:eastAsia="宋体" w:hAnsi="Arial" w:cs="Arial"/>
          <w:szCs w:val="21"/>
        </w:rPr>
        <w:t>应满足临床试验数据质量通用标准（</w:t>
      </w:r>
      <w:r>
        <w:rPr>
          <w:rFonts w:ascii="Arial" w:eastAsia="宋体" w:hAnsi="Arial" w:cs="Arial"/>
          <w:szCs w:val="21"/>
        </w:rPr>
        <w:t>ALCOA+</w:t>
      </w:r>
      <w:r>
        <w:rPr>
          <w:rFonts w:ascii="Arial" w:eastAsia="宋体" w:hAnsi="Arial" w:cs="Arial"/>
          <w:szCs w:val="21"/>
        </w:rPr>
        <w:t>）。</w:t>
      </w:r>
    </w:p>
    <w:p w14:paraId="622F38D7" w14:textId="77777777" w:rsidR="00B14712" w:rsidRDefault="00000000">
      <w:pPr>
        <w:pStyle w:val="af7"/>
        <w:spacing w:line="360" w:lineRule="auto"/>
        <w:ind w:left="440" w:firstLineChars="0" w:firstLine="0"/>
        <w:jc w:val="left"/>
        <w:rPr>
          <w:rFonts w:ascii="Arial" w:eastAsia="宋体" w:hAnsi="Arial" w:cs="Arial"/>
          <w:szCs w:val="21"/>
        </w:rPr>
      </w:pPr>
      <w:r>
        <w:rPr>
          <w:rFonts w:ascii="Arial" w:eastAsia="宋体" w:hAnsi="Arial" w:cs="Arial"/>
          <w:b/>
          <w:bCs/>
          <w:color w:val="000000" w:themeColor="text1"/>
          <w:szCs w:val="21"/>
        </w:rPr>
        <w:t>病历记录为研究者职责，关注点：</w:t>
      </w:r>
      <w:r>
        <w:rPr>
          <w:rFonts w:ascii="Arial" w:eastAsia="宋体" w:hAnsi="Arial" w:cs="Arial"/>
          <w:b/>
          <w:bCs/>
          <w:color w:val="000000" w:themeColor="text1"/>
          <w:szCs w:val="21"/>
        </w:rPr>
        <w:t>IP</w:t>
      </w:r>
      <w:r>
        <w:rPr>
          <w:rFonts w:ascii="Arial" w:eastAsia="宋体" w:hAnsi="Arial" w:cs="Arial"/>
          <w:b/>
          <w:bCs/>
          <w:color w:val="000000" w:themeColor="text1"/>
          <w:szCs w:val="21"/>
        </w:rPr>
        <w:t>地址</w:t>
      </w:r>
      <w:r>
        <w:rPr>
          <w:rFonts w:ascii="Arial" w:eastAsia="宋体" w:hAnsi="Arial" w:cs="Arial"/>
          <w:color w:val="000000" w:themeColor="text1"/>
          <w:szCs w:val="21"/>
        </w:rPr>
        <w:t>、</w:t>
      </w:r>
      <w:r>
        <w:rPr>
          <w:rFonts w:ascii="Arial" w:eastAsia="宋体" w:hAnsi="Arial" w:cs="Arial" w:hint="eastAsia"/>
          <w:b/>
          <w:bCs/>
          <w:color w:val="000000" w:themeColor="text1"/>
          <w:szCs w:val="21"/>
        </w:rPr>
        <w:t>质控</w:t>
      </w:r>
      <w:r>
        <w:rPr>
          <w:rFonts w:ascii="Arial" w:eastAsia="宋体" w:hAnsi="Arial" w:cs="Arial"/>
          <w:b/>
          <w:bCs/>
          <w:color w:val="000000" w:themeColor="text1"/>
          <w:szCs w:val="21"/>
        </w:rPr>
        <w:t>轨迹</w:t>
      </w:r>
      <w:r>
        <w:rPr>
          <w:rFonts w:ascii="Arial" w:eastAsia="宋体" w:hAnsi="Arial" w:cs="Arial"/>
          <w:color w:val="000000" w:themeColor="text1"/>
          <w:szCs w:val="21"/>
        </w:rPr>
        <w:t>、</w:t>
      </w:r>
      <w:r>
        <w:rPr>
          <w:rFonts w:ascii="Arial" w:eastAsia="宋体" w:hAnsi="Arial" w:cs="Arial"/>
          <w:szCs w:val="21"/>
        </w:rPr>
        <w:t>病历记录模板化、知情及</w:t>
      </w:r>
      <w:proofErr w:type="gramStart"/>
      <w:r>
        <w:rPr>
          <w:rFonts w:ascii="Arial" w:eastAsia="宋体" w:hAnsi="Arial" w:cs="Arial"/>
          <w:szCs w:val="21"/>
        </w:rPr>
        <w:t>入排标准</w:t>
      </w:r>
      <w:proofErr w:type="gramEnd"/>
      <w:r>
        <w:rPr>
          <w:rFonts w:ascii="Arial" w:eastAsia="宋体" w:hAnsi="Arial" w:cs="Arial"/>
          <w:szCs w:val="21"/>
        </w:rPr>
        <w:t>高度概括描述、出现医学错误用语、</w:t>
      </w:r>
      <w:r>
        <w:rPr>
          <w:rFonts w:ascii="Arial" w:eastAsia="宋体" w:hAnsi="Arial" w:cs="Arial"/>
          <w:szCs w:val="21"/>
        </w:rPr>
        <w:t>EDC</w:t>
      </w:r>
      <w:r>
        <w:rPr>
          <w:rFonts w:ascii="Arial" w:eastAsia="宋体" w:hAnsi="Arial" w:cs="Arial"/>
          <w:szCs w:val="21"/>
        </w:rPr>
        <w:t>录入在先病历记录在后等情况。</w:t>
      </w:r>
    </w:p>
    <w:p w14:paraId="48A47E1A" w14:textId="77777777" w:rsidR="00B14712" w:rsidRDefault="00000000">
      <w:pPr>
        <w:pStyle w:val="af7"/>
        <w:numPr>
          <w:ilvl w:val="0"/>
          <w:numId w:val="21"/>
        </w:numPr>
        <w:spacing w:line="360" w:lineRule="auto"/>
        <w:ind w:firstLineChars="0"/>
        <w:jc w:val="left"/>
        <w:rPr>
          <w:rFonts w:ascii="Arial" w:eastAsia="宋体" w:hAnsi="Arial" w:cs="Arial"/>
          <w:szCs w:val="21"/>
        </w:rPr>
      </w:pPr>
      <w:r>
        <w:rPr>
          <w:rFonts w:ascii="Arial" w:eastAsia="宋体" w:hAnsi="Arial" w:cs="Arial"/>
          <w:szCs w:val="21"/>
        </w:rPr>
        <w:t>日常诊疗已使用电子病历系统的，临床试验应使用电子病历。</w:t>
      </w:r>
    </w:p>
    <w:p w14:paraId="698677CC" w14:textId="77777777" w:rsidR="00B14712" w:rsidRDefault="00000000">
      <w:pPr>
        <w:pStyle w:val="af7"/>
        <w:numPr>
          <w:ilvl w:val="0"/>
          <w:numId w:val="21"/>
        </w:numPr>
        <w:spacing w:line="360" w:lineRule="auto"/>
        <w:ind w:firstLineChars="0"/>
        <w:jc w:val="left"/>
        <w:rPr>
          <w:rFonts w:ascii="Arial" w:eastAsia="宋体" w:hAnsi="Arial" w:cs="Arial"/>
          <w:szCs w:val="21"/>
        </w:rPr>
      </w:pPr>
      <w:r>
        <w:rPr>
          <w:rFonts w:ascii="Arial" w:eastAsia="宋体" w:hAnsi="Arial" w:cs="Arial"/>
          <w:szCs w:val="21"/>
        </w:rPr>
        <w:t>以患者为受试者的临床试验，相关医疗记录载入门诊或住院病历。病历中记录受试者知情同意的具体时间和人员。</w:t>
      </w:r>
    </w:p>
    <w:p w14:paraId="66AEAA78" w14:textId="77777777" w:rsidR="00B14712" w:rsidRDefault="00000000">
      <w:pPr>
        <w:pStyle w:val="af7"/>
        <w:numPr>
          <w:ilvl w:val="0"/>
          <w:numId w:val="21"/>
        </w:numPr>
        <w:spacing w:line="360" w:lineRule="auto"/>
        <w:ind w:firstLineChars="0"/>
        <w:jc w:val="left"/>
        <w:rPr>
          <w:rFonts w:ascii="Arial" w:eastAsia="宋体" w:hAnsi="Arial" w:cs="Arial"/>
          <w:szCs w:val="21"/>
        </w:rPr>
      </w:pPr>
      <w:proofErr w:type="gramStart"/>
      <w:r>
        <w:rPr>
          <w:rFonts w:ascii="Arial" w:eastAsia="宋体" w:hAnsi="Arial" w:cs="Arial"/>
          <w:szCs w:val="21"/>
        </w:rPr>
        <w:t>源数据</w:t>
      </w:r>
      <w:proofErr w:type="gramEnd"/>
      <w:r>
        <w:rPr>
          <w:rFonts w:ascii="Arial" w:eastAsia="宋体" w:hAnsi="Arial" w:cs="Arial"/>
          <w:szCs w:val="21"/>
        </w:rPr>
        <w:t>和病例报告表中的数据修改留痕，不掩盖初始数据，保留修改轨迹，注明修改理由，修改者签名并注明日期。</w:t>
      </w:r>
    </w:p>
    <w:p w14:paraId="55CEA3DF" w14:textId="77777777" w:rsidR="00B14712" w:rsidRDefault="00000000">
      <w:pPr>
        <w:pStyle w:val="af7"/>
        <w:numPr>
          <w:ilvl w:val="0"/>
          <w:numId w:val="21"/>
        </w:numPr>
        <w:spacing w:line="360" w:lineRule="auto"/>
        <w:ind w:firstLineChars="0"/>
        <w:jc w:val="left"/>
        <w:rPr>
          <w:rFonts w:ascii="Arial" w:eastAsia="宋体" w:hAnsi="Arial" w:cs="Arial"/>
          <w:szCs w:val="21"/>
        </w:rPr>
      </w:pPr>
      <w:r>
        <w:rPr>
          <w:rFonts w:ascii="Arial" w:eastAsia="宋体" w:hAnsi="Arial" w:cs="Arial"/>
          <w:szCs w:val="21"/>
        </w:rPr>
        <w:t>病例报告表的填写和修改符合申办者提供的指南，病例报告表及其他报告中的数据准确、完整，清晰、及时，与源文件一致。</w:t>
      </w:r>
    </w:p>
    <w:p w14:paraId="73717986" w14:textId="77777777" w:rsidR="00B14712" w:rsidRDefault="00000000">
      <w:pPr>
        <w:pStyle w:val="af7"/>
        <w:numPr>
          <w:ilvl w:val="0"/>
          <w:numId w:val="21"/>
        </w:numPr>
        <w:spacing w:line="360" w:lineRule="auto"/>
        <w:ind w:firstLineChars="0"/>
        <w:jc w:val="left"/>
        <w:rPr>
          <w:rFonts w:ascii="Arial" w:eastAsia="宋体" w:hAnsi="Arial" w:cs="Arial"/>
          <w:szCs w:val="21"/>
        </w:rPr>
      </w:pPr>
      <w:r>
        <w:rPr>
          <w:rFonts w:ascii="Arial" w:eastAsia="宋体" w:hAnsi="Arial" w:cs="Arial"/>
          <w:szCs w:val="21"/>
        </w:rPr>
        <w:t>受试者筛选失败、脱落、中止、退出和剔除按照临床试验方案的要求执行，记录实际情况并保存原始记录，证据链完整。</w:t>
      </w:r>
      <w:r>
        <w:rPr>
          <w:rFonts w:ascii="Arial" w:eastAsia="宋体" w:hAnsi="Arial" w:cs="Arial"/>
          <w:szCs w:val="21"/>
        </w:rPr>
        <w:tab/>
      </w:r>
    </w:p>
    <w:p w14:paraId="63500FE0" w14:textId="5BBD108F" w:rsidR="00B14712" w:rsidRPr="0058664A" w:rsidRDefault="00000000">
      <w:pPr>
        <w:pStyle w:val="2"/>
        <w:numPr>
          <w:ilvl w:val="1"/>
          <w:numId w:val="0"/>
        </w:numPr>
        <w:spacing w:line="360" w:lineRule="auto"/>
        <w:rPr>
          <w:rFonts w:ascii="Arial" w:eastAsia="宋体" w:hAnsi="Arial" w:cs="Arial"/>
        </w:rPr>
      </w:pPr>
      <w:bookmarkStart w:id="30" w:name="_Toc170595726"/>
      <w:bookmarkStart w:id="31" w:name="_Toc13703"/>
      <w:r w:rsidRPr="0058664A">
        <w:rPr>
          <w:rFonts w:ascii="Arial" w:eastAsia="宋体" w:hAnsi="Arial" w:cs="Arial"/>
        </w:rPr>
        <w:t>2.5.4</w:t>
      </w:r>
      <w:r w:rsidRPr="0058664A">
        <w:rPr>
          <w:rFonts w:ascii="Arial" w:eastAsia="宋体" w:hAnsi="Arial" w:cs="Arial"/>
        </w:rPr>
        <w:t>临床试验用药品管理的审核</w:t>
      </w:r>
      <w:bookmarkEnd w:id="30"/>
      <w:bookmarkEnd w:id="31"/>
    </w:p>
    <w:tbl>
      <w:tblPr>
        <w:tblStyle w:val="af2"/>
        <w:tblW w:w="0" w:type="auto"/>
        <w:tblLayout w:type="fixed"/>
        <w:tblLook w:val="04A0" w:firstRow="1" w:lastRow="0" w:firstColumn="1" w:lastColumn="0" w:noHBand="0" w:noVBand="1"/>
      </w:tblPr>
      <w:tblGrid>
        <w:gridCol w:w="1897"/>
        <w:gridCol w:w="6619"/>
      </w:tblGrid>
      <w:tr w:rsidR="00B14712" w14:paraId="01DB7721" w14:textId="77777777">
        <w:tc>
          <w:tcPr>
            <w:tcW w:w="1897" w:type="dxa"/>
          </w:tcPr>
          <w:p w14:paraId="117DEA81" w14:textId="77777777" w:rsidR="00B14712" w:rsidRDefault="00000000">
            <w:pPr>
              <w:spacing w:line="360" w:lineRule="auto"/>
              <w:rPr>
                <w:rFonts w:ascii="Arial" w:eastAsia="宋体" w:hAnsi="Arial" w:cs="Arial"/>
                <w:szCs w:val="21"/>
              </w:rPr>
            </w:pPr>
            <w:r>
              <w:rPr>
                <w:rFonts w:ascii="Arial" w:eastAsia="宋体" w:hAnsi="Arial" w:cs="Arial"/>
                <w:szCs w:val="21"/>
              </w:rPr>
              <w:t>试验药物</w:t>
            </w:r>
            <w:r>
              <w:rPr>
                <w:rFonts w:ascii="Arial" w:eastAsia="宋体" w:hAnsi="Arial" w:cs="Arial" w:hint="eastAsia"/>
                <w:szCs w:val="21"/>
              </w:rPr>
              <w:t>规格、剂型、剂量、给药方式、剂量调整</w:t>
            </w:r>
          </w:p>
        </w:tc>
        <w:tc>
          <w:tcPr>
            <w:tcW w:w="6619" w:type="dxa"/>
          </w:tcPr>
          <w:p w14:paraId="269A2072" w14:textId="2554DA20" w:rsidR="00B14712" w:rsidRPr="00232FF1" w:rsidRDefault="005F14B6" w:rsidP="005F14B6">
            <w:pPr>
              <w:pStyle w:val="af9"/>
              <w:spacing w:line="360" w:lineRule="auto"/>
              <w:rPr>
                <w:rFonts w:hint="eastAsia"/>
              </w:rPr>
            </w:pPr>
            <w:r w:rsidRPr="005F14B6">
              <w:rPr>
                <w:rFonts w:ascii="Arial" w:eastAsia="宋体" w:hAnsi="Arial" w:cs="Arial" w:hint="eastAsia"/>
                <w:bCs/>
              </w:rPr>
              <w:t>{{</w:t>
            </w:r>
            <w:r w:rsidRPr="005F14B6">
              <w:rPr>
                <w:rFonts w:ascii="Arial" w:eastAsia="宋体" w:hAnsi="Arial" w:cs="Arial" w:hint="eastAsia"/>
                <w:bCs/>
              </w:rPr>
              <w:t>试验药物规格</w:t>
            </w:r>
            <w:r w:rsidRPr="005F14B6">
              <w:rPr>
                <w:rFonts w:ascii="Arial" w:eastAsia="宋体" w:hAnsi="Arial" w:cs="Arial" w:hint="eastAsia"/>
                <w:bCs/>
              </w:rPr>
              <w:t>/</w:t>
            </w:r>
            <w:r w:rsidRPr="005F14B6">
              <w:rPr>
                <w:rFonts w:ascii="Arial" w:eastAsia="宋体" w:hAnsi="Arial" w:cs="Arial" w:hint="eastAsia"/>
                <w:bCs/>
              </w:rPr>
              <w:t>剂型</w:t>
            </w:r>
            <w:r w:rsidRPr="005F14B6">
              <w:rPr>
                <w:rFonts w:ascii="Arial" w:eastAsia="宋体" w:hAnsi="Arial" w:cs="Arial" w:hint="eastAsia"/>
                <w:bCs/>
              </w:rPr>
              <w:t>/</w:t>
            </w:r>
            <w:r w:rsidRPr="005F14B6">
              <w:rPr>
                <w:rFonts w:ascii="Arial" w:eastAsia="宋体" w:hAnsi="Arial" w:cs="Arial" w:hint="eastAsia"/>
                <w:bCs/>
              </w:rPr>
              <w:t>剂量</w:t>
            </w:r>
            <w:r w:rsidRPr="005F14B6">
              <w:rPr>
                <w:rFonts w:ascii="Arial" w:eastAsia="宋体" w:hAnsi="Arial" w:cs="Arial" w:hint="eastAsia"/>
                <w:bCs/>
              </w:rPr>
              <w:t>/</w:t>
            </w:r>
            <w:r w:rsidRPr="005F14B6">
              <w:rPr>
                <w:rFonts w:ascii="Arial" w:eastAsia="宋体" w:hAnsi="Arial" w:cs="Arial" w:hint="eastAsia"/>
                <w:bCs/>
              </w:rPr>
              <w:t>给药方式</w:t>
            </w:r>
            <w:r w:rsidRPr="005F14B6">
              <w:rPr>
                <w:rFonts w:ascii="Arial" w:eastAsia="宋体" w:hAnsi="Arial" w:cs="Arial" w:hint="eastAsia"/>
                <w:bCs/>
              </w:rPr>
              <w:t>/</w:t>
            </w:r>
            <w:r w:rsidRPr="005F14B6">
              <w:rPr>
                <w:rFonts w:ascii="Arial" w:eastAsia="宋体" w:hAnsi="Arial" w:cs="Arial" w:hint="eastAsia"/>
                <w:bCs/>
              </w:rPr>
              <w:t>剂量调整</w:t>
            </w:r>
            <w:r w:rsidRPr="005F14B6">
              <w:rPr>
                <w:rFonts w:ascii="Arial" w:eastAsia="宋体" w:hAnsi="Arial" w:cs="Arial" w:hint="eastAsia"/>
                <w:bCs/>
              </w:rPr>
              <w:t>}}</w:t>
            </w:r>
          </w:p>
        </w:tc>
      </w:tr>
    </w:tbl>
    <w:p w14:paraId="5B75EBED" w14:textId="01803420" w:rsidR="00B14712" w:rsidRDefault="00000000">
      <w:pPr>
        <w:pStyle w:val="af9"/>
        <w:numPr>
          <w:ilvl w:val="0"/>
          <w:numId w:val="22"/>
        </w:numPr>
        <w:spacing w:line="360" w:lineRule="auto"/>
        <w:rPr>
          <w:rFonts w:ascii="Arial" w:eastAsia="宋体" w:hAnsi="Arial" w:cs="Arial"/>
          <w:bCs/>
        </w:rPr>
      </w:pPr>
      <w:r>
        <w:rPr>
          <w:rFonts w:ascii="Arial" w:eastAsia="宋体" w:hAnsi="Arial" w:cs="Arial"/>
          <w:bCs/>
        </w:rPr>
        <w:t>具有试验用药品的来源证明、检验报告及符合</w:t>
      </w:r>
      <w:r>
        <w:rPr>
          <w:rFonts w:ascii="Arial" w:eastAsia="宋体" w:hAnsi="Arial" w:cs="Arial"/>
          <w:bCs/>
        </w:rPr>
        <w:t>GMP</w:t>
      </w:r>
      <w:r>
        <w:rPr>
          <w:rFonts w:ascii="Arial" w:eastAsia="宋体" w:hAnsi="Arial" w:cs="Arial"/>
          <w:bCs/>
        </w:rPr>
        <w:t>条件下生产的证明文件；</w:t>
      </w:r>
    </w:p>
    <w:p w14:paraId="55E8D31E" w14:textId="77777777" w:rsidR="00B14712" w:rsidRDefault="00000000">
      <w:pPr>
        <w:pStyle w:val="af9"/>
        <w:numPr>
          <w:ilvl w:val="0"/>
          <w:numId w:val="22"/>
        </w:numPr>
        <w:spacing w:line="360" w:lineRule="auto"/>
        <w:rPr>
          <w:rFonts w:ascii="Arial" w:eastAsia="宋体" w:hAnsi="Arial" w:cs="Arial"/>
          <w:bCs/>
        </w:rPr>
      </w:pPr>
      <w:r>
        <w:rPr>
          <w:rFonts w:ascii="Arial" w:eastAsia="宋体" w:hAnsi="Arial" w:cs="Arial"/>
          <w:bCs/>
        </w:rPr>
        <w:t>研究者和临床试验机构指派有资格的药师或其他人员管理试验用药品；</w:t>
      </w:r>
    </w:p>
    <w:p w14:paraId="5FF80595" w14:textId="77777777" w:rsidR="00B14712" w:rsidRDefault="00000000">
      <w:pPr>
        <w:pStyle w:val="af9"/>
        <w:numPr>
          <w:ilvl w:val="0"/>
          <w:numId w:val="23"/>
        </w:numPr>
        <w:spacing w:line="360" w:lineRule="auto"/>
        <w:rPr>
          <w:rFonts w:ascii="Arial" w:eastAsia="宋体" w:hAnsi="Arial" w:cs="Arial"/>
          <w:bCs/>
        </w:rPr>
      </w:pPr>
      <w:r>
        <w:rPr>
          <w:rFonts w:ascii="Arial" w:eastAsia="宋体" w:hAnsi="Arial" w:cs="Arial"/>
          <w:bCs/>
        </w:rPr>
        <w:t>试验用药品的接收、贮存、分发、使用、回收、退还及未使用药品的处置（如授权销毁）等环节记录的一致性；病历、药物发放回收</w:t>
      </w:r>
      <w:proofErr w:type="gramStart"/>
      <w:r>
        <w:rPr>
          <w:rFonts w:ascii="Arial" w:eastAsia="宋体" w:hAnsi="Arial" w:cs="Arial"/>
          <w:bCs/>
        </w:rPr>
        <w:t>表记录</w:t>
      </w:r>
      <w:proofErr w:type="gramEnd"/>
      <w:r>
        <w:rPr>
          <w:rFonts w:ascii="Arial" w:eastAsia="宋体" w:hAnsi="Arial" w:cs="Arial"/>
          <w:bCs/>
        </w:rPr>
        <w:t>数量是否一致，如有不一致，是否有相关合理解释</w:t>
      </w:r>
      <w:r>
        <w:rPr>
          <w:rFonts w:ascii="Arial" w:eastAsia="宋体" w:hAnsi="Arial" w:cs="Arial"/>
          <w:bCs/>
        </w:rPr>
        <w:t>/</w:t>
      </w:r>
      <w:r>
        <w:rPr>
          <w:rFonts w:ascii="Arial" w:eastAsia="宋体" w:hAnsi="Arial" w:cs="Arial"/>
          <w:bCs/>
        </w:rPr>
        <w:t>说明。</w:t>
      </w:r>
    </w:p>
    <w:p w14:paraId="48FAFD3F" w14:textId="77777777" w:rsidR="00B14712" w:rsidRDefault="00000000">
      <w:pPr>
        <w:pStyle w:val="af9"/>
        <w:numPr>
          <w:ilvl w:val="0"/>
          <w:numId w:val="23"/>
        </w:numPr>
        <w:spacing w:line="360" w:lineRule="auto"/>
        <w:rPr>
          <w:rFonts w:ascii="Arial" w:eastAsia="宋体" w:hAnsi="Arial" w:cs="Arial"/>
          <w:bCs/>
        </w:rPr>
      </w:pPr>
      <w:r>
        <w:rPr>
          <w:rFonts w:ascii="Arial" w:eastAsia="宋体" w:hAnsi="Arial" w:cs="Arial"/>
          <w:bCs/>
        </w:rPr>
        <w:t>核对受试者预处理药物、试验药物剂量符合方案要求。</w:t>
      </w:r>
    </w:p>
    <w:p w14:paraId="5FD224BD" w14:textId="77777777" w:rsidR="00B14712" w:rsidRDefault="00000000">
      <w:pPr>
        <w:pStyle w:val="af9"/>
        <w:numPr>
          <w:ilvl w:val="0"/>
          <w:numId w:val="23"/>
        </w:numPr>
        <w:spacing w:line="360" w:lineRule="auto"/>
        <w:rPr>
          <w:rFonts w:ascii="Arial" w:eastAsia="宋体" w:hAnsi="Arial" w:cs="Arial"/>
          <w:bCs/>
        </w:rPr>
      </w:pPr>
      <w:r>
        <w:rPr>
          <w:rFonts w:ascii="Arial" w:eastAsia="宋体" w:hAnsi="Arial" w:cs="Arial"/>
          <w:bCs/>
        </w:rPr>
        <w:t>试验用药品运输和储存过程中的条件是否符合方案要求；</w:t>
      </w:r>
    </w:p>
    <w:p w14:paraId="1BD8521C" w14:textId="77777777" w:rsidR="00B14712" w:rsidRDefault="00000000">
      <w:pPr>
        <w:pStyle w:val="af9"/>
        <w:numPr>
          <w:ilvl w:val="0"/>
          <w:numId w:val="23"/>
        </w:numPr>
        <w:spacing w:line="360" w:lineRule="auto"/>
        <w:rPr>
          <w:rFonts w:ascii="Arial" w:eastAsia="宋体" w:hAnsi="Arial" w:cs="Arial"/>
          <w:bCs/>
        </w:rPr>
      </w:pPr>
      <w:r>
        <w:rPr>
          <w:rFonts w:ascii="Arial" w:eastAsia="宋体" w:hAnsi="Arial" w:cs="Arial"/>
          <w:bCs/>
        </w:rPr>
        <w:lastRenderedPageBreak/>
        <w:t>试验用药品的使用数量、剩余数量和其他情况（如丢失、授权销毁等）与申办者提供的数量是否物料平衡。</w:t>
      </w:r>
    </w:p>
    <w:p w14:paraId="54D2C1C8" w14:textId="77777777" w:rsidR="00B14712" w:rsidRDefault="00000000">
      <w:pPr>
        <w:pStyle w:val="af9"/>
        <w:numPr>
          <w:ilvl w:val="0"/>
          <w:numId w:val="23"/>
        </w:numPr>
        <w:spacing w:line="360" w:lineRule="auto"/>
        <w:rPr>
          <w:rFonts w:ascii="Arial" w:eastAsia="宋体" w:hAnsi="Arial" w:cs="Arial"/>
          <w:b/>
        </w:rPr>
      </w:pPr>
      <w:r>
        <w:rPr>
          <w:rFonts w:ascii="Arial" w:eastAsia="宋体" w:hAnsi="Arial" w:cs="Arial"/>
          <w:bCs/>
        </w:rPr>
        <w:t>临床试验用药品管理各环节的异常情况及时评估、处理、记录。药物配制符合手册</w:t>
      </w:r>
      <w:r>
        <w:rPr>
          <w:rFonts w:ascii="Arial" w:eastAsia="宋体" w:hAnsi="Arial" w:cs="Arial"/>
          <w:b/>
        </w:rPr>
        <w:t>。</w:t>
      </w:r>
    </w:p>
    <w:p w14:paraId="3460E5AE" w14:textId="27CC1330" w:rsidR="00B14712" w:rsidRDefault="00000000">
      <w:pPr>
        <w:pStyle w:val="2"/>
        <w:numPr>
          <w:ilvl w:val="1"/>
          <w:numId w:val="0"/>
        </w:numPr>
        <w:spacing w:line="360" w:lineRule="auto"/>
        <w:rPr>
          <w:rFonts w:ascii="Arial" w:eastAsia="宋体" w:hAnsi="Arial" w:cs="Arial"/>
        </w:rPr>
      </w:pPr>
      <w:bookmarkStart w:id="32" w:name="_Toc12650"/>
      <w:bookmarkStart w:id="33" w:name="_Toc170595727"/>
      <w:bookmarkStart w:id="34" w:name="_Toc150183752"/>
      <w:r>
        <w:rPr>
          <w:rFonts w:ascii="Arial" w:eastAsia="宋体" w:hAnsi="Arial" w:cs="Arial"/>
        </w:rPr>
        <w:t>2.5.5</w:t>
      </w:r>
      <w:r>
        <w:rPr>
          <w:rFonts w:ascii="Arial" w:eastAsia="宋体" w:hAnsi="Arial" w:cs="Arial"/>
        </w:rPr>
        <w:t>生物样本管理</w:t>
      </w:r>
      <w:bookmarkEnd w:id="32"/>
      <w:bookmarkEnd w:id="33"/>
      <w:bookmarkEnd w:id="34"/>
      <w:r w:rsidR="00395873">
        <w:rPr>
          <w:rFonts w:ascii="Arial" w:eastAsia="宋体" w:hAnsi="Arial" w:cs="Arial" w:hint="eastAsia"/>
          <w:color w:val="0000FF"/>
        </w:rPr>
        <w:t>（保持以下文字不变）</w:t>
      </w:r>
    </w:p>
    <w:p w14:paraId="04581DC1" w14:textId="5EBCAFCD" w:rsidR="00B14712" w:rsidRDefault="00000000">
      <w:pPr>
        <w:numPr>
          <w:ilvl w:val="0"/>
          <w:numId w:val="5"/>
        </w:numPr>
        <w:spacing w:line="360" w:lineRule="auto"/>
        <w:rPr>
          <w:rFonts w:ascii="Arial" w:eastAsia="宋体" w:hAnsi="Arial" w:cs="Arial"/>
          <w:bCs/>
        </w:rPr>
      </w:pPr>
      <w:r>
        <w:rPr>
          <w:rFonts w:ascii="Arial" w:eastAsia="宋体" w:hAnsi="Arial" w:cs="Arial"/>
          <w:bCs/>
        </w:rPr>
        <w:t>生物样本（</w:t>
      </w:r>
      <w:r>
        <w:rPr>
          <w:rFonts w:ascii="Arial" w:eastAsia="宋体" w:hAnsi="Arial" w:cs="Arial"/>
          <w:bCs/>
        </w:rPr>
        <w:t>PK</w:t>
      </w:r>
      <w:r>
        <w:rPr>
          <w:rFonts w:ascii="Arial" w:eastAsia="宋体" w:hAnsi="Arial" w:cs="Arial"/>
          <w:bCs/>
        </w:rPr>
        <w:t>、</w:t>
      </w:r>
      <w:r>
        <w:rPr>
          <w:rFonts w:ascii="Arial" w:eastAsia="宋体" w:hAnsi="Arial" w:cs="Arial"/>
          <w:bCs/>
        </w:rPr>
        <w:t>ADA</w:t>
      </w:r>
      <w:r>
        <w:rPr>
          <w:rFonts w:ascii="Arial" w:eastAsia="宋体" w:hAnsi="Arial" w:cs="Arial"/>
          <w:bCs/>
        </w:rPr>
        <w:t>）采集、处理、储存、转运等各环节的管理遵守</w:t>
      </w:r>
      <w:r w:rsidRPr="00232FF1">
        <w:rPr>
          <w:rFonts w:ascii="Arial" w:eastAsia="宋体" w:hAnsi="Arial" w:cs="Arial"/>
          <w:bCs/>
        </w:rPr>
        <w:t>中心</w:t>
      </w:r>
      <w:r>
        <w:rPr>
          <w:rFonts w:ascii="Arial" w:eastAsia="宋体" w:hAnsi="Arial" w:cs="Arial"/>
          <w:color w:val="000000"/>
          <w:kern w:val="0"/>
          <w:szCs w:val="21"/>
          <w:lang w:bidi="ar"/>
        </w:rPr>
        <w:t>实验室手册，</w:t>
      </w:r>
      <w:r>
        <w:rPr>
          <w:rFonts w:ascii="Arial" w:eastAsia="宋体" w:hAnsi="Arial" w:cs="Arial"/>
          <w:bCs/>
        </w:rPr>
        <w:t>并保存记录。</w:t>
      </w:r>
    </w:p>
    <w:p w14:paraId="437A2AE9" w14:textId="77777777" w:rsidR="00B14712" w:rsidRDefault="00000000">
      <w:pPr>
        <w:pStyle w:val="af9"/>
        <w:numPr>
          <w:ilvl w:val="0"/>
          <w:numId w:val="23"/>
        </w:numPr>
        <w:spacing w:line="360" w:lineRule="auto"/>
        <w:rPr>
          <w:rFonts w:ascii="Arial" w:eastAsia="宋体" w:hAnsi="Arial" w:cs="Arial"/>
          <w:bCs/>
        </w:rPr>
      </w:pPr>
      <w:r>
        <w:rPr>
          <w:rFonts w:ascii="Arial" w:eastAsia="宋体" w:hAnsi="Arial" w:cs="Arial"/>
          <w:bCs/>
        </w:rPr>
        <w:t>生物样本（切片）采集、处理、储存、转运等各环节的管理遵守</w:t>
      </w:r>
      <w:r>
        <w:rPr>
          <w:rFonts w:ascii="Arial" w:eastAsia="宋体" w:hAnsi="Arial" w:cs="Arial" w:hint="eastAsia"/>
          <w:bCs/>
        </w:rPr>
        <w:t>数问</w:t>
      </w:r>
      <w:r>
        <w:rPr>
          <w:rFonts w:ascii="Arial" w:eastAsia="宋体" w:hAnsi="Arial" w:cs="Arial"/>
          <w:bCs/>
        </w:rPr>
        <w:t>中心实验室手册，保存记录。</w:t>
      </w:r>
    </w:p>
    <w:p w14:paraId="40CD1685" w14:textId="77777777" w:rsidR="00B14712" w:rsidRDefault="00000000">
      <w:pPr>
        <w:pStyle w:val="af9"/>
        <w:numPr>
          <w:ilvl w:val="0"/>
          <w:numId w:val="23"/>
        </w:numPr>
        <w:spacing w:line="360" w:lineRule="auto"/>
        <w:rPr>
          <w:rFonts w:ascii="Arial" w:eastAsia="宋体" w:hAnsi="Arial" w:cs="Arial"/>
          <w:bCs/>
        </w:rPr>
      </w:pPr>
      <w:r>
        <w:rPr>
          <w:rFonts w:ascii="Arial" w:eastAsia="宋体" w:hAnsi="Arial" w:cs="Arial"/>
          <w:bCs/>
        </w:rPr>
        <w:t>生物样本的采集、处理、储存和转运的条件符合生物样本手册的要求。</w:t>
      </w:r>
    </w:p>
    <w:p w14:paraId="16E5B90C" w14:textId="77777777" w:rsidR="00B14712" w:rsidRDefault="00000000">
      <w:pPr>
        <w:pStyle w:val="af9"/>
        <w:numPr>
          <w:ilvl w:val="0"/>
          <w:numId w:val="23"/>
        </w:numPr>
        <w:spacing w:line="360" w:lineRule="auto"/>
        <w:rPr>
          <w:rFonts w:ascii="Arial" w:eastAsia="宋体" w:hAnsi="Arial" w:cs="Arial"/>
          <w:bCs/>
        </w:rPr>
      </w:pPr>
      <w:r>
        <w:rPr>
          <w:rFonts w:ascii="Arial" w:eastAsia="宋体" w:hAnsi="Arial" w:cs="Arial"/>
          <w:bCs/>
        </w:rPr>
        <w:t>样本容器的标识易于识别和具有唯一性，且不泄露受试者隐私及制剂种类。</w:t>
      </w:r>
    </w:p>
    <w:p w14:paraId="05F8B4D7" w14:textId="77777777" w:rsidR="00B14712" w:rsidRDefault="00000000">
      <w:pPr>
        <w:pStyle w:val="af9"/>
        <w:numPr>
          <w:ilvl w:val="0"/>
          <w:numId w:val="23"/>
        </w:numPr>
        <w:spacing w:line="360" w:lineRule="auto"/>
        <w:rPr>
          <w:rFonts w:ascii="Arial" w:eastAsia="宋体" w:hAnsi="Arial" w:cs="Arial"/>
          <w:bCs/>
        </w:rPr>
      </w:pPr>
      <w:r>
        <w:rPr>
          <w:rFonts w:ascii="Arial" w:eastAsia="宋体" w:hAnsi="Arial" w:cs="Arial"/>
          <w:bCs/>
        </w:rPr>
        <w:t>生物样本管理各环节的异常情况及时评估、处理、记录。</w:t>
      </w:r>
    </w:p>
    <w:p w14:paraId="313E476A" w14:textId="0E1859F2" w:rsidR="00B14712" w:rsidRDefault="00000000">
      <w:pPr>
        <w:pStyle w:val="2"/>
        <w:numPr>
          <w:ilvl w:val="1"/>
          <w:numId w:val="0"/>
        </w:numPr>
        <w:spacing w:line="360" w:lineRule="auto"/>
        <w:rPr>
          <w:rFonts w:ascii="Arial" w:eastAsia="宋体" w:hAnsi="Arial" w:cs="Arial"/>
        </w:rPr>
      </w:pPr>
      <w:bookmarkStart w:id="35" w:name="_Toc170595728"/>
      <w:bookmarkStart w:id="36" w:name="_Toc25288"/>
      <w:r>
        <w:rPr>
          <w:rFonts w:ascii="Arial" w:eastAsia="宋体" w:hAnsi="Arial" w:cs="Arial"/>
        </w:rPr>
        <w:t>2.5.6</w:t>
      </w:r>
      <w:r>
        <w:rPr>
          <w:rFonts w:ascii="Arial" w:eastAsia="宋体" w:hAnsi="Arial" w:cs="Arial"/>
        </w:rPr>
        <w:t>中心实验室及独立评估机构</w:t>
      </w:r>
      <w:bookmarkEnd w:id="35"/>
      <w:bookmarkEnd w:id="36"/>
      <w:r w:rsidR="007B44AB">
        <w:rPr>
          <w:rFonts w:ascii="Arial" w:eastAsia="宋体" w:hAnsi="Arial" w:cs="Arial" w:hint="eastAsia"/>
          <w:color w:val="0000FF"/>
        </w:rPr>
        <w:t>（保持以下文字不变）</w:t>
      </w:r>
    </w:p>
    <w:p w14:paraId="0697EF79" w14:textId="77777777" w:rsidR="00232FF1" w:rsidRDefault="00000000" w:rsidP="00232FF1">
      <w:pPr>
        <w:pStyle w:val="af9"/>
        <w:numPr>
          <w:ilvl w:val="0"/>
          <w:numId w:val="23"/>
        </w:numPr>
        <w:spacing w:line="360" w:lineRule="auto"/>
        <w:rPr>
          <w:rFonts w:ascii="Arial" w:eastAsia="宋体" w:hAnsi="Arial" w:cs="Arial"/>
          <w:b/>
          <w:bCs/>
        </w:rPr>
      </w:pPr>
      <w:r>
        <w:rPr>
          <w:rFonts w:ascii="Arial" w:eastAsia="宋体" w:hAnsi="Arial" w:cs="Arial"/>
        </w:rPr>
        <w:t>本项目供应商</w:t>
      </w:r>
      <w:r>
        <w:rPr>
          <w:rFonts w:ascii="Arial" w:eastAsia="宋体" w:hAnsi="Arial" w:cs="Arial"/>
        </w:rPr>
        <w:t>-</w:t>
      </w:r>
      <w:r>
        <w:rPr>
          <w:rFonts w:ascii="Arial" w:eastAsia="宋体" w:hAnsi="Arial" w:cs="Arial"/>
        </w:rPr>
        <w:t>需要重点核实</w:t>
      </w:r>
      <w:r>
        <w:rPr>
          <w:rFonts w:ascii="Arial" w:eastAsia="宋体" w:hAnsi="Arial" w:cs="Arial"/>
          <w:b/>
          <w:bCs/>
        </w:rPr>
        <w:t>。</w:t>
      </w:r>
    </w:p>
    <w:p w14:paraId="55B1F3C7" w14:textId="78421E27" w:rsidR="00B14712" w:rsidRPr="00232FF1" w:rsidRDefault="00000000" w:rsidP="00232FF1">
      <w:pPr>
        <w:pStyle w:val="af9"/>
        <w:numPr>
          <w:ilvl w:val="0"/>
          <w:numId w:val="23"/>
        </w:numPr>
        <w:spacing w:line="360" w:lineRule="auto"/>
        <w:rPr>
          <w:rFonts w:ascii="Arial" w:eastAsia="宋体" w:hAnsi="Arial" w:cs="Arial"/>
          <w:b/>
          <w:bCs/>
        </w:rPr>
      </w:pPr>
      <w:r w:rsidRPr="00232FF1">
        <w:rPr>
          <w:rFonts w:ascii="Arial" w:eastAsia="宋体" w:hAnsi="Arial" w:cs="Arial"/>
        </w:rPr>
        <w:t>本项目供应商</w:t>
      </w:r>
      <w:r w:rsidRPr="00232FF1">
        <w:rPr>
          <w:rFonts w:ascii="Arial" w:eastAsia="宋体" w:hAnsi="Arial" w:cs="Arial" w:hint="eastAsia"/>
        </w:rPr>
        <w:t>/</w:t>
      </w:r>
      <w:r w:rsidRPr="00232FF1">
        <w:rPr>
          <w:rFonts w:ascii="Arial" w:eastAsia="宋体" w:hAnsi="Arial" w:cs="Arial"/>
        </w:rPr>
        <w:t>实验室资质文件</w:t>
      </w:r>
      <w:r w:rsidR="00232FF1">
        <w:rPr>
          <w:rFonts w:ascii="Arial" w:eastAsia="宋体" w:hAnsi="Arial" w:cs="Arial" w:hint="eastAsia"/>
        </w:rPr>
        <w:t>。</w:t>
      </w:r>
    </w:p>
    <w:p w14:paraId="26E20B69" w14:textId="77777777" w:rsidR="00B14712" w:rsidRDefault="00B14712">
      <w:pPr>
        <w:pStyle w:val="af9"/>
        <w:spacing w:line="360" w:lineRule="auto"/>
        <w:rPr>
          <w:rFonts w:ascii="Arial" w:eastAsia="宋体" w:hAnsi="Arial" w:cs="Arial"/>
        </w:rPr>
      </w:pPr>
    </w:p>
    <w:p w14:paraId="7D021938" w14:textId="77777777" w:rsidR="006F6B12" w:rsidRPr="006F6B12" w:rsidRDefault="006F6B12" w:rsidP="006F6B12">
      <w:pPr>
        <w:pStyle w:val="2"/>
        <w:numPr>
          <w:ilvl w:val="1"/>
          <w:numId w:val="0"/>
        </w:numPr>
        <w:spacing w:line="360" w:lineRule="auto"/>
        <w:rPr>
          <w:rFonts w:ascii="Arial" w:eastAsia="宋体" w:hAnsi="Arial" w:cs="Arial"/>
        </w:rPr>
      </w:pPr>
      <w:r w:rsidRPr="006F6B12">
        <w:rPr>
          <w:rFonts w:ascii="Arial" w:eastAsia="宋体" w:hAnsi="Arial" w:cs="Arial"/>
        </w:rPr>
        <w:t xml:space="preserve">2.6 </w:t>
      </w:r>
      <w:r w:rsidRPr="006F6B12">
        <w:rPr>
          <w:rFonts w:ascii="Arial" w:eastAsia="宋体" w:hAnsi="Arial" w:cs="Arial"/>
        </w:rPr>
        <w:t>法规依据补充说明</w:t>
      </w:r>
    </w:p>
    <w:p w14:paraId="682CB226" w14:textId="3683DA98" w:rsidR="006F6B12" w:rsidRDefault="005F14B6">
      <w:pPr>
        <w:pStyle w:val="af9"/>
        <w:spacing w:line="360" w:lineRule="auto"/>
        <w:rPr>
          <w:rFonts w:ascii="Arial" w:eastAsia="宋体" w:hAnsi="Arial" w:cs="Arial"/>
        </w:rPr>
      </w:pPr>
      <w:r>
        <w:rPr>
          <w:rFonts w:ascii="Arial" w:eastAsia="宋体" w:hAnsi="Arial" w:cs="Arial" w:hint="eastAsia"/>
        </w:rPr>
        <w:t>{{</w:t>
      </w:r>
      <w:r>
        <w:rPr>
          <w:rFonts w:ascii="Arial" w:eastAsia="宋体" w:hAnsi="Arial" w:cs="Arial" w:hint="eastAsia"/>
        </w:rPr>
        <w:t>法规依据补充说明</w:t>
      </w:r>
      <w:r>
        <w:rPr>
          <w:rFonts w:ascii="Arial" w:eastAsia="宋体" w:hAnsi="Arial" w:cs="Arial" w:hint="eastAsia"/>
        </w:rPr>
        <w:t>}}</w:t>
      </w:r>
    </w:p>
    <w:p w14:paraId="48DC871F" w14:textId="77777777" w:rsidR="00B14712" w:rsidRDefault="00000000">
      <w:pPr>
        <w:pStyle w:val="2"/>
        <w:rPr>
          <w:rFonts w:ascii="Arial" w:eastAsia="宋体" w:hAnsi="Arial" w:cs="Arial"/>
        </w:rPr>
      </w:pPr>
      <w:bookmarkStart w:id="37" w:name="_Toc25823"/>
      <w:r>
        <w:rPr>
          <w:rFonts w:ascii="Arial" w:eastAsia="宋体" w:hAnsi="Arial" w:cs="Arial"/>
        </w:rPr>
        <w:lastRenderedPageBreak/>
        <w:t>三、</w:t>
      </w:r>
      <w:r>
        <w:rPr>
          <w:rFonts w:ascii="Arial" w:eastAsia="宋体" w:hAnsi="Arial" w:cs="Arial" w:hint="eastAsia"/>
        </w:rPr>
        <w:t>质控</w:t>
      </w:r>
      <w:r>
        <w:rPr>
          <w:rFonts w:ascii="Arial" w:eastAsia="宋体" w:hAnsi="Arial" w:cs="Arial"/>
        </w:rPr>
        <w:t>流程及交付物</w:t>
      </w:r>
      <w:bookmarkEnd w:id="37"/>
    </w:p>
    <w:p w14:paraId="4F389125" w14:textId="77777777" w:rsidR="00B14712" w:rsidRDefault="00000000">
      <w:pPr>
        <w:pStyle w:val="2"/>
        <w:numPr>
          <w:ilvl w:val="1"/>
          <w:numId w:val="0"/>
        </w:numPr>
        <w:spacing w:line="360" w:lineRule="auto"/>
        <w:rPr>
          <w:rFonts w:ascii="Arial" w:eastAsia="宋体" w:hAnsi="Arial" w:cs="Arial"/>
          <w:szCs w:val="21"/>
        </w:rPr>
      </w:pPr>
      <w:bookmarkStart w:id="38" w:name="_Toc24951"/>
      <w:bookmarkStart w:id="39" w:name="_Toc3836"/>
      <w:r>
        <w:rPr>
          <w:rFonts w:ascii="Arial" w:eastAsia="宋体" w:hAnsi="Arial" w:cs="Arial"/>
          <w:szCs w:val="21"/>
        </w:rPr>
        <w:t>3.1</w:t>
      </w:r>
      <w:r>
        <w:rPr>
          <w:rFonts w:ascii="Arial" w:eastAsia="宋体" w:hAnsi="Arial" w:cs="Arial"/>
          <w:szCs w:val="21"/>
        </w:rPr>
        <w:t>中心</w:t>
      </w: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现场</w:t>
      </w:r>
      <w:proofErr w:type="gramEnd"/>
      <w:r>
        <w:rPr>
          <w:rFonts w:ascii="Arial" w:eastAsia="宋体" w:hAnsi="Arial" w:cs="Arial"/>
          <w:szCs w:val="21"/>
        </w:rPr>
        <w:t>流程</w:t>
      </w:r>
      <w:bookmarkEnd w:id="38"/>
      <w:bookmarkEnd w:id="39"/>
    </w:p>
    <w:p w14:paraId="48250CF6" w14:textId="77777777" w:rsidR="00B14712" w:rsidRPr="006F6B12" w:rsidRDefault="00000000" w:rsidP="006F6B12">
      <w:pPr>
        <w:pStyle w:val="2"/>
        <w:numPr>
          <w:ilvl w:val="1"/>
          <w:numId w:val="0"/>
        </w:numPr>
        <w:spacing w:line="360" w:lineRule="auto"/>
        <w:rPr>
          <w:rFonts w:ascii="Arial" w:eastAsia="宋体" w:hAnsi="Arial" w:cs="Arial"/>
          <w:szCs w:val="21"/>
        </w:rPr>
      </w:pPr>
      <w:r>
        <w:rPr>
          <w:rFonts w:ascii="Arial" w:eastAsia="宋体" w:hAnsi="Arial" w:cs="Arial"/>
          <w:szCs w:val="21"/>
        </w:rPr>
        <w:t>3.1.1</w:t>
      </w:r>
      <w:r>
        <w:rPr>
          <w:rFonts w:ascii="Arial" w:eastAsia="宋体" w:hAnsi="Arial" w:cs="Arial" w:hint="eastAsia"/>
          <w:szCs w:val="21"/>
        </w:rPr>
        <w:t>质控</w:t>
      </w:r>
      <w:r>
        <w:rPr>
          <w:rFonts w:ascii="Arial" w:eastAsia="宋体" w:hAnsi="Arial" w:cs="Arial"/>
          <w:szCs w:val="21"/>
        </w:rPr>
        <w:t>开场会议</w:t>
      </w:r>
      <w:r>
        <w:rPr>
          <w:rFonts w:ascii="Arial" w:eastAsia="宋体" w:hAnsi="Arial" w:cs="Arial"/>
          <w:szCs w:val="21"/>
        </w:rPr>
        <w:t xml:space="preserve"> </w:t>
      </w:r>
      <w:r>
        <w:rPr>
          <w:rFonts w:ascii="Arial" w:eastAsia="宋体" w:hAnsi="Arial" w:cs="Arial"/>
          <w:szCs w:val="21"/>
        </w:rPr>
        <w:t>（如适用）。</w:t>
      </w:r>
    </w:p>
    <w:p w14:paraId="506F0F02" w14:textId="77777777" w:rsidR="00B14712" w:rsidRPr="006F6B12" w:rsidRDefault="00000000" w:rsidP="006F6B12">
      <w:pPr>
        <w:pStyle w:val="2"/>
        <w:numPr>
          <w:ilvl w:val="1"/>
          <w:numId w:val="0"/>
        </w:numPr>
        <w:spacing w:line="360" w:lineRule="auto"/>
        <w:rPr>
          <w:rFonts w:ascii="Arial" w:eastAsia="宋体" w:hAnsi="Arial" w:cs="Arial"/>
          <w:szCs w:val="21"/>
        </w:rPr>
      </w:pPr>
      <w:r>
        <w:rPr>
          <w:rFonts w:ascii="Arial" w:eastAsia="宋体" w:hAnsi="Arial" w:cs="Arial"/>
          <w:szCs w:val="21"/>
        </w:rPr>
        <w:t>3.1.2</w:t>
      </w:r>
      <w:r>
        <w:rPr>
          <w:rFonts w:ascii="Arial" w:eastAsia="宋体" w:hAnsi="Arial" w:cs="Arial"/>
          <w:szCs w:val="21"/>
        </w:rPr>
        <w:t>开展中心</w:t>
      </w:r>
      <w:r>
        <w:rPr>
          <w:rFonts w:ascii="Arial" w:eastAsia="宋体" w:hAnsi="Arial" w:cs="Arial" w:hint="eastAsia"/>
          <w:szCs w:val="21"/>
        </w:rPr>
        <w:t>质控</w:t>
      </w:r>
      <w:r>
        <w:rPr>
          <w:rFonts w:ascii="Arial" w:eastAsia="宋体" w:hAnsi="Arial" w:cs="Arial"/>
          <w:szCs w:val="21"/>
        </w:rPr>
        <w:t>，如（包含但不限于以下内容）：</w:t>
      </w:r>
    </w:p>
    <w:p w14:paraId="4F9FB12B"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szCs w:val="21"/>
        </w:rPr>
        <w:t>审核受试者文件夹</w:t>
      </w:r>
    </w:p>
    <w:p w14:paraId="3C5C989C"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szCs w:val="21"/>
        </w:rPr>
        <w:t>审核研究者文件夹</w:t>
      </w:r>
    </w:p>
    <w:p w14:paraId="47577848"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szCs w:val="21"/>
        </w:rPr>
        <w:t>审核受试者知情同意书</w:t>
      </w:r>
    </w:p>
    <w:p w14:paraId="01AE334F"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szCs w:val="21"/>
        </w:rPr>
        <w:t>CRF</w:t>
      </w:r>
      <w:r>
        <w:rPr>
          <w:rFonts w:ascii="Arial" w:hAnsi="Arial" w:cs="Arial"/>
          <w:szCs w:val="21"/>
        </w:rPr>
        <w:t>和原始记录的数据核对</w:t>
      </w:r>
    </w:p>
    <w:p w14:paraId="12F30650"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szCs w:val="21"/>
        </w:rPr>
        <w:t>审核试验用药品及生物样本链条管理程序（接收，存储，分发，回收等）</w:t>
      </w:r>
    </w:p>
    <w:p w14:paraId="1045EFC7"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szCs w:val="21"/>
        </w:rPr>
        <w:t>特殊检测的管理、处理及运输</w:t>
      </w:r>
    </w:p>
    <w:p w14:paraId="660C5F10"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szCs w:val="21"/>
        </w:rPr>
        <w:t>审核研究文档的存档管理</w:t>
      </w:r>
    </w:p>
    <w:p w14:paraId="03A7C461"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szCs w:val="21"/>
        </w:rPr>
        <w:t>现场访谈研究者</w:t>
      </w:r>
      <w:r>
        <w:rPr>
          <w:rFonts w:ascii="Arial" w:hAnsi="Arial" w:cs="Arial"/>
          <w:szCs w:val="21"/>
        </w:rPr>
        <w:t>/PM/CRA/CRC</w:t>
      </w:r>
      <w:r>
        <w:rPr>
          <w:rFonts w:ascii="Arial" w:hAnsi="Arial" w:cs="Arial"/>
          <w:szCs w:val="21"/>
        </w:rPr>
        <w:t>等研究团队成员</w:t>
      </w:r>
    </w:p>
    <w:p w14:paraId="56256F5D" w14:textId="77777777" w:rsidR="00B14712" w:rsidRDefault="00000000">
      <w:pPr>
        <w:pStyle w:val="12"/>
        <w:numPr>
          <w:ilvl w:val="0"/>
          <w:numId w:val="24"/>
        </w:numPr>
        <w:spacing w:line="360" w:lineRule="auto"/>
        <w:ind w:firstLineChars="0"/>
        <w:rPr>
          <w:rFonts w:ascii="Arial" w:hAnsi="Arial" w:cs="Arial"/>
          <w:szCs w:val="21"/>
        </w:rPr>
      </w:pPr>
      <w:r>
        <w:rPr>
          <w:rFonts w:ascii="Arial" w:hAnsi="Arial" w:cs="Arial" w:hint="eastAsia"/>
          <w:szCs w:val="21"/>
        </w:rPr>
        <w:t>质</w:t>
      </w:r>
      <w:proofErr w:type="gramStart"/>
      <w:r>
        <w:rPr>
          <w:rFonts w:ascii="Arial" w:hAnsi="Arial" w:cs="Arial" w:hint="eastAsia"/>
          <w:szCs w:val="21"/>
        </w:rPr>
        <w:t>控</w:t>
      </w:r>
      <w:r>
        <w:rPr>
          <w:rFonts w:ascii="Arial" w:hAnsi="Arial" w:cs="Arial"/>
          <w:szCs w:val="21"/>
        </w:rPr>
        <w:t>记录</w:t>
      </w:r>
      <w:proofErr w:type="gramEnd"/>
      <w:r>
        <w:rPr>
          <w:rFonts w:ascii="Arial" w:hAnsi="Arial" w:cs="Arial"/>
          <w:szCs w:val="21"/>
        </w:rPr>
        <w:t>汇总发送至申办</w:t>
      </w:r>
      <w:proofErr w:type="gramStart"/>
      <w:r>
        <w:rPr>
          <w:rFonts w:ascii="Arial" w:hAnsi="Arial" w:cs="Arial"/>
          <w:szCs w:val="21"/>
        </w:rPr>
        <w:t>方相关</w:t>
      </w:r>
      <w:proofErr w:type="gramEnd"/>
      <w:r>
        <w:rPr>
          <w:rFonts w:ascii="Arial" w:hAnsi="Arial" w:cs="Arial"/>
          <w:szCs w:val="21"/>
        </w:rPr>
        <w:t>人员，</w:t>
      </w:r>
      <w:r>
        <w:rPr>
          <w:rFonts w:ascii="Arial" w:hAnsi="Arial" w:cs="Arial" w:hint="eastAsia"/>
          <w:szCs w:val="21"/>
        </w:rPr>
        <w:t>邮件沟通。</w:t>
      </w:r>
    </w:p>
    <w:p w14:paraId="752E307A" w14:textId="77777777" w:rsidR="00B14712" w:rsidRPr="006F6B12" w:rsidRDefault="00000000" w:rsidP="006F6B12">
      <w:pPr>
        <w:pStyle w:val="2"/>
        <w:numPr>
          <w:ilvl w:val="1"/>
          <w:numId w:val="0"/>
        </w:numPr>
        <w:spacing w:line="360" w:lineRule="auto"/>
        <w:rPr>
          <w:rFonts w:ascii="Arial" w:eastAsia="宋体" w:hAnsi="Arial" w:cs="Arial"/>
          <w:szCs w:val="21"/>
        </w:rPr>
      </w:pPr>
      <w:r w:rsidRPr="006F6B12">
        <w:rPr>
          <w:rFonts w:ascii="Arial" w:eastAsia="宋体" w:hAnsi="Arial" w:cs="Arial"/>
          <w:szCs w:val="21"/>
        </w:rPr>
        <w:t>3.1.3</w:t>
      </w:r>
      <w:proofErr w:type="gramStart"/>
      <w:r w:rsidRPr="006F6B12">
        <w:rPr>
          <w:rFonts w:ascii="Arial" w:eastAsia="宋体" w:hAnsi="Arial" w:cs="Arial" w:hint="eastAsia"/>
          <w:szCs w:val="21"/>
        </w:rPr>
        <w:t>质控</w:t>
      </w:r>
      <w:r w:rsidRPr="006F6B12">
        <w:rPr>
          <w:rFonts w:ascii="Arial" w:eastAsia="宋体" w:hAnsi="Arial" w:cs="Arial"/>
          <w:szCs w:val="21"/>
        </w:rPr>
        <w:t>末次</w:t>
      </w:r>
      <w:proofErr w:type="gramEnd"/>
      <w:r w:rsidRPr="006F6B12">
        <w:rPr>
          <w:rFonts w:ascii="Arial" w:eastAsia="宋体" w:hAnsi="Arial" w:cs="Arial"/>
          <w:szCs w:val="21"/>
        </w:rPr>
        <w:t>会议</w:t>
      </w:r>
    </w:p>
    <w:p w14:paraId="0806B587" w14:textId="77777777" w:rsidR="00B14712" w:rsidRDefault="00000000">
      <w:pPr>
        <w:pStyle w:val="12"/>
        <w:spacing w:line="360" w:lineRule="auto"/>
        <w:ind w:leftChars="-1" w:left="-2" w:firstLineChars="0" w:firstLine="2"/>
        <w:rPr>
          <w:rFonts w:ascii="Arial" w:hAnsi="Arial" w:cs="Arial"/>
          <w:szCs w:val="21"/>
        </w:rPr>
      </w:pPr>
      <w:r>
        <w:rPr>
          <w:rFonts w:ascii="Arial" w:hAnsi="Arial" w:cs="Arial"/>
          <w:szCs w:val="21"/>
        </w:rPr>
        <w:t>由</w:t>
      </w:r>
      <w:r>
        <w:rPr>
          <w:rFonts w:ascii="Arial" w:hAnsi="Arial" w:cs="Arial" w:hint="eastAsia"/>
          <w:szCs w:val="21"/>
        </w:rPr>
        <w:t>质控</w:t>
      </w:r>
      <w:r>
        <w:rPr>
          <w:rFonts w:ascii="Arial" w:hAnsi="Arial" w:cs="Arial"/>
          <w:szCs w:val="21"/>
        </w:rPr>
        <w:t>方准备末次会议内容（请</w:t>
      </w:r>
      <w:r>
        <w:rPr>
          <w:rFonts w:ascii="Arial" w:hAnsi="Arial" w:cs="Arial"/>
          <w:szCs w:val="21"/>
        </w:rPr>
        <w:t>CRA</w:t>
      </w:r>
      <w:r>
        <w:rPr>
          <w:rFonts w:ascii="Arial" w:hAnsi="Arial" w:cs="Arial"/>
          <w:szCs w:val="21"/>
        </w:rPr>
        <w:t>协调研究者</w:t>
      </w:r>
      <w:r>
        <w:rPr>
          <w:rFonts w:ascii="Arial" w:hAnsi="Arial" w:cs="Arial" w:hint="eastAsia"/>
          <w:szCs w:val="21"/>
        </w:rPr>
        <w:t>/</w:t>
      </w:r>
      <w:r>
        <w:rPr>
          <w:rFonts w:ascii="Arial" w:hAnsi="Arial" w:cs="Arial" w:hint="eastAsia"/>
          <w:szCs w:val="21"/>
        </w:rPr>
        <w:t>机构</w:t>
      </w:r>
      <w:r>
        <w:rPr>
          <w:rFonts w:ascii="Arial" w:hAnsi="Arial" w:cs="Arial"/>
          <w:szCs w:val="21"/>
        </w:rPr>
        <w:t>时间）。</w:t>
      </w:r>
    </w:p>
    <w:p w14:paraId="046EC39A" w14:textId="77777777" w:rsidR="00B14712" w:rsidRDefault="00000000">
      <w:pPr>
        <w:pStyle w:val="12"/>
        <w:spacing w:line="360" w:lineRule="auto"/>
        <w:ind w:leftChars="-1" w:left="-2" w:firstLineChars="0" w:firstLine="2"/>
        <w:rPr>
          <w:rFonts w:ascii="Arial" w:hAnsi="Arial" w:cs="Arial"/>
          <w:szCs w:val="21"/>
        </w:rPr>
      </w:pPr>
      <w:r>
        <w:rPr>
          <w:rFonts w:ascii="Arial" w:hAnsi="Arial" w:cs="Arial"/>
          <w:szCs w:val="21"/>
        </w:rPr>
        <w:t>末次会议前需要与申办方反馈所有</w:t>
      </w:r>
      <w:r>
        <w:rPr>
          <w:rFonts w:ascii="Arial" w:hAnsi="Arial" w:cs="Arial" w:hint="eastAsia"/>
          <w:szCs w:val="21"/>
        </w:rPr>
        <w:t>质</w:t>
      </w:r>
      <w:proofErr w:type="gramStart"/>
      <w:r>
        <w:rPr>
          <w:rFonts w:ascii="Arial" w:hAnsi="Arial" w:cs="Arial" w:hint="eastAsia"/>
          <w:szCs w:val="21"/>
        </w:rPr>
        <w:t>控</w:t>
      </w:r>
      <w:r>
        <w:rPr>
          <w:rFonts w:ascii="Arial" w:hAnsi="Arial" w:cs="Arial"/>
          <w:szCs w:val="21"/>
        </w:rPr>
        <w:t>问题</w:t>
      </w:r>
      <w:proofErr w:type="gramEnd"/>
      <w:r>
        <w:rPr>
          <w:rFonts w:ascii="Arial" w:hAnsi="Arial" w:cs="Arial"/>
          <w:szCs w:val="21"/>
        </w:rPr>
        <w:t>以及会议汇报问题。</w:t>
      </w:r>
    </w:p>
    <w:p w14:paraId="2852B055" w14:textId="77777777" w:rsidR="00B14712" w:rsidRPr="006F6B12" w:rsidRDefault="00000000">
      <w:pPr>
        <w:pStyle w:val="2"/>
        <w:numPr>
          <w:ilvl w:val="1"/>
          <w:numId w:val="0"/>
        </w:numPr>
        <w:spacing w:line="360" w:lineRule="auto"/>
        <w:rPr>
          <w:rFonts w:ascii="Arial" w:eastAsia="宋体" w:hAnsi="Arial" w:cs="Arial"/>
          <w:szCs w:val="21"/>
        </w:rPr>
      </w:pPr>
      <w:bookmarkStart w:id="40" w:name="_Toc7050"/>
      <w:r w:rsidRPr="006F6B12">
        <w:rPr>
          <w:rFonts w:ascii="Arial" w:eastAsia="宋体" w:hAnsi="Arial" w:cs="Arial"/>
          <w:szCs w:val="21"/>
        </w:rPr>
        <w:t>3.2</w:t>
      </w:r>
      <w:r w:rsidRPr="006F6B12">
        <w:rPr>
          <w:rFonts w:ascii="Arial" w:eastAsia="宋体" w:hAnsi="Arial" w:cs="Arial" w:hint="eastAsia"/>
          <w:szCs w:val="21"/>
        </w:rPr>
        <w:t>质控</w:t>
      </w:r>
      <w:r w:rsidRPr="006F6B12">
        <w:rPr>
          <w:rFonts w:ascii="Arial" w:eastAsia="宋体" w:hAnsi="Arial" w:cs="Arial"/>
          <w:szCs w:val="21"/>
        </w:rPr>
        <w:t>后流程</w:t>
      </w:r>
      <w:bookmarkEnd w:id="40"/>
    </w:p>
    <w:p w14:paraId="07436800" w14:textId="77777777" w:rsidR="00B14712" w:rsidRDefault="00000000">
      <w:pPr>
        <w:pStyle w:val="af7"/>
        <w:numPr>
          <w:ilvl w:val="0"/>
          <w:numId w:val="25"/>
        </w:numPr>
        <w:spacing w:line="360" w:lineRule="auto"/>
        <w:ind w:firstLineChars="0"/>
        <w:rPr>
          <w:rFonts w:ascii="Arial" w:eastAsia="宋体" w:hAnsi="Arial" w:cs="Arial"/>
          <w:szCs w:val="21"/>
        </w:rPr>
      </w:pP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记录</w:t>
      </w:r>
      <w:proofErr w:type="gramEnd"/>
      <w:r>
        <w:rPr>
          <w:rFonts w:ascii="Arial" w:eastAsia="宋体" w:hAnsi="Arial" w:cs="Arial"/>
          <w:szCs w:val="21"/>
        </w:rPr>
        <w:t>问题的内容和格式按照我司模板记录要求进行，</w:t>
      </w:r>
      <w:r>
        <w:rPr>
          <w:rFonts w:ascii="Arial" w:eastAsia="宋体" w:hAnsi="Arial" w:cs="Arial" w:hint="eastAsia"/>
          <w:szCs w:val="21"/>
        </w:rPr>
        <w:t>质</w:t>
      </w:r>
      <w:proofErr w:type="gramStart"/>
      <w:r>
        <w:rPr>
          <w:rFonts w:ascii="Arial" w:eastAsia="宋体" w:hAnsi="Arial" w:cs="Arial" w:hint="eastAsia"/>
          <w:szCs w:val="21"/>
        </w:rPr>
        <w:t>控结束</w:t>
      </w:r>
      <w:proofErr w:type="gramEnd"/>
      <w:r>
        <w:rPr>
          <w:rFonts w:ascii="Arial" w:eastAsia="宋体" w:hAnsi="Arial" w:cs="Arial" w:hint="eastAsia"/>
          <w:szCs w:val="21"/>
        </w:rPr>
        <w:t>当日</w:t>
      </w:r>
      <w:r>
        <w:rPr>
          <w:rFonts w:ascii="Arial" w:eastAsia="宋体" w:hAnsi="Arial" w:cs="Arial"/>
          <w:szCs w:val="21"/>
        </w:rPr>
        <w:t>反馈</w:t>
      </w: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问题</w:t>
      </w:r>
      <w:proofErr w:type="gramEnd"/>
      <w:r>
        <w:rPr>
          <w:rFonts w:ascii="Arial" w:eastAsia="宋体" w:hAnsi="Arial" w:cs="Arial"/>
          <w:szCs w:val="21"/>
        </w:rPr>
        <w:t>的汇总</w:t>
      </w:r>
      <w:r>
        <w:rPr>
          <w:rFonts w:ascii="Arial" w:eastAsia="宋体" w:hAnsi="Arial" w:cs="Arial" w:hint="eastAsia"/>
          <w:szCs w:val="21"/>
        </w:rPr>
        <w:t>至申办方</w:t>
      </w:r>
      <w:r>
        <w:rPr>
          <w:rFonts w:ascii="Arial" w:eastAsia="宋体" w:hAnsi="Arial" w:cs="Arial"/>
          <w:szCs w:val="21"/>
        </w:rPr>
        <w:t>。</w:t>
      </w:r>
    </w:p>
    <w:p w14:paraId="3FF9878A" w14:textId="77777777" w:rsidR="00B14712" w:rsidRDefault="00000000">
      <w:pPr>
        <w:pStyle w:val="af7"/>
        <w:numPr>
          <w:ilvl w:val="0"/>
          <w:numId w:val="25"/>
        </w:numPr>
        <w:spacing w:line="360" w:lineRule="auto"/>
        <w:ind w:firstLineChars="0"/>
        <w:rPr>
          <w:rFonts w:ascii="Arial" w:eastAsia="宋体" w:hAnsi="Arial" w:cs="Arial"/>
          <w:szCs w:val="21"/>
        </w:rPr>
      </w:pP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完成</w:t>
      </w:r>
      <w:proofErr w:type="gramEnd"/>
      <w:r>
        <w:rPr>
          <w:rFonts w:ascii="Arial" w:eastAsia="宋体" w:hAnsi="Arial" w:cs="Arial"/>
          <w:szCs w:val="21"/>
        </w:rPr>
        <w:t>后</w:t>
      </w:r>
      <w:r>
        <w:rPr>
          <w:rFonts w:ascii="Arial" w:eastAsia="宋体" w:hAnsi="Arial" w:cs="Arial"/>
          <w:szCs w:val="21"/>
        </w:rPr>
        <w:t>5</w:t>
      </w:r>
      <w:r>
        <w:rPr>
          <w:rFonts w:ascii="Arial" w:eastAsia="宋体" w:hAnsi="Arial" w:cs="Arial"/>
          <w:szCs w:val="21"/>
        </w:rPr>
        <w:t>个工作日内提供中心</w:t>
      </w: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报告</w:t>
      </w:r>
      <w:proofErr w:type="gramEnd"/>
      <w:r>
        <w:rPr>
          <w:rFonts w:ascii="Arial" w:eastAsia="宋体" w:hAnsi="Arial" w:cs="Arial"/>
          <w:szCs w:val="21"/>
        </w:rPr>
        <w:t>初稿。</w:t>
      </w:r>
    </w:p>
    <w:p w14:paraId="62D1942B" w14:textId="77777777" w:rsidR="00B14712" w:rsidRDefault="00000000">
      <w:pPr>
        <w:pStyle w:val="af7"/>
        <w:numPr>
          <w:ilvl w:val="0"/>
          <w:numId w:val="25"/>
        </w:numPr>
        <w:spacing w:line="360" w:lineRule="auto"/>
        <w:ind w:firstLineChars="0"/>
        <w:rPr>
          <w:rFonts w:ascii="Arial" w:eastAsia="宋体" w:hAnsi="Arial" w:cs="Arial"/>
          <w:szCs w:val="21"/>
        </w:rPr>
      </w:pP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报告</w:t>
      </w:r>
      <w:proofErr w:type="gramEnd"/>
      <w:r>
        <w:rPr>
          <w:rFonts w:ascii="Arial" w:eastAsia="宋体" w:hAnsi="Arial" w:cs="Arial"/>
          <w:szCs w:val="21"/>
        </w:rPr>
        <w:t>使用我司模板，使用中文书写。</w:t>
      </w:r>
    </w:p>
    <w:p w14:paraId="1D2E2A10" w14:textId="77777777" w:rsidR="00B14712" w:rsidRDefault="00000000">
      <w:pPr>
        <w:pStyle w:val="af7"/>
        <w:numPr>
          <w:ilvl w:val="0"/>
          <w:numId w:val="25"/>
        </w:numPr>
        <w:spacing w:line="360" w:lineRule="auto"/>
        <w:ind w:firstLineChars="0"/>
        <w:rPr>
          <w:rFonts w:ascii="Arial" w:eastAsia="宋体" w:hAnsi="Arial" w:cs="Arial"/>
          <w:szCs w:val="21"/>
        </w:rPr>
      </w:pPr>
      <w:r>
        <w:rPr>
          <w:rFonts w:ascii="Arial" w:eastAsia="宋体" w:hAnsi="Arial" w:cs="Arial"/>
          <w:szCs w:val="21"/>
        </w:rPr>
        <w:t>其他程序遵循我司的操作规程。</w:t>
      </w:r>
    </w:p>
    <w:p w14:paraId="0F1065A2" w14:textId="77777777" w:rsidR="00B14712" w:rsidRDefault="00000000">
      <w:pPr>
        <w:pStyle w:val="af7"/>
        <w:numPr>
          <w:ilvl w:val="0"/>
          <w:numId w:val="25"/>
        </w:numPr>
        <w:spacing w:line="360" w:lineRule="auto"/>
        <w:ind w:firstLineChars="0"/>
        <w:rPr>
          <w:rFonts w:ascii="Arial" w:eastAsia="宋体" w:hAnsi="Arial" w:cs="Arial"/>
          <w:szCs w:val="21"/>
        </w:rPr>
      </w:pPr>
      <w:r>
        <w:rPr>
          <w:rFonts w:ascii="Arial" w:eastAsia="宋体" w:hAnsi="Arial" w:cs="Arial"/>
          <w:szCs w:val="21"/>
        </w:rPr>
        <w:lastRenderedPageBreak/>
        <w:t>如在</w:t>
      </w:r>
      <w:r>
        <w:rPr>
          <w:rFonts w:ascii="Arial" w:eastAsia="宋体" w:hAnsi="Arial" w:cs="Arial" w:hint="eastAsia"/>
          <w:szCs w:val="21"/>
        </w:rPr>
        <w:t>质控</w:t>
      </w:r>
      <w:r>
        <w:rPr>
          <w:rFonts w:ascii="Arial" w:eastAsia="宋体" w:hAnsi="Arial" w:cs="Arial"/>
          <w:szCs w:val="21"/>
        </w:rPr>
        <w:t>中发现重大问题，将于</w:t>
      </w:r>
      <w:r>
        <w:rPr>
          <w:rFonts w:ascii="Arial" w:eastAsia="宋体" w:hAnsi="Arial" w:cs="Arial"/>
          <w:szCs w:val="21"/>
        </w:rPr>
        <w:t>24</w:t>
      </w:r>
      <w:r>
        <w:rPr>
          <w:rFonts w:ascii="Arial" w:eastAsia="宋体" w:hAnsi="Arial" w:cs="Arial"/>
          <w:szCs w:val="21"/>
        </w:rPr>
        <w:t>小时内报告申办方</w:t>
      </w:r>
      <w:r>
        <w:rPr>
          <w:rFonts w:ascii="Arial" w:eastAsia="宋体" w:hAnsi="Arial" w:cs="Arial" w:hint="eastAsia"/>
          <w:szCs w:val="21"/>
        </w:rPr>
        <w:t>指定</w:t>
      </w:r>
      <w:r>
        <w:rPr>
          <w:rFonts w:ascii="Arial" w:eastAsia="宋体" w:hAnsi="Arial" w:cs="Arial"/>
          <w:szCs w:val="21"/>
        </w:rPr>
        <w:t>联系人。</w:t>
      </w:r>
    </w:p>
    <w:p w14:paraId="0317A5B6" w14:textId="77777777" w:rsidR="00B14712" w:rsidRDefault="00B14712">
      <w:pPr>
        <w:rPr>
          <w:rFonts w:ascii="Arial" w:eastAsia="宋体" w:hAnsi="Arial" w:cs="Arial"/>
        </w:rPr>
      </w:pPr>
    </w:p>
    <w:p w14:paraId="3D3CF0E3" w14:textId="77777777" w:rsidR="00B14712" w:rsidRDefault="00000000">
      <w:pPr>
        <w:pStyle w:val="2"/>
        <w:numPr>
          <w:ilvl w:val="1"/>
          <w:numId w:val="0"/>
        </w:numPr>
        <w:spacing w:line="360" w:lineRule="auto"/>
        <w:rPr>
          <w:rFonts w:ascii="Arial" w:eastAsia="宋体" w:hAnsi="Arial" w:cs="Arial"/>
        </w:rPr>
      </w:pPr>
      <w:bookmarkStart w:id="41" w:name="_Toc13917"/>
      <w:r>
        <w:rPr>
          <w:rFonts w:ascii="Arial" w:eastAsia="宋体" w:hAnsi="Arial" w:cs="Arial"/>
        </w:rPr>
        <w:t>3.3</w:t>
      </w:r>
      <w:r>
        <w:rPr>
          <w:rFonts w:ascii="Arial" w:eastAsia="宋体" w:hAnsi="Arial" w:cs="Arial" w:hint="eastAsia"/>
        </w:rPr>
        <w:t>质控</w:t>
      </w:r>
      <w:r>
        <w:rPr>
          <w:rFonts w:ascii="Arial" w:eastAsia="宋体" w:hAnsi="Arial" w:cs="Arial"/>
        </w:rPr>
        <w:t>发现（缺陷）的严重程度分级</w:t>
      </w:r>
      <w:bookmarkEnd w:id="41"/>
    </w:p>
    <w:p w14:paraId="65F21007" w14:textId="77777777" w:rsidR="00B14712" w:rsidRDefault="00000000">
      <w:pPr>
        <w:pStyle w:val="af7"/>
        <w:numPr>
          <w:ilvl w:val="0"/>
          <w:numId w:val="26"/>
        </w:numPr>
        <w:spacing w:line="360" w:lineRule="auto"/>
        <w:ind w:firstLineChars="0"/>
        <w:rPr>
          <w:rFonts w:ascii="Arial" w:eastAsia="宋体" w:hAnsi="Arial" w:cs="Arial"/>
          <w:szCs w:val="21"/>
        </w:rPr>
      </w:pPr>
      <w:r>
        <w:rPr>
          <w:rFonts w:ascii="Arial" w:eastAsia="宋体" w:hAnsi="Arial" w:cs="Arial"/>
          <w:b/>
          <w:bCs/>
          <w:szCs w:val="21"/>
        </w:rPr>
        <w:t>关键发现（缺陷）项（</w:t>
      </w:r>
      <w:r>
        <w:rPr>
          <w:rFonts w:ascii="Arial" w:eastAsia="宋体" w:hAnsi="Arial" w:cs="Arial"/>
          <w:b/>
          <w:bCs/>
          <w:szCs w:val="21"/>
        </w:rPr>
        <w:t>Critical</w:t>
      </w:r>
      <w:r>
        <w:rPr>
          <w:rFonts w:ascii="Arial" w:eastAsia="宋体" w:hAnsi="Arial" w:cs="Arial"/>
          <w:b/>
          <w:bCs/>
          <w:szCs w:val="21"/>
        </w:rPr>
        <w:t>）：</w:t>
      </w: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发现</w:t>
      </w:r>
      <w:proofErr w:type="gramEnd"/>
      <w:r>
        <w:rPr>
          <w:rFonts w:ascii="Arial" w:eastAsia="宋体" w:hAnsi="Arial" w:cs="Arial"/>
          <w:szCs w:val="21"/>
        </w:rPr>
        <w:t>有很高的风险影响试验数据的完整性、真实性，影响试验的分析结果，影响受试者的权益、安全、受益或者导致重大风险，监管当局针对研究中心、申办方会采取相应措施。</w:t>
      </w:r>
    </w:p>
    <w:p w14:paraId="125DCC0A" w14:textId="77777777" w:rsidR="00B14712" w:rsidRDefault="00000000">
      <w:pPr>
        <w:pStyle w:val="af7"/>
        <w:numPr>
          <w:ilvl w:val="0"/>
          <w:numId w:val="26"/>
        </w:numPr>
        <w:spacing w:line="360" w:lineRule="auto"/>
        <w:ind w:firstLineChars="0"/>
        <w:rPr>
          <w:rFonts w:ascii="Arial" w:eastAsia="宋体" w:hAnsi="Arial" w:cs="Arial"/>
          <w:szCs w:val="21"/>
        </w:rPr>
      </w:pPr>
      <w:r>
        <w:rPr>
          <w:rFonts w:ascii="Arial" w:eastAsia="宋体" w:hAnsi="Arial" w:cs="Arial"/>
          <w:b/>
          <w:bCs/>
          <w:szCs w:val="21"/>
        </w:rPr>
        <w:t>主要发现（缺陷）项（</w:t>
      </w:r>
      <w:r>
        <w:rPr>
          <w:rFonts w:ascii="Arial" w:eastAsia="宋体" w:hAnsi="Arial" w:cs="Arial"/>
          <w:b/>
          <w:bCs/>
          <w:szCs w:val="21"/>
        </w:rPr>
        <w:t>Major</w:t>
      </w:r>
      <w:r>
        <w:rPr>
          <w:rFonts w:ascii="Arial" w:eastAsia="宋体" w:hAnsi="Arial" w:cs="Arial"/>
          <w:b/>
          <w:bCs/>
          <w:szCs w:val="21"/>
        </w:rPr>
        <w:t>）：</w:t>
      </w: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发现</w:t>
      </w:r>
      <w:proofErr w:type="gramEnd"/>
      <w:r>
        <w:rPr>
          <w:rFonts w:ascii="Arial" w:eastAsia="宋体" w:hAnsi="Arial" w:cs="Arial"/>
          <w:szCs w:val="21"/>
        </w:rPr>
        <w:t>不会影响到试验的执行（使试验暂停或终止）或使数据无法接受，但是属于重要的方案偏倚，或对现行</w:t>
      </w:r>
      <w:r>
        <w:rPr>
          <w:rFonts w:ascii="Arial" w:eastAsia="宋体" w:hAnsi="Arial" w:cs="Arial"/>
          <w:szCs w:val="21"/>
        </w:rPr>
        <w:t>GCP</w:t>
      </w:r>
      <w:r>
        <w:rPr>
          <w:rFonts w:ascii="Arial" w:eastAsia="宋体" w:hAnsi="Arial" w:cs="Arial"/>
          <w:szCs w:val="21"/>
        </w:rPr>
        <w:t>、法规或标准操作流程的不依从。实际上或潜在的对患者的安全，数据的完整、真实性或试验结果产生影响。</w:t>
      </w:r>
    </w:p>
    <w:p w14:paraId="336959E6" w14:textId="77777777" w:rsidR="00B14712" w:rsidRDefault="00000000">
      <w:pPr>
        <w:pStyle w:val="af7"/>
        <w:numPr>
          <w:ilvl w:val="0"/>
          <w:numId w:val="26"/>
        </w:numPr>
        <w:spacing w:line="360" w:lineRule="auto"/>
        <w:ind w:firstLineChars="0"/>
        <w:rPr>
          <w:rFonts w:ascii="Arial" w:eastAsia="宋体" w:hAnsi="Arial" w:cs="Arial"/>
          <w:szCs w:val="21"/>
        </w:rPr>
      </w:pPr>
      <w:r>
        <w:rPr>
          <w:rFonts w:ascii="Arial" w:eastAsia="宋体" w:hAnsi="Arial" w:cs="Arial"/>
          <w:b/>
          <w:bCs/>
          <w:szCs w:val="21"/>
        </w:rPr>
        <w:t>一般发现（缺陷）项（</w:t>
      </w:r>
      <w:r>
        <w:rPr>
          <w:rFonts w:ascii="Arial" w:eastAsia="宋体" w:hAnsi="Arial" w:cs="Arial"/>
          <w:b/>
          <w:bCs/>
          <w:szCs w:val="21"/>
        </w:rPr>
        <w:t>Minor</w:t>
      </w:r>
      <w:r>
        <w:rPr>
          <w:rFonts w:ascii="Arial" w:eastAsia="宋体" w:hAnsi="Arial" w:cs="Arial"/>
          <w:b/>
          <w:bCs/>
          <w:szCs w:val="21"/>
        </w:rPr>
        <w:t>）：</w:t>
      </w:r>
      <w:r>
        <w:rPr>
          <w:rFonts w:ascii="Arial" w:eastAsia="宋体" w:hAnsi="Arial" w:cs="Arial"/>
          <w:szCs w:val="21"/>
        </w:rPr>
        <w:t>对方案的偏倚，或对现行</w:t>
      </w:r>
      <w:r>
        <w:rPr>
          <w:rFonts w:ascii="Arial" w:eastAsia="宋体" w:hAnsi="Arial" w:cs="Arial"/>
          <w:szCs w:val="21"/>
        </w:rPr>
        <w:t>GCP</w:t>
      </w:r>
      <w:r>
        <w:rPr>
          <w:rFonts w:ascii="Arial" w:eastAsia="宋体" w:hAnsi="Arial" w:cs="Arial"/>
          <w:szCs w:val="21"/>
        </w:rPr>
        <w:t>、法规或标准操作流程的不依从，对患者的安全，数据的完整、真实性或试验结果没有影响或影响很小</w:t>
      </w:r>
    </w:p>
    <w:p w14:paraId="6BAAA438" w14:textId="77777777" w:rsidR="00B14712" w:rsidRDefault="00B14712">
      <w:pPr>
        <w:rPr>
          <w:rFonts w:ascii="Arial" w:eastAsia="宋体" w:hAnsi="Arial" w:cs="Arial"/>
        </w:rPr>
      </w:pPr>
    </w:p>
    <w:p w14:paraId="0C6AE61E" w14:textId="77777777" w:rsidR="00B14712" w:rsidRDefault="00000000">
      <w:pPr>
        <w:pStyle w:val="2"/>
        <w:numPr>
          <w:ilvl w:val="1"/>
          <w:numId w:val="0"/>
        </w:numPr>
        <w:spacing w:line="360" w:lineRule="auto"/>
        <w:rPr>
          <w:rFonts w:ascii="Arial" w:eastAsia="宋体" w:hAnsi="Arial" w:cs="Arial"/>
        </w:rPr>
      </w:pPr>
      <w:bookmarkStart w:id="42" w:name="_Toc16607"/>
      <w:r>
        <w:rPr>
          <w:rFonts w:ascii="Arial" w:eastAsia="宋体" w:hAnsi="Arial" w:cs="Arial"/>
        </w:rPr>
        <w:t>3.4</w:t>
      </w:r>
      <w:r>
        <w:rPr>
          <w:rFonts w:ascii="Arial" w:eastAsia="宋体" w:hAnsi="Arial" w:cs="Arial" w:hint="eastAsia"/>
        </w:rPr>
        <w:t>质</w:t>
      </w:r>
      <w:proofErr w:type="gramStart"/>
      <w:r>
        <w:rPr>
          <w:rFonts w:ascii="Arial" w:eastAsia="宋体" w:hAnsi="Arial" w:cs="Arial" w:hint="eastAsia"/>
        </w:rPr>
        <w:t>控</w:t>
      </w:r>
      <w:r>
        <w:rPr>
          <w:rFonts w:ascii="Arial" w:eastAsia="宋体" w:hAnsi="Arial" w:cs="Arial"/>
        </w:rPr>
        <w:t>发现</w:t>
      </w:r>
      <w:proofErr w:type="gramEnd"/>
      <w:r>
        <w:rPr>
          <w:rFonts w:ascii="Arial" w:eastAsia="宋体" w:hAnsi="Arial" w:cs="Arial"/>
        </w:rPr>
        <w:t>问题分类</w:t>
      </w:r>
      <w:bookmarkEnd w:id="42"/>
    </w:p>
    <w:tbl>
      <w:tblPr>
        <w:tblpPr w:leftFromText="180" w:rightFromText="180" w:vertAnchor="text" w:horzAnchor="page" w:tblpX="1954" w:tblpY="331"/>
        <w:tblOverlap w:val="never"/>
        <w:tblW w:w="8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6"/>
        <w:gridCol w:w="859"/>
        <w:gridCol w:w="988"/>
        <w:gridCol w:w="1667"/>
        <w:gridCol w:w="1813"/>
      </w:tblGrid>
      <w:tr w:rsidR="00B14712" w14:paraId="69E6E86C" w14:textId="77777777">
        <w:trPr>
          <w:trHeight w:val="847"/>
        </w:trPr>
        <w:tc>
          <w:tcPr>
            <w:tcW w:w="2986" w:type="dxa"/>
            <w:vMerge w:val="restart"/>
            <w:vAlign w:val="center"/>
          </w:tcPr>
          <w:p w14:paraId="7C0AC46B" w14:textId="77777777" w:rsidR="00B14712" w:rsidRDefault="00000000">
            <w:pPr>
              <w:spacing w:line="360" w:lineRule="auto"/>
              <w:jc w:val="center"/>
              <w:rPr>
                <w:rFonts w:ascii="Arial" w:eastAsia="宋体" w:hAnsi="Arial" w:cs="Arial"/>
                <w:b/>
                <w:color w:val="000000"/>
                <w:szCs w:val="21"/>
              </w:rPr>
            </w:pPr>
            <w:r>
              <w:rPr>
                <w:rFonts w:ascii="Arial" w:eastAsia="宋体" w:hAnsi="Arial" w:cs="Arial"/>
                <w:b/>
                <w:color w:val="000000"/>
                <w:szCs w:val="21"/>
              </w:rPr>
              <w:t>分类</w:t>
            </w:r>
          </w:p>
        </w:tc>
        <w:tc>
          <w:tcPr>
            <w:tcW w:w="1847" w:type="dxa"/>
            <w:gridSpan w:val="2"/>
            <w:vAlign w:val="center"/>
          </w:tcPr>
          <w:p w14:paraId="441E2D90" w14:textId="77777777" w:rsidR="00B14712" w:rsidRDefault="00000000">
            <w:pPr>
              <w:spacing w:line="360" w:lineRule="auto"/>
              <w:jc w:val="center"/>
              <w:rPr>
                <w:rFonts w:ascii="Arial" w:eastAsia="宋体" w:hAnsi="Arial" w:cs="Arial"/>
                <w:b/>
                <w:color w:val="000000"/>
                <w:szCs w:val="21"/>
              </w:rPr>
            </w:pPr>
            <w:r>
              <w:rPr>
                <w:rFonts w:ascii="Arial" w:eastAsia="宋体" w:hAnsi="Arial" w:cs="Arial"/>
                <w:b/>
                <w:color w:val="000000"/>
                <w:szCs w:val="21"/>
              </w:rPr>
              <w:t>是否存在缺陷</w:t>
            </w:r>
          </w:p>
        </w:tc>
        <w:tc>
          <w:tcPr>
            <w:tcW w:w="3480" w:type="dxa"/>
            <w:gridSpan w:val="2"/>
            <w:vAlign w:val="center"/>
          </w:tcPr>
          <w:p w14:paraId="54C6CE58" w14:textId="77777777" w:rsidR="00B14712" w:rsidRDefault="00000000">
            <w:pPr>
              <w:spacing w:line="360" w:lineRule="auto"/>
              <w:jc w:val="center"/>
              <w:rPr>
                <w:rFonts w:ascii="Arial" w:eastAsia="宋体" w:hAnsi="Arial" w:cs="Arial"/>
                <w:b/>
                <w:szCs w:val="21"/>
              </w:rPr>
            </w:pPr>
            <w:r>
              <w:rPr>
                <w:rFonts w:ascii="Arial" w:eastAsia="宋体" w:hAnsi="Arial" w:cs="Arial"/>
                <w:b/>
                <w:szCs w:val="21"/>
              </w:rPr>
              <w:t>不同级别</w:t>
            </w:r>
            <w:r>
              <w:rPr>
                <w:rFonts w:ascii="Arial" w:eastAsia="宋体" w:hAnsi="Arial" w:cs="Arial" w:hint="eastAsia"/>
                <w:b/>
                <w:szCs w:val="21"/>
              </w:rPr>
              <w:t>质控</w:t>
            </w:r>
            <w:r>
              <w:rPr>
                <w:rFonts w:ascii="Arial" w:eastAsia="宋体" w:hAnsi="Arial" w:cs="Arial"/>
                <w:b/>
                <w:szCs w:val="21"/>
              </w:rPr>
              <w:t>缺陷</w:t>
            </w:r>
          </w:p>
        </w:tc>
      </w:tr>
      <w:tr w:rsidR="00B14712" w14:paraId="0C5DAEFD" w14:textId="77777777">
        <w:trPr>
          <w:trHeight w:val="90"/>
        </w:trPr>
        <w:tc>
          <w:tcPr>
            <w:tcW w:w="2986" w:type="dxa"/>
            <w:vMerge/>
          </w:tcPr>
          <w:p w14:paraId="5A6F6AFF" w14:textId="77777777" w:rsidR="00B14712" w:rsidRDefault="00B14712">
            <w:pPr>
              <w:spacing w:line="360" w:lineRule="auto"/>
              <w:rPr>
                <w:rFonts w:ascii="Arial" w:eastAsia="宋体" w:hAnsi="Arial" w:cs="Arial"/>
                <w:bCs/>
                <w:color w:val="000000"/>
                <w:szCs w:val="21"/>
                <w:lang w:val="en-GB"/>
              </w:rPr>
            </w:pPr>
          </w:p>
        </w:tc>
        <w:tc>
          <w:tcPr>
            <w:tcW w:w="859" w:type="dxa"/>
            <w:vAlign w:val="center"/>
          </w:tcPr>
          <w:p w14:paraId="7F68AAD3" w14:textId="77777777" w:rsidR="00B14712" w:rsidRDefault="00000000">
            <w:pPr>
              <w:spacing w:line="360" w:lineRule="auto"/>
              <w:jc w:val="center"/>
              <w:rPr>
                <w:rFonts w:ascii="Arial" w:eastAsia="宋体" w:hAnsi="Arial" w:cs="Arial"/>
                <w:b/>
                <w:color w:val="000000"/>
                <w:szCs w:val="21"/>
              </w:rPr>
            </w:pPr>
            <w:r>
              <w:rPr>
                <w:rFonts w:ascii="Arial" w:eastAsia="宋体" w:hAnsi="Arial" w:cs="Arial"/>
                <w:b/>
                <w:color w:val="000000"/>
                <w:szCs w:val="21"/>
              </w:rPr>
              <w:t>Yes</w:t>
            </w:r>
          </w:p>
        </w:tc>
        <w:tc>
          <w:tcPr>
            <w:tcW w:w="988" w:type="dxa"/>
            <w:vAlign w:val="center"/>
          </w:tcPr>
          <w:p w14:paraId="6D6E59F5" w14:textId="77777777" w:rsidR="00B14712" w:rsidRDefault="00000000">
            <w:pPr>
              <w:spacing w:line="360" w:lineRule="auto"/>
              <w:jc w:val="center"/>
              <w:rPr>
                <w:rFonts w:ascii="Arial" w:eastAsia="宋体" w:hAnsi="Arial" w:cs="Arial"/>
                <w:b/>
                <w:color w:val="000000"/>
                <w:szCs w:val="21"/>
              </w:rPr>
            </w:pPr>
            <w:r>
              <w:rPr>
                <w:rFonts w:ascii="Arial" w:eastAsia="宋体" w:hAnsi="Arial" w:cs="Arial"/>
                <w:b/>
                <w:color w:val="000000"/>
                <w:szCs w:val="21"/>
              </w:rPr>
              <w:t>No</w:t>
            </w:r>
          </w:p>
        </w:tc>
        <w:tc>
          <w:tcPr>
            <w:tcW w:w="1667" w:type="dxa"/>
            <w:vAlign w:val="center"/>
          </w:tcPr>
          <w:p w14:paraId="3D7E0F34" w14:textId="77777777" w:rsidR="00B14712" w:rsidRDefault="00000000">
            <w:pPr>
              <w:adjustRightInd w:val="0"/>
              <w:snapToGrid w:val="0"/>
              <w:spacing w:line="360" w:lineRule="auto"/>
              <w:jc w:val="center"/>
              <w:rPr>
                <w:rFonts w:ascii="Arial" w:eastAsia="宋体" w:hAnsi="Arial" w:cs="Arial"/>
                <w:b/>
                <w:bCs/>
                <w:szCs w:val="21"/>
              </w:rPr>
            </w:pPr>
            <w:r>
              <w:rPr>
                <w:rFonts w:ascii="Arial" w:eastAsia="宋体" w:hAnsi="Arial" w:cs="Arial"/>
                <w:b/>
                <w:bCs/>
                <w:szCs w:val="21"/>
              </w:rPr>
              <w:t>Minor</w:t>
            </w:r>
          </w:p>
        </w:tc>
        <w:tc>
          <w:tcPr>
            <w:tcW w:w="1813" w:type="dxa"/>
            <w:vAlign w:val="center"/>
          </w:tcPr>
          <w:p w14:paraId="281A19D4" w14:textId="77777777" w:rsidR="00B14712" w:rsidRDefault="00000000">
            <w:pPr>
              <w:adjustRightInd w:val="0"/>
              <w:snapToGrid w:val="0"/>
              <w:spacing w:line="360" w:lineRule="auto"/>
              <w:jc w:val="center"/>
              <w:rPr>
                <w:rFonts w:ascii="Arial" w:eastAsia="宋体" w:hAnsi="Arial" w:cs="Arial"/>
                <w:b/>
                <w:bCs/>
                <w:szCs w:val="21"/>
              </w:rPr>
            </w:pPr>
            <w:r>
              <w:rPr>
                <w:rFonts w:ascii="Arial" w:eastAsia="宋体" w:hAnsi="Arial" w:cs="Arial"/>
                <w:b/>
                <w:bCs/>
                <w:szCs w:val="21"/>
              </w:rPr>
              <w:t>Major</w:t>
            </w:r>
          </w:p>
        </w:tc>
      </w:tr>
      <w:tr w:rsidR="00B14712" w14:paraId="56D7ACBE" w14:textId="77777777">
        <w:trPr>
          <w:trHeight w:val="835"/>
        </w:trPr>
        <w:tc>
          <w:tcPr>
            <w:tcW w:w="2986" w:type="dxa"/>
            <w:vAlign w:val="center"/>
          </w:tcPr>
          <w:p w14:paraId="010ED2A4" w14:textId="77777777" w:rsidR="00B14712" w:rsidRDefault="00000000">
            <w:pPr>
              <w:spacing w:line="360" w:lineRule="auto"/>
              <w:rPr>
                <w:rFonts w:ascii="Arial" w:eastAsia="宋体" w:hAnsi="Arial" w:cs="Arial"/>
                <w:bCs/>
                <w:color w:val="000000"/>
                <w:szCs w:val="21"/>
                <w:lang w:val="en-GB"/>
              </w:rPr>
            </w:pPr>
            <w:r>
              <w:rPr>
                <w:rFonts w:ascii="Arial" w:eastAsia="宋体" w:hAnsi="Arial" w:cs="Arial"/>
                <w:color w:val="000000"/>
                <w:szCs w:val="21"/>
                <w:lang w:val="en-GB"/>
              </w:rPr>
              <w:t>国家药物临床试验政策法规的遵循</w:t>
            </w:r>
          </w:p>
        </w:tc>
        <w:tc>
          <w:tcPr>
            <w:tcW w:w="859" w:type="dxa"/>
            <w:vAlign w:val="center"/>
          </w:tcPr>
          <w:p w14:paraId="30B38FEE"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73A579B2"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2E3A9E02"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19CC8A05"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20837CEB" w14:textId="77777777">
        <w:trPr>
          <w:trHeight w:val="835"/>
        </w:trPr>
        <w:tc>
          <w:tcPr>
            <w:tcW w:w="2986" w:type="dxa"/>
            <w:vAlign w:val="center"/>
          </w:tcPr>
          <w:p w14:paraId="2B0AE771" w14:textId="77777777" w:rsidR="00B14712" w:rsidRDefault="00000000">
            <w:pPr>
              <w:spacing w:line="360" w:lineRule="auto"/>
              <w:rPr>
                <w:rFonts w:ascii="Arial" w:eastAsia="宋体" w:hAnsi="Arial" w:cs="Arial"/>
                <w:bCs/>
                <w:color w:val="000000"/>
                <w:szCs w:val="21"/>
                <w:lang w:val="en-GB"/>
              </w:rPr>
            </w:pPr>
            <w:r>
              <w:rPr>
                <w:rFonts w:ascii="Arial" w:eastAsia="宋体" w:hAnsi="Arial" w:cs="Arial"/>
                <w:iCs/>
                <w:color w:val="000000"/>
                <w:szCs w:val="21"/>
                <w:lang w:val="en-GB"/>
              </w:rPr>
              <w:t>门诊</w:t>
            </w:r>
            <w:r>
              <w:rPr>
                <w:rFonts w:ascii="Arial" w:eastAsia="宋体" w:hAnsi="Arial" w:cs="Arial"/>
                <w:iCs/>
                <w:color w:val="000000"/>
                <w:szCs w:val="21"/>
                <w:lang w:val="en-GB"/>
              </w:rPr>
              <w:t>/</w:t>
            </w:r>
            <w:r>
              <w:rPr>
                <w:rFonts w:ascii="Arial" w:eastAsia="宋体" w:hAnsi="Arial" w:cs="Arial"/>
                <w:iCs/>
                <w:color w:val="000000"/>
                <w:szCs w:val="21"/>
                <w:lang w:val="en-GB"/>
              </w:rPr>
              <w:t>住院</w:t>
            </w:r>
            <w:r>
              <w:rPr>
                <w:rFonts w:ascii="Arial" w:eastAsia="宋体" w:hAnsi="Arial" w:cs="Arial"/>
                <w:iCs/>
                <w:color w:val="000000"/>
                <w:szCs w:val="21"/>
                <w:lang w:val="en-GB"/>
              </w:rPr>
              <w:t>HIS</w:t>
            </w:r>
            <w:r>
              <w:rPr>
                <w:rFonts w:ascii="Arial" w:eastAsia="宋体" w:hAnsi="Arial" w:cs="Arial"/>
                <w:iCs/>
                <w:color w:val="000000"/>
                <w:szCs w:val="21"/>
                <w:lang w:val="en-GB"/>
              </w:rPr>
              <w:t>、</w:t>
            </w:r>
            <w:r>
              <w:rPr>
                <w:rFonts w:ascii="Arial" w:eastAsia="宋体" w:hAnsi="Arial" w:cs="Arial"/>
                <w:iCs/>
                <w:color w:val="000000"/>
                <w:szCs w:val="21"/>
                <w:lang w:val="en-GB"/>
              </w:rPr>
              <w:t>LIS</w:t>
            </w:r>
            <w:r>
              <w:rPr>
                <w:rFonts w:ascii="Arial" w:eastAsia="宋体" w:hAnsi="Arial" w:cs="Arial"/>
                <w:iCs/>
                <w:color w:val="000000"/>
                <w:szCs w:val="21"/>
                <w:lang w:val="en-GB"/>
              </w:rPr>
              <w:t>、</w:t>
            </w:r>
            <w:r>
              <w:rPr>
                <w:rFonts w:ascii="Arial" w:eastAsia="宋体" w:hAnsi="Arial" w:cs="Arial"/>
                <w:iCs/>
                <w:color w:val="000000"/>
                <w:szCs w:val="21"/>
                <w:lang w:val="en-GB"/>
              </w:rPr>
              <w:t>PACS</w:t>
            </w:r>
            <w:r>
              <w:rPr>
                <w:rFonts w:ascii="Arial" w:eastAsia="宋体" w:hAnsi="Arial" w:cs="Arial"/>
                <w:iCs/>
                <w:color w:val="000000"/>
                <w:szCs w:val="21"/>
                <w:lang w:val="en-GB"/>
              </w:rPr>
              <w:t>等系统数据溯源</w:t>
            </w:r>
          </w:p>
        </w:tc>
        <w:tc>
          <w:tcPr>
            <w:tcW w:w="859" w:type="dxa"/>
            <w:vAlign w:val="center"/>
          </w:tcPr>
          <w:p w14:paraId="5C5D9B89"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0E24CD89"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34EDB06D"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1D960D28"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3803975C" w14:textId="77777777">
        <w:trPr>
          <w:trHeight w:val="835"/>
        </w:trPr>
        <w:tc>
          <w:tcPr>
            <w:tcW w:w="2986" w:type="dxa"/>
            <w:vAlign w:val="center"/>
          </w:tcPr>
          <w:p w14:paraId="6F5BFE7D" w14:textId="77777777" w:rsidR="00B14712" w:rsidRDefault="00000000">
            <w:pPr>
              <w:spacing w:line="360" w:lineRule="auto"/>
              <w:rPr>
                <w:rFonts w:ascii="Arial" w:eastAsia="宋体" w:hAnsi="Arial" w:cs="Arial"/>
                <w:bCs/>
                <w:color w:val="000000"/>
                <w:szCs w:val="21"/>
                <w:lang w:val="en-GB"/>
              </w:rPr>
            </w:pPr>
            <w:r>
              <w:rPr>
                <w:rFonts w:ascii="Arial" w:eastAsia="宋体" w:hAnsi="Arial" w:cs="Arial"/>
                <w:szCs w:val="21"/>
                <w:lang w:val="en-GB"/>
              </w:rPr>
              <w:t>知情同意书（</w:t>
            </w:r>
            <w:r>
              <w:rPr>
                <w:rFonts w:ascii="Arial" w:eastAsia="宋体" w:hAnsi="Arial" w:cs="Arial"/>
                <w:szCs w:val="21"/>
                <w:lang w:val="en-GB"/>
              </w:rPr>
              <w:t>ICF</w:t>
            </w:r>
            <w:r>
              <w:rPr>
                <w:rFonts w:ascii="Arial" w:eastAsia="宋体" w:hAnsi="Arial" w:cs="Arial"/>
                <w:szCs w:val="21"/>
                <w:lang w:val="en-GB"/>
              </w:rPr>
              <w:t>）的签署和记录</w:t>
            </w:r>
          </w:p>
        </w:tc>
        <w:tc>
          <w:tcPr>
            <w:tcW w:w="859" w:type="dxa"/>
            <w:vAlign w:val="center"/>
          </w:tcPr>
          <w:p w14:paraId="373EE750"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033CC31B"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4D158A85"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4E6FF47F"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6202B1C5" w14:textId="77777777">
        <w:trPr>
          <w:trHeight w:val="433"/>
        </w:trPr>
        <w:tc>
          <w:tcPr>
            <w:tcW w:w="2986" w:type="dxa"/>
            <w:vAlign w:val="center"/>
          </w:tcPr>
          <w:p w14:paraId="7CD27B7C" w14:textId="77777777" w:rsidR="00B14712" w:rsidRDefault="00000000">
            <w:pPr>
              <w:spacing w:line="360" w:lineRule="auto"/>
              <w:rPr>
                <w:rFonts w:ascii="Arial" w:eastAsia="宋体" w:hAnsi="Arial" w:cs="Arial"/>
                <w:bCs/>
                <w:color w:val="000000"/>
                <w:szCs w:val="21"/>
                <w:lang w:val="en-GB"/>
              </w:rPr>
            </w:pPr>
            <w:r>
              <w:rPr>
                <w:rFonts w:ascii="Arial" w:eastAsia="宋体" w:hAnsi="Arial" w:cs="Arial"/>
                <w:iCs/>
                <w:color w:val="000000"/>
                <w:szCs w:val="21"/>
              </w:rPr>
              <w:t>方案及其他文件依从性</w:t>
            </w:r>
          </w:p>
        </w:tc>
        <w:tc>
          <w:tcPr>
            <w:tcW w:w="859" w:type="dxa"/>
            <w:vAlign w:val="center"/>
          </w:tcPr>
          <w:p w14:paraId="31D846CC"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5120D899"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74225346"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63E1A1A2"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30E267ED" w14:textId="77777777">
        <w:trPr>
          <w:trHeight w:val="433"/>
        </w:trPr>
        <w:tc>
          <w:tcPr>
            <w:tcW w:w="2986" w:type="dxa"/>
            <w:vAlign w:val="center"/>
          </w:tcPr>
          <w:p w14:paraId="1C6ABE51" w14:textId="77777777" w:rsidR="00B14712" w:rsidRDefault="00000000">
            <w:pPr>
              <w:spacing w:line="360" w:lineRule="auto"/>
              <w:rPr>
                <w:rFonts w:ascii="Arial" w:eastAsia="宋体" w:hAnsi="Arial" w:cs="Arial"/>
                <w:iCs/>
                <w:color w:val="000000"/>
                <w:szCs w:val="21"/>
                <w:lang w:val="en-GB"/>
              </w:rPr>
            </w:pPr>
            <w:bookmarkStart w:id="43" w:name="OLE_LINK1" w:colFirst="1" w:colLast="2"/>
            <w:r>
              <w:rPr>
                <w:rFonts w:ascii="Arial" w:eastAsia="宋体" w:hAnsi="Arial" w:cs="Arial"/>
                <w:iCs/>
                <w:color w:val="000000"/>
                <w:szCs w:val="21"/>
                <w:lang w:val="en-GB"/>
              </w:rPr>
              <w:t>药物疗效</w:t>
            </w:r>
            <w:r>
              <w:rPr>
                <w:rFonts w:ascii="Arial" w:eastAsia="宋体" w:hAnsi="Arial" w:cs="Arial"/>
                <w:iCs/>
                <w:color w:val="000000"/>
                <w:szCs w:val="21"/>
                <w:lang w:val="en-GB"/>
              </w:rPr>
              <w:t>/</w:t>
            </w:r>
            <w:r>
              <w:rPr>
                <w:rFonts w:ascii="Arial" w:eastAsia="宋体" w:hAnsi="Arial" w:cs="Arial"/>
                <w:iCs/>
                <w:color w:val="000000"/>
                <w:szCs w:val="21"/>
                <w:lang w:val="en-GB"/>
              </w:rPr>
              <w:t>研究评价指标的评估</w:t>
            </w:r>
          </w:p>
        </w:tc>
        <w:tc>
          <w:tcPr>
            <w:tcW w:w="859" w:type="dxa"/>
            <w:vAlign w:val="center"/>
          </w:tcPr>
          <w:p w14:paraId="4613E48B" w14:textId="77777777" w:rsidR="00B14712" w:rsidRDefault="00000000">
            <w:pPr>
              <w:spacing w:line="360" w:lineRule="auto"/>
              <w:jc w:val="center"/>
              <w:rPr>
                <w:rFonts w:ascii="Arial" w:eastAsia="宋体" w:hAnsi="Arial" w:cs="Arial"/>
                <w:bCs/>
                <w:color w:val="000000"/>
                <w:szCs w:val="21"/>
              </w:rPr>
            </w:pPr>
            <w:r>
              <w:rPr>
                <w:rFonts w:ascii="Arial" w:eastAsia="宋体" w:hAnsi="Arial" w:cs="Arial"/>
                <w:bCs/>
                <w:color w:val="000000"/>
                <w:szCs w:val="21"/>
              </w:rPr>
              <w:sym w:font="Wingdings 2" w:char="00A3"/>
            </w:r>
          </w:p>
        </w:tc>
        <w:tc>
          <w:tcPr>
            <w:tcW w:w="988" w:type="dxa"/>
            <w:vAlign w:val="center"/>
          </w:tcPr>
          <w:p w14:paraId="04338E67" w14:textId="77777777" w:rsidR="00B14712" w:rsidRDefault="00000000">
            <w:pPr>
              <w:spacing w:line="360" w:lineRule="auto"/>
              <w:jc w:val="center"/>
              <w:rPr>
                <w:rFonts w:ascii="Arial" w:eastAsia="宋体" w:hAnsi="Arial" w:cs="Arial"/>
                <w:bCs/>
                <w:color w:val="000000"/>
                <w:szCs w:val="21"/>
              </w:rPr>
            </w:pPr>
            <w:r>
              <w:rPr>
                <w:rFonts w:ascii="Arial" w:eastAsia="宋体" w:hAnsi="Arial" w:cs="Arial"/>
                <w:bCs/>
                <w:color w:val="000000"/>
                <w:szCs w:val="21"/>
              </w:rPr>
              <w:sym w:font="Wingdings 2" w:char="00A3"/>
            </w:r>
          </w:p>
        </w:tc>
        <w:tc>
          <w:tcPr>
            <w:tcW w:w="1667" w:type="dxa"/>
            <w:vAlign w:val="center"/>
          </w:tcPr>
          <w:p w14:paraId="48EABA18"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6FF1F8CB"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267BE41E" w14:textId="77777777">
        <w:trPr>
          <w:trHeight w:val="433"/>
        </w:trPr>
        <w:tc>
          <w:tcPr>
            <w:tcW w:w="2986" w:type="dxa"/>
            <w:vAlign w:val="center"/>
          </w:tcPr>
          <w:p w14:paraId="78B9C364" w14:textId="77777777" w:rsidR="00B14712" w:rsidRDefault="00000000">
            <w:pPr>
              <w:spacing w:line="360" w:lineRule="auto"/>
              <w:rPr>
                <w:rFonts w:ascii="Arial" w:eastAsia="宋体" w:hAnsi="Arial" w:cs="Arial"/>
                <w:iCs/>
                <w:color w:val="000000"/>
                <w:szCs w:val="21"/>
              </w:rPr>
            </w:pPr>
            <w:r>
              <w:rPr>
                <w:rFonts w:ascii="Arial" w:eastAsia="宋体" w:hAnsi="Arial" w:cs="Arial"/>
                <w:iCs/>
                <w:color w:val="000000"/>
                <w:szCs w:val="21"/>
                <w:lang w:val="en-GB"/>
              </w:rPr>
              <w:lastRenderedPageBreak/>
              <w:t>原始文件的建立，内容和记录</w:t>
            </w:r>
          </w:p>
        </w:tc>
        <w:tc>
          <w:tcPr>
            <w:tcW w:w="859" w:type="dxa"/>
            <w:vAlign w:val="center"/>
          </w:tcPr>
          <w:p w14:paraId="0989BA6F" w14:textId="77777777" w:rsidR="00B14712" w:rsidRDefault="00000000">
            <w:pPr>
              <w:spacing w:line="360" w:lineRule="auto"/>
              <w:jc w:val="center"/>
              <w:rPr>
                <w:rFonts w:ascii="Arial" w:eastAsia="宋体" w:hAnsi="Arial" w:cs="Arial"/>
                <w:bCs/>
                <w:color w:val="000000"/>
                <w:szCs w:val="21"/>
              </w:rPr>
            </w:pPr>
            <w:r>
              <w:rPr>
                <w:rFonts w:ascii="Arial" w:eastAsia="宋体" w:hAnsi="Arial" w:cs="Arial"/>
                <w:bCs/>
                <w:color w:val="000000"/>
                <w:szCs w:val="21"/>
              </w:rPr>
              <w:sym w:font="Wingdings 2" w:char="00A3"/>
            </w:r>
          </w:p>
        </w:tc>
        <w:tc>
          <w:tcPr>
            <w:tcW w:w="988" w:type="dxa"/>
            <w:vAlign w:val="center"/>
          </w:tcPr>
          <w:p w14:paraId="03C1E568" w14:textId="77777777" w:rsidR="00B14712" w:rsidRDefault="00000000">
            <w:pPr>
              <w:spacing w:line="360" w:lineRule="auto"/>
              <w:jc w:val="center"/>
              <w:rPr>
                <w:rFonts w:ascii="Arial" w:eastAsia="宋体" w:hAnsi="Arial" w:cs="Arial"/>
                <w:bCs/>
                <w:color w:val="000000"/>
                <w:szCs w:val="21"/>
              </w:rPr>
            </w:pPr>
            <w:r>
              <w:rPr>
                <w:rFonts w:ascii="Arial" w:eastAsia="宋体" w:hAnsi="Arial" w:cs="Arial"/>
                <w:bCs/>
                <w:color w:val="000000"/>
                <w:szCs w:val="21"/>
              </w:rPr>
              <w:sym w:font="Wingdings 2" w:char="00A3"/>
            </w:r>
          </w:p>
        </w:tc>
        <w:tc>
          <w:tcPr>
            <w:tcW w:w="1667" w:type="dxa"/>
            <w:vAlign w:val="center"/>
          </w:tcPr>
          <w:p w14:paraId="408A7949"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1B5BA955"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25220CB6" w14:textId="77777777">
        <w:trPr>
          <w:trHeight w:val="433"/>
        </w:trPr>
        <w:tc>
          <w:tcPr>
            <w:tcW w:w="2986" w:type="dxa"/>
            <w:vAlign w:val="center"/>
          </w:tcPr>
          <w:p w14:paraId="79EB1C40" w14:textId="77777777" w:rsidR="00B14712" w:rsidRDefault="00000000">
            <w:pPr>
              <w:spacing w:line="360" w:lineRule="auto"/>
              <w:rPr>
                <w:rFonts w:ascii="Arial" w:eastAsia="宋体" w:hAnsi="Arial" w:cs="Arial"/>
                <w:bCs/>
                <w:color w:val="000000"/>
                <w:szCs w:val="21"/>
              </w:rPr>
            </w:pPr>
            <w:r>
              <w:rPr>
                <w:rFonts w:ascii="Arial" w:eastAsia="宋体" w:hAnsi="Arial" w:cs="Arial"/>
                <w:iCs/>
                <w:color w:val="000000"/>
                <w:szCs w:val="21"/>
                <w:lang w:val="en-GB"/>
              </w:rPr>
              <w:t>安全性信息评估，记录与报告</w:t>
            </w:r>
          </w:p>
        </w:tc>
        <w:tc>
          <w:tcPr>
            <w:tcW w:w="859" w:type="dxa"/>
            <w:vAlign w:val="center"/>
          </w:tcPr>
          <w:p w14:paraId="4BA7BCC9"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7D023678"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58F0966C"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20C79EC1" w14:textId="77777777" w:rsidR="00B14712" w:rsidRDefault="00B14712">
            <w:pPr>
              <w:adjustRightInd w:val="0"/>
              <w:snapToGrid w:val="0"/>
              <w:spacing w:line="360" w:lineRule="auto"/>
              <w:jc w:val="center"/>
              <w:rPr>
                <w:rFonts w:ascii="Arial" w:eastAsia="宋体" w:hAnsi="Arial" w:cs="Arial"/>
                <w:bCs/>
                <w:color w:val="000000"/>
                <w:szCs w:val="21"/>
              </w:rPr>
            </w:pPr>
          </w:p>
        </w:tc>
      </w:tr>
      <w:bookmarkEnd w:id="43"/>
      <w:tr w:rsidR="00B14712" w14:paraId="58D692AA" w14:textId="77777777">
        <w:trPr>
          <w:trHeight w:val="433"/>
        </w:trPr>
        <w:tc>
          <w:tcPr>
            <w:tcW w:w="2986" w:type="dxa"/>
            <w:vAlign w:val="center"/>
          </w:tcPr>
          <w:p w14:paraId="264E573E" w14:textId="77777777" w:rsidR="00B14712" w:rsidRDefault="00000000">
            <w:pPr>
              <w:spacing w:line="360" w:lineRule="auto"/>
              <w:rPr>
                <w:rFonts w:ascii="Arial" w:eastAsia="宋体" w:hAnsi="Arial" w:cs="Arial"/>
                <w:bCs/>
                <w:color w:val="000000"/>
                <w:szCs w:val="21"/>
                <w:lang w:val="en-GB"/>
              </w:rPr>
            </w:pPr>
            <w:r>
              <w:rPr>
                <w:rFonts w:ascii="Arial" w:eastAsia="宋体" w:hAnsi="Arial" w:cs="Arial"/>
                <w:iCs/>
                <w:color w:val="000000"/>
                <w:szCs w:val="21"/>
                <w:lang w:val="en-GB"/>
              </w:rPr>
              <w:t>试验用药品管理</w:t>
            </w:r>
          </w:p>
        </w:tc>
        <w:tc>
          <w:tcPr>
            <w:tcW w:w="859" w:type="dxa"/>
            <w:vAlign w:val="center"/>
          </w:tcPr>
          <w:p w14:paraId="2675B70C"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0CFC12D1"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3D6A8C08"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3B8AD9E9"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0288774E" w14:textId="77777777">
        <w:trPr>
          <w:trHeight w:val="422"/>
        </w:trPr>
        <w:tc>
          <w:tcPr>
            <w:tcW w:w="2986" w:type="dxa"/>
            <w:vAlign w:val="center"/>
          </w:tcPr>
          <w:p w14:paraId="3AC5677D" w14:textId="77777777" w:rsidR="00B14712" w:rsidRDefault="00000000">
            <w:pPr>
              <w:spacing w:line="360" w:lineRule="auto"/>
              <w:rPr>
                <w:rFonts w:ascii="Arial" w:eastAsia="宋体" w:hAnsi="Arial" w:cs="Arial"/>
                <w:bCs/>
                <w:color w:val="000000"/>
                <w:szCs w:val="21"/>
                <w:lang w:val="en-GB"/>
              </w:rPr>
            </w:pPr>
            <w:r>
              <w:rPr>
                <w:rFonts w:ascii="Arial" w:eastAsia="宋体" w:hAnsi="Arial" w:cs="Arial"/>
                <w:iCs/>
                <w:color w:val="000000"/>
                <w:szCs w:val="21"/>
                <w:lang w:val="en-GB"/>
              </w:rPr>
              <w:t>生物样本管理</w:t>
            </w:r>
          </w:p>
        </w:tc>
        <w:tc>
          <w:tcPr>
            <w:tcW w:w="859" w:type="dxa"/>
            <w:vAlign w:val="center"/>
          </w:tcPr>
          <w:p w14:paraId="421FF72F"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5F5A9892"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319BF25B"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46AD5451"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2F3F4198" w14:textId="77777777">
        <w:trPr>
          <w:trHeight w:val="835"/>
        </w:trPr>
        <w:tc>
          <w:tcPr>
            <w:tcW w:w="2986" w:type="dxa"/>
            <w:vAlign w:val="center"/>
          </w:tcPr>
          <w:p w14:paraId="48559093" w14:textId="77777777" w:rsidR="00B14712" w:rsidRDefault="00000000">
            <w:pPr>
              <w:spacing w:line="360" w:lineRule="auto"/>
              <w:rPr>
                <w:rFonts w:ascii="Arial" w:eastAsia="宋体" w:hAnsi="Arial" w:cs="Arial"/>
                <w:color w:val="000000"/>
                <w:szCs w:val="21"/>
                <w:lang w:val="en-GB"/>
              </w:rPr>
            </w:pPr>
            <w:r>
              <w:rPr>
                <w:rFonts w:ascii="Arial" w:eastAsia="宋体" w:hAnsi="Arial" w:cs="Arial"/>
                <w:szCs w:val="21"/>
              </w:rPr>
              <w:t>EDC</w:t>
            </w:r>
            <w:r>
              <w:rPr>
                <w:rFonts w:ascii="Arial" w:eastAsia="宋体" w:hAnsi="Arial" w:cs="Arial"/>
                <w:szCs w:val="21"/>
              </w:rPr>
              <w:t>填写（时效性、一致性、溯源性、完整性）</w:t>
            </w:r>
          </w:p>
        </w:tc>
        <w:tc>
          <w:tcPr>
            <w:tcW w:w="859" w:type="dxa"/>
            <w:vAlign w:val="center"/>
          </w:tcPr>
          <w:p w14:paraId="15983BD0"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0C3B4DF8"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5A2AC76F"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3631CAD6"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557B933B" w14:textId="77777777">
        <w:trPr>
          <w:trHeight w:val="422"/>
        </w:trPr>
        <w:tc>
          <w:tcPr>
            <w:tcW w:w="2986" w:type="dxa"/>
            <w:vAlign w:val="center"/>
          </w:tcPr>
          <w:p w14:paraId="28C4337F" w14:textId="77777777" w:rsidR="00B14712" w:rsidRDefault="00000000">
            <w:pPr>
              <w:spacing w:line="360" w:lineRule="auto"/>
              <w:rPr>
                <w:rFonts w:ascii="Arial" w:eastAsia="宋体" w:hAnsi="Arial" w:cs="Arial"/>
                <w:bCs/>
                <w:color w:val="000000"/>
                <w:szCs w:val="21"/>
                <w:lang w:val="en-GB"/>
              </w:rPr>
            </w:pPr>
            <w:r>
              <w:rPr>
                <w:rFonts w:ascii="Arial" w:eastAsia="宋体" w:hAnsi="Arial" w:cs="Arial"/>
                <w:iCs/>
                <w:color w:val="000000"/>
                <w:szCs w:val="21"/>
                <w:lang w:val="en-GB"/>
              </w:rPr>
              <w:t>伦理委员会审核要求的遵循</w:t>
            </w:r>
          </w:p>
        </w:tc>
        <w:tc>
          <w:tcPr>
            <w:tcW w:w="859" w:type="dxa"/>
            <w:vAlign w:val="center"/>
          </w:tcPr>
          <w:p w14:paraId="09F8495C"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15230712"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7BD2FD4D"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684C62EA"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4058ED59" w14:textId="77777777">
        <w:trPr>
          <w:trHeight w:val="433"/>
        </w:trPr>
        <w:tc>
          <w:tcPr>
            <w:tcW w:w="2986" w:type="dxa"/>
            <w:vAlign w:val="center"/>
          </w:tcPr>
          <w:p w14:paraId="00CC31AD" w14:textId="77777777" w:rsidR="00B14712" w:rsidRDefault="00000000">
            <w:pPr>
              <w:spacing w:line="360" w:lineRule="auto"/>
              <w:rPr>
                <w:rFonts w:ascii="Arial" w:eastAsia="宋体" w:hAnsi="Arial" w:cs="Arial"/>
                <w:bCs/>
                <w:color w:val="000000"/>
                <w:szCs w:val="21"/>
                <w:lang w:val="en-GB"/>
              </w:rPr>
            </w:pPr>
            <w:r>
              <w:rPr>
                <w:rFonts w:ascii="Arial" w:eastAsia="宋体" w:hAnsi="Arial" w:cs="Arial"/>
                <w:iCs/>
                <w:color w:val="000000"/>
                <w:szCs w:val="21"/>
                <w:lang w:val="en-GB"/>
              </w:rPr>
              <w:t>临床研究必须文件</w:t>
            </w:r>
          </w:p>
        </w:tc>
        <w:tc>
          <w:tcPr>
            <w:tcW w:w="859" w:type="dxa"/>
            <w:vAlign w:val="center"/>
          </w:tcPr>
          <w:p w14:paraId="349A7B43"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988" w:type="dxa"/>
            <w:vAlign w:val="center"/>
          </w:tcPr>
          <w:p w14:paraId="257782C6"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74E0A534"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692EB815"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18979FF0" w14:textId="77777777">
        <w:trPr>
          <w:trHeight w:val="453"/>
        </w:trPr>
        <w:tc>
          <w:tcPr>
            <w:tcW w:w="2986" w:type="dxa"/>
            <w:vAlign w:val="center"/>
          </w:tcPr>
          <w:p w14:paraId="2E964281" w14:textId="77777777" w:rsidR="00B14712" w:rsidRDefault="00000000">
            <w:pPr>
              <w:spacing w:line="360" w:lineRule="auto"/>
              <w:rPr>
                <w:rFonts w:ascii="Arial" w:eastAsia="宋体" w:hAnsi="Arial" w:cs="Arial"/>
                <w:iCs/>
                <w:color w:val="000000"/>
                <w:szCs w:val="21"/>
              </w:rPr>
            </w:pPr>
            <w:r>
              <w:rPr>
                <w:rFonts w:ascii="Arial" w:eastAsia="宋体" w:hAnsi="Arial" w:cs="Arial"/>
                <w:iCs/>
                <w:color w:val="000000"/>
                <w:szCs w:val="21"/>
                <w:lang w:val="en-GB"/>
              </w:rPr>
              <w:t>其他</w:t>
            </w:r>
          </w:p>
        </w:tc>
        <w:tc>
          <w:tcPr>
            <w:tcW w:w="859" w:type="dxa"/>
            <w:vAlign w:val="center"/>
          </w:tcPr>
          <w:p w14:paraId="55821A2A" w14:textId="77777777" w:rsidR="00B14712" w:rsidRDefault="00000000">
            <w:pPr>
              <w:spacing w:line="360" w:lineRule="auto"/>
              <w:jc w:val="center"/>
              <w:rPr>
                <w:rFonts w:ascii="Arial" w:eastAsia="宋体" w:hAnsi="Arial" w:cs="Arial"/>
                <w:bCs/>
                <w:color w:val="000000"/>
                <w:szCs w:val="21"/>
              </w:rPr>
            </w:pPr>
            <w:r>
              <w:rPr>
                <w:rFonts w:ascii="Arial" w:eastAsia="宋体" w:hAnsi="Arial" w:cs="Arial"/>
                <w:bCs/>
                <w:color w:val="000000"/>
                <w:szCs w:val="21"/>
              </w:rPr>
              <w:sym w:font="Wingdings 2" w:char="00A3"/>
            </w:r>
          </w:p>
        </w:tc>
        <w:tc>
          <w:tcPr>
            <w:tcW w:w="988" w:type="dxa"/>
            <w:vAlign w:val="center"/>
          </w:tcPr>
          <w:p w14:paraId="7B32AC26" w14:textId="77777777" w:rsidR="00B14712" w:rsidRDefault="00000000">
            <w:pPr>
              <w:spacing w:line="360" w:lineRule="auto"/>
              <w:jc w:val="center"/>
              <w:rPr>
                <w:rFonts w:ascii="Arial" w:eastAsia="宋体" w:hAnsi="Arial" w:cs="Arial"/>
                <w:bCs/>
                <w:color w:val="000000"/>
                <w:szCs w:val="21"/>
                <w:lang w:val="en-GB"/>
              </w:rPr>
            </w:pPr>
            <w:r>
              <w:rPr>
                <w:rFonts w:ascii="Arial" w:eastAsia="宋体" w:hAnsi="Arial" w:cs="Arial"/>
                <w:bCs/>
                <w:color w:val="000000"/>
                <w:szCs w:val="21"/>
              </w:rPr>
              <w:sym w:font="Wingdings 2" w:char="00A3"/>
            </w:r>
          </w:p>
        </w:tc>
        <w:tc>
          <w:tcPr>
            <w:tcW w:w="1667" w:type="dxa"/>
            <w:vAlign w:val="center"/>
          </w:tcPr>
          <w:p w14:paraId="62032769" w14:textId="77777777" w:rsidR="00B14712" w:rsidRDefault="00B14712">
            <w:pPr>
              <w:adjustRightInd w:val="0"/>
              <w:snapToGrid w:val="0"/>
              <w:spacing w:line="360" w:lineRule="auto"/>
              <w:jc w:val="center"/>
              <w:rPr>
                <w:rFonts w:ascii="Arial" w:eastAsia="宋体" w:hAnsi="Arial" w:cs="Arial"/>
                <w:bCs/>
                <w:color w:val="000000"/>
                <w:szCs w:val="21"/>
              </w:rPr>
            </w:pPr>
          </w:p>
        </w:tc>
        <w:tc>
          <w:tcPr>
            <w:tcW w:w="1813" w:type="dxa"/>
            <w:vAlign w:val="center"/>
          </w:tcPr>
          <w:p w14:paraId="2E0BDFDB" w14:textId="77777777" w:rsidR="00B14712" w:rsidRDefault="00B14712">
            <w:pPr>
              <w:adjustRightInd w:val="0"/>
              <w:snapToGrid w:val="0"/>
              <w:spacing w:line="360" w:lineRule="auto"/>
              <w:jc w:val="center"/>
              <w:rPr>
                <w:rFonts w:ascii="Arial" w:eastAsia="宋体" w:hAnsi="Arial" w:cs="Arial"/>
                <w:bCs/>
                <w:color w:val="000000"/>
                <w:szCs w:val="21"/>
              </w:rPr>
            </w:pPr>
          </w:p>
        </w:tc>
      </w:tr>
      <w:tr w:rsidR="00B14712" w14:paraId="68AF1265" w14:textId="77777777">
        <w:trPr>
          <w:trHeight w:val="453"/>
        </w:trPr>
        <w:tc>
          <w:tcPr>
            <w:tcW w:w="2986" w:type="dxa"/>
            <w:vAlign w:val="center"/>
          </w:tcPr>
          <w:p w14:paraId="0BDF89B1" w14:textId="77777777" w:rsidR="00B14712" w:rsidRDefault="00000000">
            <w:pPr>
              <w:spacing w:line="360" w:lineRule="auto"/>
              <w:rPr>
                <w:rFonts w:ascii="Arial" w:eastAsia="宋体" w:hAnsi="Arial" w:cs="Arial"/>
                <w:iCs/>
                <w:color w:val="000000"/>
                <w:szCs w:val="21"/>
              </w:rPr>
            </w:pPr>
            <w:r>
              <w:rPr>
                <w:rFonts w:ascii="Arial" w:eastAsia="宋体" w:hAnsi="Arial" w:cs="Arial"/>
                <w:iCs/>
                <w:color w:val="000000"/>
                <w:szCs w:val="21"/>
              </w:rPr>
              <w:t>合计</w:t>
            </w:r>
          </w:p>
        </w:tc>
        <w:tc>
          <w:tcPr>
            <w:tcW w:w="859" w:type="dxa"/>
            <w:vAlign w:val="center"/>
          </w:tcPr>
          <w:p w14:paraId="19B1F410" w14:textId="77777777" w:rsidR="00B14712" w:rsidRDefault="00B14712">
            <w:pPr>
              <w:spacing w:line="360" w:lineRule="auto"/>
              <w:jc w:val="center"/>
              <w:rPr>
                <w:rFonts w:ascii="Arial" w:eastAsia="宋体" w:hAnsi="Arial" w:cs="Arial"/>
                <w:bCs/>
                <w:color w:val="000000"/>
                <w:szCs w:val="21"/>
              </w:rPr>
            </w:pPr>
          </w:p>
        </w:tc>
        <w:tc>
          <w:tcPr>
            <w:tcW w:w="988" w:type="dxa"/>
            <w:vAlign w:val="center"/>
          </w:tcPr>
          <w:p w14:paraId="5AECDC75" w14:textId="77777777" w:rsidR="00B14712" w:rsidRDefault="00B14712">
            <w:pPr>
              <w:spacing w:line="360" w:lineRule="auto"/>
              <w:jc w:val="center"/>
              <w:rPr>
                <w:rFonts w:ascii="Arial" w:eastAsia="宋体" w:hAnsi="Arial" w:cs="Arial"/>
                <w:bCs/>
                <w:color w:val="000000"/>
                <w:szCs w:val="21"/>
                <w:lang w:val="en-GB"/>
              </w:rPr>
            </w:pPr>
          </w:p>
        </w:tc>
        <w:tc>
          <w:tcPr>
            <w:tcW w:w="1667" w:type="dxa"/>
            <w:vAlign w:val="center"/>
          </w:tcPr>
          <w:p w14:paraId="4BD25BC1" w14:textId="77777777" w:rsidR="00B14712" w:rsidRDefault="00B14712">
            <w:pPr>
              <w:adjustRightInd w:val="0"/>
              <w:snapToGrid w:val="0"/>
              <w:spacing w:line="360" w:lineRule="auto"/>
              <w:jc w:val="center"/>
              <w:rPr>
                <w:rFonts w:ascii="Arial" w:eastAsia="宋体" w:hAnsi="Arial" w:cs="Arial"/>
                <w:b/>
                <w:color w:val="000000"/>
                <w:szCs w:val="21"/>
              </w:rPr>
            </w:pPr>
          </w:p>
        </w:tc>
        <w:tc>
          <w:tcPr>
            <w:tcW w:w="1813" w:type="dxa"/>
            <w:vAlign w:val="center"/>
          </w:tcPr>
          <w:p w14:paraId="6016E07D" w14:textId="77777777" w:rsidR="00B14712" w:rsidRDefault="00B14712">
            <w:pPr>
              <w:adjustRightInd w:val="0"/>
              <w:snapToGrid w:val="0"/>
              <w:spacing w:line="360" w:lineRule="auto"/>
              <w:jc w:val="center"/>
              <w:rPr>
                <w:rFonts w:ascii="Arial" w:eastAsia="宋体" w:hAnsi="Arial" w:cs="Arial"/>
                <w:b/>
                <w:color w:val="000000"/>
                <w:szCs w:val="21"/>
              </w:rPr>
            </w:pPr>
          </w:p>
        </w:tc>
      </w:tr>
    </w:tbl>
    <w:p w14:paraId="1F61979E" w14:textId="77777777" w:rsidR="00B14712" w:rsidRDefault="00B14712">
      <w:pPr>
        <w:rPr>
          <w:rFonts w:ascii="Arial" w:eastAsia="宋体" w:hAnsi="Arial" w:cs="Arial"/>
        </w:rPr>
      </w:pPr>
    </w:p>
    <w:p w14:paraId="7E024397" w14:textId="77777777" w:rsidR="00B14712" w:rsidRDefault="00000000">
      <w:pPr>
        <w:pStyle w:val="2"/>
        <w:numPr>
          <w:ilvl w:val="1"/>
          <w:numId w:val="0"/>
        </w:numPr>
        <w:spacing w:line="360" w:lineRule="auto"/>
        <w:rPr>
          <w:rFonts w:ascii="Arial" w:eastAsia="宋体" w:hAnsi="Arial" w:cs="Arial"/>
        </w:rPr>
      </w:pPr>
      <w:bookmarkStart w:id="44" w:name="_Toc31511"/>
      <w:r>
        <w:rPr>
          <w:rFonts w:ascii="Arial" w:eastAsia="宋体" w:hAnsi="Arial" w:cs="Arial"/>
        </w:rPr>
        <w:t>3.5</w:t>
      </w:r>
      <w:r>
        <w:rPr>
          <w:rFonts w:ascii="Arial" w:eastAsia="宋体" w:hAnsi="Arial" w:cs="Arial" w:hint="eastAsia"/>
        </w:rPr>
        <w:t>质控</w:t>
      </w:r>
      <w:r>
        <w:rPr>
          <w:rFonts w:ascii="Arial" w:eastAsia="宋体" w:hAnsi="Arial" w:cs="Arial"/>
        </w:rPr>
        <w:t>后讨论会</w:t>
      </w:r>
      <w:bookmarkEnd w:id="44"/>
    </w:p>
    <w:p w14:paraId="37E7E4BA" w14:textId="77777777" w:rsidR="00B14712" w:rsidRDefault="00000000">
      <w:pPr>
        <w:spacing w:line="360" w:lineRule="auto"/>
        <w:rPr>
          <w:rFonts w:ascii="Arial" w:eastAsia="宋体" w:hAnsi="Arial" w:cs="Arial"/>
          <w:szCs w:val="21"/>
        </w:rPr>
      </w:pPr>
      <w:r>
        <w:rPr>
          <w:rFonts w:ascii="Arial" w:eastAsia="宋体" w:hAnsi="Arial" w:cs="Arial" w:hint="eastAsia"/>
          <w:szCs w:val="21"/>
        </w:rPr>
        <w:t>如需，</w:t>
      </w:r>
      <w:r>
        <w:rPr>
          <w:rFonts w:ascii="Arial" w:eastAsia="宋体" w:hAnsi="Arial" w:cs="Arial"/>
          <w:szCs w:val="21"/>
        </w:rPr>
        <w:t>根据申办</w:t>
      </w:r>
      <w:proofErr w:type="gramStart"/>
      <w:r>
        <w:rPr>
          <w:rFonts w:ascii="Arial" w:eastAsia="宋体" w:hAnsi="Arial" w:cs="Arial"/>
          <w:szCs w:val="21"/>
        </w:rPr>
        <w:t>方时间</w:t>
      </w:r>
      <w:proofErr w:type="gramEnd"/>
      <w:r>
        <w:rPr>
          <w:rFonts w:ascii="Arial" w:eastAsia="宋体" w:hAnsi="Arial" w:cs="Arial"/>
          <w:szCs w:val="21"/>
        </w:rPr>
        <w:t>确定。</w:t>
      </w:r>
    </w:p>
    <w:p w14:paraId="563E8A90" w14:textId="77777777" w:rsidR="00B14712" w:rsidRDefault="00000000">
      <w:pPr>
        <w:pStyle w:val="2"/>
        <w:numPr>
          <w:ilvl w:val="1"/>
          <w:numId w:val="0"/>
        </w:numPr>
        <w:spacing w:line="360" w:lineRule="auto"/>
        <w:rPr>
          <w:rFonts w:ascii="Arial" w:eastAsia="宋体" w:hAnsi="Arial" w:cs="Arial"/>
        </w:rPr>
      </w:pPr>
      <w:bookmarkStart w:id="45" w:name="_Toc16163"/>
      <w:r>
        <w:rPr>
          <w:rFonts w:ascii="Arial" w:eastAsia="宋体" w:hAnsi="Arial" w:cs="Arial"/>
        </w:rPr>
        <w:t>3.6</w:t>
      </w:r>
      <w:r>
        <w:rPr>
          <w:rFonts w:ascii="Arial" w:eastAsia="宋体" w:hAnsi="Arial" w:cs="Arial" w:hint="eastAsia"/>
        </w:rPr>
        <w:t>质</w:t>
      </w:r>
      <w:proofErr w:type="gramStart"/>
      <w:r>
        <w:rPr>
          <w:rFonts w:ascii="Arial" w:eastAsia="宋体" w:hAnsi="Arial" w:cs="Arial" w:hint="eastAsia"/>
        </w:rPr>
        <w:t>控</w:t>
      </w:r>
      <w:r>
        <w:rPr>
          <w:rFonts w:ascii="Arial" w:eastAsia="宋体" w:hAnsi="Arial" w:cs="Arial"/>
        </w:rPr>
        <w:t>报告</w:t>
      </w:r>
      <w:proofErr w:type="gramEnd"/>
      <w:r>
        <w:rPr>
          <w:rFonts w:ascii="Arial" w:eastAsia="宋体" w:hAnsi="Arial" w:cs="Arial"/>
        </w:rPr>
        <w:t>定稿及报告发送</w:t>
      </w:r>
      <w:bookmarkEnd w:id="45"/>
    </w:p>
    <w:p w14:paraId="38568BBB" w14:textId="77777777" w:rsidR="00B14712" w:rsidRDefault="00000000">
      <w:pPr>
        <w:spacing w:line="360" w:lineRule="auto"/>
        <w:ind w:firstLineChars="202" w:firstLine="424"/>
        <w:rPr>
          <w:rFonts w:ascii="Arial" w:eastAsia="宋体" w:hAnsi="Arial" w:cs="Arial"/>
          <w:szCs w:val="21"/>
        </w:rPr>
      </w:pP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报告</w:t>
      </w:r>
      <w:proofErr w:type="gramEnd"/>
      <w:r>
        <w:rPr>
          <w:rFonts w:ascii="Arial" w:eastAsia="宋体" w:hAnsi="Arial" w:cs="Arial"/>
          <w:szCs w:val="21"/>
        </w:rPr>
        <w:t>为保密文件，报告发送</w:t>
      </w:r>
      <w:r>
        <w:rPr>
          <w:rFonts w:ascii="Arial" w:eastAsia="宋体" w:hAnsi="Arial" w:cs="Arial"/>
          <w:szCs w:val="21"/>
        </w:rPr>
        <w:t>/</w:t>
      </w:r>
      <w:r>
        <w:rPr>
          <w:rFonts w:ascii="Arial" w:eastAsia="宋体" w:hAnsi="Arial" w:cs="Arial"/>
          <w:szCs w:val="21"/>
        </w:rPr>
        <w:t>抄送人员仅限于下列人员（与申办方确认）：</w:t>
      </w:r>
    </w:p>
    <w:tbl>
      <w:tblPr>
        <w:tblpPr w:leftFromText="180" w:rightFromText="180" w:vertAnchor="text" w:horzAnchor="page" w:tblpX="1863" w:tblpY="167"/>
        <w:tblOverlap w:val="never"/>
        <w:tblW w:w="8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2"/>
        <w:gridCol w:w="3160"/>
        <w:gridCol w:w="3480"/>
      </w:tblGrid>
      <w:tr w:rsidR="00B14712" w14:paraId="2C53CC83" w14:textId="77777777">
        <w:trPr>
          <w:trHeight w:val="416"/>
        </w:trPr>
        <w:tc>
          <w:tcPr>
            <w:tcW w:w="1602" w:type="dxa"/>
          </w:tcPr>
          <w:p w14:paraId="6B3B6178" w14:textId="77777777" w:rsidR="00B14712" w:rsidRDefault="00000000">
            <w:pPr>
              <w:spacing w:line="360" w:lineRule="auto"/>
              <w:jc w:val="center"/>
              <w:rPr>
                <w:rFonts w:ascii="Arial" w:eastAsia="宋体" w:hAnsi="Arial" w:cs="Arial"/>
                <w:szCs w:val="21"/>
              </w:rPr>
            </w:pPr>
            <w:r>
              <w:rPr>
                <w:rFonts w:ascii="Arial" w:eastAsia="宋体" w:hAnsi="Arial" w:cs="Arial"/>
                <w:szCs w:val="21"/>
              </w:rPr>
              <w:t>姓名</w:t>
            </w:r>
          </w:p>
        </w:tc>
        <w:tc>
          <w:tcPr>
            <w:tcW w:w="3160" w:type="dxa"/>
          </w:tcPr>
          <w:p w14:paraId="60171EF2" w14:textId="77777777" w:rsidR="00B14712" w:rsidRDefault="00000000">
            <w:pPr>
              <w:spacing w:line="360" w:lineRule="auto"/>
              <w:jc w:val="center"/>
              <w:rPr>
                <w:rFonts w:ascii="Arial" w:eastAsia="宋体" w:hAnsi="Arial" w:cs="Arial"/>
                <w:szCs w:val="21"/>
              </w:rPr>
            </w:pPr>
            <w:r>
              <w:rPr>
                <w:rFonts w:ascii="Arial" w:eastAsia="宋体" w:hAnsi="Arial" w:cs="Arial"/>
                <w:szCs w:val="21"/>
              </w:rPr>
              <w:t>邮箱</w:t>
            </w:r>
          </w:p>
        </w:tc>
        <w:tc>
          <w:tcPr>
            <w:tcW w:w="3480" w:type="dxa"/>
          </w:tcPr>
          <w:p w14:paraId="720B088C" w14:textId="77777777" w:rsidR="00B14712" w:rsidRDefault="00000000">
            <w:pPr>
              <w:spacing w:line="360" w:lineRule="auto"/>
              <w:jc w:val="center"/>
              <w:rPr>
                <w:rFonts w:ascii="Arial" w:eastAsia="宋体" w:hAnsi="Arial" w:cs="Arial"/>
                <w:szCs w:val="21"/>
              </w:rPr>
            </w:pPr>
            <w:r>
              <w:rPr>
                <w:rFonts w:ascii="Arial" w:eastAsia="宋体" w:hAnsi="Arial" w:cs="Arial"/>
                <w:szCs w:val="21"/>
              </w:rPr>
              <w:t>职位</w:t>
            </w:r>
            <w:r>
              <w:rPr>
                <w:rFonts w:ascii="Arial" w:eastAsia="宋体" w:hAnsi="Arial" w:cs="Arial"/>
                <w:szCs w:val="21"/>
              </w:rPr>
              <w:t>/</w:t>
            </w:r>
            <w:r>
              <w:rPr>
                <w:rFonts w:ascii="Arial" w:eastAsia="宋体" w:hAnsi="Arial" w:cs="Arial"/>
                <w:szCs w:val="21"/>
              </w:rPr>
              <w:t>公司</w:t>
            </w:r>
          </w:p>
        </w:tc>
      </w:tr>
      <w:tr w:rsidR="00B14712" w14:paraId="36A78519" w14:textId="77777777">
        <w:trPr>
          <w:trHeight w:val="416"/>
        </w:trPr>
        <w:tc>
          <w:tcPr>
            <w:tcW w:w="1602" w:type="dxa"/>
            <w:vAlign w:val="center"/>
          </w:tcPr>
          <w:p w14:paraId="25D97590" w14:textId="77777777" w:rsidR="00B14712" w:rsidRDefault="00B14712">
            <w:pPr>
              <w:widowControl/>
              <w:textAlignment w:val="center"/>
              <w:rPr>
                <w:rFonts w:ascii="Arial" w:eastAsia="宋体" w:hAnsi="Arial" w:cs="Arial"/>
                <w:color w:val="000000"/>
                <w:kern w:val="0"/>
                <w:sz w:val="22"/>
                <w:szCs w:val="22"/>
                <w:lang w:bidi="ar"/>
              </w:rPr>
            </w:pPr>
          </w:p>
        </w:tc>
        <w:tc>
          <w:tcPr>
            <w:tcW w:w="3160" w:type="dxa"/>
            <w:vAlign w:val="center"/>
          </w:tcPr>
          <w:p w14:paraId="227FE317" w14:textId="77777777" w:rsidR="00B14712" w:rsidRDefault="00B14712">
            <w:pPr>
              <w:widowControl/>
              <w:textAlignment w:val="center"/>
              <w:rPr>
                <w:rFonts w:ascii="Arial" w:eastAsia="宋体" w:hAnsi="Arial" w:cs="Arial"/>
                <w:color w:val="000000"/>
                <w:kern w:val="0"/>
                <w:sz w:val="22"/>
                <w:szCs w:val="22"/>
                <w:lang w:bidi="ar"/>
              </w:rPr>
            </w:pPr>
          </w:p>
        </w:tc>
        <w:tc>
          <w:tcPr>
            <w:tcW w:w="3480" w:type="dxa"/>
            <w:vAlign w:val="center"/>
          </w:tcPr>
          <w:p w14:paraId="1F37B1AA" w14:textId="77777777" w:rsidR="00B14712" w:rsidRDefault="00B14712">
            <w:pPr>
              <w:widowControl/>
              <w:textAlignment w:val="center"/>
              <w:rPr>
                <w:rFonts w:ascii="Arial" w:eastAsia="宋体" w:hAnsi="Arial" w:cs="Arial"/>
                <w:color w:val="000000"/>
                <w:kern w:val="0"/>
                <w:sz w:val="22"/>
                <w:szCs w:val="22"/>
                <w:lang w:bidi="ar"/>
              </w:rPr>
            </w:pPr>
          </w:p>
        </w:tc>
      </w:tr>
      <w:tr w:rsidR="00B14712" w14:paraId="67D73A2F" w14:textId="77777777">
        <w:trPr>
          <w:trHeight w:val="380"/>
        </w:trPr>
        <w:tc>
          <w:tcPr>
            <w:tcW w:w="1602" w:type="dxa"/>
            <w:vAlign w:val="center"/>
          </w:tcPr>
          <w:p w14:paraId="53A9EEB7" w14:textId="77777777" w:rsidR="00B14712" w:rsidRDefault="00B14712">
            <w:pPr>
              <w:widowControl/>
              <w:textAlignment w:val="center"/>
              <w:rPr>
                <w:rFonts w:ascii="Arial" w:eastAsia="宋体" w:hAnsi="Arial" w:cs="Arial"/>
              </w:rPr>
            </w:pPr>
          </w:p>
        </w:tc>
        <w:tc>
          <w:tcPr>
            <w:tcW w:w="3160" w:type="dxa"/>
            <w:vAlign w:val="center"/>
          </w:tcPr>
          <w:p w14:paraId="3937CC21" w14:textId="77777777" w:rsidR="00B14712" w:rsidRDefault="00B14712">
            <w:pPr>
              <w:widowControl/>
              <w:textAlignment w:val="center"/>
              <w:rPr>
                <w:rFonts w:ascii="Arial" w:eastAsia="宋体" w:hAnsi="Arial" w:cs="Arial"/>
                <w:color w:val="000000"/>
                <w:kern w:val="0"/>
                <w:sz w:val="22"/>
                <w:szCs w:val="22"/>
                <w:lang w:bidi="ar"/>
              </w:rPr>
            </w:pPr>
          </w:p>
        </w:tc>
        <w:tc>
          <w:tcPr>
            <w:tcW w:w="3480" w:type="dxa"/>
            <w:vAlign w:val="center"/>
          </w:tcPr>
          <w:p w14:paraId="2C9EEC2D" w14:textId="77777777" w:rsidR="00B14712" w:rsidRDefault="00B14712">
            <w:pPr>
              <w:widowControl/>
              <w:textAlignment w:val="center"/>
              <w:rPr>
                <w:rFonts w:ascii="Arial" w:eastAsia="宋体" w:hAnsi="Arial" w:cs="Arial"/>
                <w:color w:val="000000"/>
                <w:kern w:val="0"/>
                <w:sz w:val="22"/>
                <w:szCs w:val="22"/>
                <w:lang w:bidi="ar"/>
              </w:rPr>
            </w:pPr>
          </w:p>
        </w:tc>
      </w:tr>
      <w:tr w:rsidR="00B14712" w14:paraId="2BFB6CD8" w14:textId="77777777">
        <w:trPr>
          <w:trHeight w:val="380"/>
        </w:trPr>
        <w:tc>
          <w:tcPr>
            <w:tcW w:w="1602" w:type="dxa"/>
            <w:vAlign w:val="center"/>
          </w:tcPr>
          <w:p w14:paraId="46E013FC" w14:textId="77777777" w:rsidR="00B14712" w:rsidRDefault="00B14712">
            <w:pPr>
              <w:widowControl/>
              <w:textAlignment w:val="center"/>
              <w:rPr>
                <w:rFonts w:ascii="Arial" w:eastAsia="宋体" w:hAnsi="Arial" w:cs="Arial"/>
                <w:color w:val="000000"/>
                <w:kern w:val="0"/>
                <w:sz w:val="22"/>
                <w:szCs w:val="22"/>
                <w:lang w:bidi="ar"/>
              </w:rPr>
            </w:pPr>
          </w:p>
        </w:tc>
        <w:tc>
          <w:tcPr>
            <w:tcW w:w="3160" w:type="dxa"/>
            <w:vAlign w:val="center"/>
          </w:tcPr>
          <w:p w14:paraId="1D6B8E81" w14:textId="77777777" w:rsidR="00B14712" w:rsidRDefault="00B14712">
            <w:pPr>
              <w:widowControl/>
              <w:textAlignment w:val="center"/>
              <w:rPr>
                <w:rFonts w:ascii="Arial" w:eastAsia="宋体" w:hAnsi="Arial" w:cs="Arial"/>
              </w:rPr>
            </w:pPr>
          </w:p>
        </w:tc>
        <w:tc>
          <w:tcPr>
            <w:tcW w:w="3480" w:type="dxa"/>
            <w:vAlign w:val="center"/>
          </w:tcPr>
          <w:p w14:paraId="4246AA2E" w14:textId="77777777" w:rsidR="00B14712" w:rsidRDefault="00B14712">
            <w:pPr>
              <w:widowControl/>
              <w:textAlignment w:val="center"/>
              <w:rPr>
                <w:rFonts w:ascii="Arial" w:eastAsia="宋体" w:hAnsi="Arial" w:cs="Arial"/>
                <w:color w:val="000000"/>
                <w:kern w:val="0"/>
                <w:sz w:val="22"/>
                <w:szCs w:val="22"/>
                <w:lang w:bidi="ar"/>
              </w:rPr>
            </w:pPr>
          </w:p>
        </w:tc>
      </w:tr>
      <w:tr w:rsidR="00B14712" w14:paraId="7A43BAD6" w14:textId="77777777">
        <w:trPr>
          <w:trHeight w:val="416"/>
        </w:trPr>
        <w:tc>
          <w:tcPr>
            <w:tcW w:w="1602" w:type="dxa"/>
            <w:vAlign w:val="center"/>
          </w:tcPr>
          <w:p w14:paraId="678B74E8" w14:textId="77777777" w:rsidR="00B14712" w:rsidRDefault="00B14712">
            <w:pPr>
              <w:widowControl/>
              <w:textAlignment w:val="center"/>
              <w:rPr>
                <w:rFonts w:ascii="Arial" w:eastAsia="宋体" w:hAnsi="Arial" w:cs="Arial"/>
              </w:rPr>
            </w:pPr>
          </w:p>
        </w:tc>
        <w:tc>
          <w:tcPr>
            <w:tcW w:w="3160" w:type="dxa"/>
            <w:vAlign w:val="center"/>
          </w:tcPr>
          <w:p w14:paraId="6C10CB56" w14:textId="77777777" w:rsidR="00B14712" w:rsidRDefault="00B14712">
            <w:pPr>
              <w:widowControl/>
              <w:textAlignment w:val="center"/>
              <w:rPr>
                <w:rFonts w:ascii="Arial" w:eastAsia="宋体" w:hAnsi="Arial" w:cs="Arial"/>
              </w:rPr>
            </w:pPr>
          </w:p>
        </w:tc>
        <w:tc>
          <w:tcPr>
            <w:tcW w:w="3480" w:type="dxa"/>
            <w:vAlign w:val="center"/>
          </w:tcPr>
          <w:p w14:paraId="5B558106" w14:textId="77777777" w:rsidR="00B14712" w:rsidRDefault="00B14712">
            <w:pPr>
              <w:widowControl/>
              <w:jc w:val="center"/>
              <w:textAlignment w:val="center"/>
              <w:rPr>
                <w:rFonts w:ascii="Arial" w:eastAsia="宋体" w:hAnsi="Arial" w:cs="Arial"/>
              </w:rPr>
            </w:pPr>
          </w:p>
        </w:tc>
      </w:tr>
    </w:tbl>
    <w:p w14:paraId="1363A705" w14:textId="77777777" w:rsidR="00B14712" w:rsidRDefault="00B14712">
      <w:pPr>
        <w:rPr>
          <w:rFonts w:ascii="Arial" w:eastAsia="宋体" w:hAnsi="Arial" w:cs="Arial"/>
        </w:rPr>
      </w:pPr>
    </w:p>
    <w:p w14:paraId="710B2748" w14:textId="77777777" w:rsidR="00B14712" w:rsidRDefault="00000000">
      <w:pPr>
        <w:pStyle w:val="2"/>
        <w:numPr>
          <w:ilvl w:val="1"/>
          <w:numId w:val="0"/>
        </w:numPr>
        <w:spacing w:line="360" w:lineRule="auto"/>
        <w:rPr>
          <w:rFonts w:ascii="Arial" w:eastAsia="宋体" w:hAnsi="Arial" w:cs="Arial"/>
        </w:rPr>
      </w:pPr>
      <w:bookmarkStart w:id="46" w:name="_Toc23321"/>
      <w:r>
        <w:rPr>
          <w:rFonts w:ascii="Arial" w:eastAsia="宋体" w:hAnsi="Arial" w:cs="Arial"/>
        </w:rPr>
        <w:t>3.7</w:t>
      </w:r>
      <w:r>
        <w:rPr>
          <w:rFonts w:ascii="Arial" w:eastAsia="宋体" w:hAnsi="Arial" w:cs="Arial" w:hint="eastAsia"/>
        </w:rPr>
        <w:t>质控</w:t>
      </w:r>
      <w:r>
        <w:rPr>
          <w:rFonts w:ascii="Arial" w:eastAsia="宋体" w:hAnsi="Arial" w:cs="Arial"/>
        </w:rPr>
        <w:t>回复及纠正预防措施（</w:t>
      </w:r>
      <w:r>
        <w:rPr>
          <w:rFonts w:ascii="Arial" w:eastAsia="宋体" w:hAnsi="Arial" w:cs="Arial"/>
        </w:rPr>
        <w:t>CAPA</w:t>
      </w:r>
      <w:r>
        <w:rPr>
          <w:rFonts w:ascii="Arial" w:eastAsia="宋体" w:hAnsi="Arial" w:cs="Arial"/>
        </w:rPr>
        <w:t>）追踪</w:t>
      </w:r>
      <w:bookmarkEnd w:id="46"/>
    </w:p>
    <w:p w14:paraId="53EEE566"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hint="eastAsia"/>
          <w:szCs w:val="21"/>
        </w:rPr>
        <w:t>以质控</w:t>
      </w:r>
      <w:r>
        <w:rPr>
          <w:rFonts w:ascii="Arial" w:eastAsia="宋体" w:hAnsi="Arial" w:cs="Arial"/>
          <w:szCs w:val="21"/>
        </w:rPr>
        <w:t>CAPA</w:t>
      </w:r>
      <w:r>
        <w:rPr>
          <w:rFonts w:ascii="Arial" w:eastAsia="宋体" w:hAnsi="Arial" w:cs="Arial" w:hint="eastAsia"/>
          <w:szCs w:val="21"/>
        </w:rPr>
        <w:t>记录</w:t>
      </w:r>
      <w:r>
        <w:rPr>
          <w:rFonts w:ascii="Arial" w:eastAsia="宋体" w:hAnsi="Arial" w:cs="Arial" w:hint="eastAsia"/>
          <w:szCs w:val="21"/>
        </w:rPr>
        <w:t>EXCEL</w:t>
      </w:r>
      <w:r>
        <w:rPr>
          <w:rFonts w:ascii="Arial" w:eastAsia="宋体" w:hAnsi="Arial" w:cs="Arial" w:hint="eastAsia"/>
          <w:szCs w:val="21"/>
        </w:rPr>
        <w:t>表格形式记录质</w:t>
      </w:r>
      <w:proofErr w:type="gramStart"/>
      <w:r>
        <w:rPr>
          <w:rFonts w:ascii="Arial" w:eastAsia="宋体" w:hAnsi="Arial" w:cs="Arial" w:hint="eastAsia"/>
          <w:szCs w:val="21"/>
        </w:rPr>
        <w:t>控发现</w:t>
      </w:r>
      <w:proofErr w:type="gramEnd"/>
      <w:r>
        <w:rPr>
          <w:rFonts w:ascii="Arial" w:eastAsia="宋体" w:hAnsi="Arial" w:cs="Arial" w:hint="eastAsia"/>
          <w:szCs w:val="21"/>
        </w:rPr>
        <w:t>的问题，质</w:t>
      </w:r>
      <w:proofErr w:type="gramStart"/>
      <w:r>
        <w:rPr>
          <w:rFonts w:ascii="Arial" w:eastAsia="宋体" w:hAnsi="Arial" w:cs="Arial" w:hint="eastAsia"/>
          <w:szCs w:val="21"/>
        </w:rPr>
        <w:t>控结束</w:t>
      </w:r>
      <w:proofErr w:type="gramEnd"/>
      <w:r>
        <w:rPr>
          <w:rFonts w:ascii="Arial" w:eastAsia="宋体" w:hAnsi="Arial" w:cs="Arial" w:hint="eastAsia"/>
          <w:szCs w:val="21"/>
        </w:rPr>
        <w:t>后</w:t>
      </w:r>
      <w:r>
        <w:rPr>
          <w:rFonts w:ascii="Arial" w:eastAsia="宋体" w:hAnsi="Arial" w:cs="Arial" w:hint="eastAsia"/>
          <w:szCs w:val="21"/>
        </w:rPr>
        <w:t>3</w:t>
      </w:r>
      <w:r>
        <w:rPr>
          <w:rFonts w:ascii="Arial" w:eastAsia="宋体" w:hAnsi="Arial" w:cs="Arial" w:hint="eastAsia"/>
          <w:szCs w:val="21"/>
        </w:rPr>
        <w:t>个工作日内发出《质控</w:t>
      </w:r>
      <w:r>
        <w:rPr>
          <w:rFonts w:ascii="Arial" w:eastAsia="宋体" w:hAnsi="Arial" w:cs="Arial"/>
          <w:szCs w:val="21"/>
        </w:rPr>
        <w:t>CAPA</w:t>
      </w:r>
      <w:r>
        <w:rPr>
          <w:rFonts w:ascii="Arial" w:eastAsia="宋体" w:hAnsi="Arial" w:cs="Arial" w:hint="eastAsia"/>
          <w:szCs w:val="21"/>
        </w:rPr>
        <w:t>记录表》（见附件模板</w:t>
      </w:r>
      <w:r>
        <w:rPr>
          <w:rFonts w:ascii="Arial" w:eastAsia="宋体" w:hAnsi="Arial" w:cs="Arial" w:hint="eastAsia"/>
          <w:szCs w:val="21"/>
        </w:rPr>
        <w:t>1</w:t>
      </w:r>
      <w:r>
        <w:rPr>
          <w:rFonts w:ascii="Arial" w:eastAsia="宋体" w:hAnsi="Arial" w:cs="Arial" w:hint="eastAsia"/>
          <w:szCs w:val="21"/>
        </w:rPr>
        <w:t>），请申办方和</w:t>
      </w:r>
      <w:r>
        <w:rPr>
          <w:rFonts w:ascii="Arial" w:eastAsia="宋体" w:hAnsi="Arial" w:cs="Arial" w:hint="eastAsia"/>
          <w:szCs w:val="21"/>
        </w:rPr>
        <w:t>/</w:t>
      </w:r>
      <w:r>
        <w:rPr>
          <w:rFonts w:ascii="Arial" w:eastAsia="宋体" w:hAnsi="Arial" w:cs="Arial" w:hint="eastAsia"/>
          <w:szCs w:val="21"/>
        </w:rPr>
        <w:t>或</w:t>
      </w:r>
      <w:r>
        <w:rPr>
          <w:rFonts w:ascii="Arial" w:eastAsia="宋体" w:hAnsi="Arial" w:cs="Arial" w:hint="eastAsia"/>
          <w:szCs w:val="21"/>
        </w:rPr>
        <w:t>CRO</w:t>
      </w:r>
      <w:r>
        <w:rPr>
          <w:rFonts w:ascii="Arial" w:eastAsia="宋体" w:hAnsi="Arial" w:cs="Arial" w:hint="eastAsia"/>
          <w:szCs w:val="21"/>
        </w:rPr>
        <w:t>项目团队</w:t>
      </w:r>
      <w:r>
        <w:rPr>
          <w:rFonts w:ascii="Arial" w:eastAsia="宋体" w:hAnsi="Arial" w:cs="Arial" w:hint="eastAsia"/>
          <w:szCs w:val="21"/>
        </w:rPr>
        <w:t>3</w:t>
      </w:r>
      <w:r>
        <w:rPr>
          <w:rFonts w:ascii="Arial" w:eastAsia="宋体" w:hAnsi="Arial" w:cs="Arial" w:hint="eastAsia"/>
          <w:szCs w:val="21"/>
        </w:rPr>
        <w:t>个工作日内确认质</w:t>
      </w:r>
      <w:proofErr w:type="gramStart"/>
      <w:r>
        <w:rPr>
          <w:rFonts w:ascii="Arial" w:eastAsia="宋体" w:hAnsi="Arial" w:cs="Arial" w:hint="eastAsia"/>
          <w:szCs w:val="21"/>
        </w:rPr>
        <w:t>控问题</w:t>
      </w:r>
      <w:proofErr w:type="gramEnd"/>
      <w:r>
        <w:rPr>
          <w:rFonts w:ascii="Arial" w:eastAsia="宋体" w:hAnsi="Arial" w:cs="Arial"/>
          <w:szCs w:val="21"/>
        </w:rPr>
        <w:t>的记录是否需要调整</w:t>
      </w:r>
      <w:r>
        <w:rPr>
          <w:rFonts w:ascii="Arial" w:eastAsia="宋体" w:hAnsi="Arial" w:cs="Arial" w:hint="eastAsia"/>
          <w:szCs w:val="21"/>
        </w:rPr>
        <w:t>。</w:t>
      </w:r>
    </w:p>
    <w:p w14:paraId="0EE357CB"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hint="eastAsia"/>
          <w:szCs w:val="21"/>
        </w:rPr>
        <w:lastRenderedPageBreak/>
        <w:t>确认质控问题描述无误后，质控问题描述部分内容定稿后，出具中心质</w:t>
      </w:r>
      <w:proofErr w:type="gramStart"/>
      <w:r>
        <w:rPr>
          <w:rFonts w:ascii="Arial" w:eastAsia="宋体" w:hAnsi="Arial" w:cs="Arial" w:hint="eastAsia"/>
          <w:szCs w:val="21"/>
        </w:rPr>
        <w:t>控报告</w:t>
      </w:r>
      <w:proofErr w:type="gramEnd"/>
      <w:r>
        <w:rPr>
          <w:rFonts w:ascii="Arial" w:eastAsia="宋体" w:hAnsi="Arial" w:cs="Arial" w:hint="eastAsia"/>
          <w:szCs w:val="21"/>
        </w:rPr>
        <w:t>WORD</w:t>
      </w:r>
      <w:r>
        <w:rPr>
          <w:rFonts w:ascii="Arial" w:eastAsia="宋体" w:hAnsi="Arial" w:cs="Arial" w:hint="eastAsia"/>
          <w:szCs w:val="21"/>
        </w:rPr>
        <w:t>版本及质控证明。</w:t>
      </w:r>
    </w:p>
    <w:p w14:paraId="42ABC323"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hint="eastAsia"/>
          <w:szCs w:val="21"/>
        </w:rPr>
        <w:t>项目组在《质控</w:t>
      </w:r>
      <w:r>
        <w:rPr>
          <w:rFonts w:ascii="Arial" w:eastAsia="宋体" w:hAnsi="Arial" w:cs="Arial"/>
          <w:szCs w:val="21"/>
        </w:rPr>
        <w:t>CAPA</w:t>
      </w:r>
      <w:r>
        <w:rPr>
          <w:rFonts w:ascii="Arial" w:eastAsia="宋体" w:hAnsi="Arial" w:cs="Arial" w:hint="eastAsia"/>
          <w:szCs w:val="21"/>
        </w:rPr>
        <w:t>记录表》</w:t>
      </w:r>
      <w:r>
        <w:rPr>
          <w:rFonts w:ascii="Arial" w:eastAsia="宋体" w:hAnsi="Arial" w:cs="Arial" w:hint="eastAsia"/>
          <w:szCs w:val="21"/>
        </w:rPr>
        <w:t>EXCEL</w:t>
      </w:r>
      <w:r>
        <w:rPr>
          <w:rFonts w:ascii="Arial" w:eastAsia="宋体" w:hAnsi="Arial" w:cs="Arial" w:hint="eastAsia"/>
          <w:szCs w:val="21"/>
        </w:rPr>
        <w:t>表中进行</w:t>
      </w:r>
      <w:r>
        <w:rPr>
          <w:rFonts w:ascii="Arial" w:eastAsia="宋体" w:hAnsi="Arial" w:cs="Arial" w:hint="eastAsia"/>
          <w:szCs w:val="21"/>
        </w:rPr>
        <w:t>CAPA</w:t>
      </w:r>
      <w:r>
        <w:rPr>
          <w:rFonts w:ascii="Arial" w:eastAsia="宋体" w:hAnsi="Arial" w:cs="Arial" w:hint="eastAsia"/>
          <w:szCs w:val="21"/>
        </w:rPr>
        <w:t>回复，</w:t>
      </w:r>
      <w:r>
        <w:rPr>
          <w:rFonts w:ascii="Arial" w:eastAsia="宋体" w:hAnsi="Arial" w:cs="Arial" w:hint="eastAsia"/>
          <w:szCs w:val="21"/>
        </w:rPr>
        <w:t>10</w:t>
      </w:r>
      <w:r>
        <w:rPr>
          <w:rFonts w:ascii="Arial" w:eastAsia="宋体" w:hAnsi="Arial" w:cs="Arial"/>
          <w:szCs w:val="21"/>
        </w:rPr>
        <w:t>个工作日回复。</w:t>
      </w:r>
    </w:p>
    <w:p w14:paraId="5269FEFD"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hint="eastAsia"/>
          <w:szCs w:val="21"/>
        </w:rPr>
        <w:t>质控</w:t>
      </w:r>
      <w:r>
        <w:rPr>
          <w:rFonts w:ascii="Arial" w:eastAsia="宋体" w:hAnsi="Arial" w:cs="Arial"/>
          <w:szCs w:val="21"/>
        </w:rPr>
        <w:t>方收到</w:t>
      </w:r>
      <w:r>
        <w:rPr>
          <w:rFonts w:ascii="Arial" w:eastAsia="宋体" w:hAnsi="Arial" w:cs="Arial" w:hint="eastAsia"/>
          <w:szCs w:val="21"/>
        </w:rPr>
        <w:t>CAPA</w:t>
      </w:r>
      <w:r>
        <w:rPr>
          <w:rFonts w:ascii="Arial" w:eastAsia="宋体" w:hAnsi="Arial" w:cs="Arial" w:hint="eastAsia"/>
          <w:szCs w:val="21"/>
        </w:rPr>
        <w:t>回复</w:t>
      </w:r>
      <w:r>
        <w:rPr>
          <w:rFonts w:ascii="Arial" w:eastAsia="宋体" w:hAnsi="Arial" w:cs="Arial"/>
          <w:szCs w:val="21"/>
        </w:rPr>
        <w:t>后</w:t>
      </w:r>
      <w:r>
        <w:rPr>
          <w:rFonts w:ascii="Arial" w:eastAsia="宋体" w:hAnsi="Arial" w:cs="Arial"/>
          <w:szCs w:val="21"/>
        </w:rPr>
        <w:t>3-5</w:t>
      </w:r>
      <w:r>
        <w:rPr>
          <w:rFonts w:ascii="Arial" w:eastAsia="宋体" w:hAnsi="Arial" w:cs="Arial"/>
          <w:szCs w:val="21"/>
        </w:rPr>
        <w:t>个工作日反馈意见，如特殊情况可根据需要进行会议沟通。</w:t>
      </w:r>
      <w:r>
        <w:rPr>
          <w:rFonts w:ascii="Arial" w:eastAsia="宋体" w:hAnsi="Arial" w:cs="Arial" w:hint="eastAsia"/>
          <w:szCs w:val="21"/>
        </w:rPr>
        <w:t>CAPA</w:t>
      </w:r>
      <w:r>
        <w:rPr>
          <w:rFonts w:ascii="Arial" w:eastAsia="宋体" w:hAnsi="Arial" w:cs="Arial" w:hint="eastAsia"/>
          <w:szCs w:val="21"/>
        </w:rPr>
        <w:t>通常在</w:t>
      </w:r>
      <w:r>
        <w:rPr>
          <w:rFonts w:ascii="Arial" w:eastAsia="宋体" w:hAnsi="Arial" w:cs="Arial" w:hint="eastAsia"/>
          <w:szCs w:val="21"/>
        </w:rPr>
        <w:t>30</w:t>
      </w:r>
      <w:r>
        <w:rPr>
          <w:rFonts w:ascii="Arial" w:eastAsia="宋体" w:hAnsi="Arial" w:cs="Arial" w:hint="eastAsia"/>
          <w:szCs w:val="21"/>
        </w:rPr>
        <w:t>个工作日内定稿。</w:t>
      </w:r>
    </w:p>
    <w:p w14:paraId="4768119E"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szCs w:val="21"/>
        </w:rPr>
        <w:t>沟通环节需保留全部修改痕迹，请勿直接删除问题，可进行批注，统一在明确定稿后删除。</w:t>
      </w:r>
    </w:p>
    <w:p w14:paraId="7E78AED7"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hint="eastAsia"/>
          <w:szCs w:val="21"/>
        </w:rPr>
        <w:t>质控</w:t>
      </w:r>
      <w:r>
        <w:rPr>
          <w:rFonts w:ascii="Arial" w:eastAsia="宋体" w:hAnsi="Arial" w:cs="Arial"/>
          <w:szCs w:val="21"/>
        </w:rPr>
        <w:t>方对</w:t>
      </w:r>
      <w:r>
        <w:rPr>
          <w:rFonts w:ascii="Arial" w:eastAsia="宋体" w:hAnsi="Arial" w:cs="Arial"/>
          <w:szCs w:val="21"/>
        </w:rPr>
        <w:t>CAPA</w:t>
      </w:r>
      <w:r>
        <w:rPr>
          <w:rFonts w:ascii="Arial" w:eastAsia="宋体" w:hAnsi="Arial" w:cs="Arial"/>
          <w:szCs w:val="21"/>
        </w:rPr>
        <w:t>回复无新增建议后，需请</w:t>
      </w:r>
      <w:r>
        <w:rPr>
          <w:rFonts w:ascii="Arial" w:eastAsia="宋体" w:hAnsi="Arial" w:cs="Arial"/>
          <w:szCs w:val="21"/>
        </w:rPr>
        <w:t>QA</w:t>
      </w:r>
      <w:r>
        <w:rPr>
          <w:rFonts w:ascii="Arial" w:eastAsia="宋体" w:hAnsi="Arial" w:cs="Arial"/>
          <w:szCs w:val="21"/>
        </w:rPr>
        <w:t>团队审核</w:t>
      </w:r>
      <w:r>
        <w:rPr>
          <w:rFonts w:ascii="Arial" w:eastAsia="宋体" w:hAnsi="Arial" w:cs="Arial" w:hint="eastAsia"/>
          <w:szCs w:val="21"/>
        </w:rPr>
        <w:t>质控</w:t>
      </w:r>
      <w:r>
        <w:rPr>
          <w:rFonts w:ascii="Arial" w:eastAsia="宋体" w:hAnsi="Arial" w:cs="Arial"/>
          <w:szCs w:val="21"/>
        </w:rPr>
        <w:t>CAPA</w:t>
      </w:r>
      <w:r>
        <w:rPr>
          <w:rFonts w:ascii="Arial" w:eastAsia="宋体" w:hAnsi="Arial" w:cs="Arial"/>
          <w:szCs w:val="21"/>
        </w:rPr>
        <w:t>报告，达成一致后</w:t>
      </w:r>
      <w:r>
        <w:rPr>
          <w:rFonts w:ascii="Arial" w:eastAsia="宋体" w:hAnsi="Arial" w:cs="Arial" w:hint="eastAsia"/>
          <w:szCs w:val="21"/>
        </w:rPr>
        <w:t>EXCEL</w:t>
      </w:r>
      <w:r>
        <w:rPr>
          <w:rFonts w:ascii="Arial" w:eastAsia="宋体" w:hAnsi="Arial" w:cs="Arial" w:hint="eastAsia"/>
          <w:szCs w:val="21"/>
        </w:rPr>
        <w:t>版</w:t>
      </w:r>
      <w:r>
        <w:rPr>
          <w:rFonts w:ascii="Arial" w:eastAsia="宋体" w:hAnsi="Arial" w:cs="Arial"/>
          <w:szCs w:val="21"/>
        </w:rPr>
        <w:t>定稿</w:t>
      </w:r>
      <w:r>
        <w:rPr>
          <w:rFonts w:ascii="Arial" w:eastAsia="宋体" w:hAnsi="Arial" w:cs="Arial"/>
          <w:szCs w:val="21"/>
        </w:rPr>
        <w:t>CAPA</w:t>
      </w:r>
      <w:r>
        <w:rPr>
          <w:rFonts w:ascii="Arial" w:eastAsia="宋体" w:hAnsi="Arial" w:cs="Arial"/>
          <w:szCs w:val="21"/>
        </w:rPr>
        <w:t>。</w:t>
      </w:r>
    </w:p>
    <w:p w14:paraId="76D86324" w14:textId="77777777" w:rsidR="00B14712" w:rsidRDefault="00000000">
      <w:pPr>
        <w:pStyle w:val="2"/>
        <w:numPr>
          <w:ilvl w:val="1"/>
          <w:numId w:val="0"/>
        </w:numPr>
        <w:spacing w:line="360" w:lineRule="auto"/>
        <w:rPr>
          <w:rFonts w:ascii="Arial" w:eastAsia="宋体" w:hAnsi="Arial" w:cs="Arial"/>
        </w:rPr>
      </w:pPr>
      <w:bookmarkStart w:id="47" w:name="_Toc20059"/>
      <w:r>
        <w:rPr>
          <w:rFonts w:ascii="Arial" w:eastAsia="宋体" w:hAnsi="Arial" w:cs="Arial"/>
        </w:rPr>
        <w:t>3.8</w:t>
      </w:r>
      <w:r>
        <w:rPr>
          <w:rFonts w:ascii="Arial" w:eastAsia="宋体" w:hAnsi="Arial" w:cs="Arial" w:hint="eastAsia"/>
        </w:rPr>
        <w:t>质控</w:t>
      </w:r>
      <w:r>
        <w:rPr>
          <w:rFonts w:ascii="Arial" w:eastAsia="宋体" w:hAnsi="Arial" w:cs="Arial"/>
        </w:rPr>
        <w:t>交付物</w:t>
      </w:r>
      <w:bookmarkEnd w:id="47"/>
    </w:p>
    <w:p w14:paraId="666051CA"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hint="eastAsia"/>
          <w:szCs w:val="21"/>
        </w:rPr>
        <w:t>痕迹版版质控</w:t>
      </w:r>
      <w:r>
        <w:rPr>
          <w:rFonts w:ascii="Arial" w:eastAsia="宋体" w:hAnsi="Arial" w:cs="Arial"/>
          <w:szCs w:val="21"/>
        </w:rPr>
        <w:t>CAPA</w:t>
      </w:r>
      <w:r>
        <w:rPr>
          <w:rFonts w:ascii="Arial" w:eastAsia="宋体" w:hAnsi="Arial" w:cs="Arial"/>
          <w:szCs w:val="21"/>
        </w:rPr>
        <w:t>报告</w:t>
      </w:r>
      <w:r>
        <w:rPr>
          <w:rFonts w:ascii="Arial" w:eastAsia="宋体" w:hAnsi="Arial" w:cs="Arial" w:hint="eastAsia"/>
          <w:szCs w:val="21"/>
        </w:rPr>
        <w:t>EXCEL</w:t>
      </w:r>
      <w:r>
        <w:rPr>
          <w:rFonts w:ascii="Arial" w:eastAsia="宋体" w:hAnsi="Arial" w:cs="Arial" w:hint="eastAsia"/>
          <w:szCs w:val="21"/>
        </w:rPr>
        <w:t>表</w:t>
      </w:r>
    </w:p>
    <w:p w14:paraId="182E9A03"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hint="eastAsia"/>
          <w:szCs w:val="21"/>
        </w:rPr>
        <w:t>终</w:t>
      </w:r>
      <w:proofErr w:type="gramStart"/>
      <w:r>
        <w:rPr>
          <w:rFonts w:ascii="Arial" w:eastAsia="宋体" w:hAnsi="Arial" w:cs="Arial" w:hint="eastAsia"/>
          <w:szCs w:val="21"/>
        </w:rPr>
        <w:t>稿质控报告</w:t>
      </w:r>
      <w:proofErr w:type="gramEnd"/>
      <w:r>
        <w:rPr>
          <w:rFonts w:ascii="Arial" w:eastAsia="宋体" w:hAnsi="Arial" w:cs="Arial"/>
          <w:szCs w:val="21"/>
        </w:rPr>
        <w:t>签章</w:t>
      </w:r>
      <w:r>
        <w:rPr>
          <w:rFonts w:ascii="Arial" w:eastAsia="宋体" w:hAnsi="Arial" w:cs="Arial"/>
          <w:szCs w:val="21"/>
        </w:rPr>
        <w:t>PDF</w:t>
      </w:r>
      <w:r>
        <w:rPr>
          <w:rFonts w:ascii="Arial" w:eastAsia="宋体" w:hAnsi="Arial" w:cs="Arial"/>
          <w:szCs w:val="21"/>
        </w:rPr>
        <w:t>版</w:t>
      </w:r>
    </w:p>
    <w:p w14:paraId="4ED72095" w14:textId="77777777" w:rsidR="00B14712" w:rsidRDefault="00000000">
      <w:pPr>
        <w:pStyle w:val="af7"/>
        <w:numPr>
          <w:ilvl w:val="0"/>
          <w:numId w:val="27"/>
        </w:numPr>
        <w:spacing w:line="360" w:lineRule="auto"/>
        <w:ind w:firstLineChars="0"/>
        <w:rPr>
          <w:rFonts w:ascii="Arial" w:eastAsia="宋体" w:hAnsi="Arial" w:cs="Arial"/>
          <w:szCs w:val="21"/>
        </w:rPr>
      </w:pPr>
      <w:r>
        <w:rPr>
          <w:rFonts w:ascii="Arial" w:eastAsia="宋体" w:hAnsi="Arial" w:cs="Arial" w:hint="eastAsia"/>
          <w:szCs w:val="21"/>
        </w:rPr>
        <w:t>质</w:t>
      </w:r>
      <w:proofErr w:type="gramStart"/>
      <w:r>
        <w:rPr>
          <w:rFonts w:ascii="Arial" w:eastAsia="宋体" w:hAnsi="Arial" w:cs="Arial" w:hint="eastAsia"/>
          <w:szCs w:val="21"/>
        </w:rPr>
        <w:t>控</w:t>
      </w:r>
      <w:r>
        <w:rPr>
          <w:rFonts w:ascii="Arial" w:eastAsia="宋体" w:hAnsi="Arial" w:cs="Arial"/>
          <w:szCs w:val="21"/>
        </w:rPr>
        <w:t>证明</w:t>
      </w:r>
      <w:proofErr w:type="gramEnd"/>
      <w:r>
        <w:rPr>
          <w:rFonts w:ascii="Arial" w:eastAsia="宋体" w:hAnsi="Arial" w:cs="Arial"/>
          <w:szCs w:val="21"/>
        </w:rPr>
        <w:t>签章</w:t>
      </w:r>
      <w:r>
        <w:rPr>
          <w:rFonts w:ascii="Arial" w:eastAsia="宋体" w:hAnsi="Arial" w:cs="Arial"/>
          <w:szCs w:val="21"/>
        </w:rPr>
        <w:t>PDF</w:t>
      </w:r>
      <w:r>
        <w:rPr>
          <w:rFonts w:ascii="Arial" w:eastAsia="宋体" w:hAnsi="Arial" w:cs="Arial"/>
          <w:szCs w:val="21"/>
        </w:rPr>
        <w:t>版</w:t>
      </w:r>
    </w:p>
    <w:sectPr w:rsidR="00B14712">
      <w:headerReference w:type="even" r:id="rId9"/>
      <w:headerReference w:type="default" r:id="rId10"/>
      <w:footerReference w:type="even" r:id="rId11"/>
      <w:footerReference w:type="default" r:id="rId12"/>
      <w:headerReference w:type="first" r:id="rId13"/>
      <w:footerReference w:type="first" r:id="rId14"/>
      <w:pgSz w:w="11900" w:h="16840"/>
      <w:pgMar w:top="1440" w:right="1800" w:bottom="1440" w:left="1800" w:header="851" w:footer="992" w:gutter="0"/>
      <w:pgNumType w:chapStyle="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F3FEA" w14:textId="77777777" w:rsidR="00446B6A" w:rsidRDefault="00446B6A">
      <w:pPr>
        <w:rPr>
          <w:rFonts w:hint="eastAsia"/>
        </w:rPr>
      </w:pPr>
      <w:r>
        <w:separator/>
      </w:r>
    </w:p>
  </w:endnote>
  <w:endnote w:type="continuationSeparator" w:id="0">
    <w:p w14:paraId="59655429" w14:textId="77777777" w:rsidR="00446B6A" w:rsidRDefault="00446B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1FB9" w14:textId="77777777" w:rsidR="003A73D4" w:rsidRDefault="003A73D4">
    <w:pPr>
      <w:pStyle w:val="a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152E" w14:textId="77777777" w:rsidR="00B14712" w:rsidRDefault="00000000">
    <w:pPr>
      <w:pStyle w:val="aa"/>
      <w:tabs>
        <w:tab w:val="clear" w:pos="4153"/>
        <w:tab w:val="clear" w:pos="8306"/>
        <w:tab w:val="left" w:pos="5685"/>
      </w:tabs>
      <w:rPr>
        <w:rFonts w:ascii="Times New Roman" w:hAnsi="Times New Roman"/>
        <w:b/>
        <w:bCs/>
        <w:sz w:val="16"/>
        <w:szCs w:val="16"/>
      </w:rPr>
    </w:pPr>
    <w:r>
      <w:rPr>
        <w:rFonts w:ascii="宋体" w:eastAsia="宋体" w:hAnsi="宋体"/>
        <w:b/>
        <w:bCs/>
        <w:iCs/>
        <w:noProof/>
      </w:rPr>
      <mc:AlternateContent>
        <mc:Choice Requires="wps">
          <w:drawing>
            <wp:anchor distT="0" distB="0" distL="114300" distR="114300" simplePos="0" relativeHeight="251657216" behindDoc="0" locked="0" layoutInCell="1" allowOverlap="1" wp14:anchorId="5FADA244" wp14:editId="233703CA">
              <wp:simplePos x="0" y="0"/>
              <wp:positionH relativeFrom="margin">
                <wp:posOffset>4758690</wp:posOffset>
              </wp:positionH>
              <wp:positionV relativeFrom="paragraph">
                <wp:posOffset>0</wp:posOffset>
              </wp:positionV>
              <wp:extent cx="817245" cy="147955"/>
              <wp:effectExtent l="0" t="0" r="8255" b="10160"/>
              <wp:wrapNone/>
              <wp:docPr id="1872299521" name="文本框 1872299521"/>
              <wp:cNvGraphicFramePr/>
              <a:graphic xmlns:a="http://schemas.openxmlformats.org/drawingml/2006/main">
                <a:graphicData uri="http://schemas.microsoft.com/office/word/2010/wordprocessingShape">
                  <wps:wsp>
                    <wps:cNvSpPr txBox="1"/>
                    <wps:spPr bwMode="auto">
                      <a:xfrm>
                        <a:off x="0" y="0"/>
                        <a:ext cx="817457" cy="147955"/>
                      </a:xfrm>
                      <a:prstGeom prst="rect">
                        <a:avLst/>
                      </a:prstGeom>
                      <a:noFill/>
                      <a:ln>
                        <a:noFill/>
                      </a:ln>
                    </wps:spPr>
                    <wps:txbx>
                      <w:txbxContent>
                        <w:p w14:paraId="1099243E" w14:textId="77777777" w:rsidR="00B14712" w:rsidRDefault="00000000">
                          <w:pPr>
                            <w:snapToGrid w:val="0"/>
                            <w:rPr>
                              <w:rFonts w:ascii="Arial" w:eastAsia="宋体" w:hAnsi="Arial" w:cs="Arial"/>
                              <w:sz w:val="18"/>
                              <w:szCs w:val="18"/>
                            </w:rPr>
                          </w:pPr>
                          <w:r>
                            <w:rPr>
                              <w:rFonts w:ascii="Arial" w:eastAsia="宋体" w:hAnsi="Arial" w:cs="Arial"/>
                              <w:sz w:val="18"/>
                              <w:szCs w:val="18"/>
                            </w:rPr>
                            <w:t>第</w:t>
                          </w:r>
                          <w:r>
                            <w:rPr>
                              <w:rFonts w:ascii="Arial" w:eastAsia="宋体" w:hAnsi="Arial" w:cs="Arial"/>
                              <w:sz w:val="18"/>
                              <w:szCs w:val="18"/>
                            </w:rPr>
                            <w:fldChar w:fldCharType="begin"/>
                          </w:r>
                          <w:r>
                            <w:rPr>
                              <w:rFonts w:ascii="Arial" w:eastAsia="宋体" w:hAnsi="Arial" w:cs="Arial"/>
                              <w:sz w:val="18"/>
                              <w:szCs w:val="18"/>
                            </w:rPr>
                            <w:instrText xml:space="preserve"> PAGE  \* MERGEFORMAT </w:instrText>
                          </w:r>
                          <w:r>
                            <w:rPr>
                              <w:rFonts w:ascii="Arial" w:eastAsia="宋体" w:hAnsi="Arial" w:cs="Arial"/>
                              <w:sz w:val="18"/>
                              <w:szCs w:val="18"/>
                            </w:rPr>
                            <w:fldChar w:fldCharType="separate"/>
                          </w:r>
                          <w:r>
                            <w:rPr>
                              <w:rFonts w:ascii="Arial" w:eastAsia="宋体" w:hAnsi="Arial" w:cs="Arial"/>
                              <w:sz w:val="18"/>
                              <w:szCs w:val="18"/>
                            </w:rPr>
                            <w:t>1</w:t>
                          </w:r>
                          <w:r>
                            <w:rPr>
                              <w:rFonts w:ascii="Arial" w:eastAsia="宋体" w:hAnsi="Arial" w:cs="Arial"/>
                              <w:sz w:val="18"/>
                              <w:szCs w:val="18"/>
                            </w:rPr>
                            <w:fldChar w:fldCharType="end"/>
                          </w:r>
                          <w:proofErr w:type="gramStart"/>
                          <w:r>
                            <w:rPr>
                              <w:rFonts w:ascii="Arial" w:eastAsia="宋体" w:hAnsi="Arial" w:cs="Arial"/>
                              <w:sz w:val="18"/>
                              <w:szCs w:val="18"/>
                            </w:rPr>
                            <w:t>页共</w:t>
                          </w:r>
                          <w:proofErr w:type="gramEnd"/>
                          <w:r>
                            <w:rPr>
                              <w:rFonts w:ascii="Arial" w:eastAsia="宋体" w:hAnsi="Arial" w:cs="Arial"/>
                              <w:sz w:val="18"/>
                              <w:szCs w:val="18"/>
                            </w:rPr>
                            <w:fldChar w:fldCharType="begin"/>
                          </w:r>
                          <w:r>
                            <w:rPr>
                              <w:rFonts w:ascii="Arial" w:eastAsia="宋体" w:hAnsi="Arial" w:cs="Arial"/>
                              <w:sz w:val="18"/>
                              <w:szCs w:val="18"/>
                            </w:rPr>
                            <w:instrText xml:space="preserve"> NUMPAGES  \* MERGEFORMAT </w:instrText>
                          </w:r>
                          <w:r>
                            <w:rPr>
                              <w:rFonts w:ascii="Arial" w:eastAsia="宋体" w:hAnsi="Arial" w:cs="Arial"/>
                              <w:sz w:val="18"/>
                              <w:szCs w:val="18"/>
                            </w:rPr>
                            <w:fldChar w:fldCharType="separate"/>
                          </w:r>
                          <w:r>
                            <w:rPr>
                              <w:rFonts w:ascii="Arial" w:eastAsia="宋体" w:hAnsi="Arial" w:cs="Arial"/>
                              <w:sz w:val="18"/>
                              <w:szCs w:val="18"/>
                            </w:rPr>
                            <w:t>11</w:t>
                          </w:r>
                          <w:r>
                            <w:rPr>
                              <w:rFonts w:ascii="Arial" w:eastAsia="宋体" w:hAnsi="Arial" w:cs="Arial"/>
                              <w:sz w:val="18"/>
                              <w:szCs w:val="18"/>
                            </w:rPr>
                            <w:fldChar w:fldCharType="end"/>
                          </w:r>
                          <w:r>
                            <w:rPr>
                              <w:rFonts w:ascii="Arial" w:eastAsia="宋体" w:hAnsi="Arial" w:cs="Arial"/>
                              <w:sz w:val="18"/>
                              <w:szCs w:val="18"/>
                            </w:rPr>
                            <w:t>页</w:t>
                          </w:r>
                        </w:p>
                      </w:txbxContent>
                    </wps:txbx>
                    <wps:bodyPr rot="0" vert="horz" wrap="square" lIns="0" tIns="0" rIns="0" bIns="0" anchor="t" anchorCtr="0" upright="1">
                      <a:spAutoFit/>
                    </wps:bodyPr>
                  </wps:wsp>
                </a:graphicData>
              </a:graphic>
            </wp:anchor>
          </w:drawing>
        </mc:Choice>
        <mc:Fallback>
          <w:pict>
            <v:shapetype w14:anchorId="5FADA244" id="_x0000_t202" coordsize="21600,21600" o:spt="202" path="m,l,21600r21600,l21600,xe">
              <v:stroke joinstyle="miter"/>
              <v:path gradientshapeok="t" o:connecttype="rect"/>
            </v:shapetype>
            <v:shape id="文本框 1872299521" o:spid="_x0000_s1026" type="#_x0000_t202" style="position:absolute;margin-left:374.7pt;margin-top:0;width:64.35pt;height:11.65pt;z-index:2516572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hp2uQEAAGADAAAOAAAAZHJzL2Uyb0RvYy54bWysU9uO2yAQfa/Uf0C8N45Xm2ZrxVntRakq&#10;td1K234AxhAjGYYdSOz06zvgOL29VX1BwzAczjkzbG5H27OjwmDA1bxcLDlTTkJr3L7m377u3txw&#10;FqJwrejBqZqfVOC329evNoOv1BV00LcKGYG4UA2+5l2MviqKIDtlRViAV44ONaAVkba4L1oUA6Hb&#10;vrhaLt8WA2DrEaQKgbKP0yHfZnytlYxPWgcVWV9z4hbzinlt0lpsN6Lao/CdkWca4h9YWGEcPXqB&#10;ehRRsAOav6CskQgBdFxIsAVobaTKGkhNufxDzXMnvMpayJzgLzaF/wcrPx+f/RdkcbyHkRqYDBl8&#10;qEJKNsMnaKlp4hAhqxs12qSSeDOqJkNPFxPVGJmk5E25vl6tOZN0VF6v361WCbMQ1XzZY4jvFViW&#10;gpoj9SiDi+PHEKfSuSS95WBn+j73qXe/JQgzZYqZ78Q8js14FtFAeyIZCFPbaUwp6AC/czZQy2se&#10;Xg4CFWf9B0eepvmYA5yDZg6Ek3S15pGzKXyI0xwdPJp9R8hllhH8Hdm1M1lKojaxOPOkNmYzziOX&#10;5uTXfa76+TG2PwAAAP//AwBQSwMEFAAGAAgAAAAhANxRjnzdAAAABwEAAA8AAABkcnMvZG93bnJl&#10;di54bWxMjzFPwzAUhHck/oP1kFgQdZJWbZrGqRCChY3CwubGr0mE/RzFbhL663lMdDzd6e67cj87&#10;K0YcQudJQbpIQCDV3nTUKPj8eH3MQYSoyWjrCRX8YIB9dXtT6sL4id5xPMRGcAmFQitoY+wLKUPd&#10;otNh4Xsk9k5+cDqyHBppBj1xubMyS5K1dLojXmh1j88t1t+Hs1Ownl/6h7ctZtOltiN9XdI0YqrU&#10;/d38tAMRcY7/YfjDZ3SomOnoz2SCsAo2q+2Kowr4Edv5Jk9BHBVkyyXIqpTX/NUvAAAA//8DAFBL&#10;AQItABQABgAIAAAAIQC2gziS/gAAAOEBAAATAAAAAAAAAAAAAAAAAAAAAABbQ29udGVudF9UeXBl&#10;c10ueG1sUEsBAi0AFAAGAAgAAAAhADj9If/WAAAAlAEAAAsAAAAAAAAAAAAAAAAALwEAAF9yZWxz&#10;Ly5yZWxzUEsBAi0AFAAGAAgAAAAhALKiGna5AQAAYAMAAA4AAAAAAAAAAAAAAAAALgIAAGRycy9l&#10;Mm9Eb2MueG1sUEsBAi0AFAAGAAgAAAAhANxRjnzdAAAABwEAAA8AAAAAAAAAAAAAAAAAEwQAAGRy&#10;cy9kb3ducmV2LnhtbFBLBQYAAAAABAAEAPMAAAAdBQAAAAA=&#10;" filled="f" stroked="f">
              <v:textbox style="mso-fit-shape-to-text:t" inset="0,0,0,0">
                <w:txbxContent>
                  <w:p w14:paraId="1099243E" w14:textId="77777777" w:rsidR="00B14712" w:rsidRDefault="00000000">
                    <w:pPr>
                      <w:snapToGrid w:val="0"/>
                      <w:rPr>
                        <w:rFonts w:ascii="Arial" w:eastAsia="宋体" w:hAnsi="Arial" w:cs="Arial"/>
                        <w:sz w:val="18"/>
                        <w:szCs w:val="18"/>
                      </w:rPr>
                    </w:pPr>
                    <w:r>
                      <w:rPr>
                        <w:rFonts w:ascii="Arial" w:eastAsia="宋体" w:hAnsi="Arial" w:cs="Arial"/>
                        <w:sz w:val="18"/>
                        <w:szCs w:val="18"/>
                      </w:rPr>
                      <w:t>第</w:t>
                    </w:r>
                    <w:r>
                      <w:rPr>
                        <w:rFonts w:ascii="Arial" w:eastAsia="宋体" w:hAnsi="Arial" w:cs="Arial"/>
                        <w:sz w:val="18"/>
                        <w:szCs w:val="18"/>
                      </w:rPr>
                      <w:fldChar w:fldCharType="begin"/>
                    </w:r>
                    <w:r>
                      <w:rPr>
                        <w:rFonts w:ascii="Arial" w:eastAsia="宋体" w:hAnsi="Arial" w:cs="Arial"/>
                        <w:sz w:val="18"/>
                        <w:szCs w:val="18"/>
                      </w:rPr>
                      <w:instrText xml:space="preserve"> PAGE  \* MERGEFORMAT </w:instrText>
                    </w:r>
                    <w:r>
                      <w:rPr>
                        <w:rFonts w:ascii="Arial" w:eastAsia="宋体" w:hAnsi="Arial" w:cs="Arial"/>
                        <w:sz w:val="18"/>
                        <w:szCs w:val="18"/>
                      </w:rPr>
                      <w:fldChar w:fldCharType="separate"/>
                    </w:r>
                    <w:r>
                      <w:rPr>
                        <w:rFonts w:ascii="Arial" w:eastAsia="宋体" w:hAnsi="Arial" w:cs="Arial"/>
                        <w:sz w:val="18"/>
                        <w:szCs w:val="18"/>
                      </w:rPr>
                      <w:t>1</w:t>
                    </w:r>
                    <w:r>
                      <w:rPr>
                        <w:rFonts w:ascii="Arial" w:eastAsia="宋体" w:hAnsi="Arial" w:cs="Arial"/>
                        <w:sz w:val="18"/>
                        <w:szCs w:val="18"/>
                      </w:rPr>
                      <w:fldChar w:fldCharType="end"/>
                    </w:r>
                    <w:r>
                      <w:rPr>
                        <w:rFonts w:ascii="Arial" w:eastAsia="宋体" w:hAnsi="Arial" w:cs="Arial"/>
                        <w:sz w:val="18"/>
                        <w:szCs w:val="18"/>
                      </w:rPr>
                      <w:t>页共</w:t>
                    </w:r>
                    <w:r>
                      <w:rPr>
                        <w:rFonts w:ascii="Arial" w:eastAsia="宋体" w:hAnsi="Arial" w:cs="Arial"/>
                        <w:sz w:val="18"/>
                        <w:szCs w:val="18"/>
                      </w:rPr>
                      <w:fldChar w:fldCharType="begin"/>
                    </w:r>
                    <w:r>
                      <w:rPr>
                        <w:rFonts w:ascii="Arial" w:eastAsia="宋体" w:hAnsi="Arial" w:cs="Arial"/>
                        <w:sz w:val="18"/>
                        <w:szCs w:val="18"/>
                      </w:rPr>
                      <w:instrText xml:space="preserve"> NUMPAGES  \* MERGEFORMAT </w:instrText>
                    </w:r>
                    <w:r>
                      <w:rPr>
                        <w:rFonts w:ascii="Arial" w:eastAsia="宋体" w:hAnsi="Arial" w:cs="Arial"/>
                        <w:sz w:val="18"/>
                        <w:szCs w:val="18"/>
                      </w:rPr>
                      <w:fldChar w:fldCharType="separate"/>
                    </w:r>
                    <w:r>
                      <w:rPr>
                        <w:rFonts w:ascii="Arial" w:eastAsia="宋体" w:hAnsi="Arial" w:cs="Arial"/>
                        <w:sz w:val="18"/>
                        <w:szCs w:val="18"/>
                      </w:rPr>
                      <w:t>11</w:t>
                    </w:r>
                    <w:r>
                      <w:rPr>
                        <w:rFonts w:ascii="Arial" w:eastAsia="宋体" w:hAnsi="Arial" w:cs="Arial"/>
                        <w:sz w:val="18"/>
                        <w:szCs w:val="18"/>
                      </w:rPr>
                      <w:fldChar w:fldCharType="end"/>
                    </w:r>
                    <w:r>
                      <w:rPr>
                        <w:rFonts w:ascii="Arial" w:eastAsia="宋体" w:hAnsi="Arial" w:cs="Arial"/>
                        <w:sz w:val="18"/>
                        <w:szCs w:val="18"/>
                      </w:rPr>
                      <w:t>页</w:t>
                    </w:r>
                  </w:p>
                </w:txbxContent>
              </v:textbox>
              <w10:wrap anchorx="margin"/>
            </v:shape>
          </w:pict>
        </mc:Fallback>
      </mc:AlternateContent>
    </w:r>
    <w:r>
      <w:rPr>
        <w:rFonts w:ascii="宋体" w:eastAsia="宋体" w:hAnsi="宋体" w:hint="eastAsia"/>
        <w:b/>
        <w:bCs/>
      </w:rPr>
      <w:t>机密</w:t>
    </w:r>
    <w:r>
      <w:rPr>
        <w:rFonts w:ascii="Times New Roman" w:hAnsi="Times New Roman"/>
        <w:b/>
        <w:bCs/>
        <w:sz w:val="16"/>
        <w:szCs w:val="16"/>
      </w:rPr>
      <w:ptab w:relativeTo="margin" w:alignment="center" w:leader="none"/>
    </w:r>
    <w:r>
      <w:rPr>
        <w:rFonts w:ascii="Arial" w:hAnsi="Arial" w:cs="Arial"/>
        <w:b/>
        <w:bCs/>
        <w:sz w:val="21"/>
        <w:szCs w:val="21"/>
      </w:rPr>
      <w:t>Excellence</w:t>
    </w:r>
    <w:r>
      <w:rPr>
        <w:rFonts w:ascii="Arial" w:hAnsi="Arial" w:cs="Arial" w:hint="eastAsia"/>
        <w:b/>
        <w:bCs/>
        <w:sz w:val="21"/>
        <w:szCs w:val="21"/>
      </w:rPr>
      <w:t xml:space="preserve"> </w:t>
    </w:r>
    <w:r>
      <w:rPr>
        <w:rFonts w:ascii="Arial" w:hAnsi="Arial" w:cs="Arial"/>
        <w:b/>
        <w:bCs/>
        <w:sz w:val="21"/>
        <w:szCs w:val="21"/>
      </w:rPr>
      <w:t>for</w:t>
    </w:r>
    <w:r>
      <w:rPr>
        <w:rFonts w:ascii="Arial" w:hAnsi="Arial" w:cs="Arial" w:hint="eastAsia"/>
        <w:b/>
        <w:bCs/>
        <w:sz w:val="21"/>
        <w:szCs w:val="21"/>
      </w:rPr>
      <w:t xml:space="preserve"> </w:t>
    </w:r>
    <w:r>
      <w:rPr>
        <w:rFonts w:ascii="Arial" w:hAnsi="Arial" w:cs="Arial"/>
        <w:b/>
        <w:bCs/>
        <w:sz w:val="21"/>
        <w:szCs w:val="21"/>
      </w:rPr>
      <w:t>High</w:t>
    </w:r>
    <w:r>
      <w:rPr>
        <w:rFonts w:ascii="Arial" w:hAnsi="Arial" w:cs="Arial" w:hint="eastAsia"/>
        <w:b/>
        <w:bCs/>
        <w:sz w:val="21"/>
        <w:szCs w:val="21"/>
      </w:rPr>
      <w:t xml:space="preserve"> </w:t>
    </w:r>
    <w:r>
      <w:rPr>
        <w:rFonts w:ascii="Arial" w:hAnsi="Arial" w:cs="Arial"/>
        <w:b/>
        <w:bCs/>
        <w:sz w:val="21"/>
        <w:szCs w:val="21"/>
      </w:rPr>
      <w:t>Quality</w:t>
    </w:r>
    <w:r>
      <w:rPr>
        <w:rFonts w:ascii="Arial" w:hAnsi="Arial" w:cs="Arial" w:hint="eastAsia"/>
        <w:b/>
        <w:bCs/>
        <w:sz w:val="21"/>
        <w:szCs w:val="21"/>
      </w:rPr>
      <w:t xml:space="preserve"> </w:t>
    </w:r>
    <w:r>
      <w:rPr>
        <w:rFonts w:ascii="Arial" w:hAnsi="Arial" w:cs="Arial"/>
        <w:b/>
        <w:bCs/>
        <w:sz w:val="21"/>
        <w:szCs w:val="21"/>
      </w:rPr>
      <w:t>Trial!</w:t>
    </w:r>
    <w:r>
      <w:rPr>
        <w:rFonts w:ascii="Times New Roman" w:hAnsi="Times New Roman"/>
        <w:b/>
        <w:bCs/>
        <w:sz w:val="16"/>
        <w:szCs w:val="16"/>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7F37" w14:textId="77777777" w:rsidR="003A73D4" w:rsidRDefault="003A73D4">
    <w:pPr>
      <w:pStyle w:val="a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B09A8" w14:textId="77777777" w:rsidR="00446B6A" w:rsidRDefault="00446B6A">
      <w:pPr>
        <w:rPr>
          <w:rFonts w:hint="eastAsia"/>
        </w:rPr>
      </w:pPr>
      <w:r>
        <w:separator/>
      </w:r>
    </w:p>
  </w:footnote>
  <w:footnote w:type="continuationSeparator" w:id="0">
    <w:p w14:paraId="611699AF" w14:textId="77777777" w:rsidR="00446B6A" w:rsidRDefault="00446B6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733BA" w14:textId="77777777" w:rsidR="003A73D4" w:rsidRDefault="003A73D4">
    <w:pPr>
      <w:pStyle w:val="ac"/>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0" w:type="auto"/>
      <w:tblLook w:val="04A0" w:firstRow="1" w:lastRow="0" w:firstColumn="1" w:lastColumn="0" w:noHBand="0" w:noVBand="1"/>
    </w:tblPr>
    <w:tblGrid>
      <w:gridCol w:w="1381"/>
      <w:gridCol w:w="1382"/>
      <w:gridCol w:w="2763"/>
      <w:gridCol w:w="2764"/>
    </w:tblGrid>
    <w:tr w:rsidR="00B14712" w14:paraId="18095226" w14:textId="77777777">
      <w:tc>
        <w:tcPr>
          <w:tcW w:w="2763" w:type="dxa"/>
          <w:gridSpan w:val="2"/>
        </w:tcPr>
        <w:p w14:paraId="1548D042" w14:textId="77777777" w:rsidR="00B14712" w:rsidRDefault="00000000">
          <w:pPr>
            <w:pStyle w:val="ac"/>
            <w:pBdr>
              <w:bottom w:val="none" w:sz="0" w:space="0" w:color="auto"/>
            </w:pBdr>
            <w:rPr>
              <w:rFonts w:ascii="仿宋" w:eastAsia="仿宋" w:hAnsi="仿宋" w:hint="eastAsia"/>
              <w:b/>
              <w:bCs/>
              <w:sz w:val="16"/>
              <w:szCs w:val="16"/>
            </w:rPr>
          </w:pPr>
          <w:r>
            <w:rPr>
              <w:rFonts w:ascii="仿宋" w:eastAsia="仿宋" w:hAnsi="仿宋" w:hint="eastAsia"/>
              <w:b/>
              <w:bCs/>
              <w:sz w:val="16"/>
              <w:szCs w:val="16"/>
            </w:rPr>
            <w:t>文件编号：TE</w:t>
          </w:r>
          <w:r>
            <w:rPr>
              <w:rFonts w:ascii="仿宋" w:eastAsia="仿宋" w:hAnsi="仿宋"/>
              <w:b/>
              <w:bCs/>
              <w:sz w:val="16"/>
              <w:szCs w:val="16"/>
            </w:rPr>
            <w:t>-</w:t>
          </w:r>
          <w:r>
            <w:rPr>
              <w:rFonts w:ascii="仿宋" w:eastAsia="仿宋" w:hAnsi="仿宋" w:hint="eastAsia"/>
              <w:b/>
              <w:bCs/>
              <w:sz w:val="16"/>
              <w:szCs w:val="16"/>
            </w:rPr>
            <w:t>AU</w:t>
          </w:r>
          <w:r>
            <w:rPr>
              <w:rFonts w:ascii="仿宋" w:eastAsia="仿宋" w:hAnsi="仿宋"/>
              <w:b/>
              <w:bCs/>
              <w:sz w:val="16"/>
              <w:szCs w:val="16"/>
            </w:rPr>
            <w:t>-</w:t>
          </w:r>
          <w:r>
            <w:rPr>
              <w:rFonts w:ascii="仿宋" w:eastAsia="仿宋" w:hAnsi="仿宋" w:hint="eastAsia"/>
              <w:b/>
              <w:bCs/>
              <w:sz w:val="16"/>
              <w:szCs w:val="16"/>
            </w:rPr>
            <w:t>02-TP</w:t>
          </w:r>
          <w:r>
            <w:rPr>
              <w:rFonts w:ascii="仿宋" w:eastAsia="仿宋" w:hAnsi="仿宋"/>
              <w:b/>
              <w:bCs/>
              <w:sz w:val="16"/>
              <w:szCs w:val="16"/>
            </w:rPr>
            <w:t>-002</w:t>
          </w:r>
        </w:p>
      </w:tc>
      <w:tc>
        <w:tcPr>
          <w:tcW w:w="2763" w:type="dxa"/>
          <w:vMerge w:val="restart"/>
        </w:tcPr>
        <w:p w14:paraId="256A3671" w14:textId="77777777" w:rsidR="00B14712" w:rsidRDefault="00000000">
          <w:pPr>
            <w:pStyle w:val="ac"/>
            <w:pBdr>
              <w:bottom w:val="none" w:sz="0" w:space="0" w:color="auto"/>
            </w:pBdr>
            <w:rPr>
              <w:rFonts w:ascii="仿宋" w:eastAsia="仿宋" w:hAnsi="仿宋" w:hint="eastAsia"/>
              <w:b/>
              <w:bCs/>
              <w:sz w:val="16"/>
              <w:szCs w:val="16"/>
            </w:rPr>
          </w:pPr>
          <w:r>
            <w:rPr>
              <w:rFonts w:ascii="仿宋" w:eastAsia="仿宋" w:hAnsi="仿宋" w:hint="eastAsia"/>
              <w:b/>
              <w:bCs/>
              <w:sz w:val="16"/>
              <w:szCs w:val="16"/>
            </w:rPr>
            <w:t>为高质量临床试验保驾护航！</w:t>
          </w:r>
        </w:p>
        <w:p w14:paraId="76B744F2" w14:textId="77777777" w:rsidR="00B14712" w:rsidRDefault="00000000">
          <w:pPr>
            <w:pStyle w:val="ac"/>
            <w:pBdr>
              <w:bottom w:val="none" w:sz="0" w:space="0" w:color="auto"/>
            </w:pBdr>
            <w:rPr>
              <w:rFonts w:ascii="仿宋" w:eastAsia="仿宋" w:hAnsi="仿宋" w:hint="eastAsia"/>
              <w:b/>
              <w:bCs/>
              <w:sz w:val="16"/>
              <w:szCs w:val="16"/>
            </w:rPr>
          </w:pPr>
          <w:r>
            <w:rPr>
              <w:rFonts w:ascii="仿宋" w:eastAsia="仿宋" w:hAnsi="仿宋" w:hint="eastAsia"/>
              <w:b/>
              <w:bCs/>
              <w:sz w:val="16"/>
              <w:szCs w:val="16"/>
            </w:rPr>
            <w:t>质控流程管理-质</w:t>
          </w:r>
          <w:proofErr w:type="gramStart"/>
          <w:r>
            <w:rPr>
              <w:rFonts w:ascii="仿宋" w:eastAsia="仿宋" w:hAnsi="仿宋" w:hint="eastAsia"/>
              <w:b/>
              <w:bCs/>
              <w:sz w:val="16"/>
              <w:szCs w:val="16"/>
            </w:rPr>
            <w:t>控计划模</w:t>
          </w:r>
          <w:proofErr w:type="gramEnd"/>
          <w:r>
            <w:rPr>
              <w:rFonts w:ascii="仿宋" w:eastAsia="仿宋" w:hAnsi="仿宋" w:hint="eastAsia"/>
              <w:b/>
              <w:bCs/>
              <w:sz w:val="16"/>
              <w:szCs w:val="16"/>
            </w:rPr>
            <w:t>版</w:t>
          </w:r>
        </w:p>
        <w:p w14:paraId="6FDCE515" w14:textId="77777777" w:rsidR="00B14712" w:rsidRDefault="00000000">
          <w:pPr>
            <w:pStyle w:val="ac"/>
            <w:pBdr>
              <w:bottom w:val="none" w:sz="0" w:space="0" w:color="auto"/>
            </w:pBdr>
            <w:rPr>
              <w:rFonts w:ascii="仿宋" w:eastAsia="仿宋" w:hAnsi="仿宋" w:hint="eastAsia"/>
            </w:rPr>
          </w:pPr>
          <w:r>
            <w:rPr>
              <w:rFonts w:ascii="仿宋" w:eastAsia="仿宋" w:hAnsi="仿宋" w:hint="eastAsia"/>
              <w:b/>
              <w:bCs/>
              <w:sz w:val="16"/>
              <w:szCs w:val="16"/>
            </w:rPr>
            <w:t>四级文件</w:t>
          </w:r>
        </w:p>
      </w:tc>
      <w:tc>
        <w:tcPr>
          <w:tcW w:w="2764" w:type="dxa"/>
          <w:vMerge w:val="restart"/>
        </w:tcPr>
        <w:p w14:paraId="084D497F" w14:textId="77777777" w:rsidR="00B14712" w:rsidRDefault="00B14712">
          <w:pPr>
            <w:pStyle w:val="ac"/>
            <w:pBdr>
              <w:bottom w:val="none" w:sz="0" w:space="0" w:color="auto"/>
            </w:pBdr>
            <w:rPr>
              <w:rFonts w:ascii="仿宋" w:eastAsia="仿宋" w:hAnsi="仿宋" w:hint="eastAsia"/>
            </w:rPr>
          </w:pPr>
        </w:p>
      </w:tc>
    </w:tr>
    <w:tr w:rsidR="00B14712" w14:paraId="5E8F3A75" w14:textId="77777777">
      <w:tc>
        <w:tcPr>
          <w:tcW w:w="1381" w:type="dxa"/>
        </w:tcPr>
        <w:p w14:paraId="38A13A72" w14:textId="77777777" w:rsidR="00B14712" w:rsidRDefault="00000000">
          <w:pPr>
            <w:pStyle w:val="ac"/>
            <w:pBdr>
              <w:bottom w:val="none" w:sz="0" w:space="0" w:color="auto"/>
            </w:pBdr>
            <w:rPr>
              <w:rFonts w:ascii="仿宋" w:eastAsia="仿宋" w:hAnsi="仿宋" w:hint="eastAsia"/>
              <w:b/>
              <w:bCs/>
            </w:rPr>
          </w:pPr>
          <w:r>
            <w:rPr>
              <w:rFonts w:ascii="仿宋" w:eastAsia="仿宋" w:hAnsi="仿宋" w:hint="eastAsia"/>
              <w:b/>
              <w:bCs/>
              <w:sz w:val="16"/>
              <w:szCs w:val="16"/>
            </w:rPr>
            <w:t>版本号：V</w:t>
          </w:r>
          <w:r>
            <w:rPr>
              <w:rFonts w:ascii="仿宋" w:eastAsia="仿宋" w:hAnsi="仿宋"/>
              <w:b/>
              <w:bCs/>
              <w:sz w:val="16"/>
              <w:szCs w:val="16"/>
            </w:rPr>
            <w:t>3.0</w:t>
          </w:r>
        </w:p>
      </w:tc>
      <w:tc>
        <w:tcPr>
          <w:tcW w:w="1382" w:type="dxa"/>
        </w:tcPr>
        <w:p w14:paraId="1C4BFB90" w14:textId="77777777" w:rsidR="00B14712" w:rsidRDefault="00000000">
          <w:pPr>
            <w:pStyle w:val="ac"/>
            <w:pBdr>
              <w:bottom w:val="none" w:sz="0" w:space="0" w:color="auto"/>
            </w:pBdr>
            <w:rPr>
              <w:rFonts w:ascii="仿宋" w:eastAsia="仿宋" w:hAnsi="仿宋" w:hint="eastAsia"/>
              <w:b/>
              <w:bCs/>
              <w:sz w:val="16"/>
              <w:szCs w:val="16"/>
            </w:rPr>
          </w:pPr>
          <w:r>
            <w:rPr>
              <w:rFonts w:ascii="仿宋" w:eastAsia="仿宋" w:hAnsi="仿宋" w:hint="eastAsia"/>
              <w:b/>
              <w:bCs/>
              <w:sz w:val="16"/>
              <w:szCs w:val="16"/>
            </w:rPr>
            <w:t>受控状态：受控</w:t>
          </w:r>
        </w:p>
      </w:tc>
      <w:tc>
        <w:tcPr>
          <w:tcW w:w="2763" w:type="dxa"/>
          <w:vMerge/>
        </w:tcPr>
        <w:p w14:paraId="29FE761E" w14:textId="77777777" w:rsidR="00B14712" w:rsidRDefault="00B14712">
          <w:pPr>
            <w:pStyle w:val="ac"/>
            <w:pBdr>
              <w:bottom w:val="none" w:sz="0" w:space="0" w:color="auto"/>
            </w:pBdr>
            <w:rPr>
              <w:rFonts w:ascii="仿宋" w:eastAsia="仿宋" w:hAnsi="仿宋" w:hint="eastAsia"/>
            </w:rPr>
          </w:pPr>
        </w:p>
      </w:tc>
      <w:tc>
        <w:tcPr>
          <w:tcW w:w="2764" w:type="dxa"/>
          <w:vMerge/>
        </w:tcPr>
        <w:p w14:paraId="22061639" w14:textId="77777777" w:rsidR="00B14712" w:rsidRDefault="00B14712">
          <w:pPr>
            <w:pStyle w:val="ac"/>
            <w:pBdr>
              <w:bottom w:val="none" w:sz="0" w:space="0" w:color="auto"/>
            </w:pBdr>
            <w:rPr>
              <w:rFonts w:ascii="仿宋" w:eastAsia="仿宋" w:hAnsi="仿宋" w:hint="eastAsia"/>
            </w:rPr>
          </w:pPr>
        </w:p>
      </w:tc>
    </w:tr>
    <w:tr w:rsidR="00B14712" w14:paraId="61680095" w14:textId="77777777">
      <w:tc>
        <w:tcPr>
          <w:tcW w:w="2763" w:type="dxa"/>
          <w:gridSpan w:val="2"/>
        </w:tcPr>
        <w:p w14:paraId="37C28BB9" w14:textId="77777777" w:rsidR="00B14712" w:rsidRDefault="00000000">
          <w:pPr>
            <w:pStyle w:val="ac"/>
            <w:pBdr>
              <w:bottom w:val="none" w:sz="0" w:space="0" w:color="auto"/>
            </w:pBdr>
            <w:rPr>
              <w:rFonts w:ascii="仿宋" w:eastAsia="仿宋" w:hAnsi="仿宋" w:hint="eastAsia"/>
              <w:b/>
              <w:bCs/>
              <w:sz w:val="16"/>
              <w:szCs w:val="16"/>
            </w:rPr>
          </w:pPr>
          <w:r>
            <w:rPr>
              <w:rFonts w:ascii="仿宋" w:eastAsia="仿宋" w:hAnsi="仿宋" w:hint="eastAsia"/>
              <w:b/>
              <w:bCs/>
              <w:sz w:val="16"/>
              <w:szCs w:val="16"/>
            </w:rPr>
            <w:t>生效日期：2</w:t>
          </w:r>
          <w:r>
            <w:rPr>
              <w:rFonts w:ascii="仿宋" w:eastAsia="仿宋" w:hAnsi="仿宋"/>
              <w:b/>
              <w:bCs/>
              <w:sz w:val="16"/>
              <w:szCs w:val="16"/>
            </w:rPr>
            <w:t>02</w:t>
          </w:r>
          <w:r>
            <w:rPr>
              <w:rFonts w:ascii="仿宋" w:eastAsia="仿宋" w:hAnsi="仿宋" w:hint="eastAsia"/>
              <w:b/>
              <w:bCs/>
              <w:sz w:val="16"/>
              <w:szCs w:val="16"/>
            </w:rPr>
            <w:t>4年01月0</w:t>
          </w:r>
          <w:r>
            <w:rPr>
              <w:rFonts w:ascii="仿宋" w:eastAsia="仿宋" w:hAnsi="仿宋"/>
              <w:b/>
              <w:bCs/>
              <w:sz w:val="16"/>
              <w:szCs w:val="16"/>
            </w:rPr>
            <w:t>1</w:t>
          </w:r>
          <w:r>
            <w:rPr>
              <w:rFonts w:ascii="仿宋" w:eastAsia="仿宋" w:hAnsi="仿宋" w:hint="eastAsia"/>
              <w:b/>
              <w:bCs/>
              <w:sz w:val="16"/>
              <w:szCs w:val="16"/>
            </w:rPr>
            <w:t>日</w:t>
          </w:r>
        </w:p>
      </w:tc>
      <w:tc>
        <w:tcPr>
          <w:tcW w:w="2763" w:type="dxa"/>
          <w:vMerge/>
        </w:tcPr>
        <w:p w14:paraId="3D76FD4B" w14:textId="77777777" w:rsidR="00B14712" w:rsidRDefault="00B14712">
          <w:pPr>
            <w:pStyle w:val="ac"/>
            <w:pBdr>
              <w:bottom w:val="none" w:sz="0" w:space="0" w:color="auto"/>
            </w:pBdr>
            <w:rPr>
              <w:rFonts w:ascii="仿宋" w:eastAsia="仿宋" w:hAnsi="仿宋" w:hint="eastAsia"/>
            </w:rPr>
          </w:pPr>
        </w:p>
      </w:tc>
      <w:tc>
        <w:tcPr>
          <w:tcW w:w="2764" w:type="dxa"/>
          <w:vMerge/>
        </w:tcPr>
        <w:p w14:paraId="18DFEBDB" w14:textId="77777777" w:rsidR="00B14712" w:rsidRDefault="00B14712">
          <w:pPr>
            <w:pStyle w:val="ac"/>
            <w:pBdr>
              <w:bottom w:val="none" w:sz="0" w:space="0" w:color="auto"/>
            </w:pBdr>
            <w:rPr>
              <w:rFonts w:ascii="仿宋" w:eastAsia="仿宋" w:hAnsi="仿宋" w:hint="eastAsia"/>
            </w:rPr>
          </w:pPr>
        </w:p>
      </w:tc>
    </w:tr>
  </w:tbl>
  <w:p w14:paraId="6DEB2DAA" w14:textId="749A4AB4" w:rsidR="00B14712" w:rsidRDefault="00B14712">
    <w:pPr>
      <w:pStyle w:val="ac"/>
      <w:jc w:val="both"/>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8B9F" w14:textId="77777777" w:rsidR="003A73D4" w:rsidRDefault="003A73D4">
    <w:pPr>
      <w:pStyle w:val="ac"/>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356789"/>
    <w:multiLevelType w:val="singleLevel"/>
    <w:tmpl w:val="80356789"/>
    <w:lvl w:ilvl="0">
      <w:start w:val="1"/>
      <w:numFmt w:val="bullet"/>
      <w:lvlText w:val=""/>
      <w:lvlJc w:val="left"/>
      <w:pPr>
        <w:ind w:left="420" w:hanging="420"/>
      </w:pPr>
      <w:rPr>
        <w:rFonts w:ascii="Wingdings" w:hAnsi="Wingdings" w:hint="default"/>
      </w:rPr>
    </w:lvl>
  </w:abstractNum>
  <w:abstractNum w:abstractNumId="1" w15:restartNumberingAfterBreak="0">
    <w:nsid w:val="95C7607F"/>
    <w:multiLevelType w:val="singleLevel"/>
    <w:tmpl w:val="95C7607F"/>
    <w:lvl w:ilvl="0">
      <w:start w:val="1"/>
      <w:numFmt w:val="bullet"/>
      <w:lvlText w:val=""/>
      <w:lvlJc w:val="left"/>
      <w:pPr>
        <w:ind w:left="420" w:hanging="420"/>
      </w:pPr>
      <w:rPr>
        <w:rFonts w:ascii="Wingdings" w:hAnsi="Wingdings" w:hint="default"/>
      </w:rPr>
    </w:lvl>
  </w:abstractNum>
  <w:abstractNum w:abstractNumId="2" w15:restartNumberingAfterBreak="0">
    <w:nsid w:val="C76A3894"/>
    <w:multiLevelType w:val="singleLevel"/>
    <w:tmpl w:val="C76A3894"/>
    <w:lvl w:ilvl="0">
      <w:start w:val="1"/>
      <w:numFmt w:val="bullet"/>
      <w:lvlText w:val=""/>
      <w:lvlJc w:val="left"/>
      <w:pPr>
        <w:ind w:left="420" w:hanging="420"/>
      </w:pPr>
      <w:rPr>
        <w:rFonts w:ascii="Wingdings" w:hAnsi="Wingdings" w:hint="default"/>
      </w:rPr>
    </w:lvl>
  </w:abstractNum>
  <w:abstractNum w:abstractNumId="3" w15:restartNumberingAfterBreak="0">
    <w:nsid w:val="DE58A7AF"/>
    <w:multiLevelType w:val="singleLevel"/>
    <w:tmpl w:val="DE58A7AF"/>
    <w:lvl w:ilvl="0">
      <w:start w:val="1"/>
      <w:numFmt w:val="bullet"/>
      <w:lvlText w:val=""/>
      <w:lvlJc w:val="left"/>
      <w:pPr>
        <w:ind w:left="440" w:hanging="440"/>
      </w:pPr>
      <w:rPr>
        <w:rFonts w:ascii="Wingdings" w:hAnsi="Wingdings" w:hint="default"/>
      </w:rPr>
    </w:lvl>
  </w:abstractNum>
  <w:abstractNum w:abstractNumId="4" w15:restartNumberingAfterBreak="0">
    <w:nsid w:val="F516AD71"/>
    <w:multiLevelType w:val="singleLevel"/>
    <w:tmpl w:val="F516AD71"/>
    <w:lvl w:ilvl="0">
      <w:start w:val="1"/>
      <w:numFmt w:val="bullet"/>
      <w:lvlText w:val=""/>
      <w:lvlJc w:val="left"/>
      <w:pPr>
        <w:ind w:left="420" w:hanging="420"/>
      </w:pPr>
      <w:rPr>
        <w:rFonts w:ascii="Wingdings" w:hAnsi="Wingdings" w:hint="default"/>
      </w:rPr>
    </w:lvl>
  </w:abstractNum>
  <w:abstractNum w:abstractNumId="5" w15:restartNumberingAfterBreak="0">
    <w:nsid w:val="0031153A"/>
    <w:multiLevelType w:val="multilevel"/>
    <w:tmpl w:val="0031153A"/>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03480485"/>
    <w:multiLevelType w:val="multilevel"/>
    <w:tmpl w:val="03480485"/>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0C7C2743"/>
    <w:multiLevelType w:val="multilevel"/>
    <w:tmpl w:val="0C7C2743"/>
    <w:lvl w:ilvl="0">
      <w:start w:val="1"/>
      <w:numFmt w:val="bullet"/>
      <w:lvlText w:val=""/>
      <w:lvlJc w:val="left"/>
      <w:pPr>
        <w:ind w:left="440" w:hanging="44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11F3220F"/>
    <w:multiLevelType w:val="singleLevel"/>
    <w:tmpl w:val="11F3220F"/>
    <w:lvl w:ilvl="0">
      <w:start w:val="1"/>
      <w:numFmt w:val="bullet"/>
      <w:lvlText w:val=""/>
      <w:lvlJc w:val="left"/>
      <w:pPr>
        <w:ind w:left="420" w:hanging="420"/>
      </w:pPr>
      <w:rPr>
        <w:rFonts w:ascii="Wingdings" w:hAnsi="Wingdings" w:hint="default"/>
      </w:rPr>
    </w:lvl>
  </w:abstractNum>
  <w:abstractNum w:abstractNumId="9" w15:restartNumberingAfterBreak="0">
    <w:nsid w:val="14C7B2A2"/>
    <w:multiLevelType w:val="singleLevel"/>
    <w:tmpl w:val="14C7B2A2"/>
    <w:lvl w:ilvl="0">
      <w:start w:val="1"/>
      <w:numFmt w:val="bullet"/>
      <w:lvlText w:val=""/>
      <w:lvlJc w:val="left"/>
      <w:pPr>
        <w:ind w:left="420" w:hanging="420"/>
      </w:pPr>
      <w:rPr>
        <w:rFonts w:ascii="Wingdings" w:hAnsi="Wingdings" w:hint="default"/>
      </w:rPr>
    </w:lvl>
  </w:abstractNum>
  <w:abstractNum w:abstractNumId="10" w15:restartNumberingAfterBreak="0">
    <w:nsid w:val="16E4595A"/>
    <w:multiLevelType w:val="multilevel"/>
    <w:tmpl w:val="16E4595A"/>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233734B6"/>
    <w:multiLevelType w:val="multilevel"/>
    <w:tmpl w:val="233734B6"/>
    <w:lvl w:ilvl="0">
      <w:start w:val="1"/>
      <w:numFmt w:val="bullet"/>
      <w:lvlText w:val=""/>
      <w:lvlJc w:val="left"/>
      <w:pPr>
        <w:ind w:left="440" w:hanging="44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23761B28"/>
    <w:multiLevelType w:val="multilevel"/>
    <w:tmpl w:val="23761B2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15:restartNumberingAfterBreak="0">
    <w:nsid w:val="284D57AA"/>
    <w:multiLevelType w:val="multilevel"/>
    <w:tmpl w:val="284D57AA"/>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 w15:restartNumberingAfterBreak="0">
    <w:nsid w:val="35CE6642"/>
    <w:multiLevelType w:val="multilevel"/>
    <w:tmpl w:val="35CE664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15:restartNumberingAfterBreak="0">
    <w:nsid w:val="37335EA8"/>
    <w:multiLevelType w:val="multilevel"/>
    <w:tmpl w:val="37335EA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 w15:restartNumberingAfterBreak="0">
    <w:nsid w:val="379C1C86"/>
    <w:multiLevelType w:val="multilevel"/>
    <w:tmpl w:val="379C1C8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15:restartNumberingAfterBreak="0">
    <w:nsid w:val="3F5F620E"/>
    <w:multiLevelType w:val="multilevel"/>
    <w:tmpl w:val="3F5F620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 w15:restartNumberingAfterBreak="0">
    <w:nsid w:val="429B0206"/>
    <w:multiLevelType w:val="multilevel"/>
    <w:tmpl w:val="429B020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15:restartNumberingAfterBreak="0">
    <w:nsid w:val="50284FF7"/>
    <w:multiLevelType w:val="multilevel"/>
    <w:tmpl w:val="50284FF7"/>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 w15:restartNumberingAfterBreak="0">
    <w:nsid w:val="65FA6379"/>
    <w:multiLevelType w:val="multilevel"/>
    <w:tmpl w:val="65FA6379"/>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15:restartNumberingAfterBreak="0">
    <w:nsid w:val="6E1C6746"/>
    <w:multiLevelType w:val="multilevel"/>
    <w:tmpl w:val="6E1C674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 w15:restartNumberingAfterBreak="0">
    <w:nsid w:val="6EFC0A8F"/>
    <w:multiLevelType w:val="multilevel"/>
    <w:tmpl w:val="6EFC0A8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 w15:restartNumberingAfterBreak="0">
    <w:nsid w:val="73822022"/>
    <w:multiLevelType w:val="multilevel"/>
    <w:tmpl w:val="7382202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 w15:restartNumberingAfterBreak="0">
    <w:nsid w:val="76050C0D"/>
    <w:multiLevelType w:val="singleLevel"/>
    <w:tmpl w:val="76050C0D"/>
    <w:lvl w:ilvl="0">
      <w:start w:val="1"/>
      <w:numFmt w:val="bullet"/>
      <w:lvlText w:val=""/>
      <w:lvlJc w:val="left"/>
      <w:pPr>
        <w:ind w:left="420" w:hanging="420"/>
      </w:pPr>
      <w:rPr>
        <w:rFonts w:ascii="Wingdings" w:hAnsi="Wingdings" w:hint="default"/>
      </w:rPr>
    </w:lvl>
  </w:abstractNum>
  <w:abstractNum w:abstractNumId="25" w15:restartNumberingAfterBreak="0">
    <w:nsid w:val="77FD7DEE"/>
    <w:multiLevelType w:val="multilevel"/>
    <w:tmpl w:val="77FD7DE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 w15:restartNumberingAfterBreak="0">
    <w:nsid w:val="7B6355D9"/>
    <w:multiLevelType w:val="multilevel"/>
    <w:tmpl w:val="7B6355D9"/>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2140027922">
    <w:abstractNumId w:val="6"/>
  </w:num>
  <w:num w:numId="2" w16cid:durableId="9577116">
    <w:abstractNumId w:val="24"/>
  </w:num>
  <w:num w:numId="3" w16cid:durableId="1410349925">
    <w:abstractNumId w:val="8"/>
  </w:num>
  <w:num w:numId="4" w16cid:durableId="783965649">
    <w:abstractNumId w:val="2"/>
  </w:num>
  <w:num w:numId="5" w16cid:durableId="319768852">
    <w:abstractNumId w:val="26"/>
  </w:num>
  <w:num w:numId="6" w16cid:durableId="1344671679">
    <w:abstractNumId w:val="25"/>
  </w:num>
  <w:num w:numId="7" w16cid:durableId="1318456127">
    <w:abstractNumId w:val="9"/>
  </w:num>
  <w:num w:numId="8" w16cid:durableId="1891767834">
    <w:abstractNumId w:val="22"/>
  </w:num>
  <w:num w:numId="9" w16cid:durableId="832987161">
    <w:abstractNumId w:val="11"/>
  </w:num>
  <w:num w:numId="10" w16cid:durableId="472872031">
    <w:abstractNumId w:val="14"/>
  </w:num>
  <w:num w:numId="11" w16cid:durableId="1176963255">
    <w:abstractNumId w:val="1"/>
  </w:num>
  <w:num w:numId="12" w16cid:durableId="1540124516">
    <w:abstractNumId w:val="17"/>
  </w:num>
  <w:num w:numId="13" w16cid:durableId="2001929091">
    <w:abstractNumId w:val="0"/>
  </w:num>
  <w:num w:numId="14" w16cid:durableId="2001150038">
    <w:abstractNumId w:val="18"/>
  </w:num>
  <w:num w:numId="15" w16cid:durableId="496725368">
    <w:abstractNumId w:val="4"/>
  </w:num>
  <w:num w:numId="16" w16cid:durableId="1401516656">
    <w:abstractNumId w:val="10"/>
  </w:num>
  <w:num w:numId="17" w16cid:durableId="65350260">
    <w:abstractNumId w:val="12"/>
  </w:num>
  <w:num w:numId="18" w16cid:durableId="1453748299">
    <w:abstractNumId w:val="16"/>
  </w:num>
  <w:num w:numId="19" w16cid:durableId="1015378513">
    <w:abstractNumId w:val="3"/>
  </w:num>
  <w:num w:numId="20" w16cid:durableId="1250428127">
    <w:abstractNumId w:val="15"/>
  </w:num>
  <w:num w:numId="21" w16cid:durableId="1403333630">
    <w:abstractNumId w:val="7"/>
  </w:num>
  <w:num w:numId="22" w16cid:durableId="1978412910">
    <w:abstractNumId w:val="23"/>
  </w:num>
  <w:num w:numId="23" w16cid:durableId="381712310">
    <w:abstractNumId w:val="20"/>
  </w:num>
  <w:num w:numId="24" w16cid:durableId="1139028390">
    <w:abstractNumId w:val="13"/>
  </w:num>
  <w:num w:numId="25" w16cid:durableId="457794630">
    <w:abstractNumId w:val="21"/>
  </w:num>
  <w:num w:numId="26" w16cid:durableId="1383167590">
    <w:abstractNumId w:val="19"/>
  </w:num>
  <w:num w:numId="27" w16cid:durableId="6776584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A1ZDQ3NzA1ODMxZjEzYzFkOWFmZmE2MzlkYWNiZGIifQ=="/>
  </w:docVars>
  <w:rsids>
    <w:rsidRoot w:val="00DB7A3E"/>
    <w:rsid w:val="000039AA"/>
    <w:rsid w:val="00013225"/>
    <w:rsid w:val="000132FB"/>
    <w:rsid w:val="00016C3D"/>
    <w:rsid w:val="00017478"/>
    <w:rsid w:val="000224D0"/>
    <w:rsid w:val="000225E1"/>
    <w:rsid w:val="00030F29"/>
    <w:rsid w:val="00034F8F"/>
    <w:rsid w:val="00041DB8"/>
    <w:rsid w:val="00054DF3"/>
    <w:rsid w:val="00060863"/>
    <w:rsid w:val="000630D1"/>
    <w:rsid w:val="00064B79"/>
    <w:rsid w:val="00082394"/>
    <w:rsid w:val="00083BFE"/>
    <w:rsid w:val="00085B94"/>
    <w:rsid w:val="000A48DA"/>
    <w:rsid w:val="000C2F29"/>
    <w:rsid w:val="000C3466"/>
    <w:rsid w:val="000C61CC"/>
    <w:rsid w:val="000D58D5"/>
    <w:rsid w:val="000D5DB8"/>
    <w:rsid w:val="000D776B"/>
    <w:rsid w:val="000E0B87"/>
    <w:rsid w:val="000E1C54"/>
    <w:rsid w:val="000E1DE1"/>
    <w:rsid w:val="000E2F30"/>
    <w:rsid w:val="000E6CB7"/>
    <w:rsid w:val="001050B6"/>
    <w:rsid w:val="00111EED"/>
    <w:rsid w:val="0011513A"/>
    <w:rsid w:val="00120A88"/>
    <w:rsid w:val="00130F24"/>
    <w:rsid w:val="00145219"/>
    <w:rsid w:val="001730EF"/>
    <w:rsid w:val="00192EE6"/>
    <w:rsid w:val="00194998"/>
    <w:rsid w:val="0019654D"/>
    <w:rsid w:val="0019679C"/>
    <w:rsid w:val="00196B68"/>
    <w:rsid w:val="00197930"/>
    <w:rsid w:val="00197BE0"/>
    <w:rsid w:val="001A2A89"/>
    <w:rsid w:val="001A39EE"/>
    <w:rsid w:val="001A437E"/>
    <w:rsid w:val="001B2957"/>
    <w:rsid w:val="001B5193"/>
    <w:rsid w:val="001C1C8D"/>
    <w:rsid w:val="001D0FC5"/>
    <w:rsid w:val="001D419D"/>
    <w:rsid w:val="001F1405"/>
    <w:rsid w:val="001F4433"/>
    <w:rsid w:val="001F7C8D"/>
    <w:rsid w:val="00204C8C"/>
    <w:rsid w:val="002053CC"/>
    <w:rsid w:val="00212504"/>
    <w:rsid w:val="002138C0"/>
    <w:rsid w:val="002205A3"/>
    <w:rsid w:val="00221F48"/>
    <w:rsid w:val="00232FF1"/>
    <w:rsid w:val="002363E3"/>
    <w:rsid w:val="00240A69"/>
    <w:rsid w:val="00244163"/>
    <w:rsid w:val="002467FE"/>
    <w:rsid w:val="00247B8C"/>
    <w:rsid w:val="002531BC"/>
    <w:rsid w:val="002620A2"/>
    <w:rsid w:val="00265308"/>
    <w:rsid w:val="00275D2C"/>
    <w:rsid w:val="0028058A"/>
    <w:rsid w:val="002860C9"/>
    <w:rsid w:val="002961A9"/>
    <w:rsid w:val="002A0BBA"/>
    <w:rsid w:val="002B1736"/>
    <w:rsid w:val="002B361D"/>
    <w:rsid w:val="002D2532"/>
    <w:rsid w:val="002D6FBD"/>
    <w:rsid w:val="002D7E30"/>
    <w:rsid w:val="002F413C"/>
    <w:rsid w:val="002F6900"/>
    <w:rsid w:val="00301681"/>
    <w:rsid w:val="00302F29"/>
    <w:rsid w:val="003242DA"/>
    <w:rsid w:val="00325140"/>
    <w:rsid w:val="00335067"/>
    <w:rsid w:val="00335C1E"/>
    <w:rsid w:val="00336870"/>
    <w:rsid w:val="00340143"/>
    <w:rsid w:val="00341ABC"/>
    <w:rsid w:val="003460EF"/>
    <w:rsid w:val="0035608A"/>
    <w:rsid w:val="0036709C"/>
    <w:rsid w:val="00390018"/>
    <w:rsid w:val="00395873"/>
    <w:rsid w:val="003A73D4"/>
    <w:rsid w:val="003B1B23"/>
    <w:rsid w:val="003D22FF"/>
    <w:rsid w:val="003D4013"/>
    <w:rsid w:val="003E5F50"/>
    <w:rsid w:val="003E7B35"/>
    <w:rsid w:val="00406C63"/>
    <w:rsid w:val="00410AE4"/>
    <w:rsid w:val="00413B5C"/>
    <w:rsid w:val="00421553"/>
    <w:rsid w:val="00427909"/>
    <w:rsid w:val="0043269C"/>
    <w:rsid w:val="0044226A"/>
    <w:rsid w:val="00442EA7"/>
    <w:rsid w:val="00445236"/>
    <w:rsid w:val="00446B6A"/>
    <w:rsid w:val="004528DB"/>
    <w:rsid w:val="00453917"/>
    <w:rsid w:val="00456689"/>
    <w:rsid w:val="004675E3"/>
    <w:rsid w:val="004733BA"/>
    <w:rsid w:val="00474D74"/>
    <w:rsid w:val="00476FEC"/>
    <w:rsid w:val="00480275"/>
    <w:rsid w:val="00485CB8"/>
    <w:rsid w:val="00490F37"/>
    <w:rsid w:val="004A326A"/>
    <w:rsid w:val="004C18A8"/>
    <w:rsid w:val="004C600C"/>
    <w:rsid w:val="004C6FA9"/>
    <w:rsid w:val="004D27DE"/>
    <w:rsid w:val="004D455C"/>
    <w:rsid w:val="004D63D2"/>
    <w:rsid w:val="004E38F9"/>
    <w:rsid w:val="004E78BA"/>
    <w:rsid w:val="004F50FF"/>
    <w:rsid w:val="004F53AE"/>
    <w:rsid w:val="0050336D"/>
    <w:rsid w:val="005224B6"/>
    <w:rsid w:val="0053286D"/>
    <w:rsid w:val="005434D5"/>
    <w:rsid w:val="00560366"/>
    <w:rsid w:val="00575AA0"/>
    <w:rsid w:val="0058664A"/>
    <w:rsid w:val="00586F40"/>
    <w:rsid w:val="005A62A4"/>
    <w:rsid w:val="005B21E8"/>
    <w:rsid w:val="005C04EB"/>
    <w:rsid w:val="005C553C"/>
    <w:rsid w:val="005C5FC1"/>
    <w:rsid w:val="005E49DD"/>
    <w:rsid w:val="005E4BAE"/>
    <w:rsid w:val="005F14B6"/>
    <w:rsid w:val="005F1ABC"/>
    <w:rsid w:val="005F1CAB"/>
    <w:rsid w:val="006169F7"/>
    <w:rsid w:val="00620568"/>
    <w:rsid w:val="0062645A"/>
    <w:rsid w:val="006323EC"/>
    <w:rsid w:val="00646A64"/>
    <w:rsid w:val="00657412"/>
    <w:rsid w:val="00657856"/>
    <w:rsid w:val="006579CC"/>
    <w:rsid w:val="00657DEC"/>
    <w:rsid w:val="00661CE5"/>
    <w:rsid w:val="00666997"/>
    <w:rsid w:val="006710C6"/>
    <w:rsid w:val="006A2C05"/>
    <w:rsid w:val="006B7DEB"/>
    <w:rsid w:val="006C0B0F"/>
    <w:rsid w:val="006C52CE"/>
    <w:rsid w:val="006C7C68"/>
    <w:rsid w:val="006E1A5F"/>
    <w:rsid w:val="006E6F72"/>
    <w:rsid w:val="006E7C26"/>
    <w:rsid w:val="006F62B8"/>
    <w:rsid w:val="006F6B12"/>
    <w:rsid w:val="00701524"/>
    <w:rsid w:val="00702E72"/>
    <w:rsid w:val="007045C6"/>
    <w:rsid w:val="0071550C"/>
    <w:rsid w:val="00717110"/>
    <w:rsid w:val="00720A4D"/>
    <w:rsid w:val="00724B92"/>
    <w:rsid w:val="00725C89"/>
    <w:rsid w:val="0073230C"/>
    <w:rsid w:val="00746B92"/>
    <w:rsid w:val="0076381C"/>
    <w:rsid w:val="00763E9E"/>
    <w:rsid w:val="00773266"/>
    <w:rsid w:val="0077444A"/>
    <w:rsid w:val="00786E84"/>
    <w:rsid w:val="007953F1"/>
    <w:rsid w:val="007A28A1"/>
    <w:rsid w:val="007B04EF"/>
    <w:rsid w:val="007B4181"/>
    <w:rsid w:val="007B44AB"/>
    <w:rsid w:val="007D09A8"/>
    <w:rsid w:val="007D7B97"/>
    <w:rsid w:val="007D7D16"/>
    <w:rsid w:val="007E0C61"/>
    <w:rsid w:val="007E4132"/>
    <w:rsid w:val="007E55C2"/>
    <w:rsid w:val="00800C52"/>
    <w:rsid w:val="00806A8C"/>
    <w:rsid w:val="00840DCD"/>
    <w:rsid w:val="008440D2"/>
    <w:rsid w:val="00844D2A"/>
    <w:rsid w:val="00870770"/>
    <w:rsid w:val="008736D1"/>
    <w:rsid w:val="00882ECA"/>
    <w:rsid w:val="00886CDC"/>
    <w:rsid w:val="00895F32"/>
    <w:rsid w:val="008A4842"/>
    <w:rsid w:val="008A76C9"/>
    <w:rsid w:val="008B0C1F"/>
    <w:rsid w:val="008B1E89"/>
    <w:rsid w:val="008B3EC9"/>
    <w:rsid w:val="008B7AE5"/>
    <w:rsid w:val="008C15A1"/>
    <w:rsid w:val="008D60F9"/>
    <w:rsid w:val="008E731D"/>
    <w:rsid w:val="008F09F8"/>
    <w:rsid w:val="009034AA"/>
    <w:rsid w:val="0091303A"/>
    <w:rsid w:val="00917D5A"/>
    <w:rsid w:val="00924532"/>
    <w:rsid w:val="00927A6C"/>
    <w:rsid w:val="0093031F"/>
    <w:rsid w:val="009348FC"/>
    <w:rsid w:val="00937EDE"/>
    <w:rsid w:val="009518A4"/>
    <w:rsid w:val="009607AD"/>
    <w:rsid w:val="0096570E"/>
    <w:rsid w:val="0099120D"/>
    <w:rsid w:val="00992383"/>
    <w:rsid w:val="00992663"/>
    <w:rsid w:val="009A1A43"/>
    <w:rsid w:val="009B38AF"/>
    <w:rsid w:val="00A030F0"/>
    <w:rsid w:val="00A14FD7"/>
    <w:rsid w:val="00A212DF"/>
    <w:rsid w:val="00A36E2D"/>
    <w:rsid w:val="00A4549F"/>
    <w:rsid w:val="00A46DE1"/>
    <w:rsid w:val="00A47835"/>
    <w:rsid w:val="00A9406B"/>
    <w:rsid w:val="00A94EDA"/>
    <w:rsid w:val="00A97F19"/>
    <w:rsid w:val="00A97F9E"/>
    <w:rsid w:val="00AA3F66"/>
    <w:rsid w:val="00AC2035"/>
    <w:rsid w:val="00AD6852"/>
    <w:rsid w:val="00B14712"/>
    <w:rsid w:val="00B16BC7"/>
    <w:rsid w:val="00B256C6"/>
    <w:rsid w:val="00B27989"/>
    <w:rsid w:val="00B30868"/>
    <w:rsid w:val="00B42C98"/>
    <w:rsid w:val="00B653C8"/>
    <w:rsid w:val="00B77589"/>
    <w:rsid w:val="00B77AA8"/>
    <w:rsid w:val="00B82D67"/>
    <w:rsid w:val="00B94AE1"/>
    <w:rsid w:val="00BA2EFB"/>
    <w:rsid w:val="00BB45DB"/>
    <w:rsid w:val="00BB7C4F"/>
    <w:rsid w:val="00BC3E94"/>
    <w:rsid w:val="00BC446D"/>
    <w:rsid w:val="00BD385D"/>
    <w:rsid w:val="00BE47CA"/>
    <w:rsid w:val="00BF07E3"/>
    <w:rsid w:val="00BF1C42"/>
    <w:rsid w:val="00BF7A14"/>
    <w:rsid w:val="00C0068E"/>
    <w:rsid w:val="00C0071C"/>
    <w:rsid w:val="00C10927"/>
    <w:rsid w:val="00C10E10"/>
    <w:rsid w:val="00C127E3"/>
    <w:rsid w:val="00C12C32"/>
    <w:rsid w:val="00C35B6A"/>
    <w:rsid w:val="00C37D3A"/>
    <w:rsid w:val="00C410D5"/>
    <w:rsid w:val="00C53DD1"/>
    <w:rsid w:val="00C54DAB"/>
    <w:rsid w:val="00C56BE7"/>
    <w:rsid w:val="00C62DA9"/>
    <w:rsid w:val="00C7693A"/>
    <w:rsid w:val="00C875D3"/>
    <w:rsid w:val="00C96608"/>
    <w:rsid w:val="00CA4C79"/>
    <w:rsid w:val="00CC3B55"/>
    <w:rsid w:val="00CD3298"/>
    <w:rsid w:val="00CD64FD"/>
    <w:rsid w:val="00CF0F21"/>
    <w:rsid w:val="00CF17FD"/>
    <w:rsid w:val="00CF61F9"/>
    <w:rsid w:val="00D1274A"/>
    <w:rsid w:val="00D128BD"/>
    <w:rsid w:val="00D2685E"/>
    <w:rsid w:val="00D4734F"/>
    <w:rsid w:val="00D56D9C"/>
    <w:rsid w:val="00D66300"/>
    <w:rsid w:val="00D674B8"/>
    <w:rsid w:val="00D67E15"/>
    <w:rsid w:val="00D768D6"/>
    <w:rsid w:val="00D8203C"/>
    <w:rsid w:val="00D95CAF"/>
    <w:rsid w:val="00DA0217"/>
    <w:rsid w:val="00DB7A3E"/>
    <w:rsid w:val="00DC29F7"/>
    <w:rsid w:val="00DC3F06"/>
    <w:rsid w:val="00DD5973"/>
    <w:rsid w:val="00DD6452"/>
    <w:rsid w:val="00DE0421"/>
    <w:rsid w:val="00DE46ED"/>
    <w:rsid w:val="00DE6224"/>
    <w:rsid w:val="00DF030B"/>
    <w:rsid w:val="00DF1100"/>
    <w:rsid w:val="00DF57F8"/>
    <w:rsid w:val="00DF7A3D"/>
    <w:rsid w:val="00E22BF4"/>
    <w:rsid w:val="00E475E5"/>
    <w:rsid w:val="00E61FBC"/>
    <w:rsid w:val="00E73D7A"/>
    <w:rsid w:val="00E952B7"/>
    <w:rsid w:val="00EA016A"/>
    <w:rsid w:val="00EA3F8F"/>
    <w:rsid w:val="00EA4C4A"/>
    <w:rsid w:val="00EB2A84"/>
    <w:rsid w:val="00EC27EF"/>
    <w:rsid w:val="00ED38E2"/>
    <w:rsid w:val="00ED5AA7"/>
    <w:rsid w:val="00EE0162"/>
    <w:rsid w:val="00EE4F17"/>
    <w:rsid w:val="00F114E2"/>
    <w:rsid w:val="00F1191B"/>
    <w:rsid w:val="00F130F5"/>
    <w:rsid w:val="00F16CC8"/>
    <w:rsid w:val="00F4228A"/>
    <w:rsid w:val="00F4316E"/>
    <w:rsid w:val="00F4495D"/>
    <w:rsid w:val="00F55EE8"/>
    <w:rsid w:val="00F60BE0"/>
    <w:rsid w:val="00F624C7"/>
    <w:rsid w:val="00F81925"/>
    <w:rsid w:val="00F87220"/>
    <w:rsid w:val="00F90DE9"/>
    <w:rsid w:val="00F9415E"/>
    <w:rsid w:val="00F94A06"/>
    <w:rsid w:val="00F9579D"/>
    <w:rsid w:val="00FA3114"/>
    <w:rsid w:val="00FB70E8"/>
    <w:rsid w:val="00FE5AAE"/>
    <w:rsid w:val="00FF2912"/>
    <w:rsid w:val="0101191F"/>
    <w:rsid w:val="014777D9"/>
    <w:rsid w:val="01F95F85"/>
    <w:rsid w:val="020860AC"/>
    <w:rsid w:val="020D4D50"/>
    <w:rsid w:val="02355C85"/>
    <w:rsid w:val="024D0BE9"/>
    <w:rsid w:val="02571C51"/>
    <w:rsid w:val="0268246C"/>
    <w:rsid w:val="02746AF1"/>
    <w:rsid w:val="032D73A3"/>
    <w:rsid w:val="03990047"/>
    <w:rsid w:val="04363AE8"/>
    <w:rsid w:val="04845CF9"/>
    <w:rsid w:val="050F05C1"/>
    <w:rsid w:val="05852631"/>
    <w:rsid w:val="05A056BD"/>
    <w:rsid w:val="05EA6A2D"/>
    <w:rsid w:val="06B70F10"/>
    <w:rsid w:val="06CA6B9C"/>
    <w:rsid w:val="070457D8"/>
    <w:rsid w:val="071D3220"/>
    <w:rsid w:val="07416B17"/>
    <w:rsid w:val="07471E21"/>
    <w:rsid w:val="0756118F"/>
    <w:rsid w:val="078A6818"/>
    <w:rsid w:val="085F360E"/>
    <w:rsid w:val="087769C8"/>
    <w:rsid w:val="08973AB7"/>
    <w:rsid w:val="097E3F67"/>
    <w:rsid w:val="09905A49"/>
    <w:rsid w:val="0B073AE9"/>
    <w:rsid w:val="0BB72B59"/>
    <w:rsid w:val="0BCC54A6"/>
    <w:rsid w:val="0BFE6B57"/>
    <w:rsid w:val="0C281F69"/>
    <w:rsid w:val="0CFB7C79"/>
    <w:rsid w:val="0D062033"/>
    <w:rsid w:val="0D896A37"/>
    <w:rsid w:val="0DA90E87"/>
    <w:rsid w:val="0E320E7D"/>
    <w:rsid w:val="0E440BB0"/>
    <w:rsid w:val="0E6D3A59"/>
    <w:rsid w:val="0E8A5D68"/>
    <w:rsid w:val="0F5A421E"/>
    <w:rsid w:val="1029257D"/>
    <w:rsid w:val="103E137C"/>
    <w:rsid w:val="108300B5"/>
    <w:rsid w:val="108A5BA2"/>
    <w:rsid w:val="10D17073"/>
    <w:rsid w:val="11421D1E"/>
    <w:rsid w:val="11423ACC"/>
    <w:rsid w:val="119138E3"/>
    <w:rsid w:val="11A726EA"/>
    <w:rsid w:val="11C941F0"/>
    <w:rsid w:val="11E771B9"/>
    <w:rsid w:val="130046FE"/>
    <w:rsid w:val="14204C74"/>
    <w:rsid w:val="15182709"/>
    <w:rsid w:val="15A924C5"/>
    <w:rsid w:val="15B5180E"/>
    <w:rsid w:val="15C57E42"/>
    <w:rsid w:val="15C64742"/>
    <w:rsid w:val="15FF2414"/>
    <w:rsid w:val="16571DC8"/>
    <w:rsid w:val="167B22B6"/>
    <w:rsid w:val="1772678E"/>
    <w:rsid w:val="17974703"/>
    <w:rsid w:val="17CA65CA"/>
    <w:rsid w:val="18372302"/>
    <w:rsid w:val="1840683D"/>
    <w:rsid w:val="18A06DAC"/>
    <w:rsid w:val="18B51028"/>
    <w:rsid w:val="190B1D5D"/>
    <w:rsid w:val="196D3AFB"/>
    <w:rsid w:val="1973230E"/>
    <w:rsid w:val="1A37665C"/>
    <w:rsid w:val="1A946FFA"/>
    <w:rsid w:val="1A951111"/>
    <w:rsid w:val="1ACA37CD"/>
    <w:rsid w:val="1BA50EE0"/>
    <w:rsid w:val="1C0C1093"/>
    <w:rsid w:val="1C116575"/>
    <w:rsid w:val="1C275D99"/>
    <w:rsid w:val="1CE1657A"/>
    <w:rsid w:val="1D081E29"/>
    <w:rsid w:val="1D2D56C0"/>
    <w:rsid w:val="1D8F140F"/>
    <w:rsid w:val="1DDE692B"/>
    <w:rsid w:val="1DEF7B1B"/>
    <w:rsid w:val="1E18681A"/>
    <w:rsid w:val="1F5952A3"/>
    <w:rsid w:val="207A092D"/>
    <w:rsid w:val="20F3093F"/>
    <w:rsid w:val="21093CBF"/>
    <w:rsid w:val="210D3929"/>
    <w:rsid w:val="216058A9"/>
    <w:rsid w:val="21C95E7D"/>
    <w:rsid w:val="21D07F02"/>
    <w:rsid w:val="220953C2"/>
    <w:rsid w:val="226A5C03"/>
    <w:rsid w:val="229E2B2D"/>
    <w:rsid w:val="22AC29C1"/>
    <w:rsid w:val="22CE5ECB"/>
    <w:rsid w:val="22DA0773"/>
    <w:rsid w:val="24075A3A"/>
    <w:rsid w:val="24101808"/>
    <w:rsid w:val="24B1702A"/>
    <w:rsid w:val="24CD08A1"/>
    <w:rsid w:val="250B114B"/>
    <w:rsid w:val="255B6AB3"/>
    <w:rsid w:val="258F2067"/>
    <w:rsid w:val="263F034A"/>
    <w:rsid w:val="27AB5D4A"/>
    <w:rsid w:val="27DE39B2"/>
    <w:rsid w:val="27E575C2"/>
    <w:rsid w:val="287E4F92"/>
    <w:rsid w:val="289C009D"/>
    <w:rsid w:val="28D728F5"/>
    <w:rsid w:val="28F434A6"/>
    <w:rsid w:val="29FB135C"/>
    <w:rsid w:val="2A3C455F"/>
    <w:rsid w:val="2AB231A6"/>
    <w:rsid w:val="2AC37DB9"/>
    <w:rsid w:val="2ADE3166"/>
    <w:rsid w:val="2B2B6DEA"/>
    <w:rsid w:val="2BCC72BC"/>
    <w:rsid w:val="2CE9240C"/>
    <w:rsid w:val="2D0A442D"/>
    <w:rsid w:val="2DF6381D"/>
    <w:rsid w:val="2E045C4E"/>
    <w:rsid w:val="2EA47CA1"/>
    <w:rsid w:val="2ECE4DFE"/>
    <w:rsid w:val="2F8877D1"/>
    <w:rsid w:val="2FD37FD4"/>
    <w:rsid w:val="30146BDF"/>
    <w:rsid w:val="30E01630"/>
    <w:rsid w:val="315F2746"/>
    <w:rsid w:val="31CC5B06"/>
    <w:rsid w:val="3232497F"/>
    <w:rsid w:val="324C4353"/>
    <w:rsid w:val="32FE2349"/>
    <w:rsid w:val="332D11BF"/>
    <w:rsid w:val="3403203E"/>
    <w:rsid w:val="34545741"/>
    <w:rsid w:val="34B43A0C"/>
    <w:rsid w:val="350E58F0"/>
    <w:rsid w:val="354066EB"/>
    <w:rsid w:val="357C6CFE"/>
    <w:rsid w:val="357F474F"/>
    <w:rsid w:val="35B274F2"/>
    <w:rsid w:val="363650FE"/>
    <w:rsid w:val="3687363A"/>
    <w:rsid w:val="36FE6F76"/>
    <w:rsid w:val="36FF6D97"/>
    <w:rsid w:val="37193F4D"/>
    <w:rsid w:val="37317300"/>
    <w:rsid w:val="37456B98"/>
    <w:rsid w:val="374D6AFA"/>
    <w:rsid w:val="38542484"/>
    <w:rsid w:val="39176F90"/>
    <w:rsid w:val="3A053765"/>
    <w:rsid w:val="3A5852DD"/>
    <w:rsid w:val="3A72247D"/>
    <w:rsid w:val="3BE34891"/>
    <w:rsid w:val="3C2100E7"/>
    <w:rsid w:val="3C2974B3"/>
    <w:rsid w:val="3C3C2D43"/>
    <w:rsid w:val="3CC465CF"/>
    <w:rsid w:val="3CD73107"/>
    <w:rsid w:val="3D015D3A"/>
    <w:rsid w:val="3D5567B2"/>
    <w:rsid w:val="3D572E3F"/>
    <w:rsid w:val="3D711112"/>
    <w:rsid w:val="3D8C4DF5"/>
    <w:rsid w:val="3E626828"/>
    <w:rsid w:val="3E7C7D6E"/>
    <w:rsid w:val="3EF4479C"/>
    <w:rsid w:val="3EF729CD"/>
    <w:rsid w:val="3EFA1783"/>
    <w:rsid w:val="3F165ACD"/>
    <w:rsid w:val="3F833C87"/>
    <w:rsid w:val="3FA96941"/>
    <w:rsid w:val="3FED89E8"/>
    <w:rsid w:val="40026051"/>
    <w:rsid w:val="411D4846"/>
    <w:rsid w:val="41636FC4"/>
    <w:rsid w:val="42213C5B"/>
    <w:rsid w:val="428C3A82"/>
    <w:rsid w:val="42A80FA5"/>
    <w:rsid w:val="42BC698B"/>
    <w:rsid w:val="432F1ED9"/>
    <w:rsid w:val="4350766C"/>
    <w:rsid w:val="4351731A"/>
    <w:rsid w:val="438E44CE"/>
    <w:rsid w:val="439A5365"/>
    <w:rsid w:val="43B976ED"/>
    <w:rsid w:val="43BB4BF7"/>
    <w:rsid w:val="43C034C8"/>
    <w:rsid w:val="442E5667"/>
    <w:rsid w:val="443F7874"/>
    <w:rsid w:val="446266BB"/>
    <w:rsid w:val="44C2213F"/>
    <w:rsid w:val="45601FC7"/>
    <w:rsid w:val="46703092"/>
    <w:rsid w:val="473A13CB"/>
    <w:rsid w:val="47543D1D"/>
    <w:rsid w:val="479556F0"/>
    <w:rsid w:val="47AA417C"/>
    <w:rsid w:val="47D96307"/>
    <w:rsid w:val="48DC0631"/>
    <w:rsid w:val="49701880"/>
    <w:rsid w:val="4A91694F"/>
    <w:rsid w:val="4AEB2504"/>
    <w:rsid w:val="4B1951F4"/>
    <w:rsid w:val="4B6978CC"/>
    <w:rsid w:val="4B79502C"/>
    <w:rsid w:val="4BBD306F"/>
    <w:rsid w:val="4BC36708"/>
    <w:rsid w:val="4C430953"/>
    <w:rsid w:val="4C4960CA"/>
    <w:rsid w:val="4D36558C"/>
    <w:rsid w:val="4DD3102D"/>
    <w:rsid w:val="4F1B3A0E"/>
    <w:rsid w:val="4F9B5825"/>
    <w:rsid w:val="4FA40ED3"/>
    <w:rsid w:val="501F0559"/>
    <w:rsid w:val="5064622D"/>
    <w:rsid w:val="50947199"/>
    <w:rsid w:val="51085492"/>
    <w:rsid w:val="51560BA3"/>
    <w:rsid w:val="52B14033"/>
    <w:rsid w:val="530F19FF"/>
    <w:rsid w:val="532A16EF"/>
    <w:rsid w:val="5362532D"/>
    <w:rsid w:val="5393482C"/>
    <w:rsid w:val="53DF17E7"/>
    <w:rsid w:val="540408D4"/>
    <w:rsid w:val="5424783D"/>
    <w:rsid w:val="542D135B"/>
    <w:rsid w:val="55340602"/>
    <w:rsid w:val="5552317F"/>
    <w:rsid w:val="55A25EB5"/>
    <w:rsid w:val="55A31CD3"/>
    <w:rsid w:val="55AB6EF7"/>
    <w:rsid w:val="5662292B"/>
    <w:rsid w:val="56A95021"/>
    <w:rsid w:val="56C63E25"/>
    <w:rsid w:val="56F50064"/>
    <w:rsid w:val="574F12B8"/>
    <w:rsid w:val="57540ADE"/>
    <w:rsid w:val="581211D1"/>
    <w:rsid w:val="583F0AAB"/>
    <w:rsid w:val="58C359AD"/>
    <w:rsid w:val="58D23E38"/>
    <w:rsid w:val="58EF7663"/>
    <w:rsid w:val="5945561B"/>
    <w:rsid w:val="59D67A6F"/>
    <w:rsid w:val="59DE559E"/>
    <w:rsid w:val="5A054C64"/>
    <w:rsid w:val="5A77658D"/>
    <w:rsid w:val="5AD73731"/>
    <w:rsid w:val="5B266C40"/>
    <w:rsid w:val="5C6755BC"/>
    <w:rsid w:val="5DB34CF2"/>
    <w:rsid w:val="5DC15692"/>
    <w:rsid w:val="5DF43670"/>
    <w:rsid w:val="5E03770C"/>
    <w:rsid w:val="5E143724"/>
    <w:rsid w:val="5E6B65ED"/>
    <w:rsid w:val="5E8B1BDC"/>
    <w:rsid w:val="5F25363F"/>
    <w:rsid w:val="5F4D6E91"/>
    <w:rsid w:val="5F697A43"/>
    <w:rsid w:val="5FA62A45"/>
    <w:rsid w:val="5FC1162D"/>
    <w:rsid w:val="5FF9120A"/>
    <w:rsid w:val="5FFB1445"/>
    <w:rsid w:val="60876DD3"/>
    <w:rsid w:val="60A52690"/>
    <w:rsid w:val="60AE38DB"/>
    <w:rsid w:val="616E4033"/>
    <w:rsid w:val="61AF3E33"/>
    <w:rsid w:val="6262775B"/>
    <w:rsid w:val="62A056A0"/>
    <w:rsid w:val="633C0C1A"/>
    <w:rsid w:val="636B6106"/>
    <w:rsid w:val="63784D52"/>
    <w:rsid w:val="643E149E"/>
    <w:rsid w:val="64405216"/>
    <w:rsid w:val="64573D39"/>
    <w:rsid w:val="64B7446E"/>
    <w:rsid w:val="64B81251"/>
    <w:rsid w:val="64ED0F96"/>
    <w:rsid w:val="65000502"/>
    <w:rsid w:val="65314987"/>
    <w:rsid w:val="653D52B2"/>
    <w:rsid w:val="656960A7"/>
    <w:rsid w:val="65FE7137"/>
    <w:rsid w:val="66107629"/>
    <w:rsid w:val="6644274F"/>
    <w:rsid w:val="66551E48"/>
    <w:rsid w:val="67153C76"/>
    <w:rsid w:val="678017BB"/>
    <w:rsid w:val="67CE062C"/>
    <w:rsid w:val="687A4EEE"/>
    <w:rsid w:val="687E455F"/>
    <w:rsid w:val="68DE05C5"/>
    <w:rsid w:val="69205F29"/>
    <w:rsid w:val="69D16911"/>
    <w:rsid w:val="6AD224EE"/>
    <w:rsid w:val="6AEA5717"/>
    <w:rsid w:val="6B8F0831"/>
    <w:rsid w:val="6C0F3851"/>
    <w:rsid w:val="6C253442"/>
    <w:rsid w:val="6C6A0FE1"/>
    <w:rsid w:val="6CD56718"/>
    <w:rsid w:val="6D064B23"/>
    <w:rsid w:val="6DE90110"/>
    <w:rsid w:val="6DF745BF"/>
    <w:rsid w:val="6DF826BE"/>
    <w:rsid w:val="6E0B0643"/>
    <w:rsid w:val="6E115A14"/>
    <w:rsid w:val="6ECB47CD"/>
    <w:rsid w:val="6EF9081B"/>
    <w:rsid w:val="6F4162E7"/>
    <w:rsid w:val="6F734FF1"/>
    <w:rsid w:val="6FBE16E5"/>
    <w:rsid w:val="701D28B0"/>
    <w:rsid w:val="7063133C"/>
    <w:rsid w:val="70B76860"/>
    <w:rsid w:val="70EC412D"/>
    <w:rsid w:val="713D6566"/>
    <w:rsid w:val="71F857A5"/>
    <w:rsid w:val="72367C59"/>
    <w:rsid w:val="7260300C"/>
    <w:rsid w:val="72B1108D"/>
    <w:rsid w:val="72BD2E4A"/>
    <w:rsid w:val="72CA2F78"/>
    <w:rsid w:val="72D80D10"/>
    <w:rsid w:val="738E7CBD"/>
    <w:rsid w:val="73BC45D0"/>
    <w:rsid w:val="73EB6821"/>
    <w:rsid w:val="73EF481B"/>
    <w:rsid w:val="748D4C92"/>
    <w:rsid w:val="74D13C69"/>
    <w:rsid w:val="75BA7893"/>
    <w:rsid w:val="75D957A6"/>
    <w:rsid w:val="75E91581"/>
    <w:rsid w:val="7651153C"/>
    <w:rsid w:val="767825EE"/>
    <w:rsid w:val="76B61368"/>
    <w:rsid w:val="76EE1888"/>
    <w:rsid w:val="77294C36"/>
    <w:rsid w:val="77FC12C8"/>
    <w:rsid w:val="782D1AFA"/>
    <w:rsid w:val="78880DA5"/>
    <w:rsid w:val="795E1CAE"/>
    <w:rsid w:val="79687BB4"/>
    <w:rsid w:val="798E7745"/>
    <w:rsid w:val="799D1CF3"/>
    <w:rsid w:val="79A275E7"/>
    <w:rsid w:val="79AE22A9"/>
    <w:rsid w:val="79B562A3"/>
    <w:rsid w:val="7A9269BD"/>
    <w:rsid w:val="7AEA6864"/>
    <w:rsid w:val="7BE2675B"/>
    <w:rsid w:val="7BF249FF"/>
    <w:rsid w:val="7C042B76"/>
    <w:rsid w:val="7C145D11"/>
    <w:rsid w:val="7C2B61EA"/>
    <w:rsid w:val="7C54537F"/>
    <w:rsid w:val="7C8C13F1"/>
    <w:rsid w:val="7CBB76D8"/>
    <w:rsid w:val="7D0E16B4"/>
    <w:rsid w:val="7D241E92"/>
    <w:rsid w:val="7D7816F0"/>
    <w:rsid w:val="7D7F9B38"/>
    <w:rsid w:val="7DC223A1"/>
    <w:rsid w:val="7DDDB8E4"/>
    <w:rsid w:val="7DEB01BB"/>
    <w:rsid w:val="7DF86676"/>
    <w:rsid w:val="7EBB6BA6"/>
    <w:rsid w:val="7EFC2BD2"/>
    <w:rsid w:val="7F0B7D77"/>
    <w:rsid w:val="7FD1266D"/>
    <w:rsid w:val="7FD6B1E4"/>
    <w:rsid w:val="7FDA60C7"/>
    <w:rsid w:val="8FFF76EC"/>
    <w:rsid w:val="ACF38D0B"/>
    <w:rsid w:val="BBE32201"/>
    <w:rsid w:val="BFD51216"/>
    <w:rsid w:val="DFA63816"/>
    <w:rsid w:val="F3A75EEA"/>
    <w:rsid w:val="F7ED69AD"/>
    <w:rsid w:val="F7F7205E"/>
    <w:rsid w:val="F7FFF69A"/>
    <w:rsid w:val="F97E3B74"/>
    <w:rsid w:val="F9BF2E7A"/>
    <w:rsid w:val="F9E79855"/>
    <w:rsid w:val="FEFE1582"/>
    <w:rsid w:val="FF6B0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B007EBD"/>
  <w15:docId w15:val="{60B6EE5F-761E-4E2C-A4E0-A116BAF4A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qFormat="1"/>
    <w:lsdException w:name="index 2" w:unhideWhenUsed="1" w:qFormat="1"/>
    <w:lsdException w:name="index 3" w:unhideWhenUsed="1" w:qFormat="1"/>
    <w:lsdException w:name="index 4" w:unhideWhenUsed="1" w:qFormat="1"/>
    <w:lsdException w:name="index 5" w:unhideWhenUsed="1" w:qFormat="1"/>
    <w:lsdException w:name="index 6" w:unhideWhenUsed="1" w:qFormat="1"/>
    <w:lsdException w:name="index 7" w:unhideWhenUsed="1" w:qFormat="1"/>
    <w:lsdException w:name="index 8" w:unhideWhenUsed="1" w:qFormat="1"/>
    <w:lsdException w:name="index 9"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unhideWhenUsed="1"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qFormat="1"/>
    <w:lsdException w:name="endnote text" w:semiHidden="1" w:unhideWhenUsed="1" w:qFormat="1"/>
    <w:lsdException w:name="table of authorities" w:unhideWhenUsed="1" w:qFormat="1"/>
    <w:lsdException w:name="macro" w:semiHidden="1" w:unhideWhenUsed="1"/>
    <w:lsdException w:name="toa heading"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uiPriority w:val="9"/>
    <w:unhideWhenUsed/>
    <w:qFormat/>
    <w:pPr>
      <w:keepNext/>
      <w:keepLines/>
      <w:spacing w:before="240" w:after="64" w:line="320" w:lineRule="auto"/>
      <w:outlineLvl w:val="6"/>
    </w:pPr>
    <w:rPr>
      <w:b/>
      <w:bCs/>
      <w:sz w:val="24"/>
    </w:rPr>
  </w:style>
  <w:style w:type="paragraph" w:styleId="8">
    <w:name w:val="heading 8"/>
    <w:basedOn w:val="a"/>
    <w:next w:val="a"/>
    <w:link w:val="80"/>
    <w:uiPriority w:val="9"/>
    <w:unhideWhenUsed/>
    <w:qFormat/>
    <w:pPr>
      <w:keepNext/>
      <w:keepLines/>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0"/>
    <w:uiPriority w:val="9"/>
    <w:unhideWhenUsed/>
    <w:qFormat/>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semiHidden/>
    <w:unhideWhenUsed/>
    <w:qFormat/>
    <w:pPr>
      <w:ind w:left="1260"/>
      <w:jc w:val="left"/>
    </w:pPr>
    <w:rPr>
      <w:rFonts w:eastAsiaTheme="minorHAnsi"/>
      <w:sz w:val="18"/>
      <w:szCs w:val="18"/>
    </w:rPr>
  </w:style>
  <w:style w:type="paragraph" w:styleId="a3">
    <w:name w:val="table of authorities"/>
    <w:basedOn w:val="a"/>
    <w:next w:val="a"/>
    <w:uiPriority w:val="99"/>
    <w:unhideWhenUsed/>
    <w:qFormat/>
    <w:pPr>
      <w:ind w:left="210" w:hanging="210"/>
      <w:jc w:val="left"/>
    </w:pPr>
    <w:rPr>
      <w:rFonts w:eastAsiaTheme="minorHAnsi"/>
      <w:sz w:val="20"/>
      <w:szCs w:val="20"/>
    </w:rPr>
  </w:style>
  <w:style w:type="paragraph" w:styleId="81">
    <w:name w:val="index 8"/>
    <w:basedOn w:val="a"/>
    <w:next w:val="a"/>
    <w:uiPriority w:val="99"/>
    <w:unhideWhenUsed/>
    <w:qFormat/>
    <w:pPr>
      <w:ind w:left="1680" w:hanging="210"/>
      <w:jc w:val="left"/>
    </w:pPr>
    <w:rPr>
      <w:rFonts w:eastAsiaTheme="minorHAnsi"/>
      <w:sz w:val="20"/>
      <w:szCs w:val="20"/>
    </w:rPr>
  </w:style>
  <w:style w:type="paragraph" w:styleId="51">
    <w:name w:val="index 5"/>
    <w:basedOn w:val="a"/>
    <w:next w:val="a"/>
    <w:uiPriority w:val="99"/>
    <w:unhideWhenUsed/>
    <w:qFormat/>
    <w:pPr>
      <w:ind w:left="1050" w:hanging="210"/>
      <w:jc w:val="left"/>
    </w:pPr>
    <w:rPr>
      <w:rFonts w:eastAsiaTheme="minorHAnsi"/>
      <w:sz w:val="20"/>
      <w:szCs w:val="20"/>
    </w:rPr>
  </w:style>
  <w:style w:type="paragraph" w:styleId="a4">
    <w:name w:val="toa heading"/>
    <w:basedOn w:val="a"/>
    <w:next w:val="a"/>
    <w:uiPriority w:val="99"/>
    <w:unhideWhenUsed/>
    <w:qFormat/>
    <w:pPr>
      <w:spacing w:before="240" w:after="120"/>
      <w:jc w:val="center"/>
    </w:pPr>
    <w:rPr>
      <w:rFonts w:eastAsiaTheme="minorHAnsi" w:hAnsi="Arial" w:cs="Arial"/>
      <w:smallCaps/>
      <w:sz w:val="22"/>
      <w:szCs w:val="22"/>
      <w:u w:val="single"/>
    </w:rPr>
  </w:style>
  <w:style w:type="paragraph" w:styleId="a5">
    <w:name w:val="annotation text"/>
    <w:basedOn w:val="a"/>
    <w:link w:val="a6"/>
    <w:uiPriority w:val="99"/>
    <w:semiHidden/>
    <w:unhideWhenUsed/>
    <w:qFormat/>
    <w:pPr>
      <w:jc w:val="left"/>
    </w:pPr>
  </w:style>
  <w:style w:type="paragraph" w:styleId="61">
    <w:name w:val="index 6"/>
    <w:basedOn w:val="a"/>
    <w:next w:val="a"/>
    <w:uiPriority w:val="99"/>
    <w:unhideWhenUsed/>
    <w:qFormat/>
    <w:pPr>
      <w:ind w:left="1260" w:hanging="210"/>
      <w:jc w:val="left"/>
    </w:pPr>
    <w:rPr>
      <w:rFonts w:eastAsiaTheme="minorHAnsi"/>
      <w:sz w:val="20"/>
      <w:szCs w:val="20"/>
    </w:rPr>
  </w:style>
  <w:style w:type="paragraph" w:styleId="a7">
    <w:name w:val="Body Text"/>
    <w:basedOn w:val="a"/>
    <w:semiHidden/>
    <w:qFormat/>
    <w:rPr>
      <w:rFonts w:ascii="宋体" w:eastAsia="宋体" w:hAnsi="宋体" w:cs="宋体"/>
      <w:sz w:val="28"/>
      <w:szCs w:val="28"/>
      <w:lang w:eastAsia="en-US"/>
    </w:rPr>
  </w:style>
  <w:style w:type="paragraph" w:styleId="41">
    <w:name w:val="index 4"/>
    <w:basedOn w:val="a"/>
    <w:next w:val="a"/>
    <w:uiPriority w:val="99"/>
    <w:unhideWhenUsed/>
    <w:qFormat/>
    <w:pPr>
      <w:ind w:left="840" w:hanging="210"/>
      <w:jc w:val="left"/>
    </w:pPr>
    <w:rPr>
      <w:rFonts w:eastAsiaTheme="minorHAnsi"/>
      <w:sz w:val="20"/>
      <w:szCs w:val="20"/>
    </w:rPr>
  </w:style>
  <w:style w:type="paragraph" w:styleId="TOC5">
    <w:name w:val="toc 5"/>
    <w:basedOn w:val="a"/>
    <w:next w:val="a"/>
    <w:uiPriority w:val="39"/>
    <w:semiHidden/>
    <w:unhideWhenUsed/>
    <w:qFormat/>
    <w:pPr>
      <w:ind w:left="840"/>
      <w:jc w:val="left"/>
    </w:pPr>
    <w:rPr>
      <w:rFonts w:eastAsiaTheme="minorHAnsi"/>
      <w:sz w:val="18"/>
      <w:szCs w:val="18"/>
    </w:rPr>
  </w:style>
  <w:style w:type="paragraph" w:styleId="TOC3">
    <w:name w:val="toc 3"/>
    <w:basedOn w:val="a"/>
    <w:next w:val="a"/>
    <w:uiPriority w:val="39"/>
    <w:unhideWhenUsed/>
    <w:qFormat/>
    <w:pPr>
      <w:ind w:left="420"/>
      <w:jc w:val="left"/>
    </w:pPr>
    <w:rPr>
      <w:rFonts w:eastAsiaTheme="minorHAnsi"/>
      <w:i/>
      <w:iCs/>
      <w:sz w:val="20"/>
      <w:szCs w:val="20"/>
    </w:rPr>
  </w:style>
  <w:style w:type="paragraph" w:styleId="TOC8">
    <w:name w:val="toc 8"/>
    <w:basedOn w:val="a"/>
    <w:next w:val="a"/>
    <w:uiPriority w:val="39"/>
    <w:semiHidden/>
    <w:unhideWhenUsed/>
    <w:qFormat/>
    <w:pPr>
      <w:ind w:left="1470"/>
      <w:jc w:val="left"/>
    </w:pPr>
    <w:rPr>
      <w:rFonts w:eastAsiaTheme="minorHAnsi"/>
      <w:sz w:val="18"/>
      <w:szCs w:val="18"/>
    </w:rPr>
  </w:style>
  <w:style w:type="paragraph" w:styleId="31">
    <w:name w:val="index 3"/>
    <w:basedOn w:val="a"/>
    <w:next w:val="a"/>
    <w:uiPriority w:val="99"/>
    <w:unhideWhenUsed/>
    <w:qFormat/>
    <w:pPr>
      <w:ind w:left="630" w:hanging="210"/>
      <w:jc w:val="left"/>
    </w:pPr>
    <w:rPr>
      <w:rFonts w:eastAsiaTheme="minorHAnsi"/>
      <w:sz w:val="20"/>
      <w:szCs w:val="20"/>
    </w:rPr>
  </w:style>
  <w:style w:type="paragraph" w:styleId="a8">
    <w:name w:val="endnote text"/>
    <w:basedOn w:val="a"/>
    <w:link w:val="a9"/>
    <w:uiPriority w:val="99"/>
    <w:semiHidden/>
    <w:unhideWhenUsed/>
    <w:qFormat/>
    <w:pPr>
      <w:snapToGrid w:val="0"/>
      <w:jc w:val="left"/>
    </w:p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after="120"/>
      <w:jc w:val="left"/>
    </w:pPr>
    <w:rPr>
      <w:rFonts w:eastAsiaTheme="minorHAnsi"/>
      <w:b/>
      <w:bCs/>
      <w:caps/>
      <w:sz w:val="20"/>
      <w:szCs w:val="20"/>
    </w:rPr>
  </w:style>
  <w:style w:type="paragraph" w:styleId="TOC4">
    <w:name w:val="toc 4"/>
    <w:basedOn w:val="a"/>
    <w:next w:val="a"/>
    <w:uiPriority w:val="39"/>
    <w:semiHidden/>
    <w:unhideWhenUsed/>
    <w:qFormat/>
    <w:pPr>
      <w:ind w:left="630"/>
      <w:jc w:val="left"/>
    </w:pPr>
    <w:rPr>
      <w:rFonts w:eastAsiaTheme="minorHAnsi"/>
      <w:sz w:val="18"/>
      <w:szCs w:val="18"/>
    </w:rPr>
  </w:style>
  <w:style w:type="paragraph" w:styleId="ae">
    <w:name w:val="index heading"/>
    <w:basedOn w:val="a"/>
    <w:next w:val="11"/>
    <w:uiPriority w:val="99"/>
    <w:unhideWhenUsed/>
    <w:qFormat/>
    <w:pPr>
      <w:spacing w:before="120" w:after="120"/>
      <w:jc w:val="left"/>
    </w:pPr>
    <w:rPr>
      <w:rFonts w:eastAsiaTheme="minorHAnsi"/>
      <w:b/>
      <w:bCs/>
      <w:i/>
      <w:iCs/>
      <w:sz w:val="20"/>
      <w:szCs w:val="20"/>
    </w:rPr>
  </w:style>
  <w:style w:type="paragraph" w:styleId="11">
    <w:name w:val="index 1"/>
    <w:basedOn w:val="a"/>
    <w:next w:val="a"/>
    <w:uiPriority w:val="99"/>
    <w:unhideWhenUsed/>
    <w:qFormat/>
    <w:pPr>
      <w:ind w:left="210" w:hanging="210"/>
      <w:jc w:val="left"/>
    </w:pPr>
    <w:rPr>
      <w:rFonts w:eastAsiaTheme="minorHAnsi"/>
      <w:sz w:val="20"/>
      <w:szCs w:val="20"/>
    </w:rPr>
  </w:style>
  <w:style w:type="paragraph" w:styleId="TOC6">
    <w:name w:val="toc 6"/>
    <w:basedOn w:val="a"/>
    <w:next w:val="a"/>
    <w:uiPriority w:val="39"/>
    <w:semiHidden/>
    <w:unhideWhenUsed/>
    <w:qFormat/>
    <w:pPr>
      <w:ind w:left="1050"/>
      <w:jc w:val="left"/>
    </w:pPr>
    <w:rPr>
      <w:rFonts w:eastAsiaTheme="minorHAnsi"/>
      <w:sz w:val="18"/>
      <w:szCs w:val="18"/>
    </w:rPr>
  </w:style>
  <w:style w:type="paragraph" w:styleId="71">
    <w:name w:val="index 7"/>
    <w:basedOn w:val="a"/>
    <w:next w:val="a"/>
    <w:uiPriority w:val="99"/>
    <w:unhideWhenUsed/>
    <w:qFormat/>
    <w:pPr>
      <w:ind w:left="1470" w:hanging="210"/>
      <w:jc w:val="left"/>
    </w:pPr>
    <w:rPr>
      <w:rFonts w:eastAsiaTheme="minorHAnsi"/>
      <w:sz w:val="20"/>
      <w:szCs w:val="20"/>
    </w:rPr>
  </w:style>
  <w:style w:type="paragraph" w:styleId="91">
    <w:name w:val="index 9"/>
    <w:basedOn w:val="a"/>
    <w:next w:val="a"/>
    <w:uiPriority w:val="99"/>
    <w:unhideWhenUsed/>
    <w:qFormat/>
    <w:pPr>
      <w:ind w:left="1890" w:hanging="210"/>
      <w:jc w:val="left"/>
    </w:pPr>
    <w:rPr>
      <w:rFonts w:eastAsiaTheme="minorHAnsi"/>
      <w:sz w:val="20"/>
      <w:szCs w:val="20"/>
    </w:rPr>
  </w:style>
  <w:style w:type="paragraph" w:styleId="TOC2">
    <w:name w:val="toc 2"/>
    <w:basedOn w:val="a"/>
    <w:next w:val="a"/>
    <w:uiPriority w:val="39"/>
    <w:unhideWhenUsed/>
    <w:qFormat/>
    <w:pPr>
      <w:ind w:left="210"/>
      <w:jc w:val="left"/>
    </w:pPr>
    <w:rPr>
      <w:rFonts w:eastAsiaTheme="minorHAnsi"/>
      <w:smallCaps/>
      <w:sz w:val="20"/>
      <w:szCs w:val="20"/>
    </w:rPr>
  </w:style>
  <w:style w:type="paragraph" w:styleId="TOC9">
    <w:name w:val="toc 9"/>
    <w:basedOn w:val="a"/>
    <w:next w:val="a"/>
    <w:uiPriority w:val="39"/>
    <w:semiHidden/>
    <w:unhideWhenUsed/>
    <w:qFormat/>
    <w:pPr>
      <w:ind w:left="1680"/>
      <w:jc w:val="left"/>
    </w:pPr>
    <w:rPr>
      <w:rFonts w:eastAsiaTheme="minorHAnsi"/>
      <w:sz w:val="18"/>
      <w:szCs w:val="1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paragraph" w:styleId="af">
    <w:name w:val="Normal (Web)"/>
    <w:basedOn w:val="a"/>
    <w:uiPriority w:val="99"/>
    <w:qFormat/>
    <w:pPr>
      <w:spacing w:beforeAutospacing="1" w:afterAutospacing="1"/>
      <w:jc w:val="left"/>
    </w:pPr>
    <w:rPr>
      <w:rFonts w:ascii="Times New Roman" w:eastAsia="宋体" w:hAnsi="Times New Roman" w:cs="Times New Roman"/>
      <w:kern w:val="0"/>
      <w:sz w:val="24"/>
    </w:rPr>
  </w:style>
  <w:style w:type="paragraph" w:styleId="21">
    <w:name w:val="index 2"/>
    <w:basedOn w:val="a"/>
    <w:next w:val="a"/>
    <w:uiPriority w:val="99"/>
    <w:unhideWhenUsed/>
    <w:qFormat/>
    <w:pPr>
      <w:ind w:left="420" w:hanging="210"/>
      <w:jc w:val="left"/>
    </w:pPr>
    <w:rPr>
      <w:rFonts w:eastAsiaTheme="minorHAnsi"/>
      <w:sz w:val="20"/>
      <w:szCs w:val="20"/>
    </w:rPr>
  </w:style>
  <w:style w:type="paragraph" w:styleId="af0">
    <w:name w:val="annotation subject"/>
    <w:basedOn w:val="a5"/>
    <w:next w:val="a5"/>
    <w:link w:val="af1"/>
    <w:uiPriority w:val="99"/>
    <w:semiHidden/>
    <w:unhideWhenUsed/>
    <w:qFormat/>
    <w:rPr>
      <w:b/>
      <w:bCs/>
    </w:rPr>
  </w:style>
  <w:style w:type="table" w:styleId="af2">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endnote reference"/>
    <w:basedOn w:val="a0"/>
    <w:uiPriority w:val="99"/>
    <w:semiHidden/>
    <w:unhideWhenUsed/>
    <w:qFormat/>
    <w:rPr>
      <w:vertAlign w:val="superscript"/>
    </w:rPr>
  </w:style>
  <w:style w:type="character" w:styleId="af4">
    <w:name w:val="page number"/>
    <w:basedOn w:val="a0"/>
    <w:uiPriority w:val="99"/>
    <w:semiHidden/>
    <w:unhideWhenUsed/>
    <w:qFormat/>
  </w:style>
  <w:style w:type="character" w:styleId="af5">
    <w:name w:val="Hyperlink"/>
    <w:basedOn w:val="a0"/>
    <w:uiPriority w:val="99"/>
    <w:unhideWhenUsed/>
    <w:qFormat/>
    <w:rPr>
      <w:color w:val="0563C1" w:themeColor="hyperlink"/>
      <w:u w:val="single"/>
    </w:rPr>
  </w:style>
  <w:style w:type="character" w:styleId="af6">
    <w:name w:val="annotation reference"/>
    <w:basedOn w:val="a0"/>
    <w:uiPriority w:val="99"/>
    <w:semiHidden/>
    <w:unhideWhenUsed/>
    <w:qFormat/>
    <w:rPr>
      <w:sz w:val="21"/>
      <w:szCs w:val="21"/>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character" w:customStyle="1" w:styleId="a9">
    <w:name w:val="尾注文本 字符"/>
    <w:basedOn w:val="a0"/>
    <w:link w:val="a8"/>
    <w:uiPriority w:val="99"/>
    <w:semiHidden/>
    <w:qFormat/>
  </w:style>
  <w:style w:type="character" w:customStyle="1" w:styleId="30">
    <w:name w:val="标题 3 字符"/>
    <w:basedOn w:val="a0"/>
    <w:link w:val="3"/>
    <w:uiPriority w:val="9"/>
    <w:qFormat/>
    <w:rPr>
      <w:b/>
      <w:bCs/>
      <w:sz w:val="32"/>
      <w:szCs w:val="32"/>
    </w:rPr>
  </w:style>
  <w:style w:type="paragraph" w:styleId="af7">
    <w:name w:val="List Paragraph"/>
    <w:basedOn w:val="a"/>
    <w:uiPriority w:val="34"/>
    <w:qFormat/>
    <w:pPr>
      <w:ind w:firstLineChars="200" w:firstLine="420"/>
    </w:p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paragraph" w:customStyle="1" w:styleId="af8">
    <w:name w:val="一二三级正文"/>
    <w:link w:val="Char"/>
    <w:qFormat/>
    <w:pPr>
      <w:autoSpaceDE w:val="0"/>
      <w:autoSpaceDN w:val="0"/>
      <w:adjustRightInd w:val="0"/>
      <w:spacing w:beforeLines="50" w:line="400" w:lineRule="exact"/>
      <w:ind w:leftChars="200" w:left="420"/>
    </w:pPr>
    <w:rPr>
      <w:rFonts w:ascii="微软雅黑" w:eastAsia="微软雅黑" w:hAnsi="微软雅黑"/>
      <w:color w:val="000000"/>
      <w:kern w:val="2"/>
      <w:sz w:val="21"/>
      <w:szCs w:val="21"/>
    </w:rPr>
  </w:style>
  <w:style w:type="character" w:customStyle="1" w:styleId="Char">
    <w:name w:val="一二三级正文 Char"/>
    <w:link w:val="af8"/>
    <w:qFormat/>
    <w:rPr>
      <w:rFonts w:ascii="微软雅黑" w:eastAsia="微软雅黑" w:hAnsi="微软雅黑" w:cs="Times New Roman"/>
      <w:color w:val="000000"/>
      <w:szCs w:val="21"/>
    </w:rPr>
  </w:style>
  <w:style w:type="character" w:customStyle="1" w:styleId="a6">
    <w:name w:val="批注文字 字符"/>
    <w:basedOn w:val="a0"/>
    <w:link w:val="a5"/>
    <w:uiPriority w:val="99"/>
    <w:semiHidden/>
    <w:qFormat/>
  </w:style>
  <w:style w:type="character" w:customStyle="1" w:styleId="af1">
    <w:name w:val="批注主题 字符"/>
    <w:basedOn w:val="a6"/>
    <w:link w:val="af0"/>
    <w:uiPriority w:val="99"/>
    <w:semiHidden/>
    <w:qFormat/>
    <w:rPr>
      <w:b/>
      <w:bCs/>
    </w:rPr>
  </w:style>
  <w:style w:type="character" w:customStyle="1" w:styleId="50">
    <w:name w:val="标题 5 字符"/>
    <w:basedOn w:val="a0"/>
    <w:link w:val="5"/>
    <w:uiPriority w:val="9"/>
    <w:qFormat/>
    <w:rPr>
      <w:b/>
      <w:bCs/>
      <w:sz w:val="28"/>
      <w:szCs w:val="28"/>
    </w:rPr>
  </w:style>
  <w:style w:type="character" w:customStyle="1" w:styleId="60">
    <w:name w:val="标题 6 字符"/>
    <w:basedOn w:val="a0"/>
    <w:link w:val="6"/>
    <w:uiPriority w:val="9"/>
    <w:qFormat/>
    <w:rPr>
      <w:rFonts w:asciiTheme="majorHAnsi" w:eastAsiaTheme="majorEastAsia" w:hAnsiTheme="majorHAnsi" w:cstheme="majorBidi"/>
      <w:b/>
      <w:bCs/>
      <w:sz w:val="24"/>
    </w:rPr>
  </w:style>
  <w:style w:type="character" w:customStyle="1" w:styleId="70">
    <w:name w:val="标题 7 字符"/>
    <w:basedOn w:val="a0"/>
    <w:link w:val="7"/>
    <w:uiPriority w:val="9"/>
    <w:qFormat/>
    <w:rPr>
      <w:b/>
      <w:bCs/>
      <w:sz w:val="24"/>
    </w:rPr>
  </w:style>
  <w:style w:type="character" w:customStyle="1" w:styleId="80">
    <w:name w:val="标题 8 字符"/>
    <w:basedOn w:val="a0"/>
    <w:link w:val="8"/>
    <w:uiPriority w:val="9"/>
    <w:qFormat/>
    <w:rPr>
      <w:rFonts w:asciiTheme="majorHAnsi" w:eastAsiaTheme="majorEastAsia" w:hAnsiTheme="majorHAnsi" w:cstheme="majorBidi"/>
      <w:sz w:val="24"/>
    </w:rPr>
  </w:style>
  <w:style w:type="character" w:customStyle="1" w:styleId="90">
    <w:name w:val="标题 9 字符"/>
    <w:basedOn w:val="a0"/>
    <w:link w:val="9"/>
    <w:uiPriority w:val="9"/>
    <w:qFormat/>
    <w:rPr>
      <w:rFonts w:asciiTheme="majorHAnsi" w:eastAsiaTheme="majorEastAsia" w:hAnsiTheme="majorHAnsi" w:cstheme="majorBidi"/>
      <w:szCs w:val="21"/>
    </w:rPr>
  </w:style>
  <w:style w:type="paragraph" w:customStyle="1" w:styleId="12">
    <w:name w:val="列表段落1"/>
    <w:basedOn w:val="a"/>
    <w:uiPriority w:val="34"/>
    <w:qFormat/>
    <w:pPr>
      <w:ind w:firstLineChars="200" w:firstLine="420"/>
    </w:pPr>
    <w:rPr>
      <w:rFonts w:ascii="Times New Roman" w:eastAsia="宋体" w:hAnsi="Times New Roman" w:cs="Times New Roman"/>
    </w:rPr>
  </w:style>
  <w:style w:type="paragraph" w:customStyle="1" w:styleId="af9">
    <w:name w:val="表格描述文字"/>
    <w:link w:val="Char0"/>
    <w:qFormat/>
    <w:pPr>
      <w:spacing w:line="340" w:lineRule="exact"/>
    </w:pPr>
    <w:rPr>
      <w:rFonts w:ascii="微软雅黑" w:eastAsia="微软雅黑" w:hAnsi="微软雅黑"/>
      <w:kern w:val="2"/>
      <w:sz w:val="21"/>
      <w:szCs w:val="21"/>
    </w:rPr>
  </w:style>
  <w:style w:type="character" w:customStyle="1" w:styleId="Char0">
    <w:name w:val="表格描述文字 Char"/>
    <w:basedOn w:val="a0"/>
    <w:link w:val="af9"/>
    <w:qFormat/>
    <w:rPr>
      <w:rFonts w:ascii="微软雅黑" w:eastAsia="微软雅黑" w:hAnsi="微软雅黑" w:cs="Times New Roman"/>
      <w:szCs w:val="21"/>
    </w:rPr>
  </w:style>
  <w:style w:type="paragraph" w:customStyle="1" w:styleId="afa">
    <w:name w:val="表头文字"/>
    <w:link w:val="Char1"/>
    <w:qFormat/>
    <w:pPr>
      <w:spacing w:line="340" w:lineRule="exact"/>
      <w:jc w:val="center"/>
    </w:pPr>
    <w:rPr>
      <w:rFonts w:eastAsia="微软雅黑"/>
      <w:b/>
      <w:kern w:val="2"/>
      <w:sz w:val="21"/>
      <w:szCs w:val="21"/>
    </w:rPr>
  </w:style>
  <w:style w:type="character" w:customStyle="1" w:styleId="Char1">
    <w:name w:val="表头文字 Char"/>
    <w:basedOn w:val="a0"/>
    <w:link w:val="afa"/>
    <w:qFormat/>
    <w:rPr>
      <w:rFonts w:ascii="Times New Roman" w:eastAsia="微软雅黑" w:hAnsi="Times New Roman" w:cs="Times New Roman"/>
      <w:b/>
      <w:szCs w:val="21"/>
    </w:rPr>
  </w:style>
  <w:style w:type="character" w:customStyle="1" w:styleId="HTML0">
    <w:name w:val="HTML 预设格式 字符"/>
    <w:basedOn w:val="a0"/>
    <w:link w:val="HTML"/>
    <w:uiPriority w:val="99"/>
    <w:semiHidden/>
    <w:qFormat/>
    <w:rPr>
      <w:rFonts w:ascii="宋体" w:eastAsia="宋体" w:hAnsi="宋体" w:cs="宋体"/>
      <w:kern w:val="0"/>
      <w:sz w:val="24"/>
    </w:rPr>
  </w:style>
  <w:style w:type="paragraph" w:customStyle="1" w:styleId="Style69">
    <w:name w:val="_Style 69"/>
    <w:basedOn w:val="a"/>
    <w:next w:val="af7"/>
    <w:link w:val="Char10"/>
    <w:uiPriority w:val="34"/>
    <w:qFormat/>
    <w:pPr>
      <w:ind w:firstLineChars="200" w:firstLine="420"/>
    </w:pPr>
    <w:rPr>
      <w:rFonts w:ascii="Calibri" w:eastAsia="宋体" w:hAnsi="Calibri" w:cs="Times New Roman"/>
      <w:szCs w:val="22"/>
    </w:rPr>
  </w:style>
  <w:style w:type="character" w:customStyle="1" w:styleId="Char10">
    <w:name w:val="列出段落 Char1"/>
    <w:link w:val="Style69"/>
    <w:uiPriority w:val="34"/>
    <w:qFormat/>
    <w:rPr>
      <w:rFonts w:ascii="Calibri" w:hAnsi="Calibri"/>
      <w:kern w:val="2"/>
      <w:sz w:val="21"/>
      <w:szCs w:val="22"/>
    </w:rPr>
  </w:style>
  <w:style w:type="character" w:customStyle="1" w:styleId="13">
    <w:name w:val="未处理的提及1"/>
    <w:basedOn w:val="a0"/>
    <w:uiPriority w:val="99"/>
    <w:semiHidden/>
    <w:unhideWhenUsed/>
    <w:qFormat/>
    <w:rPr>
      <w:color w:val="605E5C"/>
      <w:shd w:val="clear" w:color="auto" w:fill="E1DFDD"/>
    </w:rPr>
  </w:style>
  <w:style w:type="paragraph" w:customStyle="1" w:styleId="TableText">
    <w:name w:val="Table Text"/>
    <w:basedOn w:val="a"/>
    <w:semiHidden/>
    <w:qFormat/>
    <w:rPr>
      <w:rFonts w:ascii="宋体" w:eastAsia="宋体" w:hAnsi="宋体" w:cs="宋体"/>
      <w:szCs w:val="21"/>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14D193-9354-8647-849F-A17B6BCF9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16</Pages>
  <Words>3985</Words>
  <Characters>4384</Characters>
  <Application>Microsoft Office Word</Application>
  <DocSecurity>0</DocSecurity>
  <Lines>398</Lines>
  <Paragraphs>440</Paragraphs>
  <ScaleCrop>false</ScaleCrop>
  <Company>北京万宁睿和医药科技有限公司</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 AU- 02-TP-002</dc:title>
  <dc:subject>V3.0-20230701</dc:subject>
  <dc:creator>王赫洁</dc:creator>
  <cp:lastModifiedBy>-013 万宁睿和</cp:lastModifiedBy>
  <cp:revision>13</cp:revision>
  <cp:lastPrinted>2024-01-19T19:56:00Z</cp:lastPrinted>
  <dcterms:created xsi:type="dcterms:W3CDTF">2026-04-28T05:39:00Z</dcterms:created>
  <dcterms:modified xsi:type="dcterms:W3CDTF">2026-05-20T02:51:00Z</dcterms:modified>
  <cp:category>四级</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B9C0B5569E0E4DED8CE6C3C86F4B023A_13</vt:lpwstr>
  </property>
  <property fmtid="{D5CDD505-2E9C-101B-9397-08002B2CF9AE}" pid="4" name="KSOTemplateDocerSaveRecord">
    <vt:lpwstr>eyJoZGlkIjoiN2M4OThkYzNjZDAwOTI2MTI1OTk1YzAyZGI4M2Q5YWYiLCJ1c2VySWQiOiIzNDAyMTU2NjIifQ==</vt:lpwstr>
  </property>
</Properties>
</file>