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中心稽查计划</w:t>
      </w:r>
    </w:p>
    <w:p>
      <w:r>
        <w:t>项目名称：{{PROJECT_TITLE_LINE1}}</w:t>
      </w:r>
    </w:p>
    <w:p>
      <w:r>
        <w:t>{{PROJECT_TITLE_LINE2}}</w:t>
      </w:r>
    </w:p>
    <w:p>
      <w:r>
        <w:t>申办方：{{SPONSOR_NAME}}</w:t>
      </w:r>
    </w:p>
    <w:p>
      <w:r>
        <w:t>稽查公司：{{AUDIT_COMPANY}}</w:t>
      </w:r>
    </w:p>
    <w:p>
      <w:r>
        <w:t>版本号/版本日期：{{VERSION_NO}} / {{VERSION_DATE}}</w:t>
      </w:r>
    </w:p>
    <w:p>
      <w:r>
        <w:t>撰写人/审批人：{{AUTHOR}} / {{APPROVER}}</w:t>
      </w:r>
    </w:p>
    <w:p>
      <w:pPr>
        <w:pStyle w:val="Heading1"/>
      </w:pPr>
      <w:r>
        <w:t>一、项目简介</w:t>
      </w:r>
    </w:p>
    <w:p>
      <w:r>
        <w:t>项目名称：{{PROJECT_TITLE}}</w:t>
      </w:r>
    </w:p>
    <w:p>
      <w:r>
        <w:t>方案编号：{{PROJECT_CODE}}</w:t>
      </w:r>
    </w:p>
    <w:p>
      <w:r>
        <w:t>稽查类型：{{AUDIT_TYPE}}</w:t>
      </w:r>
    </w:p>
    <w:p>
      <w:r>
        <w:t>研究设计：{{protocol_analysis.study_design}}</w:t>
      </w:r>
    </w:p>
    <w:p>
      <w:r>
        <w:t>主要终点：{{protocol_analysis.primary_endpoint}}</w:t>
      </w:r>
    </w:p>
    <w:p>
      <w:pPr>
        <w:pStyle w:val="Heading1"/>
      </w:pPr>
      <w:r>
        <w:t>二、受试者筛选入组及方案执行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方案</w:t>
            </w:r>
          </w:p>
        </w:tc>
        <w:tc>
          <w:tcPr>
            <w:tcW w:type="dxa" w:w="4320"/>
          </w:tcPr>
          <w:p>
            <w:r>
              <w:t>重点关注</w:t>
            </w:r>
          </w:p>
        </w:tc>
      </w:tr>
      <w:tr>
        <w:tc>
          <w:tcPr>
            <w:tcW w:type="dxa" w:w="4320"/>
          </w:tcPr>
          <w:p>
            <w:r>
              <w:t>{{criterion}}</w:t>
            </w:r>
          </w:p>
        </w:tc>
        <w:tc>
          <w:tcPr>
            <w:tcW w:type="dxa" w:w="4320"/>
          </w:tcPr>
          <w:p>
            <w:r>
              <w:t>{{ai_focus}}</w:t>
            </w:r>
          </w:p>
        </w:tc>
      </w:tr>
    </w:tbl>
    <w:p>
      <w:pPr>
        <w:pStyle w:val="Heading1"/>
      </w:pPr>
      <w:r>
        <w:t>三、流程要求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方案描述</w:t>
            </w:r>
          </w:p>
        </w:tc>
        <w:tc>
          <w:tcPr>
            <w:tcW w:type="dxa" w:w="4320"/>
          </w:tcPr>
          <w:p>
            <w:r>
              <w:t>重点关注</w:t>
            </w:r>
          </w:p>
        </w:tc>
      </w:tr>
      <w:tr>
        <w:tc>
          <w:tcPr>
            <w:tcW w:type="dxa" w:w="4320"/>
          </w:tcPr>
          <w:p>
            <w:r>
              <w:t>{{requirement}}</w:t>
            </w:r>
          </w:p>
        </w:tc>
        <w:tc>
          <w:tcPr>
            <w:tcW w:type="dxa" w:w="4320"/>
          </w:tcPr>
          <w:p>
            <w:r>
              <w:t>{{focus}}</w:t>
            </w:r>
          </w:p>
        </w:tc>
      </w:tr>
    </w:tbl>
    <w:p>
      <w:pPr>
        <w:pStyle w:val="Heading1"/>
      </w:pPr>
      <w:r>
        <w:t>四、AI稽查重点</w:t>
      </w:r>
    </w:p>
    <w:p>
      <w:r>
        <w:t>{{ai_audit_key_points}}</w:t>
      </w:r>
    </w:p>
    <w:p>
      <w:pPr>
        <w:pStyle w:val="Heading1"/>
      </w:pPr>
      <w:r>
        <w:t>五、RBQM策略</w:t>
      </w:r>
    </w:p>
    <w:p>
      <w:r>
        <w:t>{{rbqm_strategy}}</w:t>
      </w:r>
    </w:p>
    <w:p>
      <w:pPr>
        <w:pStyle w:val="Heading1"/>
      </w:pPr>
      <w:r>
        <w:t>六、访谈问题</w:t>
      </w:r>
    </w:p>
    <w:p>
      <w:r>
        <w:t>{{interview_questions}}</w:t>
      </w:r>
    </w:p>
    <w:p>
      <w:pPr>
        <w:pStyle w:val="Heading1"/>
      </w:pPr>
      <w:r>
        <w:t>七、发现/CAPA草案</w:t>
      </w:r>
    </w:p>
    <w:p>
      <w:r>
        <w:t>{{finding_capa_draft}}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