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50" w:type="dxa"/>
        <w:tblInd w:w="-1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816"/>
        <w:gridCol w:w="3180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0950" w:type="dxa"/>
            <w:gridSpan w:val="4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会员注册</w:t>
            </w: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用户注册、建立账户</w:t>
            </w: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通过手机号、身份证、用户名、邮箱进行验证（用户名、手机号、邮箱不能重复）</w:t>
            </w: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用户登录</w:t>
            </w: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用户登录后，可以查看自己的商品信息、优惠券、购物车、积分等信息</w:t>
            </w: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84" w:type="dxa"/>
            <w:vAlign w:val="top"/>
          </w:tcPr>
          <w:p>
            <w:pPr>
              <w:ind w:firstLine="210" w:firstLineChars="10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找回密码</w:t>
            </w:r>
          </w:p>
        </w:tc>
        <w:tc>
          <w:tcPr>
            <w:tcW w:w="2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8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684" w:type="dxa"/>
            <w:vAlign w:val="top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</w:t>
            </w:r>
          </w:p>
        </w:tc>
        <w:tc>
          <w:tcPr>
            <w:tcW w:w="2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提供对个人资料添加/修改，查看个人信息，以及收货地址的新增、修改、删除</w:t>
            </w:r>
          </w:p>
        </w:tc>
        <w:tc>
          <w:tcPr>
            <w:tcW w:w="318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1684" w:type="dxa"/>
            <w:vAlign w:val="top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加入购物车</w:t>
            </w:r>
          </w:p>
        </w:tc>
        <w:tc>
          <w:tcPr>
            <w:tcW w:w="281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用户浏览商品后，可将喜欢的商品加入购物车，但是商品加入购物车，如果</w:t>
            </w:r>
            <w:r>
              <w:rPr>
                <w:rFonts w:hint="eastAsia"/>
                <w:vertAlign w:val="baseline"/>
                <w:lang w:val="en-US" w:eastAsia="zh-CN"/>
              </w:rPr>
              <w:t>30分钟没下单就将清空</w:t>
            </w:r>
          </w:p>
        </w:tc>
        <w:tc>
          <w:tcPr>
            <w:tcW w:w="318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6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查看购物车</w:t>
            </w:r>
          </w:p>
        </w:tc>
        <w:tc>
          <w:tcPr>
            <w:tcW w:w="281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为用户提供加入购物车的商品信息列表</w:t>
            </w:r>
          </w:p>
        </w:tc>
        <w:tc>
          <w:tcPr>
            <w:tcW w:w="318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下单</w:t>
            </w: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用户下单，如果未在一个小时内进行付款，设置此单失效</w:t>
            </w: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订单管理</w:t>
            </w: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用户可以查看已经下单、已经失效、未付款、已购买、未签收、物流信息等</w:t>
            </w: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活动专场</w:t>
            </w: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卖家提供限时限购、整点抢购、积分兑换</w:t>
            </w: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搜索商品</w:t>
            </w: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可根据商品名称，店铺名称搜索</w:t>
            </w: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0950" w:type="dxa"/>
            <w:gridSpan w:val="4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商品信息</w:t>
            </w: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主要有商品信息的查看</w:t>
            </w: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bookmarkStart w:id="0" w:name="_GoBack"/>
            <w:bookmarkEnd w:id="0"/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0950" w:type="dxa"/>
            <w:gridSpan w:val="4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支付中心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订单生成</w:t>
            </w: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用户点击“提交按钮”，生成订单，订单处于未支付状态</w:t>
            </w: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支付</w:t>
            </w: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7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0950" w:type="dxa"/>
            <w:gridSpan w:val="4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前端</w:t>
            </w:r>
          </w:p>
        </w:tc>
        <w:tc>
          <w:tcPr>
            <w:tcW w:w="9266" w:type="dxa"/>
            <w:gridSpan w:val="3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数据库</w:t>
            </w:r>
          </w:p>
        </w:tc>
        <w:tc>
          <w:tcPr>
            <w:tcW w:w="9266" w:type="dxa"/>
            <w:gridSpan w:val="3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Mysql、非关系采用redis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后端</w:t>
            </w:r>
          </w:p>
        </w:tc>
        <w:tc>
          <w:tcPr>
            <w:tcW w:w="9266" w:type="dxa"/>
            <w:gridSpan w:val="3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boot 、spring cloud 、mybatis、spring mvc、spring、jdk1.8、git、maven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6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第三方插件</w:t>
            </w:r>
          </w:p>
        </w:tc>
        <w:tc>
          <w:tcPr>
            <w:tcW w:w="9266" w:type="dxa"/>
            <w:gridSpan w:val="3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MQ做消息队列rocketmq、elasticsearch提供查询效率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D2BFA"/>
    <w:rsid w:val="02BC1927"/>
    <w:rsid w:val="031A137C"/>
    <w:rsid w:val="04FC6638"/>
    <w:rsid w:val="053B2B46"/>
    <w:rsid w:val="06DA2BE2"/>
    <w:rsid w:val="074436F0"/>
    <w:rsid w:val="09D87039"/>
    <w:rsid w:val="0C9343A3"/>
    <w:rsid w:val="144F44C4"/>
    <w:rsid w:val="1AC62079"/>
    <w:rsid w:val="252138BD"/>
    <w:rsid w:val="31351507"/>
    <w:rsid w:val="472768B3"/>
    <w:rsid w:val="50313C65"/>
    <w:rsid w:val="547B4FD3"/>
    <w:rsid w:val="57194927"/>
    <w:rsid w:val="5AB27A27"/>
    <w:rsid w:val="5ECD2BFA"/>
    <w:rsid w:val="5F9B7A14"/>
    <w:rsid w:val="614D1502"/>
    <w:rsid w:val="62A75B63"/>
    <w:rsid w:val="6EE4606E"/>
    <w:rsid w:val="78AA4BB8"/>
    <w:rsid w:val="7A5F0344"/>
    <w:rsid w:val="7CFD4C0D"/>
    <w:rsid w:val="7FB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B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2019-03-15T05:58:00Z</dcterms:created>
  <dc:creator>经历必定成长</dc:creator>
  <cp:lastModifiedBy>经历必定成长</cp:lastModifiedBy>
  <dcterms:modified xsi:type="dcterms:W3CDTF">2019-11-27T01:50:41Z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