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"/>
        <w:gridCol w:w="9977"/>
        <w:gridCol w:w="49"/>
      </w:tblGrid>
      <w:tr w:rsidR="001B23DC">
        <w:trPr>
          <w:trHeight w:val="88"/>
        </w:trPr>
        <w:tc>
          <w:tcPr>
            <w:tcW w:w="52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  <w:tc>
          <w:tcPr>
            <w:tcW w:w="9977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  <w:tc>
          <w:tcPr>
            <w:tcW w:w="49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</w:tr>
      <w:tr w:rsidR="001B23DC">
        <w:tc>
          <w:tcPr>
            <w:tcW w:w="52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  <w:tc>
          <w:tcPr>
            <w:tcW w:w="9977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8"/>
              <w:gridCol w:w="6961"/>
            </w:tblGrid>
            <w:tr w:rsidR="001B23DC">
              <w:trPr>
                <w:trHeight w:val="213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4682B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FFFFFF"/>
                      <w:sz w:val="16"/>
                    </w:rPr>
                    <w:t>Sig Code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4682B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FFFFFF"/>
                      <w:sz w:val="16"/>
                    </w:rPr>
                    <w:t>Translation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0D41FD" w:rsidRDefault="00203412">
                  <w:pPr>
                    <w:spacing w:after="0" w:line="240" w:lineRule="auto"/>
                  </w:pPr>
                  <w:r>
                    <w:t>ACE 325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0D41FD" w:rsidRDefault="00203412">
                  <w:pPr>
                    <w:spacing w:after="0" w:line="240" w:lineRule="auto"/>
                  </w:pPr>
                  <w:r w:rsidRPr="00203412">
                    <w:t>16103035311</w:t>
                  </w:r>
                </w:p>
                <w:p w:rsidR="00203412" w:rsidRDefault="00203412">
                  <w:pPr>
                    <w:spacing w:after="0" w:line="240" w:lineRule="auto"/>
                  </w:pPr>
                  <w:bookmarkStart w:id="0" w:name="_GoBack"/>
                  <w:bookmarkEnd w:id="0"/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'PRN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(A/T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(AVAILABLE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(ALT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(ALTERNATING WITH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(IN THE MORNING)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(BEGIN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(CBPA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(CHECK B/P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(CNA MAY APPLY)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(DILUTE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(DISSOLVE 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(END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BOWEL AID)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(FBCP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BLOOD CLOT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(FBH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BOWEL HEALTH)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CLOT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(FDVT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DVT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(FGI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GI PROPHYLAXIS)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(FHM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HEALTH MAINTENANCE)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PREVENTION)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SUPPLEMENT)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(FVSU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VITAMIN SUPPLEMENT)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(HOLD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REFILL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(MRX1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REPEAT X 1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(OWN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(OWN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(PS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(PATIENT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(STNA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(STNA MAY APPLY)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(TOTAL DOSE =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*CHANTIX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*FB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*DISPENSING RX*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*SO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(STANDING ORDER)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(BEGIN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(END 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-OWN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(OWN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/E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&lt;5/10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(1-4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&lt;5/10CPR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(1-4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&lt;6/10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(1-5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&lt;6/10CPR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(1-5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&lt;L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LESS THAN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=&gt;5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(EQUAL TO OR GREATER THAN 5)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=&gt;5/10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(EQUAL TO GREATER THAN 5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=&gt;5/10CPR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EQUAL TO OR GREATER THAN 5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=E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EQUAL TO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&gt;4/10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(5-10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&gt;4/10CPR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(5-10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&gt;5/10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(6-10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&gt;5/10CPR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(6-10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&gt;G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GREATER THAN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0.125ML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0.125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0.1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0.25ML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0.25ML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0.75ML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0.75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1&amp;1/2T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1-2GTT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TO 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1.5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1/2COUQD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1/2COUQOD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 BY MOUTH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CAPLET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ONE HALF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1/2SR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SIDERAILS X 2 TO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1/2X2T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X 1/2 TABLETS (= 1 WHOLE TABLET)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1/2X3T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(3)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1/4T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1/4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TO 2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TO 2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1-2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12ON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12ON12OFF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AND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INHALE 1-2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1-2 SPRAYS IN EACH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TO 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15MD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(OVER 15 MINUTES DURATION)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17GM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17 GMS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180ML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180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INSERT 1 APPLICATORFUL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1APP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APPLICATORFUL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1AV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INSERT 1 APPLICATORFUL VAGINALLY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CAPSULE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1CHT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CHEW 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CAPLET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1DPM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1DPMSITE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ENEMA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1ER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ENEMA 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DROP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1GM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GM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DROP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HOUR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1LOZ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LOZENGE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PUFF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1PKT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PACKET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SUPPOSITORY 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SCOOP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SPRAY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1SUPP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1TBSP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15 ML (1 TABLESPOONFUL)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1TSP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5 ML (1 TEASPOONFUL)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VIAL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2&amp;1/2T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2.5ML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20.3ML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20.3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210ML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210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240ML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240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24G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 2 - 4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CAPSULES (200MG)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CHEW 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2D24H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 OF 2 DOSES PER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2DPM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DAYS PER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GMS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TWO HALF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2 SUPPOSITORIES 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2SCP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SCOOPS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SPRAYS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2SUPP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2 SUPPOSITORIES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2T1GM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(1,000MG)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(200MG)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2T650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(650MG)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2TBSP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30 ML (2 TABLESPOONSFUL)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2TSP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10 ML (2 TEASPOONSFUL)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2XWK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3/4T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3/4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3BH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BEHAVIOR RESTRAINTS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3C3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CAPSULES (300MG)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3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(USE CAUTION WITH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3GME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EXCEED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3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INHALE 3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3T3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TABLETS (300MG)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3XWK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4-6/10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(4-6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4-6/10CPR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(4-6 ON SCALE TO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45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4GAPAP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(USE CAUTION WITH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(USE CAUTION WITH APAP TOTAL DAILY DOSE GREATER THAN 3,000MG)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PUFFS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500UINS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**UNITS SPECIFIED IN THE FOLLOWING DIRECTIONS ARE VOLUMES TO BE ADMINISTERED USING A U-100 SYRINGE**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5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5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5IDQL10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6.8ML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6.8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60ML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6DPW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6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6GTT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6 DROPS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6IDQJ6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7-10/10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(7-10 ON SCALE TO 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7-10/10CPR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(7-10 ON SCALE 10) *CHART PAIN RATING*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7.4ML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7.4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7.5ML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7.5ML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7IDQJ567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SEVEN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8.5GM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8.5 GMS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8IDQJ57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EIGHT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90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CAPSULES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CAPLETS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ML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9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A/T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AVAILABLE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A1LS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INITIAL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A1P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ANXIETY /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AFFECTED AREA:  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ALL TIMES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AATX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AFFECTED AREA:  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ANXIETY / AGITATION / WITHDRAWAL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ABAS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(BEFORE BREAKFAST AND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ABDF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ABDOMINAL FOLDS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BEFORE MEALS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ACHSPRN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(BEFORE MEALS &amp; AT BEDTIME)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ACLU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(BEFORE MEALS)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ACS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BEFORE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RIGHT 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DROPS ARE ADMINISTERED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ADIAL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(GIVE BEFORE DIALYSIS ON DIALYSIS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ADLIB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 LIB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TO AFFECTED AREA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ADMGL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GLUCOSE TEST BY FINGERSTICK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AEALS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ADDITIONAL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AEIE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AELS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EACH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AFTER FIRST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LEFT 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*ASSISTED LIVING 6TH FLOOR*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ALBUT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VIAL (0.5 ML W/ NS = 3 ML)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DRINK ALCOHOL WITH THIS MEDICATION)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ALTNOS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ALTERNATING NOSTRILS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ANAG/P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AGITATION / 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ANCO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COUGH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IRRITATION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ANMIP,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MILD /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ANMOBTP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MODERATE BREAKTHRU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ANMOP,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ANNV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NAUSEA /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ANPF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PAIN 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ANSAG/P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AGITATION / 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ANSBTP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BREAKTHRU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ANSP,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ANTPAIN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IF PAIN IS ACCOMPANIED DIAPHORESIS/NECK/CHEST/ARM PAIN NOTIFY MD)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ANTPRN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HEARTBURN PERSISTS FOR MORE THAN 4 HOURS NOTIFY MD;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AP1/4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1/4" STRIP TO EYELID MARGIN(S)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AP4GM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4GM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 MATTRESS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APRED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TO REDDENED AREA(S)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APSCOP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BEHIND EAR;  CHANGE EVERY 3 DAYS (72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APSCOPPRN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 1 SYSTEM BEHIND EAR; CHANGE EVERY 3 DAYS (72 HOURS) AS NEEDED FOR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APTHIN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THIN STRIP TO EYELID MARGIN(S)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TO WOUND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AROUND THE CLOCK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EACH 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B/P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BAND-AID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BARDB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BARD BUTTON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BIDAMHS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IN THE MORNING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THURS, 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MONDAY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APPROXIMATELY 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BIDQ12HSITE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(APPROXIMATELY EVERY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DAILY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BIL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BILATERAL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BREAKFAST,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BKFLUPT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REFRIGERATE *PATIENT SUPPLY*  ATTN: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BKFLUSTF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REFRIGERATE *STAFF SUPPLY*  ATTN: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BLE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BILATERAL LOWER EXTREMITIES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BM5D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BOWEL MOVEMENT X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BONIVA1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MONTH WITH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BONIVA2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60 MINUTES BEFORE MED / FOOD / 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B/P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*BISHOP PLACE 2ND FLOOR*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(BUBBLE PACK)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BPK,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(BUBBLE PACK)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BREAKTHRU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BTR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BREAKTHRU RESPIRATIONS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BUC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 BEGIN UPON COMPLETION OF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BUE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BILATERAL UPPER EXTREMITIES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C/C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COUGH /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CA+ALGINATE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Ca+ ALGINATE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CORONARY ARTERY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CAMPMEDS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CAMT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(CHART AMOUNT)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CATAPRESSIG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BODY; CHANGE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BAND-AID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B/P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BLOOD SUGAR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CFFI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(CHECK FOR FECAL IMPACTION BEFORE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CONGESTIVE HEART FAILURE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CHANGE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CK30RE2X10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EVERY 30 MINUTES;  REMOVE EVERY 2 HOURS X 10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(CALL MD, IF NO RELIEF AFTER 2 DOSES)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(CONTACT MD IF CONDITION PERSISTS FOR MORE THAN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(CALL MD, IF NO RELIEF AFTER 2 DOSES)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(CONTACT MD IF COUGH PERSISTS ACCOMPANIED WITH FEVER)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CMDP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(CONTACT MD IF CONDITION PERSISTS)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CONSTIPATION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CONT'D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CONTINUED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CONTINUED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CON'T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CONTZZ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(ASSESS PAIN LEVEL ON A SCALE OF 0-10)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CONTZZAD1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NUMERIC PAIN RATING SCALE FOR 0-10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0 = NO PAIN    10 = WORST PAIN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(IF NO 0-4 SCALE)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CONTZZAD2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VERBAL DESCRIPTOR PAIN SCALE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1=MILD, 2=MOD, 3=SEV, 4=VERY SEVERE, 0=NO PAIN (IF NO 0-10 SCALE)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1 DAY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2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3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4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5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6 DAYS PER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COUQOD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CP&amp;F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CHECK PLACEMENT AND FUNCTION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SKIN TEAR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CSTNS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SKIN TEAR WITH 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BAND-AID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DRY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DRESSING FOAM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COVER WITH DRY STERILE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CWDWC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DERMAL WOUND CLEANSER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CWH2O2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HYDROGEN PEROXIDE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CWHC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HIBICLENS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CWMS&amp;H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MILD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CWMS&amp;W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MILD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NORMAL SALINE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CWS&amp;H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CWS&amp;W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CWWC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CLEANSE WITH WOUND CLEANSER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D5S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(DILUTE WITH 5ML 0.9% SOD CHLORIDE)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(DISPENSE AS WRITTEN)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THUR, 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DIASTOLIC BLOOD PRESSURE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DCD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DRY CLEAN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DRY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DIARRHEA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DIFLUCAN1DAY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ONE TIME ONLY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DISSOLVE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DIABETES MELLITUS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MIX WITH OTHER INSULINS)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CRUSH)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(DO NOT SEND)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DRY STERILE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DUO1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0.5ML (WITH ATROVENT)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DUO2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VIAL (WITH 0.5ML ALBUTEROL)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72 HOURS (3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CHART LOCATION OF PATCH APPLICATION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DUR2S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2 SYSTEMS TO UPPER BODY; CHANGE EVERY 72 HOURS (3 DAYS) (TOTAL DOSE =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PLACEMENT 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WITNESS TO CO-SIGN REMOVAL / DESTRUCTION OF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DUR48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48 HOURS (2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E-BOX SUPPLY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EDK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INTERIM BOX USAGE CHARGE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(EMERGENCY FILL)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ELIMITE1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FROM NECK DOWN,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ELIMITE2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LEAVE ON FOR 12 HOURS, WASH OFF IN MORNING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1, 2 TABLETS (8MG) BY MOUTH 2 TIMES A DAY (BEFORE BREAKFAST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1, 1 TABLET BY MOUTH 2 TIMES A DAY (AFTER LUNCH AND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2, 1 TABLET BY MOUTH 3 TIMES A DAY (BEFORE BREAKFAST, AFTER LUNCH, AND AFTER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2, 2 TABLETS (8MG) 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3, 1 TABLET BY MOUTH 4 TIMES A DAY (BEFORE BREAKFAST, AFTER LUNCH, AFTER SUPPER,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4, 1 TABLET BY MOUTH 3 TIMES A DAY (BEFORE BREAKFAST, AFTER LUNCH,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EMARMED7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5, 1 TABLET BY MOUTH 2 TIMES A DAY (BEFORE BREAKFAST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EMARMED8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DAY 6, 1 TABLET BY MOUTH ONCE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1 (START ON DAY 1),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2 (START ON DAY 8),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2 TIMES A DAY (AM/PM)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3 (START ON DAY 15),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3 (START ON DAY 15),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ONCE A DAY-PM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EMARNAM5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WEEK 4 (START ON DAY 22),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 TABLET BY MOUTH 2 TIMES A DAY (AM/PM)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ENEMAMP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INSERT 1 ENEMA RECTALLY ONCE A DAY AS NEEDED FOR NO BM X 4 DAYS (IF MOM &amp; BISACODYL INEFFECTIVE)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EACH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EXTERNALLY TO ROTATING SITES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ETUBE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ENTERAL 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MONTH (FEB/APR/JUN/AUG/OCT/DEC)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EXTERNALLY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EXTUSE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EXTERNAL USE ONLY)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FOREARM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ANXIETY AND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ANXIETY / AGITATION / WITHDRAWAL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FACOAG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ANTI-COAGULANT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FAFIB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ATRIAL FIBRILLATION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FALSY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ALLERGY 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FALZ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ALZHEIMER'S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FANX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FAPPET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APPETITE STIMULANT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FAPT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APPETITE STIMULANT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FARTH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ARTHRITIS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FASTH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ASTHMA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FATR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ATRIAL FIBRILLATION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BOWEL AID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BLOOD CLOT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BOWEL HEALTH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FBIPD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BIPOLAR DISORDER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BLOOD SUGAR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FBM5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NO BOWEL MOVEMENT X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BLOOD PRESSURE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FBPH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BENIGN PROSTATIC HYPERTROPHY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FBTP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BREAKTHROUGH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CORONARY ARTERY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COUGH AND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FCEL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CELLULITIS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FCHF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CONGESTIVE HEART FAILURE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FCHP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CHRONIC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FCKD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CHRONIC KIDNEY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CONSTIPATION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CONJUNCTIVITIS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COPD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FCOU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COUGH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FCRA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CRAVINGS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FCVA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CVA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FCYS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CYSTITIS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DRY EYES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DEMENTIA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DEPRESSION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FDEPD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DEPRESSIVE DISORDER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WHEN FIRST DOSE IS INEFFECTIVE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FDIA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DIARRHEA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FDIZ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DIZZINESS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FDJD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DJD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FDLP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DYSLIPIDEMIA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DIABETES MELLITUS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FDM1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DIABETES MELLITUS TYPE 1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FDM2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DIABETES MELLITUS TYPE 2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FDVT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DVT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FDVTP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DVT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FDYSP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DYSPNEA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FEDE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EDEMA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72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CHART LOCATION OF PATCH APPLICATION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PLACEMENT 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FEN4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WITNESS TO CO-SIGN REMOVAL / DESTRUCTION OF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FEPI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EPILEPSY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FESRD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END STAGE RENAL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FETEMP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FETEMPP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ELEVATED TEMP AND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FEXC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EXCORIATION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FFEV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FGERD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GASTROESOPHAGEAL REFLUX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GI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GI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FGLA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GLAUCOMA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HEADACHE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FHCH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HYPERCHOLESTEROLEMIA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FHEM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HEMORRHOIDS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FHPTH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HYPOTHYROIDISM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HEART RATE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FHTN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HYPERTENSION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FHYA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HYPOALBUMINEMIA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FHYL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HYPERLIPIDEMIA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FHYPOP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HYPOPOTASSEMIA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FHYT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HYPOTHYROIDISM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INCREASED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FIAX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INCREASED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FINDG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INDIGESTION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FINF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INFECTION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INSOMNIA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FITC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ITCHING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MYOCARDIAL INFARCTION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FMIG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MIGRAINE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MILD TO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MODERATE TO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FMUS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MUSCLE SPASMS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NAUSEA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FNAU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NAUSEA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FNEU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NEUROPATHY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NUTRITIONAL SUPPLEMENT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FNV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NAUSEA OR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FOAB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OVERACTIVE BLADDER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FLUID OF CHOICE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FOCD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OBSESSIVE COMPULSIVE DISORDER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FORHM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(FOR HEALTH MAINTENANCE)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FORM1DAY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ATTACHED FORM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FORM5DAY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ITEM,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FORMCUR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CURRENT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FORMNEXT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NEXT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8OZ WATER - TAKE 30 MINUTES BEFORE MEDS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FOOD OR 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FOSAMAX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6-8OZ WATER AT LEAST 30MIN BEFORE FIRST FOOD, DRINK OR MED -DO NOT LIE DOWN FOR AT LEAST 30MIN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FOSAMAX1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ONE DAY PER WEEK 30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FOSAMAX2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DAY-AM WITH WATER 30 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MONTH WITH WATER 60 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FOSTEO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OSTEOPOROSIS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FOSTEOA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OSTEOARTHRITIS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FOSTEOP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OSTEOPOROSIS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FOSWK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ONE DAY PER WEEK WITH WATER 30 MINUTES BEFORE MED/FOOD/DRINK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FP/A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PSYCHOSIS/AGITATION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FP/F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PAIN/FEVER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FPAIN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FPAINT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 OR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FPARK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PARKINSON'S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PARKINSON'S DISEASE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FPNE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PNEUMONIA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FPREV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FPRO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PROPHYLAXIS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FPSOB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PAIN AND SHORTNESS OF BREATH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FPSY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REDNESS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FRHE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RHEUMATOID ARTHRITIS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FRLN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RESTLESSNESS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FRSD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RESPIRATORY DISTRESS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FSACHS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(BEFORE MEALS AND 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FSCH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SCHIZOPHRENIA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FSEC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INCREASED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FSLP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SLEEP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SHORTNESS OF BREATH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FSOBW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SHORTNESS OF BREATH OR WHEEZING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SUPPLEMENT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FSVP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SWELLING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FSZ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SEIZURES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FTEMP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TERMINAL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FTS/C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TERMINAL SECRETIONS OR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FURET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URINARY RETENTION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FURI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URINARY FREQUENCY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FUTI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UTI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FUTIP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UTI PREVENTION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FVITD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VITAMIN DEFICIENCY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FVOM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FULL 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WOUND HEALING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FWHZ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WHEEZING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(FAMILY WILL PROVIDE)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(FAMILY WILL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UPPER BODY; CHANGE EVERY 72 HOURS (3 DAYS)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CHART LOCATION OF PATCH APPLICATION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PLACEMENT 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GBDUR4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WITNESS TO CO-SIGN REMOVAL / DESTRUCTION OF PATCH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W/1.2ML STERLIE WATER &amp; INJ 1ML (20MG) IM EVERY 8 HRS AS NEEDED FOR PSYCHOSIS/AGITATION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GEOCLK1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W/1.2ML STERILE WATER &amp; INJECT 1ML (20MG) IM, MAY REPEAT IN 4 HOURS; MAX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GEOCLK2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/ 24 HOURS AS NEEDED FOR PSYCHOSIS/AGITATION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GEOCLK3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W/1.2ML STERILE WATER &amp; INJECT 1ML (20MG) IM, MAY REPEAT 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GEONWO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DILUTE VIAL WITH 1.2ML STERILE WATER &amp; INJECT 1ML (20MG) IM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G-TUBE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H2O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H500U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(WARNING - THIS PRODUCT CONTAINS 500 UNITS)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HEADACHE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HAMPGLUC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15 MINUTES X 2 MAX AS NEEDED FOR BLOOD SUGAR LESS THAN 50 AND CALL MD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HAMPPHEN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NOTIFY MD IF VOMITING OR USE OF 3 OR MORE DOSES OF PHENERGAN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(REMEDI SENIORCARE TO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HELD3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NOTIFY MD IF HELD FOR 3 CONSECUTIVE 24 HOUR PERIODS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HELL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HEEL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HEMORRHOIDS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HGA1C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HgbA1c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HGBA1C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HgbA1c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HHN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HAND HELD NEBULIZER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HEAD OF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HEART RATE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HR60SBP100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(HOLD FOR HEART RATE LESS THAN 60 OR SYSTOLIC BLOOD PRESSURE LESS THAN 100)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HRM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(HIGH RISK MEDICATION)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HS)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BEDTIME SNACK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(HOUSE STOCK)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HTN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HYPERTENSION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HUM5001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(WARNING - THIS PRODUCT CONTAINS 500 UNITS)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HUM5002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OF INSULIN PER ML - USE TUBERCULIN SYRINGE)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HWP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(HOSPICE WILL PROVIDE)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(HOSPICE WILL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HYGEINE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HYGIENE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I1S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1 SUPPOSITORY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I2S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UNWRAP AND INSERT 2 SUPPOSITORIES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IAE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AFFECTED EYE(S)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INTRADERMALLY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INTRAMUSCULARLY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IMQ3W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IM 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INC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CAP)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INDIGESTION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INEFFECTIVE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INJECTION)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INTENSOL)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ININH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INHALER)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INIS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INJECTION OR SUPPOSITORY)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LIQUID)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INMN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MED-NEB)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SUPPOSITORY)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DAY-PM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INSAB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(BEFORE BREAKFAST)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(BEFORE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(BEFORE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INSDAW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(DISPENSE AS WRITTEN FOR INSURANCE)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INSDAWPA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(DISPENSE AS WRITTEN FOR INSURANCE PRIOR AUTHORIZATION)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INSPB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(AFTER BREAKFAST)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INSPL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(AFTER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INSPS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 (AFTER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TABLET)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TABLET OR INJECTION)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(IF NO TABLET OR SUPPOSITORY)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INV117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117MG IM IN DELTOID OR GLUTEAL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156mg IM IN DELTOID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234mg IM IN DELTOID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INV78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78mg IM IN DELTOID OR GLUTEAL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IRR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IRRITATION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IRS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INCREASED RESPIRATORY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IVP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IV PUSH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JN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JET-NEB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JT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J-TUBE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KPBETA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PULSE DAILY X FIRST 30 DAYS, THEN WEEKLY, NOTIFY MD IF PULSE LESS THAN 50 OR RESIDENT SYMPTOMATIC.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LAN1/2T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1/2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1 TABLET BY MOUTH 2 DAYS PER WEEK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 xml:space="preserve">1 TABLET BY MOUTH 3 DAYS PER WEEK 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4 DAYS PER WEEK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5 DAYS PER WEEK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6 DAYS PER WEEK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LANQOD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EVERY OTHER DAY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(PULSE PRIOR TO ADMINISTRATION)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LEVOQD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LEVOQOD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LFA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 FOREARM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LIDO1/2PA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1/2 PATCH ONCE A DAY (ON FOR 12 HOURS &amp; OFF FOR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LIDO1PA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PATCH ONCE A DAY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LIDO2PA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2 PATCHES ONCE A DAY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LIDO2PRN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2 PATCHES ONCE A DAY AS NEEDED FOR PAIN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LIDOPRN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PATCH ONCE A DAY AS NEEDED FOR PAIN 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LLE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 LOWER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LEFT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LOP2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(GIVE AFTER 2ND LOOSE STOOL; NOTIFY MD IF DIARRHEA PERSISTS FOR MORE THAN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LOR0.25MG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(0.25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LOR0.5MG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(0.5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LOR0.5MGTO1MG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(0.5 MG TO 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(0.25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LOR1MGTO2MG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 MG TO 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(0.5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LOR255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(0.5 MG TO 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LOR2MG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LOR51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 MG TO 2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LOTA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(LEAVE OPEN TO AIR)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LUE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LEFT UPPER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MAX3D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(MAXIMUM OF 3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MAX4D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(MAXIMUM OF 4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MAX5D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(MAXIMUM OF 5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MEDPAK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MFK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MONTHLY KIT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MAY INCREASE BY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MIACALCIN1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INSTILL 1 SPRAY IN NOSTRIL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MIACALCIN2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(ALTERNATE NOSTRILS, 1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MILD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DISSOLVE 17GM (SEE INSIDE CAP) 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WATER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MIRALAXADM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17 GM BY MOUTH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MIRALAXFOC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FLUID OF CHOICE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MIRALAXJC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WATER OR JUICE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LIQUID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MIRALAXWL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8OZ OF WATER OR LIQUID AND TAKE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MKAB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KEEP AT BEDSIDE)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MKAB,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KEEP AT BEDSIDE),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MKABSA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KEEP AT BEDSIDE AND SELF-ADMINISTER)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MILD TO 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MED-NEB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(MAINTENANCE ORDER)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MODERATE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MOLNUPIRAVIR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4 CAPSULES BY MOUTH EVERY 12 HOURS 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MODERATE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MRT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MAY REFILL THRU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MRX1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-- MAY REPEAT X 1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MRX2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-- MAY REPEAT X 2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RUN IV AT 6MG/HOUR CONTINUOUS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MS5B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5MG BOLUS EVERY 45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MS6C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RUN IV AT 6MG/HOUR CONTINUOUS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SELF ADMINISTER)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MODERATE TO 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MEASURE SKIN TEAR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MTWTF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(MON/TUE/WED/THU/FRI)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MW30ML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MIX WITH 30ML JUICE OR WATER AND GIVE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MIX WITH APPLESAUCE AND GIVE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(MON/WED/FRI)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MIX WITH LIQUID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NAMTIT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SPECIAL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NARCST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USED FROM STARTER NARCOTIC KIT FOR:_________________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ADDED SALT PACKET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NEB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VIA NEBULIZER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NG-TUBE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NG 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IN THE EYES)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NITRO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APPLY 1 SYSTEM TO BODY ONCE A DAY-AM, REMOVE AT BEDTIME (ROTATE SITE)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NITROSL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SUBLINGUAL EVERY 5 MINUTES X 3 DOSES 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NITROSL2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SUBLINGUAL EVERY 5 MINUTES X 2 DOSES 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(TAKE WITH MEALS)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DURING THE NIGHT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NOTRSC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SUPPLIED BY REMEDI SENIORCARE)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 REFILLS)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 STOP DATE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NSKIT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USED FROM NARCOTIC STARTER KIT FOR: _________________________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NOT TO EXCEED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 2,600MG OF APAP IN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 3,000MG OF APAP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NTE4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 TO EXCEED 4,000MG OF APAP PER DAY)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SUBLINGUAL EVERY 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3 DOSES 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 SUBLINGUALLY AS NEEDED FOR CHEST PAIN, MAY REPEAT EVERY 5 MINUTES FOR TOTAL OF 3 DOSES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NTGSP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SPRAY SUBLINGUALLY AS NEEDED FOR CHEST PAIN – MAY REPEAT EVERY 5 MINUTES FOR TOTAL OF 3 DOSES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NAUSEA OR VOMITING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NVA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NAUSEA / VOMITING /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NWB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NON-WEIGHT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RIGHT EYE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ODDMO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MONTH (JAN/MAR/MAY/JUL/SEP/NOV)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10 HOURS &amp; OFF FOR 14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ON12OFF12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(ON FOR 12 HOURS &amp; OFF FOR 12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ONAMOFFHS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 IN AM, OFF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OUT OF BED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OPEN1C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CONTENTS OF 1 CAPSULE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LEFT EYE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EACH EYE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PSYCHOSIS / AGITATION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 / FEVER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PAINUC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PAXLOVID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2 PINK TABS OF NIRMATRELVIR AND 1 WHITE TAB OF RITONAVIR BY MOUTH TWICE DAILY 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PAXLOVID-RENAL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PINK TAB OF NIRMATRELVIR AND 1 WHITE TAB OF RITONAVIR BY MOUTH TWICE DAILY 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AFTER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AFTER MEALS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PCLU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PCS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AFTER SUPPER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PAT DRY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PEGT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PER PEG-TUBE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PHE1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(DILUTE IN 9ML OF NORMAL SALINE)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PKT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PACKET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PNEUMO-SDV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INJECT 0.5ML IM ONE TIME ONLY (REFRIGERATE)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PO/SL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OR SUBLINGUALLY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POTLIQ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OFFER RESIDENT 4 - 8OZ OF FLUID WHEN THIS MEDICATION IS ADMINISTERED, IF NOT FLUID RESTRICTED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PLAN OF TREATMENT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PPIBID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PPIQD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PREVPAC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PACKAGE INSTRUCTIONS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PRN&amp;IEP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AND 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PRN5ID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5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PRN6ID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6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PRN7ID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7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PRN8ID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8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ANXIETY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PRNAEBM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AFTER EACH BOWEL MOVEMENT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PRNAELS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AFTER EACH LOOSE STOOL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SIGNS OF ALLERGIC REACTION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ALLERGY 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CONSTIPATION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PRNCP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CHEST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DIARRHEA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ELEVATED TEMP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IRRITATION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PRNIEP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AFTER EACH INCONTINENT EPISODE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INSOMNIA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PRNQ15M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15 MINUTES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PRNQ1H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 HOUR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PRNQ24H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4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PRNQ30M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30 MINUTES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PRNQ34H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4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PRNQ3H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PRNQ46H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TO 6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PRNQ5H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EVERY 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PRNQ68H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TO 8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DAY-AM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 DAYS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DAYS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WED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(AT NIGHT)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DAY-PM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PRNQSHIFT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ELEVATED TEMPERATURE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PRNTS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 TERMINAL SECRETIONS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VAGINALLY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PARTIAL 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Q1-2H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TO TWO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Q1-2HPRN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 TO 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lastRenderedPageBreak/>
                    <w:t>Q12HQJ1237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TWELVE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Q12WSITE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FOURTEEN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FIFTEEN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FIFTEEN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Q15MPRN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15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1 HOUR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ONE HOUR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Q1S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Q2-4H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TO FOUR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Q2-4HPRN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TWENTY ONE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Q23H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3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Q23HPRN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3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TWENTY FOUR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TO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Q24HRPRN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TWENTY EIGHT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Q2DQHS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DAYS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Q2WSITE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THIRTY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Q30M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30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Q30MPRN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30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Q36HPRN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TO 6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DAYS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Q3WSITE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Q4-6H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TO SIX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TO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Q46HPRN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TO 6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FORTY EIGHT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Q48HPRN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48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DAYS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EVEYR FOUR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Q4HWA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HOURS WHILE AWAKE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FOUR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Q4WINJ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Q4WSITE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Q515M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TO 15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Q515MPRN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TO 15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FIVE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Q5MIN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FIVE MINUTES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Q5MPRN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5 MINUTES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Q6-8H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TO EIGHT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SIXTY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TO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Q68HPRN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TO 8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SIX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Q6M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6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Q72H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SEVENTY TWO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Q72HPRN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72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SEVEN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EIGHT HOURS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Q8HSITE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NINETY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Q96H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96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IN THE MORNING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THUR,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THUR,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QAMQJ7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MORNING 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BEFORE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DINNER)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QDAMPRN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DAY-AM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QDHSPRN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BREAKFAST)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DINNER)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(AFTER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DAY-PM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QDPMPRN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DAY-PM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QDQ364D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YEARLY, EVERY 364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YEARLY,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QDQL30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30TH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DAILY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SUPPER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(WITH LUNCH)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QDWS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(WITH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TWO DAYS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DAYS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QHSQL3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SIX TIMES WEEKLY ON TUES, WED, THURS, FRI, SAT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ION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(APPROXIMATELY EVERY 6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QIDSITE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WEDNESDAY,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WEDNESDAY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TUESDAY,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TUESDAY,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TUESDAY,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TUESDAY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MONDAY, WEDNESDAY,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WEDNESDAY,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MONDAY,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MONDAY,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MONDAY,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MONDAY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DAILY ON TUESDAY,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SIX TIMES WEEKLY ON TUESDAY, WEDNESDAY,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TUESDAY,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TUESDAY,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WEEILY ON TUESDAY, WEDNESDAY, FRIDAY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WEDNESDAY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WEEILY ON TUESDAY,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TUESDAY,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TUESDAY,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TUESDAY,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TUESDAY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FIVE TIMES WEEKLY ON WEDNESDAY,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WEDNESDAY,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WEDNESDAY,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WEDNESDAY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THURSDAY AND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THURSDAY,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WEEKLY ON THURSDAY,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THURSDAY,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THURSDAY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THURSDAY,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THURSDAY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FRIDAY AND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WEEKLY ON FRIDAY,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FRIDAY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TWICE WEEKLY ON SATURDAY AND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QM09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QM29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29TH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QM30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30TH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QM31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 ON THE 31ST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QMOINJ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QMOSITE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NIGHT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QNQJ7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NIGHT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QODAM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DAY-AM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QOWK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 IN THE EVENING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DAILY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EVENING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QPMQJ7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 THE EVENING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QSHIFT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AND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3/4 TABLET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QY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YEAR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QYR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YEAR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REPEAT, IF NEEDED AFTER 12 HOURS OR MORE)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RESPIRATORY DISTRESS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RDI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WHEN ROUTINE DOSE IS INEFFECTIVE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REASS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THEN REASSESS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RECTALLY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**REFRIGERATE**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REPEAT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RFA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FOREARM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RESTLESSNESS/LABORED RESPIRATIONS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RLE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LOWER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RLL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LOWER LEG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RMAU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RINSE MOUTH AFTER USE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RNOS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INTO RIGHT NOSTRIL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ROHO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ROHO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ROX10TO20MG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(10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(2.5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ROX15MG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0.75 ML (15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ROX2.5MG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0.125 ML (2.5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1 ML (20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ROX251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1 ML (5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ROX255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(5 MG TO 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(10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0.5 ML TO 1 ML (10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(5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ROX5TO10MG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0.5 ML (5 MG TO 10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ROX5TO20MG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0.25 ML TO 1 ML (5 MG TO 20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ROX75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ADMINISTER 0.75 ML (15 MG)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RPD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REPLACEMENT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RQ3M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(REPEAT EVERY 3 MONTHS)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RSC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(REMEDI SENIORCARE TO SUPPLY)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RUE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RIGHT UPPER EXTREMITY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S&amp;H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S&amp;W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SOAP AND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SIGNS/SYMPTOMS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S/SX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SIGNS/SYMPTOMS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SELF-ADMINISTER)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SA/SU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(SAT/SUN)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SAG/P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SEVERE AGITATION/PSYCHOSIS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SAS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SWISH AND SWALLOW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SBN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BILLING NOTE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SBP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SYSTOLIC BLOOD PRESSURE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SBP100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(HOLD IF SYSTOLIC BLOOD PRESSURE LESS THAN 100)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SUBCUTANEOUSLY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SC1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(SPECIAL CARE 1ST FLOOR)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SC2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(SPECIAL CARE 2ND FLOOR)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STERILE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SH2O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STERILE WATER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SKOB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SKIN OBSERVATION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SUBLINGUALLY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SMWFS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(SUN/MON/WED/FRI/SAT)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SHORTNESS OF BREATH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SOB/W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SHORTNESS OF BREATH / WHEEZING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SEVERE PAIN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SPC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SUPRAPUBIC CATH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SUBCUTANEOUSLY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2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SQQ12H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12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SQQ3W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SQQ4H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4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EVERY 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4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SQQMO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ONCE A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SQTID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SUBQ 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*USE PER SLIDING SCALE AND INJECT SUBQ*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SSLITA/B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BREAKFAST)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SSLITA/L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LUNCH)*CHART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SSLITA/S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(BEFORE SUPPER)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(BEFORE MEALS)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SSLITACHS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(BEFORE MEALS &amp; AT BEDTIME)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AT BEDTIME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SSLITQID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4 TIMES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SSLITTID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*CHART RESULTS ON M.A.R.*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SWISH AND SPIT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SSW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SWISH AND SWALLOW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STAT_FEE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 PROCESSING FEE FOR: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STATINHS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STATINQD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STTS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(SUN/TUE/THU/SAT)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SOAP AND WATER CLEANSE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SWDNC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(SWALLOW WHOLE - DO NOT CRUSH OR CHEW)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TAW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TAKE ALONG WITH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TBSYR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(WARNING -- USE TB SYRINGE)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CLEAR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TCBU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FOR DOSE(S) CALLED IN TO BACK-UP RX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DOSE(S) USED FROM CUBEX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FOR DOSE(S) USED FROM E-BOX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TCMD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FOR DOSE(S) USED FROM MED DISPENSE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DOSE(S) FROM NEXSYS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TCO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 COVER DOSE(S) USED FROM OMNICELL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(TOTAL DOSE =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TDC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DRAINAGE CEASES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TEMP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TEMPERATURE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TEMP24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(NOTIFY MD IF TEMP PERSISTS X 24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TUBE-FEED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GONE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HEALED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TIAN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TIAN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TIDAC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BEFORE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THUR,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TIDDAY7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TIDINJ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TIDQ19D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19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SIX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(APPROXIMATELY EVERY 8 HOURS)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MONDAY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TUES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TUES,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MON,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MON,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MON,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MON,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MON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TUESDAY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WED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SIX TIMES WEEKLY ON TUES,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WED,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TUES,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TUES,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TUES,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TUES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WEDNESDAY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THURS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THURS,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FIVE TIMES WEEKLY ON WED,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THURS,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THURS,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WED,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WED,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TIDQJ37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WED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THURSDAY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THURS AND FRI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THURS, FRI,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FOUR TIMES WEEKLY ON THURS,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THURS, FRI,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THURS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THURS,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TIDQJ47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THURS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FRIDAY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FRI AND SAT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THREE TIMES WEEKLY ON FRI, SAT,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TIDQJ57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FRI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SATURDAY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TIDQJ67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TWICE WEEKLY ON SAT AND SUN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TIDQJ7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EVERY WEEK ON SUNDAY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11TH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12TH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13TH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TIDQL19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19TH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20TH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21ST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22ND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TIDQL28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28TH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3RD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TIDQL4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4TH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TIDQL5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5TH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TIDQL6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6TH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TIDQL7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7TH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TIDQL8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8TH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TIDQL9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DAILY  EVERY MONTH ON THE 9TH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TIDSITE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TILAMB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AMBULATORY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TIT10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(MAY TITRATE EVERY 2 HOURS UP TO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TIT11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10MG/HOUR PER PATIENT COMFORT)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TPCL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TOPICALLY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TQO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(TOTAL QUANTITY OF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UNTIL RESOLVED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TERMINAL SECRETIONS OR CONGESTION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TSUB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(THERAPEUTIC SUB FOR: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&amp; 1/2 TABLETS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TTWB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TOUCH-TOE WEIGHT BEARING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ONE TIME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TX1&amp;PRN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AND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TX1PRN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TX2&amp;PRN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AND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TX2PRN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TX3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TX3&amp;PRN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AND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TX3PRN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THREE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OTHER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TXQSP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AND AS NEEDED FOR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TXQSPRN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EVERY SHIFT AS NEEDED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UAD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AS DIRECTED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BREAST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UBB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BILATERAL BREASTS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UDS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(SEND IN UNIT-DOSE SYRINGES)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ULB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LEFT BREAST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UNITS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UPO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USE PER PHYSICIAN'S ORDERS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URB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UNDER RIGHT BREAST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VAG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VAGINALLY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VMI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VERIFY MOST RECENT INR PRIOR TO ADMINISTRATION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VNC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VIA NASAL CANNULA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W/C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WHEELCHAIR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WHILE AWAKE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ALBUTEROL)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WALA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ALBUTEROL &amp; ATROVENT)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WAT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ATROVENT)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BREAKFAST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WBAT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WEIGHT BEARING AS TOLERATED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BREAKFAST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WBL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BREAKFAST AND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SEE WOUND CARE PROTOCOL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WF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FOOD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FOOD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FOOD)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WLD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WITH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BREAKFAST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WMBL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BREAKFAST AND LUNCH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WMBLD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WITH BREAKFAST,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THREE TIMES A DAY WITH BREAKFAST,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WMBS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BREAKFAST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WMHS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FOUR TIMES A DAY WITH MEALS AND AT BEDTIME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WMLD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WMLS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TWO TIMES A DAY WITH LUNCH AND DINNER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WMQD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ONCE A DAY WITH MEAL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WMTID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3 TIMES A DAY WITH MEALS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(WITH SUPPER)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WSDR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*WORKSHOP SUPPLY, DRIVER DELIVER*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WSFC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*WORKSHOP SUPPLY, FACILITY DELIVER*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WSFFM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 WILL BE ADMINISTERED AT WORKSHOP 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WSFOS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*WORKSHOP SUPPLY, DRIVER DELIVER TO: FOSSWAY*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WTDD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WET TO DRY DRESSING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X??D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?? DAYS (PLEASE CLARIFY A STOP DATE)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X?D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?? DAYS (PLEASE CLARIFY A STOP DATE)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X10WK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10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X12W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X180D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180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1 DAY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 MONTH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X1WK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1 WEEK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20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21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28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2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2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X2WK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2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X31D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31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X365D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365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3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X3WK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3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X48H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48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4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X4WK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4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X56D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56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X5D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5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60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6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X6M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6 MONTHS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X6W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6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X72H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72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X7D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FOR 7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X8D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8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X8W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8 WEEKS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X90D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90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X96H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96 HOURS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X9D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 9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XD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EXTRA DOSE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ZPAK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2 TABLETS (500MG) BY MOUTH TODAY, THEN 1 TABLET BY MOUTH ONCE A DAY X 4 MORE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ZTRIPAK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1 TABLET BY MOUTH ONCE A DAY X 3 DAYS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(ASSESS PAIN LEVEL ON A SCALE OF 0-10)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CIRCLE SCALE USED: ASSESS PAIN LEVEL ON A SCALE OF 0-10 / WONG BAKER / FLACC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ZZAD1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NUMERIC PAIN RATING SCALE FOR 0-10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0 = NO PAIN    10 = WORST PAIN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(IF NO 0-4 SCALE)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ZZAD2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VERBAL DESCRIPTOR PAIN SCALE</w:t>
                  </w: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br/>
                    <w:t>1=MILD, 2=MOD, 3=SEV, 4=VERY SEVERE, 0=NO PAIN (IF NO 0-10 SCALE)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ZZV1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ASSESS PAIN LEVEL ON A SCALE OF 0-10 WHEN INITIALLY GIVING MEDICATION</w:t>
                  </w:r>
                </w:p>
              </w:tc>
            </w:tr>
            <w:tr w:rsidR="001B23DC">
              <w:trPr>
                <w:trHeight w:val="198"/>
              </w:trPr>
              <w:tc>
                <w:tcPr>
                  <w:tcW w:w="300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ZZV2</w:t>
                  </w:r>
                </w:p>
              </w:tc>
              <w:tc>
                <w:tcPr>
                  <w:tcW w:w="697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1B23DC" w:rsidRDefault="00F97523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ASSESS PAIN LEVEL ON A SCALE OF 0-10 1 HOUR AFTER GIVING MEDICATION</w:t>
                  </w:r>
                </w:p>
              </w:tc>
            </w:tr>
          </w:tbl>
          <w:p w:rsidR="001B23DC" w:rsidRDefault="001B23DC">
            <w:pPr>
              <w:spacing w:after="0" w:line="240" w:lineRule="auto"/>
            </w:pPr>
          </w:p>
        </w:tc>
        <w:tc>
          <w:tcPr>
            <w:tcW w:w="49" w:type="dxa"/>
          </w:tcPr>
          <w:p w:rsidR="001B23DC" w:rsidRDefault="001B23DC">
            <w:pPr>
              <w:pStyle w:val="EmptyCellLayoutStyle"/>
              <w:spacing w:after="0" w:line="240" w:lineRule="auto"/>
            </w:pPr>
          </w:p>
        </w:tc>
      </w:tr>
    </w:tbl>
    <w:p w:rsidR="001B23DC" w:rsidRDefault="001B23DC">
      <w:pPr>
        <w:spacing w:after="0" w:line="240" w:lineRule="auto"/>
      </w:pPr>
    </w:p>
    <w:sectPr w:rsidR="001B23DC">
      <w:headerReference w:type="default" r:id="rId7"/>
      <w:footerReference w:type="default" r:id="rId8"/>
      <w:pgSz w:w="12239" w:h="15839"/>
      <w:pgMar w:top="360" w:right="1079" w:bottom="360" w:left="10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1C0" w:rsidRDefault="00F97523">
      <w:pPr>
        <w:spacing w:after="0" w:line="240" w:lineRule="auto"/>
      </w:pPr>
      <w:r>
        <w:separator/>
      </w:r>
    </w:p>
  </w:endnote>
  <w:endnote w:type="continuationSeparator" w:id="0">
    <w:p w:rsidR="00EF11C0" w:rsidRDefault="00F9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030"/>
      <w:gridCol w:w="49"/>
    </w:tblGrid>
    <w:tr w:rsidR="001B23DC">
      <w:tc>
        <w:tcPr>
          <w:tcW w:w="10030" w:type="dxa"/>
          <w:tcBorders>
            <w:top w:val="single" w:sz="7" w:space="0" w:color="04047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  <w:tcBorders>
            <w:top w:val="single" w:sz="7" w:space="0" w:color="04047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  <w:tcBorders>
            <w:top w:val="single" w:sz="7" w:space="0" w:color="80808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  <w:tcBorders>
            <w:top w:val="single" w:sz="7" w:space="0" w:color="808080"/>
          </w:tcBorders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030"/>
          </w:tblGrid>
          <w:tr w:rsidR="001B23DC">
            <w:trPr>
              <w:trHeight w:val="262"/>
            </w:trPr>
            <w:tc>
              <w:tcPr>
                <w:tcW w:w="1003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:rsidR="001B23DC" w:rsidRDefault="00F97523">
                <w:pPr>
                  <w:spacing w:after="0" w:line="240" w:lineRule="auto"/>
                  <w:jc w:val="center"/>
                </w:pP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t xml:space="preserve">Date - Time: </w:t>
                </w:r>
                <w:r>
                  <w:rPr>
                    <w:rFonts w:ascii="Calibri" w:eastAsia="Calibri" w:hAnsi="Calibri"/>
                    <w:color w:val="000000"/>
                    <w:sz w:val="16"/>
                  </w:rPr>
                  <w:t>5/4/2022 2:30:19 PM</w:t>
                </w:r>
              </w:p>
            </w:tc>
          </w:tr>
        </w:tbl>
        <w:p w:rsidR="001B23DC" w:rsidRDefault="001B23DC">
          <w:pPr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030"/>
          </w:tblGrid>
          <w:tr w:rsidR="001B23DC">
            <w:trPr>
              <w:trHeight w:hRule="exact" w:val="262"/>
            </w:trPr>
            <w:tc>
              <w:tcPr>
                <w:tcW w:w="1003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:rsidR="001B23DC" w:rsidRDefault="00F97523">
                <w:pPr>
                  <w:spacing w:after="0" w:line="240" w:lineRule="auto"/>
                  <w:jc w:val="center"/>
                </w:pP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t xml:space="preserve">Pages: 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begin"/>
                </w:r>
                <w:r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instrText xml:space="preserve"> PAGE </w:instrTex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separate"/>
                </w:r>
                <w:r w:rsidR="00203412"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t>1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end"/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t xml:space="preserve"> / 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begin"/>
                </w:r>
                <w:r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instrText xml:space="preserve"> NUMPAGES </w:instrTex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separate"/>
                </w:r>
                <w:r w:rsidR="00203412">
                  <w:rPr>
                    <w:rFonts w:ascii="Calibri" w:eastAsia="Calibri" w:hAnsi="Calibri"/>
                    <w:b/>
                    <w:noProof/>
                    <w:color w:val="000000"/>
                    <w:sz w:val="16"/>
                  </w:rPr>
                  <w:t>47</w:t>
                </w:r>
                <w:r>
                  <w:rPr>
                    <w:rFonts w:ascii="Calibri" w:eastAsia="Calibri" w:hAnsi="Calibri"/>
                    <w:b/>
                    <w:color w:val="000000"/>
                    <w:sz w:val="16"/>
                  </w:rPr>
                  <w:fldChar w:fldCharType="end"/>
                </w:r>
              </w:p>
            </w:tc>
          </w:tr>
        </w:tbl>
        <w:p w:rsidR="001B23DC" w:rsidRDefault="001B23DC">
          <w:pPr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1003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1C0" w:rsidRDefault="00F97523">
      <w:pPr>
        <w:spacing w:after="0" w:line="240" w:lineRule="auto"/>
      </w:pPr>
      <w:r>
        <w:separator/>
      </w:r>
    </w:p>
  </w:footnote>
  <w:footnote w:type="continuationSeparator" w:id="0">
    <w:p w:rsidR="00EF11C0" w:rsidRDefault="00F97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"/>
      <w:gridCol w:w="360"/>
      <w:gridCol w:w="64"/>
      <w:gridCol w:w="9112"/>
      <w:gridCol w:w="79"/>
      <w:gridCol w:w="360"/>
      <w:gridCol w:w="49"/>
    </w:tblGrid>
    <w:tr w:rsidR="001B23DC">
      <w:tc>
        <w:tcPr>
          <w:tcW w:w="52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64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9112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112"/>
          </w:tblGrid>
          <w:tr w:rsidR="001B23DC">
            <w:trPr>
              <w:trHeight w:hRule="exact" w:val="465"/>
            </w:trPr>
            <w:tc>
              <w:tcPr>
                <w:tcW w:w="911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1B23DC" w:rsidRDefault="00F97523">
                <w:pPr>
                  <w:spacing w:after="0" w:line="240" w:lineRule="auto"/>
                  <w:jc w:val="center"/>
                </w:pPr>
                <w:r>
                  <w:rPr>
                    <w:rFonts w:ascii="Tahoma" w:eastAsia="Tahoma" w:hAnsi="Tahoma"/>
                    <w:b/>
                    <w:color w:val="4682B4"/>
                    <w:sz w:val="32"/>
                  </w:rPr>
                  <w:t>Sig Codes</w:t>
                </w:r>
              </w:p>
            </w:tc>
          </w:tr>
        </w:tbl>
        <w:p w:rsidR="001B23DC" w:rsidRDefault="001B23DC">
          <w:pPr>
            <w:spacing w:after="0" w:line="240" w:lineRule="auto"/>
          </w:pPr>
        </w:p>
      </w:tc>
      <w:tc>
        <w:tcPr>
          <w:tcW w:w="7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52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1B23DC" w:rsidRDefault="00F97523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>
                <wp:extent cx="228600" cy="228600"/>
                <wp:effectExtent l="0" t="0" r="0" b="0"/>
                <wp:docPr id="1" name="img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g3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9112" w:type="dxa"/>
          <w:vMerge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7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1B23DC" w:rsidRDefault="00F97523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>
                <wp:extent cx="228600" cy="228600"/>
                <wp:effectExtent l="0" t="0" r="0" b="0"/>
                <wp:docPr id="2" name="img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g3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  <w:tr w:rsidR="001B23DC">
      <w:tc>
        <w:tcPr>
          <w:tcW w:w="52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64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9112" w:type="dxa"/>
          <w:vMerge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7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  <w:tc>
        <w:tcPr>
          <w:tcW w:w="49" w:type="dxa"/>
        </w:tcPr>
        <w:p w:rsidR="001B23DC" w:rsidRDefault="001B23DC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B23DC"/>
    <w:rsid w:val="000D41FD"/>
    <w:rsid w:val="001B23DC"/>
    <w:rsid w:val="00203412"/>
    <w:rsid w:val="00270925"/>
    <w:rsid w:val="00EF11C0"/>
    <w:rsid w:val="00F9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3B16DB-04D6-48DC-804F-1D80B84C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4C47893E</Template>
  <TotalTime>6</TotalTime>
  <Pages>47</Pages>
  <Words>48012</Words>
  <Characters>273673</Characters>
  <Application>Microsoft Office Word</Application>
  <DocSecurity>0</DocSecurity>
  <Lines>2280</Lines>
  <Paragraphs>642</Paragraphs>
  <ScaleCrop>false</ScaleCrop>
  <Company>Remedi</Company>
  <LinksUpToDate>false</LinksUpToDate>
  <CharactersWithSpaces>321043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SigCodes</dc:title>
  <dc:creator/>
  <dc:description/>
  <cp:lastModifiedBy>David Williams</cp:lastModifiedBy>
  <cp:revision>5</cp:revision>
  <dcterms:created xsi:type="dcterms:W3CDTF">2022-05-04T19:02:00Z</dcterms:created>
  <dcterms:modified xsi:type="dcterms:W3CDTF">2022-05-17T23:21:00Z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1553158498</vt:i4>
  </property>
  <property fmtid="{D5CDD505-2E9C-101B-9397-08002B2CF9AE}" pid="3" name="_NewReviewCycle">
    <vt:lpwstr/>
  </property>
  <property fmtid="{D5CDD505-2E9C-101B-9397-08002B2CF9AE}" pid="4" name="_EmailSubject">
    <vt:lpwstr>HERE</vt:lpwstr>
  </property>
  <property fmtid="{D5CDD505-2E9C-101B-9397-08002B2CF9AE}" pid="5" name="_AuthorEmail">
    <vt:lpwstr>David.Williams@remedirx.com</vt:lpwstr>
  </property>
  <property fmtid="{D5CDD505-2E9C-101B-9397-08002B2CF9AE}" pid="6" name="_AuthorEmailDisplayName">
    <vt:lpwstr>David Williams</vt:lpwstr>
  </property>
</Properties>
</file>