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both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附件1</w:t>
      </w:r>
    </w:p>
    <w:p>
      <w:pPr>
        <w:spacing w:line="220" w:lineRule="atLeas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2022年第三批“揭榜挂帅”发布榜单目录</w:t>
      </w:r>
    </w:p>
    <w:tbl>
      <w:tblPr>
        <w:tblStyle w:val="6"/>
        <w:tblW w:w="1420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418"/>
        <w:gridCol w:w="3555"/>
        <w:gridCol w:w="3415"/>
        <w:gridCol w:w="2123"/>
        <w:gridCol w:w="1573"/>
        <w:gridCol w:w="13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611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序号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项目编号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榜单名称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发榜单位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联系人及职务电话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企业归属地</w:t>
            </w:r>
          </w:p>
        </w:tc>
        <w:tc>
          <w:tcPr>
            <w:tcW w:w="1325" w:type="dxa"/>
            <w:vAlign w:val="center"/>
          </w:tcPr>
          <w:p>
            <w:pPr>
              <w:spacing w:after="0" w:line="200" w:lineRule="atLeast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项目拟投入（万元）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14209" w:type="dxa"/>
            <w:gridSpan w:val="7"/>
            <w:vAlign w:val="center"/>
          </w:tcPr>
          <w:p>
            <w:pPr>
              <w:spacing w:after="0" w:line="220" w:lineRule="atLeast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技术创新类共38个榜单，项目总拟投入</w:t>
            </w:r>
            <w:r>
              <w:rPr>
                <w:rFonts w:hint="eastAsia"/>
                <w:b w:val="0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25228万元</w:t>
            </w:r>
            <w:r>
              <w:rPr>
                <w:rFonts w:hint="default"/>
                <w:b w:val="0"/>
                <w:bCs/>
                <w:sz w:val="24"/>
                <w:szCs w:val="24"/>
                <w:lang w:val="e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2022创301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药用炭片仿制药研发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河北长天药业有限公司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高维药研所副所长18233560967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莲池区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668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2022创302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药用炭胶囊仿制药研发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河北长天药业有限公司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高维药研所副所长18233560967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莲池区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64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2022创303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交通流量轮廓信息采集及数据回传关键技术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保定维特瑞光电能源科技有限公司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赵晓岚科技部经理13483787897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莲池区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2022创304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具备被动驾驶功能的交管机器人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保定维特瑞光电能源科技有限公司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赵晓岚科技部经理13483787897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莲池区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2022创305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村镇装配式超低能耗预制混凝土建筑技术研发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保定市顺安方汇新材料科技有限公司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赵泽宇 副总经理17717709169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莲池区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616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2022创306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基于等温扩增和微流控技术的新型冠状病毒(2019-nCoV)家用快速检测试剂盒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保定佳瑞源生物芯片有限公司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钱丽丽技术经理18601366228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莲池区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616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2022创307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高摩擦式限滑差速器设计与研究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保定市兴润车桥制造有限公司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顾萌办公室主任13832294133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竞秀区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2022创308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链轨节生产加工工艺集成设计研发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保定万合机械装备有限公司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陈庆雪总工程师13831218977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竞秀区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2022创309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z w:val="24"/>
                <w:szCs w:val="24"/>
              </w:rPr>
              <w:t>被动式超低能耗建筑围护结构关键性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技术</w:t>
            </w:r>
            <w:r>
              <w:rPr>
                <w:rFonts w:ascii="仿宋" w:hAnsi="仿宋" w:eastAsia="仿宋" w:cs="仿宋"/>
                <w:sz w:val="24"/>
                <w:szCs w:val="24"/>
              </w:rPr>
              <w:t>综合性能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分析</w:t>
            </w:r>
            <w:r>
              <w:rPr>
                <w:rFonts w:ascii="仿宋" w:hAnsi="仿宋" w:eastAsia="仿宋" w:cs="仿宋"/>
                <w:sz w:val="24"/>
                <w:szCs w:val="24"/>
              </w:rPr>
              <w:t>平台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河北荣发建筑科技有限公司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张宝瑞副经理19131210068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竞秀区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60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2022创310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基于BIM的结构监测与评估平台研发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河北荣发建筑科技有限公司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张宝瑞副经理19131210068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竞秀区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69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2022创311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高端换热装备表面改性沸腾强化技术的研发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保定蓝德机械制造有限公司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沈丹 18849271313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竞秀区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2022创312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空气</w:t>
            </w:r>
            <w:r>
              <w:rPr>
                <w:rFonts w:ascii="仿宋" w:hAnsi="仿宋" w:eastAsia="仿宋" w:cs="仿宋"/>
                <w:sz w:val="24"/>
                <w:szCs w:val="24"/>
              </w:rPr>
              <w:t>弹簧产品研发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诺博橡胶</w:t>
            </w:r>
            <w:r>
              <w:rPr>
                <w:rFonts w:ascii="仿宋" w:hAnsi="仿宋" w:eastAsia="仿宋" w:cs="仿宋"/>
                <w:sz w:val="24"/>
                <w:szCs w:val="24"/>
              </w:rPr>
              <w:t>制品有限公司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牛玉龙总工程师18633238070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徐水区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2022创313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山地攀爬/悬升</w:t>
            </w:r>
            <w:r>
              <w:rPr>
                <w:rFonts w:ascii="仿宋" w:hAnsi="仿宋" w:eastAsia="仿宋" w:cs="仿宋"/>
                <w:sz w:val="24"/>
                <w:szCs w:val="24"/>
              </w:rPr>
              <w:t>装备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研发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保定宏业石油物探机械制造有限责任公司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张向前总工程师13932271905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徐水区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02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2022创314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山药产业化关键共性技术研究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安国市伊康药业有限公司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孙东东13463227377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安国市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57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2022创315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中药饮片工业互联安全生产项目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河北仁心药业有限公司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李超行政经理13931211765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安国市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2022创316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六神曲、淡豆豉质量提升及标准制修定研究项目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河北蔺氏盛泰药业有限公司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赵娜行政部部长15175277163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安国市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2022创317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精准经方标准创新与精准化开发研究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河北橘井药业有限公司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高天琪行政主管15232262859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安国市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46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2022创318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泻白糖浆质量标准提升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保定</w:t>
            </w:r>
            <w:r>
              <w:rPr>
                <w:rFonts w:ascii="仿宋" w:hAnsi="仿宋" w:eastAsia="仿宋" w:cs="仿宋"/>
                <w:sz w:val="24"/>
                <w:szCs w:val="24"/>
              </w:rPr>
              <w:t>中药制药股份有限公司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肖敏项目部</w:t>
            </w:r>
            <w:r>
              <w:rPr>
                <w:rFonts w:ascii="仿宋" w:hAnsi="仿宋" w:eastAsia="仿宋" w:cs="仿宋"/>
                <w:sz w:val="24"/>
                <w:szCs w:val="24"/>
              </w:rPr>
              <w:t>经理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13731222493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安国市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51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2022创319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道地药材的</w:t>
            </w:r>
            <w:r>
              <w:rPr>
                <w:rFonts w:ascii="仿宋" w:hAnsi="仿宋" w:eastAsia="仿宋" w:cs="仿宋"/>
                <w:sz w:val="24"/>
                <w:szCs w:val="24"/>
              </w:rPr>
              <w:t>中药饮片生产规范及标准制定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安国圣山药业有限公司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杨江华副总经理13803281580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安国市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2022创320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SBS改性沥青防水卷材耐老化性能提升关键技术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河北四正北方新型材料科技有限公司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刘超生产总监18631251630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顺平县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480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2022创321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桃树主要害虫绿色高效防控技术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顺平县望蕊山庄生态园林有限公司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张国桥经理13722264888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顺平县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674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2022创322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农药包装废弃物中有机农药残留无害化处理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保定广顺环保科技有限公司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张洪彦副总经理15803126099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顺平县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460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671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23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2022创323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农村有机废弃物发酵与“零碳”排放技术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河北广顺科技发展集团有限公司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张金秋董事长13930223216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顺平县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24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2022创324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“以废治废”的粪污发酵设备研制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保定广釜塑料制品有限公司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王雪瑛副总经理</w:t>
            </w:r>
            <w:r>
              <w:rPr>
                <w:rFonts w:ascii="仿宋" w:hAnsi="仿宋" w:eastAsia="仿宋" w:cs="仿宋"/>
                <w:bCs/>
                <w:sz w:val="24"/>
                <w:szCs w:val="24"/>
              </w:rPr>
              <w:t>13582277273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顺平县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360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2022创325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机器人码垛机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河北汇源食品饮料有限公司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惠国芳设备经理18010370017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顺平县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26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2022创326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酸枣果肉和酸枣仁的食品应用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易县酸枣家园农业科技有限公司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刘建东总经理13503360008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易  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27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2022创327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酸枣果肉果核分离机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易县酸枣家园农业科技有限公司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刘建东总经理13503360008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易  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45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2022创328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食用调配专用淀粉的开发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河北瑞熠天淀粉制造有限公司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苑文玉总经理18500656888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易  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400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29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2022创329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双轴取向聚氯乙烯（PVC-O）技术和装备智能化控制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河北建投宝塑管业有限公司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赵彦池技术研发部长15932278185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易  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2022创330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光伏组件制造全流程追溯技术的开发与应用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保定英辰新能源开发有限公司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张江涛职员13731243867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唐  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2022创331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移动式医疗废物消毒车技术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河北风华物流</w:t>
            </w:r>
            <w:r>
              <w:rPr>
                <w:rFonts w:ascii="仿宋" w:hAnsi="仿宋" w:eastAsia="仿宋" w:cs="仿宋"/>
                <w:sz w:val="24"/>
                <w:szCs w:val="28"/>
              </w:rPr>
              <w:t>股份有限公司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刘云峰部长13803279075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涞水县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2022创332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ascii="仿宋" w:hAnsi="仿宋" w:eastAsia="仿宋" w:cs="仿宋"/>
                <w:sz w:val="24"/>
                <w:szCs w:val="28"/>
              </w:rPr>
              <w:t>果桑种质资源收集、评价及产期调控研究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保定岐黄生物科技有限公司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闫莉丽职员15081227005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涞水县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33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2022创333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医疗废物微波消毒技术研发项目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河北风华环保科技股份有限公司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王晓娜部长18630201333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涞水县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34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2022创334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垃圾焚烧飞灰制备陶瓷空心微珠新材料项目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清科毓辰新材料河北有限公司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刘云峰部长13803279075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涞水县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12000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35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2022创335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反向输送烧结矿石用节能型超耐灼烧输送带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保定京博橡胶股份有限公司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罗文杰董事长13603227357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博野县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36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2022创336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防物料粘附的长寿命耐热输送带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保定海川胶带制造股份有限公司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于颖韬董事长13171876339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博野县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300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37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2022创337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瓜果、蔬菜、果树、苗木、花卉种植用无农残营养液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博野县丽农园艺设计有限公司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翟盼盼副总经理15822190225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博野县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843" w:hRule="atLeast"/>
          <w:jc w:val="center"/>
        </w:trPr>
        <w:tc>
          <w:tcPr>
            <w:tcW w:w="80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38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2022创338</w:t>
            </w:r>
          </w:p>
        </w:tc>
        <w:tc>
          <w:tcPr>
            <w:tcW w:w="3555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全生命周期安全的高压锂电储能系统开发</w:t>
            </w:r>
          </w:p>
        </w:tc>
        <w:tc>
          <w:tcPr>
            <w:tcW w:w="3415" w:type="dxa"/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ascii="仿宋" w:hAnsi="仿宋" w:eastAsia="仿宋" w:cs="仿宋"/>
                <w:sz w:val="24"/>
                <w:szCs w:val="28"/>
              </w:rPr>
              <w:t>中科新世纪能源科技有限公司</w:t>
            </w:r>
          </w:p>
        </w:tc>
        <w:tc>
          <w:tcPr>
            <w:tcW w:w="2123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20" w:lineRule="atLeast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郭荣林研发经理15516516517</w:t>
            </w:r>
          </w:p>
        </w:tc>
        <w:tc>
          <w:tcPr>
            <w:tcW w:w="157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定兴县</w:t>
            </w:r>
          </w:p>
        </w:tc>
        <w:tc>
          <w:tcPr>
            <w:tcW w:w="1325" w:type="dxa"/>
            <w:vAlign w:val="center"/>
          </w:tcPr>
          <w:p>
            <w:pPr>
              <w:spacing w:after="0" w:line="220" w:lineRule="atLeast"/>
              <w:jc w:val="center"/>
              <w:rPr>
                <w:rFonts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1000</w:t>
            </w:r>
          </w:p>
        </w:tc>
      </w:tr>
    </w:tbl>
    <w:p>
      <w:pPr>
        <w:spacing w:line="220" w:lineRule="atLeast"/>
      </w:pPr>
    </w:p>
    <w:sectPr>
      <w:footerReference r:id="rId3" w:type="default"/>
      <w:pgSz w:w="16838" w:h="11906" w:orient="landscape"/>
      <w:pgMar w:top="1800" w:right="1440" w:bottom="1800" w:left="1440" w:header="708" w:footer="708" w:gutter="0"/>
      <w:pgNumType w:fmt="numberInDash" w:start="3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pict>
        <v:shape id="_x0000_s4097" o:spid="_x0000_s4097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87329613"/>
                  <w:showingPlcHdr/>
                </w:sdtPr>
                <w:sdtEndPr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ind w:right="90"/>
                      <w:jc w:val="right"/>
                      <w:rPr>
                        <w:rFonts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t xml:space="preserve">     </w:t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true"/>
  <w:bordersDoNotSurroundFooter w:val="true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layout v:ext="edit">
      <o:idmap v:ext="edit" data="4"/>
    </o:shapelayout>
  </w:hdrShapeDefaults>
  <w:compat>
    <w:useFELayout/>
    <w:compatSetting w:name="compatibilityMode" w:uri="http://schemas.microsoft.com/office/word" w:val="12"/>
  </w:compat>
  <w:rsids>
    <w:rsidRoot w:val="00D31D50"/>
    <w:rsid w:val="000058D3"/>
    <w:rsid w:val="00010F58"/>
    <w:rsid w:val="0001792E"/>
    <w:rsid w:val="00021FFF"/>
    <w:rsid w:val="0003311D"/>
    <w:rsid w:val="000409D1"/>
    <w:rsid w:val="000719BC"/>
    <w:rsid w:val="00072DA2"/>
    <w:rsid w:val="00075B26"/>
    <w:rsid w:val="00077972"/>
    <w:rsid w:val="0008624A"/>
    <w:rsid w:val="000A1614"/>
    <w:rsid w:val="000A5BA9"/>
    <w:rsid w:val="000C23FE"/>
    <w:rsid w:val="000C2E9F"/>
    <w:rsid w:val="000D66EB"/>
    <w:rsid w:val="000E3485"/>
    <w:rsid w:val="000F4EE5"/>
    <w:rsid w:val="00104044"/>
    <w:rsid w:val="00104C43"/>
    <w:rsid w:val="001065E3"/>
    <w:rsid w:val="00127F57"/>
    <w:rsid w:val="00136A05"/>
    <w:rsid w:val="00156687"/>
    <w:rsid w:val="00185237"/>
    <w:rsid w:val="00196EC3"/>
    <w:rsid w:val="001B3757"/>
    <w:rsid w:val="001B6908"/>
    <w:rsid w:val="001C014B"/>
    <w:rsid w:val="001C3A39"/>
    <w:rsid w:val="001D4B90"/>
    <w:rsid w:val="001D5FB5"/>
    <w:rsid w:val="001E4044"/>
    <w:rsid w:val="001E5B80"/>
    <w:rsid w:val="001E7F12"/>
    <w:rsid w:val="001F2985"/>
    <w:rsid w:val="001F6922"/>
    <w:rsid w:val="00203113"/>
    <w:rsid w:val="00214DAD"/>
    <w:rsid w:val="0022187E"/>
    <w:rsid w:val="00230181"/>
    <w:rsid w:val="00243267"/>
    <w:rsid w:val="0026710F"/>
    <w:rsid w:val="00270173"/>
    <w:rsid w:val="002877F4"/>
    <w:rsid w:val="00287DFE"/>
    <w:rsid w:val="002A0BA1"/>
    <w:rsid w:val="002A3897"/>
    <w:rsid w:val="002A5BFE"/>
    <w:rsid w:val="002B6DF8"/>
    <w:rsid w:val="002F702F"/>
    <w:rsid w:val="00300DF2"/>
    <w:rsid w:val="003037DF"/>
    <w:rsid w:val="00312C8B"/>
    <w:rsid w:val="00316186"/>
    <w:rsid w:val="00323B43"/>
    <w:rsid w:val="00324944"/>
    <w:rsid w:val="0033371F"/>
    <w:rsid w:val="00336E7D"/>
    <w:rsid w:val="003553B4"/>
    <w:rsid w:val="00366930"/>
    <w:rsid w:val="00367B7C"/>
    <w:rsid w:val="00377750"/>
    <w:rsid w:val="003B03AF"/>
    <w:rsid w:val="003D1B38"/>
    <w:rsid w:val="003D37D8"/>
    <w:rsid w:val="003E3620"/>
    <w:rsid w:val="003F56C4"/>
    <w:rsid w:val="00400657"/>
    <w:rsid w:val="00403D85"/>
    <w:rsid w:val="0041135B"/>
    <w:rsid w:val="00426133"/>
    <w:rsid w:val="00427032"/>
    <w:rsid w:val="00427788"/>
    <w:rsid w:val="004358AB"/>
    <w:rsid w:val="00442849"/>
    <w:rsid w:val="00443AA6"/>
    <w:rsid w:val="00445487"/>
    <w:rsid w:val="0048152E"/>
    <w:rsid w:val="00481BB5"/>
    <w:rsid w:val="004A4FBE"/>
    <w:rsid w:val="004A721D"/>
    <w:rsid w:val="004B49D4"/>
    <w:rsid w:val="004C0647"/>
    <w:rsid w:val="004C3647"/>
    <w:rsid w:val="004C77F0"/>
    <w:rsid w:val="004D0D07"/>
    <w:rsid w:val="004D171E"/>
    <w:rsid w:val="004D53FC"/>
    <w:rsid w:val="004D688E"/>
    <w:rsid w:val="004E5C4D"/>
    <w:rsid w:val="004F1D7B"/>
    <w:rsid w:val="004F605D"/>
    <w:rsid w:val="005054EC"/>
    <w:rsid w:val="0050690F"/>
    <w:rsid w:val="00513262"/>
    <w:rsid w:val="005309C1"/>
    <w:rsid w:val="00535362"/>
    <w:rsid w:val="005511A4"/>
    <w:rsid w:val="00553BB2"/>
    <w:rsid w:val="005540E8"/>
    <w:rsid w:val="00565906"/>
    <w:rsid w:val="00570EB3"/>
    <w:rsid w:val="00584A53"/>
    <w:rsid w:val="00592345"/>
    <w:rsid w:val="005A29FA"/>
    <w:rsid w:val="005B3F56"/>
    <w:rsid w:val="005C2850"/>
    <w:rsid w:val="005C300B"/>
    <w:rsid w:val="005D25C3"/>
    <w:rsid w:val="005E1C6B"/>
    <w:rsid w:val="0060178B"/>
    <w:rsid w:val="00601BD5"/>
    <w:rsid w:val="006206DA"/>
    <w:rsid w:val="00623028"/>
    <w:rsid w:val="0064598F"/>
    <w:rsid w:val="00656EE6"/>
    <w:rsid w:val="006573F0"/>
    <w:rsid w:val="00666784"/>
    <w:rsid w:val="00697CAF"/>
    <w:rsid w:val="006A15D1"/>
    <w:rsid w:val="006B5C8F"/>
    <w:rsid w:val="006E7765"/>
    <w:rsid w:val="00713EE9"/>
    <w:rsid w:val="00723B16"/>
    <w:rsid w:val="0073287B"/>
    <w:rsid w:val="00741598"/>
    <w:rsid w:val="00747DEA"/>
    <w:rsid w:val="00760734"/>
    <w:rsid w:val="00761B20"/>
    <w:rsid w:val="00771271"/>
    <w:rsid w:val="00777862"/>
    <w:rsid w:val="007A5800"/>
    <w:rsid w:val="007A76BF"/>
    <w:rsid w:val="007B24AF"/>
    <w:rsid w:val="007C4DFD"/>
    <w:rsid w:val="007E4C1A"/>
    <w:rsid w:val="007F5125"/>
    <w:rsid w:val="008326CA"/>
    <w:rsid w:val="0083479D"/>
    <w:rsid w:val="00842DD7"/>
    <w:rsid w:val="0085506F"/>
    <w:rsid w:val="008615B1"/>
    <w:rsid w:val="00863671"/>
    <w:rsid w:val="00866F35"/>
    <w:rsid w:val="008715E0"/>
    <w:rsid w:val="00880DE0"/>
    <w:rsid w:val="0088291C"/>
    <w:rsid w:val="00884936"/>
    <w:rsid w:val="008862D6"/>
    <w:rsid w:val="0088758F"/>
    <w:rsid w:val="00892AB5"/>
    <w:rsid w:val="00893155"/>
    <w:rsid w:val="008A002D"/>
    <w:rsid w:val="008A379E"/>
    <w:rsid w:val="008A70A7"/>
    <w:rsid w:val="008B0442"/>
    <w:rsid w:val="008B0979"/>
    <w:rsid w:val="008B2C38"/>
    <w:rsid w:val="008B7726"/>
    <w:rsid w:val="008C4A45"/>
    <w:rsid w:val="008C60E6"/>
    <w:rsid w:val="00901B68"/>
    <w:rsid w:val="00904284"/>
    <w:rsid w:val="009047B3"/>
    <w:rsid w:val="0090567F"/>
    <w:rsid w:val="00906AD3"/>
    <w:rsid w:val="0092228F"/>
    <w:rsid w:val="00926B20"/>
    <w:rsid w:val="00950E16"/>
    <w:rsid w:val="00961CE6"/>
    <w:rsid w:val="00971016"/>
    <w:rsid w:val="009716D6"/>
    <w:rsid w:val="009722EE"/>
    <w:rsid w:val="009777BF"/>
    <w:rsid w:val="00984F81"/>
    <w:rsid w:val="009856D5"/>
    <w:rsid w:val="009B2F65"/>
    <w:rsid w:val="009C0B57"/>
    <w:rsid w:val="009C7405"/>
    <w:rsid w:val="009D08D3"/>
    <w:rsid w:val="009E712F"/>
    <w:rsid w:val="009F20C2"/>
    <w:rsid w:val="00A14042"/>
    <w:rsid w:val="00A25E3F"/>
    <w:rsid w:val="00A35D15"/>
    <w:rsid w:val="00A53DE6"/>
    <w:rsid w:val="00A547B8"/>
    <w:rsid w:val="00A67EE7"/>
    <w:rsid w:val="00A720E2"/>
    <w:rsid w:val="00A72101"/>
    <w:rsid w:val="00AA3359"/>
    <w:rsid w:val="00AA6A14"/>
    <w:rsid w:val="00AB4A3B"/>
    <w:rsid w:val="00AC4CCD"/>
    <w:rsid w:val="00AE22E7"/>
    <w:rsid w:val="00AE6A37"/>
    <w:rsid w:val="00AF14BA"/>
    <w:rsid w:val="00B02A51"/>
    <w:rsid w:val="00B1304D"/>
    <w:rsid w:val="00B24D15"/>
    <w:rsid w:val="00B347EA"/>
    <w:rsid w:val="00B41E6B"/>
    <w:rsid w:val="00B462A2"/>
    <w:rsid w:val="00B60617"/>
    <w:rsid w:val="00B813B3"/>
    <w:rsid w:val="00B86ACF"/>
    <w:rsid w:val="00B93947"/>
    <w:rsid w:val="00BA4AB3"/>
    <w:rsid w:val="00BB3F48"/>
    <w:rsid w:val="00BC62F4"/>
    <w:rsid w:val="00BD7B6F"/>
    <w:rsid w:val="00BE0CA8"/>
    <w:rsid w:val="00BE7C63"/>
    <w:rsid w:val="00BF0081"/>
    <w:rsid w:val="00C01DB2"/>
    <w:rsid w:val="00C0609D"/>
    <w:rsid w:val="00C15EE1"/>
    <w:rsid w:val="00C449A3"/>
    <w:rsid w:val="00C5551B"/>
    <w:rsid w:val="00C62421"/>
    <w:rsid w:val="00C73CC0"/>
    <w:rsid w:val="00C901BA"/>
    <w:rsid w:val="00C9501F"/>
    <w:rsid w:val="00CD362B"/>
    <w:rsid w:val="00CD3989"/>
    <w:rsid w:val="00CE1686"/>
    <w:rsid w:val="00CF69D3"/>
    <w:rsid w:val="00D01AF1"/>
    <w:rsid w:val="00D05D9E"/>
    <w:rsid w:val="00D06604"/>
    <w:rsid w:val="00D066D4"/>
    <w:rsid w:val="00D148A1"/>
    <w:rsid w:val="00D20D18"/>
    <w:rsid w:val="00D23440"/>
    <w:rsid w:val="00D24859"/>
    <w:rsid w:val="00D31D50"/>
    <w:rsid w:val="00D33E6B"/>
    <w:rsid w:val="00D46296"/>
    <w:rsid w:val="00D52983"/>
    <w:rsid w:val="00D757D1"/>
    <w:rsid w:val="00D76472"/>
    <w:rsid w:val="00D814DA"/>
    <w:rsid w:val="00D83661"/>
    <w:rsid w:val="00D9089A"/>
    <w:rsid w:val="00DA313D"/>
    <w:rsid w:val="00DA46E2"/>
    <w:rsid w:val="00DA7355"/>
    <w:rsid w:val="00DC6DCE"/>
    <w:rsid w:val="00DD44B1"/>
    <w:rsid w:val="00DE0656"/>
    <w:rsid w:val="00DE4832"/>
    <w:rsid w:val="00DF1215"/>
    <w:rsid w:val="00DF25D4"/>
    <w:rsid w:val="00E07B6A"/>
    <w:rsid w:val="00E11822"/>
    <w:rsid w:val="00E12367"/>
    <w:rsid w:val="00E1317A"/>
    <w:rsid w:val="00E1770A"/>
    <w:rsid w:val="00E27D49"/>
    <w:rsid w:val="00E3352F"/>
    <w:rsid w:val="00E37D92"/>
    <w:rsid w:val="00E4195E"/>
    <w:rsid w:val="00E549F2"/>
    <w:rsid w:val="00E5599A"/>
    <w:rsid w:val="00E64418"/>
    <w:rsid w:val="00E924A4"/>
    <w:rsid w:val="00EB2F76"/>
    <w:rsid w:val="00EE5BBE"/>
    <w:rsid w:val="00EF0588"/>
    <w:rsid w:val="00EF29AF"/>
    <w:rsid w:val="00EF6C41"/>
    <w:rsid w:val="00F16C7C"/>
    <w:rsid w:val="00F20AB0"/>
    <w:rsid w:val="00F20EC5"/>
    <w:rsid w:val="00F35A28"/>
    <w:rsid w:val="00F5080F"/>
    <w:rsid w:val="00F62F3E"/>
    <w:rsid w:val="00F75C71"/>
    <w:rsid w:val="00FB44C1"/>
    <w:rsid w:val="00FC30AB"/>
    <w:rsid w:val="00FE2465"/>
    <w:rsid w:val="00FE4983"/>
    <w:rsid w:val="00FE6892"/>
    <w:rsid w:val="00FF069C"/>
    <w:rsid w:val="51DD5C3B"/>
    <w:rsid w:val="6EEBDA47"/>
    <w:rsid w:val="77D7EE3A"/>
    <w:rsid w:val="7DEB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rFonts w:ascii="Tahoma" w:hAnsi="Tahoma"/>
      <w:sz w:val="18"/>
      <w:szCs w:val="18"/>
    </w:rPr>
  </w:style>
  <w:style w:type="character" w:customStyle="1" w:styleId="10">
    <w:name w:val="NormalCharacter"/>
    <w:qFormat/>
    <w:uiPriority w:val="0"/>
  </w:style>
  <w:style w:type="character" w:customStyle="1" w:styleId="11">
    <w:name w:val="批注框文本 Char"/>
    <w:basedOn w:val="7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414</Words>
  <Characters>2361</Characters>
  <Lines>19</Lines>
  <Paragraphs>5</Paragraphs>
  <TotalTime>110</TotalTime>
  <ScaleCrop>false</ScaleCrop>
  <LinksUpToDate>false</LinksUpToDate>
  <CharactersWithSpaces>2770</CharactersWithSpaces>
  <Application>WPS Office_11.8.2.10458_F1E327BC-269C-435d-A152-05C5408002CA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2022-02-10T22:37:00Z</dcterms:created>
  <dc:creator>Administrator</dc:creator>
  <cp:lastModifiedBy>kylin</cp:lastModifiedBy>
  <cp:lastPrinted>2022-09-06T08:24:00Z</cp:lastPrinted>
  <dcterms:modified xsi:type="dcterms:W3CDTF">2022-09-13T11:51:57Z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2052-11.8.2.10458</vt:lpwstr>
  </property>
  <property fmtid="{D5CDD505-2E9C-101B-9397-08002B2CF9AE}" pid="3" name="ICV">
    <vt:lpwstr>048B9102DA204BFA8AA004779B5FF8CE</vt:lpwstr>
  </property>
</Properties>
</file>