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5A4CB">
      <w:pPr>
        <w:rPr>
          <w:rFonts w:hint="eastAsia"/>
        </w:rPr>
      </w:pPr>
      <w:r>
        <w:rPr>
          <w:rFonts w:hint="eastAsia"/>
        </w:rPr>
        <w:t># 第八章 酶的作用机制和酶活性调节</w:t>
      </w:r>
    </w:p>
    <w:p w14:paraId="654284A9">
      <w:pPr>
        <w:rPr>
          <w:rFonts w:hint="eastAsia"/>
        </w:rPr>
      </w:pPr>
    </w:p>
    <w:p w14:paraId="7A2BA196">
      <w:pPr>
        <w:rPr>
          <w:rFonts w:hint="eastAsia"/>
        </w:rPr>
      </w:pPr>
      <w:r>
        <w:rPr>
          <w:rFonts w:hint="eastAsia"/>
        </w:rPr>
        <w:t>---</w:t>
      </w:r>
    </w:p>
    <w:p w14:paraId="35CCE606">
      <w:pPr>
        <w:rPr>
          <w:rFonts w:hint="eastAsia"/>
        </w:rPr>
      </w:pPr>
    </w:p>
    <w:p w14:paraId="4245F0F5">
      <w:pPr>
        <w:rPr>
          <w:rFonts w:hint="eastAsia"/>
        </w:rPr>
      </w:pPr>
      <w:r>
        <w:rPr>
          <w:rFonts w:hint="eastAsia"/>
        </w:rPr>
        <w:t>## 考点一：酶的活性部位</w:t>
      </w:r>
    </w:p>
    <w:p w14:paraId="063B1F48">
      <w:pPr>
        <w:rPr>
          <w:rFonts w:hint="eastAsia"/>
        </w:rPr>
      </w:pPr>
    </w:p>
    <w:p w14:paraId="6DBB80CC">
      <w:pPr>
        <w:rPr>
          <w:rFonts w:hint="eastAsia"/>
        </w:rPr>
      </w:pPr>
      <w:r>
        <w:rPr>
          <w:rFonts w:hint="eastAsia"/>
        </w:rPr>
        <w:t>### 一、酶的活性部位（★★）（名词解释考点）</w:t>
      </w:r>
    </w:p>
    <w:p w14:paraId="3D6634BC">
      <w:pPr>
        <w:rPr>
          <w:rFonts w:hint="eastAsia"/>
        </w:rPr>
      </w:pPr>
    </w:p>
    <w:p w14:paraId="500252FC">
      <w:pPr>
        <w:rPr>
          <w:rFonts w:hint="eastAsia"/>
        </w:rPr>
      </w:pPr>
      <w:r>
        <w:rPr>
          <w:rFonts w:hint="eastAsia"/>
        </w:rPr>
        <w:t>（1）**定义**：与酶活力直接相关的区域称为酶的活性部位或活性中心。</w:t>
      </w:r>
    </w:p>
    <w:p w14:paraId="75994553">
      <w:pPr>
        <w:rPr>
          <w:rFonts w:hint="eastAsia"/>
        </w:rPr>
      </w:pPr>
    </w:p>
    <w:p w14:paraId="2788B1B6">
      <w:pPr>
        <w:rPr>
          <w:rFonts w:hint="eastAsia"/>
        </w:rPr>
      </w:pPr>
      <w:r>
        <w:rPr>
          <w:rFonts w:hint="eastAsia"/>
        </w:rPr>
        <w:t>（2）**组成和特点**：通常又将活性部位分为结合部位和催化部位，前者负责与底物的结合，决定酶的专一性（与Km相关）；后者负责催化底物键的断裂形成新键，决定酶的催化能力（★★）（与kcat相关）（填空题考点）。活性中心以外，还有调节部位的存在。（结合部位和催化部位也可以合二为一，需要辅酶的酶，辅酶或辅酶上的某一部分也是活性中心的组成成分）</w:t>
      </w:r>
    </w:p>
    <w:p w14:paraId="4E166046">
      <w:pPr>
        <w:rPr>
          <w:rFonts w:hint="eastAsia"/>
        </w:rPr>
      </w:pPr>
    </w:p>
    <w:p w14:paraId="375C61FF">
      <w:pPr>
        <w:rPr>
          <w:rFonts w:hint="eastAsia"/>
        </w:rPr>
      </w:pPr>
      <w:r>
        <w:rPr>
          <w:rFonts w:hint="eastAsia"/>
        </w:rPr>
        <w:t>（3）举例：胰蛋白酶的活性部位。</w:t>
      </w:r>
    </w:p>
    <w:p w14:paraId="1206B6EB">
      <w:pPr>
        <w:rPr>
          <w:rFonts w:hint="eastAsia"/>
        </w:rPr>
      </w:pPr>
    </w:p>
    <w:p w14:paraId="009A33D1">
      <w:pPr>
        <w:rPr>
          <w:rFonts w:hint="eastAsia"/>
        </w:rPr>
      </w:pPr>
      <w:r>
        <w:rPr>
          <w:rFonts w:hint="eastAsia"/>
        </w:rPr>
        <w:t>- **调节部位**：某些酶分子中存在着一些可以与其他分子发生某种程度的结合的部位，从而引起酶分子空间构象的变化，对酶起激活或抑制作用。</w:t>
      </w:r>
    </w:p>
    <w:p w14:paraId="303999A5">
      <w:pPr>
        <w:rPr>
          <w:rFonts w:hint="eastAsia"/>
        </w:rPr>
      </w:pPr>
    </w:p>
    <w:p w14:paraId="74F22598">
      <w:pPr>
        <w:rPr>
          <w:rFonts w:hint="eastAsia"/>
        </w:rPr>
      </w:pPr>
      <w:r>
        <w:rPr>
          <w:rFonts w:hint="eastAsia"/>
        </w:rPr>
        <w:t>- **酶活性中心的必需基团**：</w:t>
      </w:r>
    </w:p>
    <w:p w14:paraId="5D7281E0">
      <w:pPr>
        <w:rPr>
          <w:rFonts w:hint="eastAsia"/>
        </w:rPr>
      </w:pPr>
      <w:r>
        <w:rPr>
          <w:rFonts w:hint="eastAsia"/>
        </w:rPr>
        <w:t xml:space="preserve">  - ① 亲核性基团：丝氨酸的羟基、半胱氨酸的巯基和组氨酸的咪唑基；</w:t>
      </w:r>
    </w:p>
    <w:p w14:paraId="42A5D109">
      <w:pPr>
        <w:rPr>
          <w:rFonts w:hint="eastAsia"/>
        </w:rPr>
      </w:pPr>
      <w:r>
        <w:rPr>
          <w:rFonts w:hint="eastAsia"/>
        </w:rPr>
        <w:t xml:space="preserve">  - ② 酸性基团：天冬氨酸和谷氨酸的羧基、酪氨酸的酚羟基；</w:t>
      </w:r>
    </w:p>
    <w:p w14:paraId="3142F065">
      <w:pPr>
        <w:rPr>
          <w:rFonts w:hint="eastAsia"/>
        </w:rPr>
      </w:pPr>
      <w:r>
        <w:rPr>
          <w:rFonts w:hint="eastAsia"/>
        </w:rPr>
        <w:t xml:space="preserve">  - ③ 碱性基团：赖氨酸的氨基、组氨酸的咪唑基。（★★★）（即频率最高的为Ser、His、Cys、Tyr、Asp、Glu、Lys。选择题、判断题考点）</w:t>
      </w:r>
    </w:p>
    <w:p w14:paraId="7387C61D">
      <w:pPr>
        <w:rPr>
          <w:rFonts w:hint="eastAsia"/>
        </w:rPr>
      </w:pPr>
    </w:p>
    <w:p w14:paraId="285677FF">
      <w:pPr>
        <w:rPr>
          <w:rFonts w:hint="eastAsia"/>
        </w:rPr>
      </w:pPr>
      <w:r>
        <w:rPr>
          <w:rFonts w:hint="eastAsia"/>
        </w:rPr>
        <w:t>---</w:t>
      </w:r>
    </w:p>
    <w:p w14:paraId="03758A0A">
      <w:pPr>
        <w:rPr>
          <w:rFonts w:hint="eastAsia"/>
        </w:rPr>
      </w:pPr>
    </w:p>
    <w:p w14:paraId="3767F92C">
      <w:pPr>
        <w:rPr>
          <w:rFonts w:hint="eastAsia"/>
        </w:rPr>
      </w:pPr>
      <w:r>
        <w:rPr>
          <w:rFonts w:hint="eastAsia"/>
        </w:rPr>
        <w:t>### 二、酶的活性部位特点：（★★）（简答题考点）</w:t>
      </w:r>
    </w:p>
    <w:p w14:paraId="7BC7CB02">
      <w:pPr>
        <w:rPr>
          <w:rFonts w:hint="eastAsia"/>
        </w:rPr>
      </w:pPr>
    </w:p>
    <w:p w14:paraId="7B1BBA59">
      <w:pPr>
        <w:rPr>
          <w:rFonts w:hint="eastAsia"/>
        </w:rPr>
      </w:pPr>
      <w:r>
        <w:rPr>
          <w:rFonts w:hint="eastAsia"/>
        </w:rPr>
        <w:t>（1）活性部位在酶分子的总体中只占相当小的部分，通常只占整个酶分子体积的1%～2%。酶分子中大多数氨基酸残基不与底物接触。（注意丙氨酸也可以出现在活性中心，不能起催化作用，但可以用来和底物结合）</w:t>
      </w:r>
    </w:p>
    <w:p w14:paraId="2F747D6C">
      <w:pPr>
        <w:rPr>
          <w:rFonts w:hint="eastAsia"/>
        </w:rPr>
      </w:pPr>
    </w:p>
    <w:p w14:paraId="053FD348">
      <w:pPr>
        <w:rPr>
          <w:rFonts w:hint="eastAsia"/>
        </w:rPr>
      </w:pPr>
      <w:r>
        <w:rPr>
          <w:rFonts w:hint="eastAsia"/>
        </w:rPr>
        <w:t>（2）酶的活性部位是一个三维实体。酶的活性部位不是一个点，一条线，甚至也不是一个面。活性部位的三维结构是由酶的一级结构所决定且在一定外界条件下形成的。</w:t>
      </w:r>
    </w:p>
    <w:p w14:paraId="0E399A94">
      <w:pPr>
        <w:rPr>
          <w:rFonts w:hint="eastAsia"/>
        </w:rPr>
      </w:pPr>
    </w:p>
    <w:p w14:paraId="6FFA13C9">
      <w:pPr>
        <w:rPr>
          <w:rFonts w:hint="eastAsia"/>
        </w:rPr>
      </w:pPr>
      <w:r>
        <w:rPr>
          <w:rFonts w:hint="eastAsia"/>
        </w:rPr>
        <w:t>（3）酶的活性部位并不是和底物的形状正好互补的，而是在酶和底物结合的过程中，底物分子或酶分子，有时是两者的构象同时发生了一定的变化后才互补的。这时催化基团的位置也正好在所催化底物键的断裂和即将生成键的适当位置。这个动态的辨认过程称为诱导契合。</w:t>
      </w:r>
    </w:p>
    <w:p w14:paraId="21287CA3">
      <w:pPr>
        <w:rPr>
          <w:rFonts w:hint="eastAsia"/>
        </w:rPr>
      </w:pPr>
    </w:p>
    <w:p w14:paraId="419FB180">
      <w:pPr>
        <w:rPr>
          <w:rFonts w:hint="eastAsia"/>
        </w:rPr>
      </w:pPr>
      <w:r>
        <w:rPr>
          <w:rFonts w:hint="eastAsia"/>
        </w:rPr>
        <w:t>（4）酶的活性部位是位于酶分子表面的一个空穴或裂缝内。底物分子（或一部分）结合到裂缝内并发生催化作用。（裂缝内是相当疏水的区域，非极性基团较多，但在裂缝内也含有某些极性的氨基酸残基，以便与底物结合并发生催化作用）</w:t>
      </w:r>
    </w:p>
    <w:p w14:paraId="21A9E42A">
      <w:pPr>
        <w:rPr>
          <w:rFonts w:hint="eastAsia"/>
        </w:rPr>
      </w:pPr>
    </w:p>
    <w:p w14:paraId="08767FFB">
      <w:pPr>
        <w:rPr>
          <w:rFonts w:hint="eastAsia"/>
        </w:rPr>
      </w:pPr>
      <w:r>
        <w:rPr>
          <w:rFonts w:hint="eastAsia"/>
        </w:rPr>
        <w:t>（5）底物通过多种次级键较弱的力结合到酶上。酶与底物结合成[ES]复合物主要靠次级键：氢键、盐键、范德华力和疏水相互作用。</w:t>
      </w:r>
    </w:p>
    <w:p w14:paraId="2E203836">
      <w:pPr>
        <w:rPr>
          <w:rFonts w:hint="eastAsia"/>
        </w:rPr>
      </w:pPr>
    </w:p>
    <w:p w14:paraId="41448E5D">
      <w:pPr>
        <w:rPr>
          <w:rFonts w:hint="eastAsia"/>
        </w:rPr>
      </w:pPr>
      <w:r>
        <w:rPr>
          <w:rFonts w:hint="eastAsia"/>
        </w:rPr>
        <w:t>（6）酶活性部位具有柔性或可运动性。</w:t>
      </w:r>
    </w:p>
    <w:p w14:paraId="703A8A41">
      <w:pPr>
        <w:rPr>
          <w:rFonts w:hint="eastAsia"/>
        </w:rPr>
      </w:pPr>
    </w:p>
    <w:p w14:paraId="68F94C87">
      <w:pPr>
        <w:rPr>
          <w:rFonts w:hint="eastAsia"/>
        </w:rPr>
      </w:pPr>
      <w:r>
        <w:rPr>
          <w:rFonts w:hint="eastAsia"/>
        </w:rPr>
        <w:t>---</w:t>
      </w:r>
    </w:p>
    <w:p w14:paraId="3368EB0E">
      <w:pPr>
        <w:rPr>
          <w:rFonts w:hint="eastAsia"/>
        </w:rPr>
      </w:pPr>
    </w:p>
    <w:p w14:paraId="66104EA6">
      <w:pPr>
        <w:rPr>
          <w:rFonts w:hint="eastAsia"/>
        </w:rPr>
      </w:pPr>
      <w:r>
        <w:rPr>
          <w:rFonts w:hint="eastAsia"/>
        </w:rPr>
        <w:t>### 三、研究酶活性部位的方法：</w:t>
      </w:r>
    </w:p>
    <w:p w14:paraId="52E86D9F">
      <w:pPr>
        <w:rPr>
          <w:rFonts w:hint="eastAsia"/>
        </w:rPr>
      </w:pPr>
    </w:p>
    <w:p w14:paraId="01A393AE">
      <w:pPr>
        <w:rPr>
          <w:rFonts w:hint="eastAsia"/>
        </w:rPr>
      </w:pPr>
      <w:r>
        <w:rPr>
          <w:rFonts w:hint="eastAsia"/>
        </w:rPr>
        <w:t>（1）酶分子侧链基团的化学修饰法：特异性共价修饰（DFP标记丝氨酸，碘乙酸修饰半胱氨酸）、非特异性共价修饰和亲和标记（TPCK标记胰凝乳蛋白酶）等。</w:t>
      </w:r>
    </w:p>
    <w:p w14:paraId="75582F17">
      <w:pPr>
        <w:rPr>
          <w:rFonts w:hint="eastAsia"/>
        </w:rPr>
      </w:pPr>
    </w:p>
    <w:p w14:paraId="01CF436E">
      <w:pPr>
        <w:rPr>
          <w:rFonts w:hint="eastAsia"/>
        </w:rPr>
      </w:pPr>
      <w:r>
        <w:rPr>
          <w:rFonts w:hint="eastAsia"/>
        </w:rPr>
        <w:t>（2）动力学参数测定法：在不同pH下测定酶活力，可以得到与酶活力直接相关的可解离基团的pKa值，从而推测出是些什么残基。</w:t>
      </w:r>
    </w:p>
    <w:p w14:paraId="09F23879">
      <w:pPr>
        <w:rPr>
          <w:rFonts w:hint="eastAsia"/>
        </w:rPr>
      </w:pPr>
    </w:p>
    <w:p w14:paraId="349A02DF">
      <w:pPr>
        <w:rPr>
          <w:rFonts w:hint="eastAsia"/>
        </w:rPr>
      </w:pPr>
      <w:r>
        <w:rPr>
          <w:rFonts w:hint="eastAsia"/>
        </w:rPr>
        <w:t>（3）X射线晶体结构分析法</w:t>
      </w:r>
    </w:p>
    <w:p w14:paraId="62D2DFD1">
      <w:pPr>
        <w:rPr>
          <w:rFonts w:hint="eastAsia"/>
        </w:rPr>
      </w:pPr>
    </w:p>
    <w:p w14:paraId="7D23AAB4">
      <w:pPr>
        <w:rPr>
          <w:rFonts w:hint="eastAsia"/>
        </w:rPr>
      </w:pPr>
      <w:r>
        <w:rPr>
          <w:rFonts w:hint="eastAsia"/>
        </w:rPr>
        <w:t>（4）定点诱变法</w:t>
      </w:r>
    </w:p>
    <w:p w14:paraId="06243235">
      <w:pPr>
        <w:rPr>
          <w:rFonts w:hint="eastAsia"/>
        </w:rPr>
      </w:pPr>
    </w:p>
    <w:p w14:paraId="1E5405D7">
      <w:pPr>
        <w:rPr>
          <w:rFonts w:hint="eastAsia"/>
        </w:rPr>
      </w:pPr>
      <w:r>
        <w:rPr>
          <w:rFonts w:hint="eastAsia"/>
        </w:rPr>
        <w:t>---</w:t>
      </w:r>
    </w:p>
    <w:p w14:paraId="3F116CD8">
      <w:pPr>
        <w:rPr>
          <w:rFonts w:hint="eastAsia"/>
        </w:rPr>
      </w:pPr>
    </w:p>
    <w:p w14:paraId="1A8A0960">
      <w:pPr>
        <w:rPr>
          <w:rFonts w:hint="eastAsia"/>
        </w:rPr>
      </w:pPr>
      <w:r>
        <w:rPr>
          <w:rFonts w:hint="eastAsia"/>
        </w:rPr>
        <w:t>## 考点二：酶催化反应的独特性质</w:t>
      </w:r>
    </w:p>
    <w:p w14:paraId="6736CCD4">
      <w:pPr>
        <w:rPr>
          <w:rFonts w:hint="eastAsia"/>
        </w:rPr>
      </w:pPr>
    </w:p>
    <w:p w14:paraId="2FE77B1D">
      <w:pPr>
        <w:rPr>
          <w:rFonts w:hint="eastAsia"/>
        </w:rPr>
      </w:pPr>
      <w:r>
        <w:rPr>
          <w:rFonts w:hint="eastAsia"/>
        </w:rPr>
        <w:t>### 一、酶促反应共有的性质：</w:t>
      </w:r>
    </w:p>
    <w:p w14:paraId="1A518C2D">
      <w:pPr>
        <w:rPr>
          <w:rFonts w:hint="eastAsia"/>
        </w:rPr>
      </w:pPr>
    </w:p>
    <w:p w14:paraId="714D2262">
      <w:pPr>
        <w:rPr>
          <w:rFonts w:hint="eastAsia"/>
        </w:rPr>
      </w:pPr>
      <w:r>
        <w:rPr>
          <w:rFonts w:hint="eastAsia"/>
        </w:rPr>
        <w:t>（1）酶反应可分成两类：一类反应仅仅涉及电子的转移；另一类反应涉及到电子和质子两者或者其他基团的转移，大部分反应属第二类。</w:t>
      </w:r>
    </w:p>
    <w:p w14:paraId="2C3FE609">
      <w:pPr>
        <w:rPr>
          <w:rFonts w:hint="eastAsia"/>
        </w:rPr>
      </w:pPr>
    </w:p>
    <w:p w14:paraId="2E69083D">
      <w:pPr>
        <w:rPr>
          <w:rFonts w:hint="eastAsia"/>
        </w:rPr>
      </w:pPr>
      <w:r>
        <w:rPr>
          <w:rFonts w:hint="eastAsia"/>
        </w:rPr>
        <w:t>（2）酶的催化作用是由氨基酸侧链上的功能基团和辅酶为媒介的。主要的是His、Ser、Cys、Lys、Glu和Asp的侧链常常直接参加催化过程。（★★）（选择题、判断题考点）</w:t>
      </w:r>
    </w:p>
    <w:p w14:paraId="6530DCFA">
      <w:pPr>
        <w:rPr>
          <w:rFonts w:hint="eastAsia"/>
        </w:rPr>
      </w:pPr>
    </w:p>
    <w:p w14:paraId="332FE8C6">
      <w:pPr>
        <w:rPr>
          <w:rFonts w:hint="eastAsia"/>
        </w:rPr>
      </w:pPr>
      <w:r>
        <w:rPr>
          <w:rFonts w:hint="eastAsia"/>
        </w:rPr>
        <w:t>（3）酶催化反应的最适pH范围通常是狭小的。除少数例外，最适pH接近于中性。</w:t>
      </w:r>
    </w:p>
    <w:p w14:paraId="274E9511">
      <w:pPr>
        <w:rPr>
          <w:rFonts w:hint="eastAsia"/>
        </w:rPr>
      </w:pPr>
    </w:p>
    <w:p w14:paraId="6E620563">
      <w:pPr>
        <w:rPr>
          <w:rFonts w:hint="eastAsia"/>
        </w:rPr>
      </w:pPr>
      <w:r>
        <w:rPr>
          <w:rFonts w:hint="eastAsia"/>
        </w:rPr>
        <w:t>（4）一般的酶分子与它们的底物分子相比是大得多的。而酶活性部位通常只比底物稍大一些，这是因为在大多数情况下，只有活性部位围着底物。（核酸酶、蛋白酶等除外）</w:t>
      </w:r>
    </w:p>
    <w:p w14:paraId="6EF380F4">
      <w:pPr>
        <w:rPr>
          <w:rFonts w:hint="eastAsia"/>
        </w:rPr>
      </w:pPr>
    </w:p>
    <w:p w14:paraId="0C4E77C6">
      <w:pPr>
        <w:rPr>
          <w:rFonts w:hint="eastAsia"/>
        </w:rPr>
      </w:pPr>
      <w:r>
        <w:rPr>
          <w:rFonts w:hint="eastAsia"/>
        </w:rPr>
        <w:t>（5）酶可能具有一个以上的催化基团和结合部位，多个底物反应时可能有多个底物的结合部位，催化底物反应过程也会形成过渡态复合物。</w:t>
      </w:r>
    </w:p>
    <w:p w14:paraId="48FE817D">
      <w:pPr>
        <w:rPr>
          <w:rFonts w:hint="eastAsia"/>
        </w:rPr>
      </w:pPr>
    </w:p>
    <w:p w14:paraId="0E4A0A15">
      <w:pPr>
        <w:rPr>
          <w:rFonts w:hint="eastAsia"/>
        </w:rPr>
      </w:pPr>
      <w:r>
        <w:rPr>
          <w:rFonts w:hint="eastAsia"/>
        </w:rPr>
        <w:t>---</w:t>
      </w:r>
    </w:p>
    <w:p w14:paraId="1E94CC59">
      <w:pPr>
        <w:rPr>
          <w:rFonts w:hint="eastAsia"/>
        </w:rPr>
      </w:pPr>
    </w:p>
    <w:p w14:paraId="1C4185D6">
      <w:pPr>
        <w:rPr>
          <w:rFonts w:hint="eastAsia"/>
        </w:rPr>
      </w:pPr>
      <w:r>
        <w:rPr>
          <w:rFonts w:hint="eastAsia"/>
        </w:rPr>
        <w:t>## 考点三：酶促反应机制</w:t>
      </w:r>
    </w:p>
    <w:p w14:paraId="27488D10">
      <w:pPr>
        <w:rPr>
          <w:rFonts w:hint="eastAsia"/>
        </w:rPr>
      </w:pPr>
    </w:p>
    <w:p w14:paraId="15F5281B">
      <w:pPr>
        <w:rPr>
          <w:rFonts w:hint="eastAsia"/>
        </w:rPr>
      </w:pPr>
      <w:r>
        <w:rPr>
          <w:rFonts w:hint="eastAsia"/>
        </w:rPr>
        <w:t>### 一、基元催化反应</w:t>
      </w:r>
    </w:p>
    <w:p w14:paraId="5D26F852">
      <w:pPr>
        <w:rPr>
          <w:rFonts w:hint="eastAsia"/>
        </w:rPr>
      </w:pPr>
    </w:p>
    <w:p w14:paraId="02E89D46">
      <w:pPr>
        <w:rPr>
          <w:rFonts w:hint="eastAsia"/>
        </w:rPr>
      </w:pPr>
      <w:r>
        <w:rPr>
          <w:rFonts w:hint="eastAsia"/>
        </w:rPr>
        <w:t>1、**酶促反应机制**：阐明酶催化过程中酶分子与底物分子的相互作用及其反应过程中键的裂解和断键形成的机理。</w:t>
      </w:r>
    </w:p>
    <w:p w14:paraId="756F5A2E">
      <w:pPr>
        <w:rPr>
          <w:rFonts w:hint="eastAsia"/>
        </w:rPr>
      </w:pPr>
    </w:p>
    <w:p w14:paraId="6A297E28">
      <w:pPr>
        <w:rPr>
          <w:rFonts w:hint="eastAsia"/>
        </w:rPr>
      </w:pPr>
      <w:r>
        <w:rPr>
          <w:rFonts w:hint="eastAsia"/>
        </w:rPr>
        <w:t>2、**基元催化反应**：包括酸碱催化、共价催化、金属离子催化等。（作为了解）</w:t>
      </w:r>
    </w:p>
    <w:p w14:paraId="7BE208DD">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催化机制类型</w:t>
            </w:r>
          </w:p>
        </w:tc>
        <w:tc>
          <w:tcPr>
            <w:shd w:fill="D9E2F3" w:val="clear"/>
          </w:tcPr>
          <w:p>
            <w:r>
              <w:rPr>
                <w:rFonts w:eastAsia="Microsoft YaHei"/>
                <w:sz w:val="20"/>
                <w:b/>
              </w:rPr>
              <w:t xml:space="preserve">核心内容</w:t>
            </w:r>
          </w:p>
        </w:tc>
        <w:tc>
          <w:tcPr>
            <w:shd w:fill="D9E2F3" w:val="clear"/>
          </w:tcPr>
          <w:p>
            <w:r>
              <w:rPr>
                <w:rFonts w:eastAsia="Microsoft YaHei"/>
                <w:sz w:val="20"/>
                <w:b/>
              </w:rPr>
              <w:t xml:space="preserve">关键基团/离子/实例</w:t>
            </w:r>
          </w:p>
        </w:tc>
      </w:tr>
      <w:tr>
        <w:tc>
          <w:tcPr/>
          <w:p>
            <w:r>
              <w:rPr>
                <w:rFonts w:eastAsia="Microsoft YaHei"/>
                <w:sz w:val="20"/>
              </w:rPr>
              <w:t xml:space="preserve">I. 酸碱催化（最普遍有效）</w:t>
            </w:r>
          </w:p>
        </w:tc>
        <w:tc>
          <w:tcPr/>
          <w:p>
            <w:r>
              <w:rPr>
                <w:rFonts w:eastAsia="Microsoft YaHei"/>
                <w:sz w:val="20"/>
              </w:rPr>
              <w:t xml:space="preserve">机制：瞬时向反应物提供/接受质子，稳定过渡态，降低活化能，最终加速反应。</w:t>
            </w:r>
          </w:p>
        </w:tc>
        <w:tc>
          <w:tcPr/>
          <w:p>
            <w:r>
              <w:rPr>
                <w:rFonts w:eastAsia="Microsoft YaHei"/>
                <w:sz w:val="20"/>
              </w:rPr>
              <w:t xml:space="preserve">1. 常见催化基团：Ser的羟基、Cys的巯基、His的咪唑基、酸性氨基酸的R羧基、碱性氨基酸的R氨基</w:t>
            </w:r>
            <w:r>
              <w:br/>
            </w:r>
            <w:r>
              <w:rPr>
                <w:rFonts w:eastAsia="Microsoft YaHei"/>
                <w:sz w:val="20"/>
              </w:rPr>
              <w:t xml:space="preserve">2. 实例：溶菌酶、天冬氨酸蛋白酶类、丝氨酸蛋白酶类</w:t>
            </w:r>
            <w:r>
              <w:br/>
            </w:r>
            <w:r>
              <w:rPr>
                <w:rFonts w:eastAsia="Microsoft YaHei"/>
                <w:sz w:val="20"/>
              </w:rPr>
              <w:t xml:space="preserve">影响酸碱催化反应速率因素：酸或碱的强度（pH值）、质子传递速率</w:t>
            </w:r>
            <w:r>
              <w:br/>
            </w:r>
            <w:r>
              <w:rPr>
                <w:rFonts w:eastAsia="Microsoft YaHei"/>
                <w:sz w:val="20"/>
              </w:rPr>
              <w:t xml:space="preserve">His的咪唑基是最活泼的催化功能团，可作为质子供体/受体，质子传递速度最快</w:t>
            </w:r>
          </w:p>
        </w:tc>
      </w:tr>
      <w:tr>
        <w:tc>
          <w:tcPr/>
          <w:p>
            <w:r>
              <w:rPr>
                <w:rFonts w:eastAsia="Microsoft YaHei"/>
                <w:sz w:val="20"/>
              </w:rPr>
              <w:t xml:space="preserve">II. 共价催化（多为乒乓动力学机制，多为亲核进攻结果）</w:t>
            </w:r>
          </w:p>
        </w:tc>
        <w:tc>
          <w:tcPr/>
          <w:p>
            <w:r>
              <w:rPr>
                <w:rFonts w:eastAsia="Microsoft YaHei"/>
                <w:sz w:val="20"/>
              </w:rPr>
              <w:t xml:space="preserve">又称亲核催化或亲电子催化。机制：酶的亲核基团/亲电子基团放出/汲取电子，作用于底物的缺电子/负电子中心，形成不稳定的共价中间复合物（中间复合物处于低能级的状态），降低活化能</w:t>
            </w:r>
          </w:p>
        </w:tc>
        <w:tc>
          <w:tcPr/>
          <w:p>
            <w:r>
              <w:rPr>
                <w:rFonts w:eastAsia="Microsoft YaHei"/>
                <w:sz w:val="20"/>
              </w:rPr>
              <w:t xml:space="preserve">1. 亲核基团：Ser的羟基、Cys的巯基、His的咪唑基</w:t>
            </w:r>
            <w:r>
              <w:br/>
            </w:r>
            <w:r>
              <w:rPr>
                <w:rFonts w:eastAsia="Microsoft YaHei"/>
                <w:sz w:val="20"/>
              </w:rPr>
              <w:t xml:space="preserve">2. 亲电基团：辅酶磷酸吡哆醛、焦磷酸硫胺素等</w:t>
            </w:r>
            <w:r>
              <w:br/>
            </w:r>
            <w:r>
              <w:rPr>
                <w:rFonts w:eastAsia="Microsoft YaHei"/>
                <w:sz w:val="20"/>
              </w:rPr>
              <w:t xml:space="preserve">3. 实例：天冬氨酸转氨酶</w:t>
            </w:r>
          </w:p>
        </w:tc>
      </w:tr>
      <w:tr>
        <w:tc>
          <w:tcPr/>
          <w:p>
            <w:r>
              <w:rPr>
                <w:rFonts w:eastAsia="Microsoft YaHei"/>
                <w:sz w:val="20"/>
              </w:rPr>
              <w:t xml:space="preserve">III. 金属离子催化（金属离子作为酶的激活剂，有的可以相互取代，有的可以相互拮抗）</w:t>
            </w:r>
          </w:p>
        </w:tc>
        <w:tc>
          <w:tcPr/>
          <w:p>
            <w:r>
              <w:rPr>
                <w:rFonts w:eastAsia="Microsoft YaHei"/>
                <w:sz w:val="20"/>
              </w:rPr>
              <w:t xml:space="preserve">1. 分类：① 金属酶：含紧密结合的金属离子（如Fe²⁺→Fe³⁺、Cu⁺→Cu²⁺等）② 金属-激活酶：含松散结合的金属离子，多为碱金属/碱土金属离子</w:t>
            </w:r>
            <w:r>
              <w:br/>
            </w:r>
            <w:r>
              <w:rPr>
                <w:rFonts w:eastAsia="Microsoft YaHei"/>
                <w:sz w:val="20"/>
              </w:rPr>
              <w:t xml:space="preserve">2. 催化方式：① 结合底物使其正确定向（定向效应）② 通过金属离子氧化态变化参与氧化还原反应（酸碱催化，电子得失）③ 通过静电作用稳定或屏蔽负电荷（稳定过渡态）</w:t>
            </w:r>
          </w:p>
        </w:tc>
        <w:tc>
          <w:tcPr/>
          <w:p/>
        </w:tc>
      </w:tr>
    </w:tbl>
    <w:p w14:paraId="4B105DF2">
      <w:pPr>
        <w:rPr>
          <w:rFonts w:hint="eastAsia"/>
        </w:rPr>
        <w:spacing w:before="0" w:after="0" w:line="20" w:lineRule="auto"/>
      </w:pPr>
    </w:p>
    <w:p w14:paraId="78F50579">
      <w:pPr>
        <w:rPr>
          <w:rFonts w:hint="eastAsia"/>
        </w:rPr>
        <w:spacing w:before="0" w:after="0" w:line="20" w:lineRule="auto"/>
      </w:pPr>
    </w:p>
    <w:p w14:paraId="5F9A7BE6">
      <w:pPr>
        <w:rPr>
          <w:rFonts w:hint="eastAsia"/>
        </w:rPr>
        <w:spacing w:before="0" w:after="0" w:line="20" w:lineRule="auto"/>
      </w:pPr>
    </w:p>
    <w:p w14:paraId="3B56274D">
      <w:pPr>
        <w:rPr>
          <w:rFonts w:hint="eastAsia"/>
        </w:rPr>
        <w:spacing w:before="0" w:after="0" w:line="20" w:lineRule="auto"/>
      </w:pPr>
    </w:p>
    <w:p w14:paraId="727DFCCA">
      <w:pPr>
        <w:rPr>
          <w:rFonts w:hint="eastAsia"/>
        </w:rPr>
        <w:spacing w:before="0" w:after="0" w:line="20" w:lineRule="auto"/>
      </w:pPr>
    </w:p>
    <w:p w14:paraId="06E6A8C1">
      <w:pPr>
        <w:rPr>
          <w:rFonts w:hint="eastAsia"/>
        </w:rPr>
      </w:pPr>
    </w:p>
    <w:p w14:paraId="6D0CE8FE">
      <w:pPr>
        <w:rPr>
          <w:rFonts w:hint="eastAsia"/>
        </w:rPr>
      </w:pPr>
      <w:r>
        <w:rPr>
          <w:rFonts w:hint="eastAsia"/>
        </w:rPr>
        <w:t>---</w:t>
      </w:r>
    </w:p>
    <w:p w14:paraId="03E3CFEB">
      <w:pPr>
        <w:rPr>
          <w:rFonts w:hint="eastAsia"/>
        </w:rPr>
      </w:pPr>
    </w:p>
    <w:p w14:paraId="2FBD6FDC">
      <w:pPr>
        <w:rPr>
          <w:rFonts w:hint="eastAsia"/>
        </w:rPr>
      </w:pPr>
      <w:r>
        <w:rPr>
          <w:rFonts w:hint="eastAsia"/>
        </w:rPr>
        <w:t>### 二、酶高催化能力的原因</w:t>
      </w:r>
    </w:p>
    <w:p w14:paraId="474D6F2B">
      <w:pPr>
        <w:rPr>
          <w:rFonts w:hint="eastAsia"/>
        </w:rPr>
      </w:pPr>
    </w:p>
    <w:p w14:paraId="30BE6086">
      <w:pPr>
        <w:rPr>
          <w:rFonts w:hint="eastAsia"/>
        </w:rPr>
      </w:pPr>
      <w:r>
        <w:rPr>
          <w:rFonts w:hint="eastAsia"/>
        </w:rPr>
        <w:t>- 酶高催化能力的核心影响因素：目前认为酶的催化能力之所以比非酶催化剂高，主要有以下一些因素在降低活化自由能方面起了作用：</w:t>
      </w:r>
    </w:p>
    <w:p w14:paraId="266D798E">
      <w:pPr>
        <w:rPr>
          <w:rFonts w:hint="eastAsia"/>
        </w:rPr>
      </w:pPr>
      <w:r>
        <w:rPr>
          <w:rFonts w:hint="eastAsia"/>
        </w:rPr>
        <w:t xml:space="preserve">  - ① 邻近效应和定向效应（最重要的因素）；</w:t>
      </w:r>
    </w:p>
    <w:p w14:paraId="77FDC820">
      <w:pPr>
        <w:rPr>
          <w:rFonts w:hint="eastAsia"/>
        </w:rPr>
      </w:pPr>
      <w:r>
        <w:rPr>
          <w:rFonts w:hint="eastAsia"/>
        </w:rPr>
        <w:t xml:space="preserve">  - ② 底物形变和诱导契合；</w:t>
      </w:r>
    </w:p>
    <w:p w14:paraId="1E10626A">
      <w:pPr>
        <w:rPr>
          <w:rFonts w:hint="eastAsia"/>
        </w:rPr>
      </w:pPr>
      <w:r>
        <w:rPr>
          <w:rFonts w:hint="eastAsia"/>
        </w:rPr>
        <w:t xml:space="preserve">  - ③ 多元催化和协同效应；</w:t>
      </w:r>
    </w:p>
    <w:p w14:paraId="6A9ADD5D">
      <w:pPr>
        <w:rPr>
          <w:rFonts w:hint="eastAsia"/>
        </w:rPr>
      </w:pPr>
      <w:r>
        <w:rPr>
          <w:rFonts w:hint="eastAsia"/>
        </w:rPr>
        <w:t xml:space="preserve">  - ④ 活性部位微环境影响。</w:t>
      </w:r>
    </w:p>
    <w:p w14:paraId="1F418A43">
      <w:pPr>
        <w:rPr>
          <w:rFonts w:hint="eastAsia"/>
        </w:rPr>
      </w:pPr>
    </w:p>
    <w:p w14:paraId="02C4E03F">
      <w:pPr>
        <w:rPr>
          <w:rFonts w:hint="eastAsia"/>
        </w:rPr>
      </w:pPr>
      <w:r>
        <w:rPr>
          <w:rFonts w:hint="eastAsia"/>
        </w:rPr>
        <w:t>（1）**邻近效应和定向效应**（★★）</w:t>
      </w:r>
    </w:p>
    <w:p w14:paraId="3D6D7876">
      <w:pPr>
        <w:rPr>
          <w:rFonts w:hint="eastAsia"/>
        </w:rPr>
      </w:pPr>
    </w:p>
    <w:p w14:paraId="0FC4462A">
      <w:pPr>
        <w:rPr>
          <w:rFonts w:hint="eastAsia"/>
        </w:rPr>
      </w:pPr>
      <w:r>
        <w:rPr>
          <w:rFonts w:hint="eastAsia"/>
        </w:rPr>
        <w:t>- **邻近效应**：是由于底物和酶的亲和性，底物有向酶的活性中心靠近和结合的倾向，它的直接结果是底物在活性部位的"有效浓度"比底物在溶液中的浓度要高得多，因此反应速率增加。</w:t>
      </w:r>
    </w:p>
    <w:p w14:paraId="47865F8A">
      <w:pPr>
        <w:rPr>
          <w:rFonts w:hint="eastAsia"/>
        </w:rPr>
      </w:pPr>
    </w:p>
    <w:p w14:paraId="6AAC925E">
      <w:pPr>
        <w:rPr>
          <w:rFonts w:hint="eastAsia"/>
        </w:rPr>
      </w:pPr>
      <w:r>
        <w:rPr>
          <w:rFonts w:hint="eastAsia"/>
        </w:rPr>
        <w:t>- **定向效应**：指反应物的反应基团之间和酶的催化基团与底物的反应基团之间的正确取位产生的效应。本质上是由于两个底物被束缚在酶的表面上引起的，因此一个分子间的反应变成了一个类似分子内的反应。（需要记忆邻近效应和定向效应加速反应的原因，名词解释和问答题考点）</w:t>
      </w:r>
    </w:p>
    <w:p w14:paraId="6DD1C289">
      <w:pPr>
        <w:rPr>
          <w:rFonts w:hint="eastAsia"/>
        </w:rPr>
      </w:pPr>
    </w:p>
    <w:p w14:paraId="1FBF61F0">
      <w:pPr>
        <w:rPr>
          <w:rFonts w:hint="eastAsia"/>
        </w:rPr>
      </w:pPr>
      <w:r>
        <w:rPr>
          <w:rFonts w:hint="eastAsia"/>
        </w:rPr>
        <w:t>（2）**底物形变和诱导契合**</w:t>
      </w:r>
    </w:p>
    <w:p w14:paraId="774E4119">
      <w:pPr>
        <w:rPr>
          <w:rFonts w:hint="eastAsia"/>
        </w:rPr>
      </w:pPr>
    </w:p>
    <w:p w14:paraId="095A88E2">
      <w:pPr>
        <w:rPr>
          <w:rFonts w:hint="eastAsia"/>
        </w:rPr>
      </w:pPr>
      <w:r>
        <w:rPr>
          <w:rFonts w:hint="eastAsia"/>
        </w:rPr>
        <w:t>- 底物分子发生形变，底物比较接近它的过渡态，降低了反应活化能，使反应易于发生。（见诱导契合学说）</w:t>
      </w:r>
    </w:p>
    <w:p w14:paraId="32C1427B">
      <w:pPr>
        <w:rPr>
          <w:rFonts w:hint="eastAsia"/>
        </w:rPr>
      </w:pPr>
    </w:p>
    <w:p w14:paraId="310750E5">
      <w:pPr>
        <w:rPr>
          <w:rFonts w:hint="eastAsia"/>
        </w:rPr>
      </w:pPr>
      <w:r>
        <w:rPr>
          <w:rFonts w:hint="eastAsia"/>
        </w:rPr>
        <w:t>（3）**多元催化和协同效应**</w:t>
      </w:r>
    </w:p>
    <w:p w14:paraId="53049DDD">
      <w:pPr>
        <w:rPr>
          <w:rFonts w:hint="eastAsia"/>
        </w:rPr>
      </w:pPr>
    </w:p>
    <w:p w14:paraId="68CC8F84">
      <w:pPr>
        <w:rPr>
          <w:rFonts w:hint="eastAsia"/>
        </w:rPr>
      </w:pPr>
      <w:r>
        <w:rPr>
          <w:rFonts w:hint="eastAsia"/>
        </w:rPr>
        <w:t>- 在酶催化反应中，常常是几个基元催化反应配合在一起共同起作用。例如胰凝乳蛋白酶是通过活性部位中Asp102、His57、Ser195组成的"电荷中继网"，也叫"催化三联体"（也称电荷转接系统，位于酶的活性中心，在发挥催化功能时行使电荷的接纳与转移作用）催化肽键水解，包括亲核催化和广义碱催化协同作用。</w:t>
      </w:r>
    </w:p>
    <w:p w14:paraId="0043F7F0">
      <w:pPr>
        <w:rPr>
          <w:rFonts w:hint="eastAsia"/>
        </w:rPr>
      </w:pPr>
    </w:p>
    <w:p w14:paraId="0C46E18D">
      <w:pPr>
        <w:rPr>
          <w:rFonts w:hint="eastAsia"/>
        </w:rPr>
      </w:pPr>
      <w:r>
        <w:rPr>
          <w:rFonts w:hint="eastAsia"/>
        </w:rPr>
        <w:t>（4）**活性部位微环境的影响**</w:t>
      </w:r>
    </w:p>
    <w:p w14:paraId="3638BA5C">
      <w:pPr>
        <w:rPr>
          <w:rFonts w:hint="eastAsia"/>
        </w:rPr>
      </w:pPr>
    </w:p>
    <w:p w14:paraId="480DDECD">
      <w:pPr>
        <w:rPr>
          <w:rFonts w:hint="eastAsia"/>
        </w:rPr>
      </w:pPr>
      <w:r>
        <w:rPr>
          <w:rFonts w:hint="eastAsia"/>
        </w:rPr>
        <w:t>酶的活性中心部位处于疏水环境裂缝中，是一个非极性环境，其介电常数较低，从而使处于其中带电基团之间的静电作用比在极性环境中显著增高，因此有利于催化反应。（补充：介电常数就是表征屏蔽电场的能力，介电常数越大，对电场的屏蔽能力越强。一般而言，介电常数越小，增加了相反电荷的相互作用）。</w:t>
      </w:r>
    </w:p>
    <w:p w14:paraId="469FAF68">
      <w:pPr>
        <w:rPr>
          <w:rFonts w:hint="eastAsia"/>
        </w:rPr>
      </w:pPr>
    </w:p>
    <w:p w14:paraId="59E4498A">
      <w:pPr>
        <w:rPr>
          <w:rFonts w:hint="eastAsia"/>
        </w:rPr>
      </w:pPr>
      <w:r>
        <w:rPr>
          <w:rFonts w:hint="eastAsia"/>
        </w:rPr>
        <w:t>---</w:t>
      </w:r>
    </w:p>
    <w:p w14:paraId="5C126D6F">
      <w:pPr>
        <w:rPr>
          <w:rFonts w:hint="eastAsia"/>
        </w:rPr>
      </w:pPr>
    </w:p>
    <w:p w14:paraId="3E870E25">
      <w:pPr>
        <w:rPr>
          <w:rFonts w:hint="eastAsia"/>
        </w:rPr>
      </w:pPr>
      <w:r>
        <w:rPr>
          <w:rFonts w:hint="eastAsia"/>
        </w:rPr>
        <w:t>## 考点四：酶催化反应机制的实例</w:t>
      </w:r>
    </w:p>
    <w:p w14:paraId="4221D647">
      <w:pPr>
        <w:rPr>
          <w:rFonts w:hint="eastAsia"/>
        </w:rPr>
      </w:pPr>
    </w:p>
    <w:p w14:paraId="75F872D5">
      <w:pPr>
        <w:rPr>
          <w:rFonts w:hint="eastAsia"/>
        </w:rPr>
      </w:pPr>
      <w:r>
        <w:rPr>
          <w:rFonts w:hint="eastAsia"/>
        </w:rPr>
        <w:t>### 一、酶催化反应机制的实例</w:t>
      </w:r>
    </w:p>
    <w:p w14:paraId="4ADA1EE7">
      <w:pPr>
        <w:rPr>
          <w:rFonts w:hint="eastAsia"/>
        </w:rPr>
      </w:pPr>
    </w:p>
    <w:p w14:paraId="7D9EEE33">
      <w:pPr>
        <w:rPr>
          <w:rFonts w:hint="eastAsia"/>
        </w:rPr>
      </w:pPr>
      <w:r>
        <w:rPr>
          <w:rFonts w:hint="eastAsia"/>
        </w:rPr>
        <w:t>1、**溶菌酶**（一条肽链组成，单体酶）：</w:t>
      </w:r>
    </w:p>
    <w:p w14:paraId="3584FF8E">
      <w:pPr>
        <w:rPr>
          <w:rFonts w:hint="eastAsia"/>
        </w:rPr>
      </w:pPr>
    </w:p>
    <w:p w14:paraId="53498D03">
      <w:pPr>
        <w:rPr>
          <w:rFonts w:hint="eastAsia"/>
        </w:rPr>
      </w:pPr>
      <w:r>
        <w:rPr>
          <w:rFonts w:hint="eastAsia"/>
        </w:rPr>
        <w:t>（1）生物学功能：是催化某些细菌细胞壁多糖的水解，从而溶解这些细菌的细胞壁。</w:t>
      </w:r>
    </w:p>
    <w:p w14:paraId="381A2DB8">
      <w:pPr>
        <w:rPr>
          <w:rFonts w:hint="eastAsia"/>
        </w:rPr>
      </w:pPr>
      <w:r>
        <w:rPr>
          <w:rFonts w:hint="eastAsia"/>
        </w:rPr>
        <w:t>（2）作用位点：细胞壁多糖是N-乙酰葡糖胺（NAG）-N-乙酰胞壁酸（NAM）的共聚物，其中的NAG的C1及NAM的C4通过β-1,4糖苷键而交替排列，但溶菌酶破坏NAM的C1及NAG的C4通过β-1,4糖苷键而交替排列的糖苷键。（★★）（填空题、判断题考点）</w:t>
      </w:r>
    </w:p>
    <w:p w14:paraId="3C668417">
      <w:pPr>
        <w:rPr>
          <w:rFonts w:hint="eastAsia"/>
        </w:rPr>
      </w:pPr>
      <w:r>
        <w:rPr>
          <w:rFonts w:hint="eastAsia"/>
        </w:rPr>
        <w:t>（3）作用特点：细胞壁多糖的残基数达到6个时就可以作为有效的底物，并且第三个NAG作为和蛋白质的结合位点。最活泼的基团是Asp52和Glu35。（第一个主要用X-射线衍射法阐明其全部结构与功能的酶，它的催化机制包括酸碱催化，共价催化和底物形变）</w:t>
      </w:r>
    </w:p>
    <w:p w14:paraId="30D53E1A">
      <w:pPr>
        <w:rPr>
          <w:rFonts w:hint="eastAsia"/>
        </w:rPr>
      </w:pPr>
      <w:r>
        <w:rPr>
          <w:rFonts w:hint="eastAsia"/>
        </w:rPr>
        <w:t>（4）抑制剂：（NAG）₃是溶菌酶的竞争性抑制剂。</w:t>
      </w:r>
    </w:p>
    <w:p w14:paraId="4B2AB207">
      <w:pPr>
        <w:rPr>
          <w:rFonts w:hint="eastAsia"/>
        </w:rPr>
      </w:pPr>
    </w:p>
    <w:p w14:paraId="47BA77C5">
      <w:pPr>
        <w:rPr>
          <w:rFonts w:hint="eastAsia"/>
        </w:rPr>
      </w:pPr>
      <w:r>
        <w:rPr>
          <w:rFonts w:hint="eastAsia"/>
        </w:rPr>
        <w:t>2、**碳酸酐酶**：含有一个催化活性必需的锌离子，使CO₂水合反应更快。</w:t>
      </w:r>
    </w:p>
    <w:p w14:paraId="0D5584E8">
      <w:pPr>
        <w:rPr>
          <w:rFonts w:hint="eastAsia"/>
        </w:rPr>
      </w:pPr>
    </w:p>
    <w:p w14:paraId="6E2729F9">
      <w:pPr>
        <w:rPr>
          <w:rFonts w:hint="eastAsia"/>
        </w:rPr>
      </w:pPr>
      <w:r>
        <w:rPr>
          <w:rFonts w:hint="eastAsia"/>
        </w:rPr>
        <w:t>3、**胰核糖核酸酶A**：单肽链，水解RNA，专一切开3'-P-5'键。His119和His12为酶活性中心必需基团。</w:t>
      </w:r>
    </w:p>
    <w:p w14:paraId="1B6C5A6E">
      <w:pPr>
        <w:rPr>
          <w:rFonts w:hint="eastAsia"/>
        </w:rPr>
      </w:pPr>
    </w:p>
    <w:p w14:paraId="4EB862CD">
      <w:pPr>
        <w:rPr>
          <w:rFonts w:hint="eastAsia"/>
        </w:rPr>
      </w:pPr>
      <w:r>
        <w:rPr>
          <w:rFonts w:hint="eastAsia"/>
        </w:rPr>
        <w:t>4、**丝氨酸蛋白酶**：是一类最有特色的酶家族。这个家族包括胰蛋白酶、胰凝乳蛋白酶、弹性蛋白酶、凝血酶等。</w:t>
      </w:r>
    </w:p>
    <w:p w14:paraId="0BA7D8BB">
      <w:pPr>
        <w:rPr>
          <w:rFonts w:hint="eastAsia"/>
        </w:rPr>
      </w:pPr>
    </w:p>
    <w:p w14:paraId="3022DCC2">
      <w:pPr>
        <w:rPr>
          <w:rFonts w:hint="eastAsia"/>
        </w:rPr>
      </w:pPr>
      <w:r>
        <w:rPr>
          <w:rFonts w:hint="eastAsia"/>
        </w:rPr>
        <w:t>（1）作用位点：胰蛋白酶裂解碱性氨基酸Arg或Lys羧基侧肽键，胰凝乳蛋白酶选择裂解芳香氨基酸如Phe和Tyr羧基侧肽键，弹性蛋白酶不像前两种酶的专一性，它主要裂解小的中性氨基酸残基羧基侧肽键。（见第二章，重要考点）。</w:t>
      </w:r>
    </w:p>
    <w:p w14:paraId="3DEA0F35">
      <w:pPr>
        <w:rPr>
          <w:rFonts w:hint="eastAsia"/>
        </w:rPr>
      </w:pPr>
    </w:p>
    <w:p w14:paraId="01ED495C">
      <w:pPr>
        <w:rPr>
          <w:rFonts w:hint="eastAsia"/>
        </w:rPr>
      </w:pPr>
      <w:r>
        <w:rPr>
          <w:rFonts w:hint="eastAsia"/>
        </w:rPr>
        <w:t>（2）活性中心核心结构：3个极性残基—His57、Asp102和Ser195（★★）（填空题考点）在活性部位形成熟知的催化三联体。这3个残基也存在于胰蛋白酶和弹性蛋白酶。酶活性部位位于酶分子表面凹陷的口袋中（胰蛋白酶和胰凝乳蛋白酶口袋大，弹性蛋白酶口袋小），可用于鉴别酶对残基的专一性。</w:t>
      </w:r>
    </w:p>
    <w:p w14:paraId="216FB781">
      <w:pPr>
        <w:rPr>
          <w:rFonts w:hint="eastAsia"/>
        </w:rPr>
      </w:pPr>
    </w:p>
    <w:p w14:paraId="48B6B16E">
      <w:pPr>
        <w:rPr>
          <w:rFonts w:hint="eastAsia"/>
        </w:rPr>
      </w:pPr>
      <w:r>
        <w:rPr>
          <w:rFonts w:hint="eastAsia"/>
        </w:rPr>
        <w:t>（3）催化机制：没有底物时：Ser195—His57—Asp102形成一个氢键体系，His57是去质子化状态，Asp102的COO⁻通过氢键定位并固定His57。结合底物时：His57从Ser195接受一个质子，增加了Ser195羟基氧原子对底物的亲核攻击性，Asp102的COO⁻稳定过渡态中His57的正电荷形式。这是一种酸碱催化和共价催化共同发挥作用的实例。</w:t>
      </w:r>
    </w:p>
    <w:p w14:paraId="2C8C5BA3">
      <w:pPr>
        <w:rPr>
          <w:rFonts w:hint="eastAsia"/>
        </w:rPr>
      </w:pPr>
    </w:p>
    <w:p w14:paraId="7EE2B361">
      <w:pPr>
        <w:rPr>
          <w:rFonts w:hint="eastAsia"/>
        </w:rPr>
      </w:pPr>
      <w:r>
        <w:rPr>
          <w:rFonts w:hint="eastAsia"/>
        </w:rPr>
        <w:t>5、**天冬氨酸蛋白酶**：</w:t>
      </w:r>
    </w:p>
    <w:p w14:paraId="7A133C17">
      <w:pPr>
        <w:rPr>
          <w:rFonts w:hint="eastAsia"/>
        </w:rPr>
      </w:pPr>
    </w:p>
    <w:p w14:paraId="5ED4AA93">
      <w:pPr>
        <w:rPr>
          <w:rFonts w:hint="eastAsia"/>
        </w:rPr>
      </w:pPr>
      <w:r>
        <w:rPr>
          <w:rFonts w:hint="eastAsia"/>
        </w:rPr>
        <w:t>（1）分布特点：作为一个蛋白水解酶的家族产生于哺乳动物、霉菌和高等植物。</w:t>
      </w:r>
    </w:p>
    <w:p w14:paraId="284A4D90">
      <w:pPr>
        <w:rPr>
          <w:rFonts w:hint="eastAsia"/>
        </w:rPr>
      </w:pPr>
      <w:r>
        <w:rPr>
          <w:rFonts w:hint="eastAsia"/>
        </w:rPr>
        <w:t>（2）活性中心特点：这些酶在酸性pH（或有时中性）表现活性，并且在活性部位具有两个Asp，分别是Asp32、Asp215。</w:t>
      </w:r>
    </w:p>
    <w:p w14:paraId="64BEC89E">
      <w:pPr>
        <w:rPr>
          <w:rFonts w:hint="eastAsia"/>
        </w:rPr>
      </w:pPr>
      <w:r>
        <w:rPr>
          <w:rFonts w:hint="eastAsia"/>
        </w:rPr>
        <w:t>（3）作用位点：天冬氨酸蛋白酶有多种底物专一性，但它们通常是断裂两个疏水氨基酸残基之间的肽键（胃蛋白酶断裂两侧为疏水氨基酸的肽键）。</w:t>
      </w:r>
    </w:p>
    <w:p w14:paraId="1136AF3E">
      <w:pPr>
        <w:rPr>
          <w:rFonts w:hint="eastAsia"/>
        </w:rPr>
      </w:pPr>
      <w:r>
        <w:rPr>
          <w:rFonts w:hint="eastAsia"/>
        </w:rPr>
        <w:t>（4）举例：HIV-1蛋白酶是哺乳动物天冬氨酸蛋白酶的病毒仿制品。容易裂解Phe和Pro残基之间的肽键。</w:t>
      </w:r>
    </w:p>
    <w:p w14:paraId="2E8B4EDD">
      <w:pPr>
        <w:rPr>
          <w:rFonts w:hint="eastAsia"/>
        </w:rPr>
      </w:pPr>
    </w:p>
    <w:p w14:paraId="0596A0A1">
      <w:pPr>
        <w:rPr>
          <w:rFonts w:hint="eastAsia"/>
        </w:rPr>
      </w:pPr>
      <w:r>
        <w:rPr>
          <w:rFonts w:hint="eastAsia"/>
        </w:rPr>
        <w:t>---</w:t>
      </w:r>
    </w:p>
    <w:p w14:paraId="2D49D397">
      <w:pPr>
        <w:rPr>
          <w:rFonts w:hint="eastAsia"/>
        </w:rPr>
      </w:pPr>
    </w:p>
    <w:p w14:paraId="3C5A9E65">
      <w:pPr>
        <w:rPr>
          <w:rFonts w:hint="eastAsia"/>
        </w:rPr>
      </w:pPr>
      <w:r>
        <w:rPr>
          <w:rFonts w:hint="eastAsia"/>
        </w:rPr>
        <w:t>## 考点五：酶活性的别构调节</w:t>
      </w:r>
    </w:p>
    <w:p w14:paraId="20CD3E77">
      <w:pPr>
        <w:rPr>
          <w:rFonts w:hint="eastAsia"/>
        </w:rPr>
      </w:pPr>
    </w:p>
    <w:p w14:paraId="03439FD8">
      <w:pPr>
        <w:rPr>
          <w:rFonts w:hint="eastAsia"/>
        </w:rPr>
      </w:pPr>
      <w:r>
        <w:rPr>
          <w:rFonts w:hint="eastAsia"/>
        </w:rPr>
        <w:t>### 一、酶的别构效应和别构酶的性质</w:t>
      </w:r>
    </w:p>
    <w:p w14:paraId="410FB7A3">
      <w:pPr>
        <w:rPr>
          <w:rFonts w:hint="eastAsia"/>
        </w:rPr>
      </w:pPr>
    </w:p>
    <w:p w14:paraId="33B75970">
      <w:pPr>
        <w:rPr>
          <w:rFonts w:hint="eastAsia"/>
        </w:rPr>
      </w:pPr>
      <w:r>
        <w:rPr>
          <w:rFonts w:hint="eastAsia"/>
        </w:rPr>
        <w:t>1、**酶的别构效应**</w:t>
      </w:r>
    </w:p>
    <w:p w14:paraId="3500890A">
      <w:pPr>
        <w:rPr>
          <w:rFonts w:hint="eastAsia"/>
        </w:rPr>
      </w:pPr>
    </w:p>
    <w:p w14:paraId="059C7732">
      <w:pPr>
        <w:rPr>
          <w:rFonts w:hint="eastAsia"/>
        </w:rPr>
      </w:pPr>
      <w:r>
        <w:rPr>
          <w:rFonts w:hint="eastAsia"/>
        </w:rPr>
        <w:t>（1）定义：酶分子的非催化部位（调节部位）与某些化合物可逆地非共价结合后发生构象的改变，进而改变酶活性状态，称为酶的别构调节，又称别构调控（★★）（名词解释考点）。具有这种调节作用的酶称为别构酶。凡能使酶分子发生别构作用的物质称为效应物或别构剂，通常为小分子代谢物（可以为底物也可以是产物）或辅因子。如因别构导致酶活性增加的物质称为正效应物或别构激活剂（多为底物），反之称为负效应物（多为产物）。</w:t>
      </w:r>
    </w:p>
    <w:p w14:paraId="46ED1573">
      <w:pPr>
        <w:rPr>
          <w:rFonts w:hint="eastAsia"/>
        </w:rPr>
      </w:pPr>
    </w:p>
    <w:p w14:paraId="5F720A13">
      <w:pPr>
        <w:rPr>
          <w:rFonts w:hint="eastAsia"/>
        </w:rPr>
      </w:pPr>
      <w:r>
        <w:rPr>
          <w:rFonts w:hint="eastAsia"/>
        </w:rPr>
        <w:t>（2）酶的别构效应类型：</w:t>
      </w:r>
    </w:p>
    <w:p w14:paraId="567E4C4E">
      <w:pPr>
        <w:rPr>
          <w:rFonts w:hint="eastAsia"/>
        </w:rPr>
      </w:pPr>
      <w:r>
        <w:rPr>
          <w:rFonts w:hint="eastAsia"/>
        </w:rPr>
        <w:t>- ① 同促效应：涉及酶与底物结合时催化部位和催化部位之间的相互作用即同促效应（当一个效应物与酶结合后，影响另一相同的效应物与酶的结合。同促效应一般分为同促正协同与同促负协同。若一个效应物分子与酶结合之后，促进另一相同的效应物分子与酶的另一部位的结合则为同促正协同效应，反之则为同促负协同效应。其中同促正协同较为常见）</w:t>
      </w:r>
    </w:p>
    <w:p w14:paraId="5231F48C">
      <w:pPr>
        <w:rPr>
          <w:rFonts w:hint="eastAsia"/>
        </w:rPr>
      </w:pPr>
      <w:r>
        <w:rPr>
          <w:rFonts w:hint="eastAsia"/>
        </w:rPr>
        <w:t>- ② 异促效应：涉及酶与调节物结合时调节部位与活性部位之间的相互作用即异促效应（当一个效应物与酶结合后，影响另一不同效应物与酶另一部分结合，即活性部位的结合行为将受到别构部位与效应物结合的影响）。</w:t>
      </w:r>
    </w:p>
    <w:p w14:paraId="785D78BE">
      <w:pPr>
        <w:rPr>
          <w:rFonts w:hint="eastAsia"/>
        </w:rPr>
      </w:pPr>
    </w:p>
    <w:p w14:paraId="0431CB06">
      <w:pPr>
        <w:rPr>
          <w:rFonts w:hint="eastAsia"/>
        </w:rPr>
      </w:pPr>
      <w:r>
        <w:rPr>
          <w:rFonts w:hint="eastAsia"/>
        </w:rPr>
        <w:t>2、**别构酶的性质**</w:t>
      </w:r>
    </w:p>
    <w:p w14:paraId="6395D8CC">
      <w:pPr>
        <w:rPr>
          <w:rFonts w:hint="eastAsia"/>
        </w:rPr>
      </w:pPr>
    </w:p>
    <w:p w14:paraId="3F04A5AB">
      <w:pPr>
        <w:rPr>
          <w:rFonts w:hint="eastAsia"/>
        </w:rPr>
      </w:pPr>
      <w:r>
        <w:rPr>
          <w:rFonts w:hint="eastAsia"/>
        </w:rPr>
        <w:t>（1）结构特征：别构酶一般都是寡聚酶（★）（并不是一定是寡聚酶，常出判断题），通过次级键连接；由多亚基构成，在别构酶分子上有和底物结合和催化底物的活性部位，也有和调节物或效应物结合的调节部位，这两种部位可能在同一亚基上，也可能分别位于不同亚基上；每个别构酶分子可以有一个以上的活性部位和调节部位，因此可以结合一个以上的底物分子和调节物分子。</w:t>
      </w:r>
    </w:p>
    <w:p w14:paraId="6AB92A60">
      <w:pPr>
        <w:rPr>
          <w:rFonts w:hint="eastAsia"/>
        </w:rPr>
      </w:pPr>
    </w:p>
    <w:p w14:paraId="38FDD63F">
      <w:pPr>
        <w:rPr>
          <w:rFonts w:hint="eastAsia"/>
        </w:rPr>
      </w:pPr>
      <w:r>
        <w:rPr>
          <w:rFonts w:hint="eastAsia"/>
        </w:rPr>
        <w:t>（2）动力学特征：别构酶的动力学因别构酶有协同效应，故其[S]对v的动力学曲线不是双曲线，而是S形曲线（正协同）或表现双曲线（负协同），两者均不符合米氏方程（★★★）（因为协同效应的存在，不符合米氏方程，需要记住曲线形状）。正协同效应时：当增加正调节物浓度时，S曲线向双曲线漂移，Km减小，亲和力增大，协同性减小。当增加负调节物的浓度时，S曲线加深，Km增加，亲和力减小，协同性增大。</w:t>
      </w:r>
    </w:p>
    <w:p w14:paraId="677AD0C8">
      <w:pPr>
        <w:rPr>
          <w:rFonts w:hint="eastAsia"/>
        </w:rPr>
      </w:pPr>
    </w:p>
    <w:p w14:paraId="7B4BB0D4">
      <w:pPr>
        <w:rPr>
          <w:rFonts w:hint="eastAsia"/>
        </w:rPr>
      </w:pPr>
      <w:r>
        <w:rPr>
          <w:rFonts w:hint="eastAsia"/>
        </w:rPr>
        <w:t>（3）协同效应的结构基础与判断指标：</w:t>
      </w:r>
    </w:p>
    <w:p w14:paraId="65FF3F6A">
      <w:pPr>
        <w:rPr>
          <w:rFonts w:hint="eastAsia"/>
        </w:rPr>
      </w:pPr>
    </w:p>
    <w:p w14:paraId="096CAE76">
      <w:pPr>
        <w:rPr>
          <w:rFonts w:hint="eastAsia"/>
        </w:rPr>
      </w:pPr>
      <w:r>
        <w:rPr>
          <w:rFonts w:hint="eastAsia"/>
        </w:rPr>
        <w:t>- 需要注意协同效应通过构象的变化表现出来，所以蛋白质别构效应是其结构基础（★★）（选择题考点）。</w:t>
      </w:r>
    </w:p>
    <w:p w14:paraId="2E4FBE4C">
      <w:pPr>
        <w:rPr>
          <w:rFonts w:hint="eastAsia"/>
        </w:rPr>
      </w:pPr>
    </w:p>
    <w:p w14:paraId="62F0AE03">
      <w:pPr>
        <w:rPr>
          <w:rFonts w:hint="eastAsia"/>
        </w:rPr>
      </w:pPr>
      <w:r>
        <w:rPr>
          <w:rFonts w:hint="eastAsia"/>
        </w:rPr>
        <w:t>- 用协同指数（CI）来鉴别不同的协同作用以及协同的程度。CI是指酶分子中的结合位点被底物饱和90%和饱和10%时底物浓度的比值（★）（名词解释考点）。故协同指数又称饱和比值。</w:t>
      </w:r>
    </w:p>
    <w:p w14:paraId="04C1AB4D">
      <w:pPr>
        <w:rPr>
          <w:rFonts w:hint="eastAsia"/>
        </w:rPr>
      </w:pPr>
    </w:p>
    <w:p w14:paraId="59A77D03">
      <w:pPr>
        <w:rPr>
          <w:rFonts w:hint="eastAsia"/>
        </w:rPr>
      </w:pPr>
      <w:r>
        <w:rPr>
          <w:rFonts w:hint="eastAsia"/>
        </w:rPr>
        <w:t xml:space="preserve">  Rs = 位点被90%饱和时的底物浓度 / 位点被10%饱和时的底物浓度 = 81^(1/n)</w:t>
      </w:r>
    </w:p>
    <w:p w14:paraId="4A4ECCDB">
      <w:pPr>
        <w:rPr>
          <w:rFonts w:hint="eastAsia"/>
        </w:rPr>
      </w:pPr>
    </w:p>
    <w:p w14:paraId="67906254">
      <w:pPr>
        <w:rPr>
          <w:rFonts w:hint="eastAsia"/>
        </w:rPr>
      </w:pPr>
      <w:r>
        <w:rPr>
          <w:rFonts w:hint="eastAsia"/>
        </w:rPr>
        <w:t>- 典型的米氏类型的酶 Rs = 81；具有正协同效应的别构酶 Rs &lt; 81，Rs愈小，正协同效应愈显著；具有负协同效应的别构酶 Rs &gt; 81，Rs愈大，负协同效应愈显著。</w:t>
      </w:r>
    </w:p>
    <w:p w14:paraId="0D84400C">
      <w:pPr>
        <w:rPr>
          <w:rFonts w:hint="eastAsia"/>
        </w:rPr>
      </w:pPr>
    </w:p>
    <w:p w14:paraId="19B7CBE1">
      <w:pPr>
        <w:rPr>
          <w:rFonts w:hint="eastAsia"/>
        </w:rPr>
      </w:pPr>
      <w:r>
        <w:rPr>
          <w:rFonts w:hint="eastAsia"/>
        </w:rPr>
        <w:t>- Hill系数（n）来判断酶属于哪一种类型。符合米氏方程的酶 n = 1。具有正协同效应的酶 n &gt; 1，n愈大，正协同效应也愈大。具有负协同效应的酶 n &lt; 1，则n愈小，负协同效应愈显著。</w:t>
      </w:r>
    </w:p>
    <w:p w14:paraId="77317B29">
      <w:pPr>
        <w:rPr>
          <w:rFonts w:hint="eastAsia"/>
        </w:rPr>
      </w:pPr>
    </w:p>
    <w:p w14:paraId="2D837114">
      <w:pPr>
        <w:rPr>
          <w:rFonts w:hint="eastAsia"/>
        </w:rPr>
      </w:pPr>
      <w:r>
        <w:rPr>
          <w:rFonts w:hint="eastAsia"/>
        </w:rPr>
        <w:t>（4）脱敏作用：别构酶经加热或用化学试剂等处理，可引起别构酶解离，失去调节活性，但催化活性仍被保留，称为脱敏作用（★★）（名词解释考点）（脱敏后的酶表现为米氏酶的动力学双曲线）。</w:t>
      </w:r>
    </w:p>
    <w:p w14:paraId="5D3AE82B">
      <w:pPr>
        <w:rPr>
          <w:rFonts w:hint="eastAsia"/>
        </w:rPr>
      </w:pPr>
    </w:p>
    <w:p w14:paraId="3C887E9D">
      <w:pPr>
        <w:rPr>
          <w:rFonts w:hint="eastAsia"/>
        </w:rPr>
      </w:pPr>
      <w:r>
        <w:rPr>
          <w:rFonts w:hint="eastAsia"/>
        </w:rPr>
        <w:t>---</w:t>
      </w:r>
    </w:p>
    <w:p w14:paraId="324E5917">
      <w:pPr>
        <w:rPr>
          <w:rFonts w:hint="eastAsia"/>
        </w:rPr>
      </w:pPr>
    </w:p>
    <w:p w14:paraId="0F243341">
      <w:pPr>
        <w:rPr>
          <w:rFonts w:hint="eastAsia"/>
        </w:rPr>
      </w:pPr>
      <w:r>
        <w:rPr>
          <w:rFonts w:hint="eastAsia"/>
        </w:rPr>
        <w:t>### 二、别构模型（仅做了解）</w:t>
      </w:r>
    </w:p>
    <w:p w14:paraId="356ED953">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模型名称</w:t>
            </w:r>
          </w:p>
        </w:tc>
        <w:tc>
          <w:tcPr>
            <w:shd w:fill="D9E2F3" w:val="clear"/>
          </w:tcPr>
          <w:p>
            <w:r>
              <w:rPr>
                <w:rFonts w:eastAsia="Microsoft YaHei"/>
                <w:sz w:val="20"/>
                <w:b/>
              </w:rPr>
              <w:t xml:space="preserve">核心内容</w:t>
            </w:r>
          </w:p>
        </w:tc>
        <w:tc>
          <w:tcPr>
            <w:shd w:fill="D9E2F3" w:val="clear"/>
          </w:tcPr>
          <w:p>
            <w:r>
              <w:rPr>
                <w:rFonts w:eastAsia="Microsoft YaHei"/>
                <w:sz w:val="20"/>
                <w:b/>
              </w:rPr>
              <w:t xml:space="preserve">能否解释协同效应类型</w:t>
            </w:r>
          </w:p>
        </w:tc>
      </w:tr>
      <w:tr>
        <w:tc>
          <w:tcPr/>
          <w:p>
            <w:r>
              <w:rPr>
                <w:rFonts w:eastAsia="Microsoft YaHei"/>
                <w:sz w:val="20"/>
              </w:rPr>
              <w:t xml:space="preserve">齐变模型（MWC）</w:t>
            </w:r>
          </w:p>
        </w:tc>
        <w:tc>
          <w:tcPr/>
          <w:p>
            <w:r>
              <w:rPr>
                <w:rFonts w:eastAsia="Microsoft YaHei"/>
                <w:sz w:val="20"/>
              </w:rPr>
              <w:t xml:space="preserve">别构酶的亚基构象为全R态或全T态，无中间构象</w:t>
            </w:r>
          </w:p>
        </w:tc>
        <w:tc>
          <w:tcPr/>
          <w:p>
            <w:r>
              <w:rPr>
                <w:rFonts w:eastAsia="Microsoft YaHei"/>
                <w:sz w:val="20"/>
              </w:rPr>
              <w:t xml:space="preserve">仅能解释正协同效应，不能解释负协同效应</w:t>
            </w:r>
          </w:p>
        </w:tc>
      </w:tr>
      <w:tr>
        <w:tc>
          <w:tcPr/>
          <w:p>
            <w:r>
              <w:rPr>
                <w:rFonts w:eastAsia="Microsoft YaHei"/>
                <w:sz w:val="20"/>
              </w:rPr>
              <w:t xml:space="preserve">序变模型（KNF）</w:t>
            </w:r>
          </w:p>
        </w:tc>
        <w:tc>
          <w:tcPr/>
          <w:p>
            <w:r>
              <w:rPr>
                <w:rFonts w:eastAsia="Microsoft YaHei"/>
                <w:sz w:val="20"/>
              </w:rPr>
              <w:t xml:space="preserve">亚基结合底物后构象依次变化，亚基间存在相互作用。亚基间的相互作用可能是正协同效应，也可能是负协同效应，前者导致下一亚基对配体有更大的亲和力，后者则降低亲和力。</w:t>
            </w:r>
          </w:p>
        </w:tc>
        <w:tc>
          <w:tcPr/>
          <w:p>
            <w:r>
              <w:rPr>
                <w:rFonts w:eastAsia="Microsoft YaHei"/>
                <w:sz w:val="20"/>
              </w:rPr>
              <w:t xml:space="preserve">可以同时解释别构抑制、别构激活、正协同效应和负协同效应</w:t>
            </w:r>
          </w:p>
        </w:tc>
      </w:tr>
    </w:tbl>
    <w:p w14:paraId="6BDA8436">
      <w:pPr>
        <w:rPr>
          <w:rFonts w:hint="eastAsia"/>
        </w:rPr>
        <w:spacing w:before="0" w:after="0" w:line="20" w:lineRule="auto"/>
      </w:pPr>
    </w:p>
    <w:p w14:paraId="0A284198">
      <w:pPr>
        <w:rPr>
          <w:rFonts w:hint="eastAsia"/>
        </w:rPr>
        <w:spacing w:before="0" w:after="0" w:line="20" w:lineRule="auto"/>
      </w:pPr>
    </w:p>
    <w:p w14:paraId="2C5738AE">
      <w:pPr>
        <w:rPr>
          <w:rFonts w:hint="eastAsia"/>
        </w:rPr>
        <w:spacing w:before="0" w:after="0" w:line="20" w:lineRule="auto"/>
      </w:pPr>
    </w:p>
    <w:p w14:paraId="06AE49FC">
      <w:pPr>
        <w:rPr>
          <w:rFonts w:hint="eastAsia"/>
        </w:rPr>
        <w:spacing w:before="0" w:after="0" w:line="20" w:lineRule="auto"/>
      </w:pPr>
    </w:p>
    <w:p w14:paraId="38BE3B84">
      <w:pPr>
        <w:rPr>
          <w:rFonts w:hint="eastAsia"/>
        </w:rPr>
      </w:pPr>
    </w:p>
    <w:p w14:paraId="00F86035">
      <w:pPr>
        <w:rPr>
          <w:rFonts w:hint="eastAsia"/>
        </w:rPr>
      </w:pPr>
      <w:r>
        <w:rPr>
          <w:rFonts w:hint="eastAsia"/>
        </w:rPr>
        <w:t>---</w:t>
      </w:r>
    </w:p>
    <w:p w14:paraId="31353346">
      <w:pPr>
        <w:rPr>
          <w:rFonts w:hint="eastAsia"/>
        </w:rPr>
      </w:pPr>
    </w:p>
    <w:p w14:paraId="095F3986">
      <w:pPr>
        <w:rPr>
          <w:rFonts w:hint="eastAsia"/>
        </w:rPr>
      </w:pPr>
      <w:r>
        <w:rPr>
          <w:rFonts w:hint="eastAsia"/>
        </w:rPr>
        <w:t>### 三、别构酶的调节与实例</w:t>
      </w:r>
    </w:p>
    <w:p w14:paraId="1CD2FD79">
      <w:pPr>
        <w:rPr>
          <w:rFonts w:hint="eastAsia"/>
        </w:rPr>
      </w:pPr>
    </w:p>
    <w:p w14:paraId="27AD57F1">
      <w:pPr>
        <w:rPr>
          <w:rFonts w:hint="eastAsia"/>
        </w:rPr>
      </w:pPr>
      <w:r>
        <w:rPr>
          <w:rFonts w:hint="eastAsia"/>
        </w:rPr>
        <w:t>1、**别构酶的调节**（可以作为别构调节的意义来出题）</w:t>
      </w:r>
    </w:p>
    <w:p w14:paraId="44516004">
      <w:pPr>
        <w:rPr>
          <w:rFonts w:hint="eastAsia"/>
        </w:rPr>
      </w:pPr>
    </w:p>
    <w:p w14:paraId="5F5D7576">
      <w:pPr>
        <w:rPr>
          <w:rFonts w:hint="eastAsia"/>
        </w:rPr>
      </w:pPr>
      <w:r>
        <w:rPr>
          <w:rFonts w:hint="eastAsia"/>
        </w:rPr>
        <w:t>（1）代谢通路的关键节点调控：体内各种代谢通路中的起始点或在一些分支点常出现一些关键性的别构酶。它们往往受到代谢通路末端产物的反馈抑制，有些还受到另一些代谢物（一般不是终端产物）的激活，而这些抑制和激活是通过异促别构效应来实现的。因而这些酶的活动可以很灵敏地受到代谢产物浓度的影响，这对机体的自身代谢控制具有重要意义。</w:t>
      </w:r>
    </w:p>
    <w:p w14:paraId="39613804">
      <w:pPr>
        <w:rPr>
          <w:rFonts w:hint="eastAsia"/>
        </w:rPr>
      </w:pPr>
    </w:p>
    <w:p w14:paraId="4DA8F26D">
      <w:pPr>
        <w:rPr>
          <w:rFonts w:hint="eastAsia"/>
        </w:rPr>
      </w:pPr>
      <w:r>
        <w:rPr>
          <w:rFonts w:hint="eastAsia"/>
        </w:rPr>
        <w:t>（2）正协同效应的灵敏调节与缓冲作用：正协同效应提供了底物浓度对于酶反应速度影响很为敏感的区间，即S形曲线的中间"陡段"，如果细胞内的底物浓度在此范围内，底物浓度会对酶反应速率产生显著的影响。底物浓度处于很高或很低水平时，又因处于S形曲线的平段，可使反应速率不致改变过大，起到一定"缓冲"作用。这样既可在底物浓度处于极端时不太明显的影响反应速率；又可使底物浓度适当时，可以灵敏地调节代谢速率。</w:t>
      </w:r>
    </w:p>
    <w:p w14:paraId="4400C711">
      <w:pPr>
        <w:rPr>
          <w:rFonts w:hint="eastAsia"/>
        </w:rPr>
      </w:pPr>
    </w:p>
    <w:p w14:paraId="6B0F4856">
      <w:pPr>
        <w:rPr>
          <w:rFonts w:hint="eastAsia"/>
        </w:rPr>
      </w:pPr>
      <w:r>
        <w:rPr>
          <w:rFonts w:hint="eastAsia"/>
        </w:rPr>
        <w:t>（3）负协同效应的稳态维持作用：负协同效应提供一个酶反应速率对底物浓度相对不敏感的区域，这或许与体内保证一些重要的不断进行的反应少受其他反应的干扰有关。</w:t>
      </w:r>
    </w:p>
    <w:p w14:paraId="08127590">
      <w:pPr>
        <w:rPr>
          <w:rFonts w:hint="eastAsia"/>
        </w:rPr>
      </w:pPr>
    </w:p>
    <w:p w14:paraId="2F482047">
      <w:pPr>
        <w:rPr>
          <w:rFonts w:hint="eastAsia"/>
        </w:rPr>
      </w:pPr>
      <w:r>
        <w:rPr>
          <w:rFonts w:hint="eastAsia"/>
        </w:rPr>
        <w:t>2、**别构酶的实例**</w:t>
      </w:r>
    </w:p>
    <w:p w14:paraId="3F1F4571">
      <w:pPr>
        <w:rPr>
          <w:rFonts w:hint="eastAsia"/>
        </w:rPr>
      </w:pPr>
    </w:p>
    <w:p w14:paraId="4C726CDB">
      <w:pPr>
        <w:rPr>
          <w:rFonts w:hint="eastAsia"/>
        </w:rPr>
      </w:pPr>
      <w:r>
        <w:rPr>
          <w:rFonts w:hint="eastAsia"/>
        </w:rPr>
        <w:t>（1）天冬氨酸转氨甲酰酶（ATCase）</w:t>
      </w:r>
    </w:p>
    <w:p w14:paraId="7A39FAC0">
      <w:pPr>
        <w:rPr>
          <w:rFonts w:hint="eastAsia"/>
        </w:rPr>
      </w:pPr>
    </w:p>
    <w:p w14:paraId="2C027120">
      <w:pPr>
        <w:rPr>
          <w:rFonts w:hint="eastAsia"/>
        </w:rPr>
      </w:pPr>
      <w:r>
        <w:rPr>
          <w:rFonts w:hint="eastAsia"/>
        </w:rPr>
        <w:t>- 协同特征：天冬氨酸的结合具有正协同的效应，所以反应速度对天冬氨酸浓度作图得到的是S形曲线。</w:t>
      </w:r>
    </w:p>
    <w:p w14:paraId="0C36F0D9">
      <w:pPr>
        <w:rPr>
          <w:rFonts w:hint="eastAsia"/>
        </w:rPr>
      </w:pPr>
      <w:r>
        <w:rPr>
          <w:rFonts w:hint="eastAsia"/>
        </w:rPr>
        <w:t>- 调控特点：ATCase是嘧啶核苷酸（CTP）生物合成多酶体系反应序列中的第一个酶，被嘧啶途径的终产物反馈抑制。ATCase被该生物合成途径的终产物CTP反馈抑制。ATP则可以激活该酶的活性，ATP和CTP起到竞争抑制的关系。</w:t>
      </w:r>
    </w:p>
    <w:p w14:paraId="0EF642C7">
      <w:pPr>
        <w:rPr>
          <w:rFonts w:hint="eastAsia"/>
        </w:rPr>
      </w:pPr>
      <w:r>
        <w:rPr>
          <w:rFonts w:hint="eastAsia"/>
        </w:rPr>
        <w:t>- 调控机制：ATP和CTP通过改变T和R态之间的平衡来调节ATCase。CTP稳定T态，降低酶对底物的亲和力，属于别构抑制剂；ATP稳定R态，提高酶对底物的亲和力，属于别构激活剂。</w:t>
      </w:r>
    </w:p>
    <w:p w14:paraId="210C46FA">
      <w:pPr>
        <w:rPr>
          <w:rFonts w:hint="eastAsia"/>
        </w:rPr>
      </w:pPr>
    </w:p>
    <w:p w14:paraId="0E042B30">
      <w:pPr>
        <w:rPr>
          <w:rFonts w:hint="eastAsia"/>
        </w:rPr>
      </w:pPr>
      <w:r>
        <w:rPr>
          <w:rFonts w:hint="eastAsia"/>
        </w:rPr>
        <w:t>（2）3-磷酸甘油醛脱氢酶</w:t>
      </w:r>
    </w:p>
    <w:p w14:paraId="62C23261">
      <w:pPr>
        <w:rPr>
          <w:rFonts w:hint="eastAsia"/>
        </w:rPr>
      </w:pPr>
    </w:p>
    <w:p w14:paraId="597A5A6E">
      <w:pPr>
        <w:rPr>
          <w:rFonts w:hint="eastAsia"/>
        </w:rPr>
      </w:pPr>
      <w:r>
        <w:rPr>
          <w:rFonts w:hint="eastAsia"/>
        </w:rPr>
        <w:t>- 协同特征：是具有负协同效应的别构酶代表。</w:t>
      </w:r>
    </w:p>
    <w:p w14:paraId="2B237BD1">
      <w:pPr>
        <w:rPr>
          <w:rFonts w:hint="eastAsia"/>
        </w:rPr>
      </w:pPr>
      <w:r>
        <w:rPr>
          <w:rFonts w:hint="eastAsia"/>
        </w:rPr>
        <w:t>- 调控机制：它的别构行为可用KNF模型来说明。此酶具有4个亚基，可以和4个NAD⁺结合，但结合常数不同。酶结合NAD⁺后，发生构象变化。酶结合了两个NAD⁺后，再要结合第三、第四个NAD⁺就不那么容易（半位反应性）。负协同效应使得体内一些重要的代谢过程不会因NAD⁺浓度的变化而受到影响。</w:t>
      </w:r>
    </w:p>
    <w:p w14:paraId="55B20B92">
      <w:pPr>
        <w:rPr>
          <w:rFonts w:hint="eastAsia"/>
        </w:rPr>
      </w:pPr>
    </w:p>
    <w:p w14:paraId="0510936E">
      <w:pPr>
        <w:rPr>
          <w:rFonts w:hint="eastAsia"/>
        </w:rPr>
      </w:pPr>
      <w:r>
        <w:rPr>
          <w:rFonts w:hint="eastAsia"/>
        </w:rPr>
        <w:t>---</w:t>
      </w:r>
    </w:p>
    <w:p w14:paraId="0364717D">
      <w:pPr>
        <w:rPr>
          <w:rFonts w:hint="eastAsia"/>
        </w:rPr>
      </w:pPr>
    </w:p>
    <w:p w14:paraId="73E183E4">
      <w:pPr>
        <w:rPr>
          <w:rFonts w:hint="eastAsia"/>
        </w:rPr>
      </w:pPr>
      <w:r>
        <w:rPr>
          <w:rFonts w:hint="eastAsia"/>
        </w:rPr>
        <w:t>## 考点六：酶活性的共价调节</w:t>
      </w:r>
    </w:p>
    <w:p w14:paraId="16998C07">
      <w:pPr>
        <w:rPr>
          <w:rFonts w:hint="eastAsia"/>
        </w:rPr>
      </w:pPr>
    </w:p>
    <w:p w14:paraId="5A574A46">
      <w:pPr>
        <w:rPr>
          <w:rFonts w:hint="eastAsia"/>
        </w:rPr>
      </w:pPr>
      <w:r>
        <w:rPr>
          <w:rFonts w:hint="eastAsia"/>
        </w:rPr>
        <w:t>### 一、酶活性的共价调节</w:t>
      </w:r>
    </w:p>
    <w:p w14:paraId="475BCEEC">
      <w:pPr>
        <w:rPr>
          <w:rFonts w:hint="eastAsia"/>
        </w:rPr>
      </w:pPr>
    </w:p>
    <w:p w14:paraId="17570FAA">
      <w:pPr>
        <w:rPr>
          <w:rFonts w:hint="eastAsia"/>
        </w:rPr>
      </w:pPr>
      <w:r>
        <w:rPr>
          <w:rFonts w:hint="eastAsia"/>
        </w:rPr>
        <w:t>1、**可逆共价修饰的核心定义**：酶的可逆共价修饰作用是通过共价调节酶进行（定义：酶蛋白分子中的某些基团可以在其他酶的催化下发生可逆的共价调节，从而导致酶活性的改变，称为共价修饰）。共价调节酶通过其他酶对其多肽链上某些基团进行可逆的共价修饰使处于活性与非活性的互变状态，从而调节酶活性。</w:t>
      </w:r>
    </w:p>
    <w:p w14:paraId="3D668D17">
      <w:pPr>
        <w:rPr>
          <w:rFonts w:hint="eastAsia"/>
        </w:rPr>
      </w:pPr>
    </w:p>
    <w:p w14:paraId="4801F58E">
      <w:pPr>
        <w:rPr>
          <w:rFonts w:hint="eastAsia"/>
        </w:rPr>
      </w:pPr>
      <w:r>
        <w:rPr>
          <w:rFonts w:hint="eastAsia"/>
        </w:rPr>
        <w:t>2、**可逆共价修饰的主要方式**：（★★）（填空题、选择题考点）</w:t>
      </w:r>
    </w:p>
    <w:p w14:paraId="643AF71E">
      <w:pPr>
        <w:rPr>
          <w:rFonts w:hint="eastAsia"/>
        </w:rPr>
      </w:pPr>
    </w:p>
    <w:p w14:paraId="3908D18B">
      <w:pPr>
        <w:rPr>
          <w:rFonts w:hint="eastAsia"/>
        </w:rPr>
      </w:pPr>
      <w:r>
        <w:rPr>
          <w:rFonts w:hint="eastAsia"/>
        </w:rPr>
        <w:t>- 磷酸化（常发生在Tyr、Ser、Thr、His）：为最常见的形式，主要发生在真核细胞。</w:t>
      </w:r>
    </w:p>
    <w:p w14:paraId="628D113E">
      <w:pPr>
        <w:rPr>
          <w:rFonts w:hint="eastAsia"/>
        </w:rPr>
      </w:pPr>
      <w:r>
        <w:rPr>
          <w:rFonts w:hint="eastAsia"/>
        </w:rPr>
        <w:t>- 腺苷酸化（常发生在Tyr）：腺苷酸化和尿苷酸化很少见，仅发现在某些原核细胞。</w:t>
      </w:r>
    </w:p>
    <w:p w14:paraId="4768ED84">
      <w:pPr>
        <w:rPr>
          <w:rFonts w:hint="eastAsia"/>
        </w:rPr>
      </w:pPr>
      <w:r>
        <w:rPr>
          <w:rFonts w:hint="eastAsia"/>
        </w:rPr>
        <w:t>- 尿苷酸化（常发生在Tyr）</w:t>
      </w:r>
    </w:p>
    <w:p w14:paraId="285387C6">
      <w:pPr>
        <w:rPr>
          <w:rFonts w:hint="eastAsia"/>
        </w:rPr>
      </w:pPr>
      <w:r>
        <w:rPr>
          <w:rFonts w:hint="eastAsia"/>
        </w:rPr>
        <w:t>- ADP-核糖基化（常发生在Arg、Gln、Cys）</w:t>
      </w:r>
    </w:p>
    <w:p w14:paraId="236B60CB">
      <w:pPr>
        <w:rPr>
          <w:rFonts w:hint="eastAsia"/>
        </w:rPr>
      </w:pPr>
      <w:r>
        <w:rPr>
          <w:rFonts w:hint="eastAsia"/>
        </w:rPr>
        <w:t>- 甲基化（常发生在Glu）</w:t>
      </w:r>
    </w:p>
    <w:p w14:paraId="66E975AE">
      <w:pPr>
        <w:rPr>
          <w:rFonts w:hint="eastAsia"/>
        </w:rPr>
      </w:pPr>
      <w:r>
        <w:rPr>
          <w:rFonts w:hint="eastAsia"/>
        </w:rPr>
        <w:t>- 乙酰化（常发生在Lys和α-NH₂）</w:t>
      </w:r>
    </w:p>
    <w:p w14:paraId="5EBA991D">
      <w:pPr>
        <w:rPr>
          <w:rFonts w:hint="eastAsia"/>
        </w:rPr>
      </w:pPr>
      <w:r>
        <w:rPr>
          <w:rFonts w:hint="eastAsia"/>
        </w:rPr>
        <w:t>- 形成二硫键</w:t>
      </w:r>
    </w:p>
    <w:p w14:paraId="79C7C817">
      <w:pPr>
        <w:rPr>
          <w:rFonts w:hint="eastAsia"/>
        </w:rPr>
      </w:pPr>
    </w:p>
    <w:p w14:paraId="1D38CA87">
      <w:pPr>
        <w:rPr>
          <w:rFonts w:hint="eastAsia"/>
        </w:rPr>
      </w:pPr>
      <w:r>
        <w:rPr>
          <w:rFonts w:hint="eastAsia"/>
        </w:rPr>
        <w:t>3、**可逆共价修饰的调节特点**：（判断题考点，可以作为共价修饰的意义或特点进行出题）</w:t>
      </w:r>
    </w:p>
    <w:p w14:paraId="61BE7074">
      <w:pPr>
        <w:rPr>
          <w:rFonts w:hint="eastAsia"/>
        </w:rPr>
      </w:pPr>
    </w:p>
    <w:p w14:paraId="2ECF8B32">
      <w:pPr>
        <w:rPr>
          <w:rFonts w:hint="eastAsia"/>
        </w:rPr>
      </w:pPr>
      <w:r>
        <w:rPr>
          <w:rFonts w:hint="eastAsia"/>
        </w:rPr>
        <w:t>- 调节速率：这种调节方式比别构调节要慢，一般需要耗能。</w:t>
      </w:r>
    </w:p>
    <w:p w14:paraId="35A5DD9A">
      <w:pPr>
        <w:rPr>
          <w:rFonts w:hint="eastAsia"/>
        </w:rPr>
      </w:pPr>
      <w:r>
        <w:rPr>
          <w:rFonts w:hint="eastAsia"/>
        </w:rPr>
        <w:t>- 调控优势：与其他调控机制相比，它能够对更多的效应物刺激产生反应，在调控的样式上具有更大的灵活性。并且能够对效应物浓度的变化做出更强烈的反应，存在级联放大效应，是一种经济、快速和节能的调节方式。</w:t>
      </w:r>
    </w:p>
    <w:p w14:paraId="609C9B10">
      <w:pPr>
        <w:rPr>
          <w:rFonts w:hint="eastAsia"/>
        </w:rPr>
      </w:pPr>
    </w:p>
    <w:p w14:paraId="3ACCABC9">
      <w:pPr>
        <w:rPr>
          <w:rFonts w:hint="eastAsia"/>
        </w:rPr>
      </w:pPr>
      <w:r>
        <w:rPr>
          <w:rFonts w:hint="eastAsia"/>
        </w:rPr>
        <w:t>4、**共价修饰和别构调节的异同点**（★）：（简答题考点）</w:t>
      </w:r>
    </w:p>
    <w:p w14:paraId="75B74A40">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tc>
        <w:tc>
          <w:tcPr>
            <w:shd w:fill="D9E2F3" w:val="clear"/>
          </w:tcPr>
          <w:p>
            <w:r>
              <w:rPr>
                <w:rFonts w:eastAsia="Microsoft YaHei"/>
                <w:sz w:val="20"/>
                <w:b/>
              </w:rPr>
              <w:t xml:space="preserve">别构调节</w:t>
            </w:r>
          </w:p>
        </w:tc>
        <w:tc>
          <w:tcPr>
            <w:shd w:fill="D9E2F3" w:val="clear"/>
          </w:tcPr>
          <w:p>
            <w:r>
              <w:rPr>
                <w:rFonts w:eastAsia="Microsoft YaHei"/>
                <w:sz w:val="20"/>
                <w:b/>
              </w:rPr>
              <w:t xml:space="preserve">共价修饰</w:t>
            </w:r>
          </w:p>
        </w:tc>
      </w:tr>
      <w:tr>
        <w:tc>
          <w:tcPr/>
          <w:p>
            <w:r>
              <w:rPr>
                <w:rFonts w:eastAsia="Microsoft YaHei"/>
                <w:sz w:val="20"/>
              </w:rPr>
              <w:t xml:space="preserve">相同点</w:t>
            </w:r>
          </w:p>
        </w:tc>
        <w:tc>
          <w:tcPr/>
          <w:p>
            <w:r>
              <w:rPr>
                <w:rFonts w:eastAsia="Microsoft YaHei"/>
                <w:sz w:val="20"/>
              </w:rPr>
              <w:t xml:space="preserve">两者均可发生活性和非活性的构象相互转变；两者都涉及构象变化</w:t>
            </w:r>
          </w:p>
        </w:tc>
        <w:tc>
          <w:tcPr/>
          <w:p/>
        </w:tc>
      </w:tr>
      <w:tr>
        <w:tc>
          <w:tcPr/>
          <w:p>
            <w:r>
              <w:rPr>
                <w:rFonts w:eastAsia="Microsoft YaHei"/>
                <w:sz w:val="20"/>
              </w:rPr>
              <w:t xml:space="preserve">不同点</w:t>
            </w:r>
          </w:p>
        </w:tc>
        <w:tc>
          <w:tcPr/>
          <w:p/>
        </w:tc>
        <w:tc>
          <w:tcPr/>
          <w:p/>
        </w:tc>
      </w:tr>
      <w:tr>
        <w:tc>
          <w:tcPr/>
          <w:p>
            <w:r>
              <w:rPr>
                <w:rFonts w:eastAsia="Microsoft YaHei"/>
                <w:sz w:val="20"/>
              </w:rPr>
              <w:t xml:space="preserve">共价键生成或断裂</w:t>
            </w:r>
          </w:p>
        </w:tc>
        <w:tc>
          <w:tcPr/>
          <w:p>
            <w:r>
              <w:rPr>
                <w:rFonts w:eastAsia="Microsoft YaHei"/>
                <w:sz w:val="20"/>
              </w:rPr>
              <w:t xml:space="preserve">无</w:t>
            </w:r>
          </w:p>
        </w:tc>
        <w:tc>
          <w:tcPr/>
          <w:p>
            <w:r>
              <w:rPr>
                <w:rFonts w:eastAsia="Microsoft YaHei"/>
                <w:sz w:val="20"/>
              </w:rPr>
              <w:t xml:space="preserve">有</w:t>
            </w:r>
          </w:p>
        </w:tc>
      </w:tr>
      <w:tr>
        <w:tc>
          <w:tcPr/>
          <w:p>
            <w:r>
              <w:rPr>
                <w:rFonts w:eastAsia="Microsoft YaHei"/>
                <w:sz w:val="20"/>
              </w:rPr>
              <w:t xml:space="preserve">活性变化是否需要其他酶</w:t>
            </w:r>
          </w:p>
        </w:tc>
        <w:tc>
          <w:tcPr/>
          <w:p>
            <w:r>
              <w:rPr>
                <w:rFonts w:eastAsia="Microsoft YaHei"/>
                <w:sz w:val="20"/>
              </w:rPr>
              <w:t xml:space="preserve">不需要</w:t>
            </w:r>
          </w:p>
        </w:tc>
        <w:tc>
          <w:tcPr/>
          <w:p>
            <w:r>
              <w:rPr>
                <w:rFonts w:eastAsia="Microsoft YaHei"/>
                <w:sz w:val="20"/>
              </w:rPr>
              <w:t xml:space="preserve">需要</w:t>
            </w:r>
          </w:p>
        </w:tc>
      </w:tr>
      <w:tr>
        <w:tc>
          <w:tcPr/>
          <w:p>
            <w:r>
              <w:rPr>
                <w:rFonts w:eastAsia="Microsoft YaHei"/>
                <w:sz w:val="20"/>
              </w:rPr>
              <w:t xml:space="preserve">级联放大效果</w:t>
            </w:r>
          </w:p>
        </w:tc>
        <w:tc>
          <w:tcPr/>
          <w:p>
            <w:r>
              <w:rPr>
                <w:rFonts w:eastAsia="Microsoft YaHei"/>
                <w:sz w:val="20"/>
              </w:rPr>
              <w:t xml:space="preserve">无</w:t>
            </w:r>
          </w:p>
        </w:tc>
        <w:tc>
          <w:tcPr/>
          <w:p>
            <w:r>
              <w:rPr>
                <w:rFonts w:eastAsia="Microsoft YaHei"/>
                <w:sz w:val="20"/>
              </w:rPr>
              <w:t xml:space="preserve">有</w:t>
            </w:r>
          </w:p>
        </w:tc>
      </w:tr>
      <w:tr>
        <w:tc>
          <w:tcPr/>
          <w:p>
            <w:r>
              <w:rPr>
                <w:rFonts w:eastAsia="Microsoft YaHei"/>
                <w:sz w:val="20"/>
              </w:rPr>
              <w:t xml:space="preserve">构型改变</w:t>
            </w:r>
          </w:p>
        </w:tc>
        <w:tc>
          <w:tcPr/>
          <w:p>
            <w:r>
              <w:rPr>
                <w:rFonts w:eastAsia="Microsoft YaHei"/>
                <w:sz w:val="20"/>
              </w:rPr>
              <w:t xml:space="preserve">无</w:t>
            </w:r>
          </w:p>
        </w:tc>
        <w:tc>
          <w:tcPr/>
          <w:p>
            <w:r>
              <w:rPr>
                <w:rFonts w:eastAsia="Microsoft YaHei"/>
                <w:sz w:val="20"/>
              </w:rPr>
              <w:t xml:space="preserve">有</w:t>
            </w:r>
          </w:p>
        </w:tc>
      </w:tr>
      <w:tr>
        <w:tc>
          <w:tcPr/>
          <w:p>
            <w:r>
              <w:rPr>
                <w:rFonts w:eastAsia="Microsoft YaHei"/>
                <w:sz w:val="20"/>
              </w:rPr>
              <w:t xml:space="preserve">作用区域</w:t>
            </w:r>
          </w:p>
        </w:tc>
        <w:tc>
          <w:tcPr/>
          <w:p>
            <w:r>
              <w:rPr>
                <w:rFonts w:eastAsia="Microsoft YaHei"/>
                <w:sz w:val="20"/>
              </w:rPr>
              <w:t xml:space="preserve">胞内</w:t>
            </w:r>
          </w:p>
        </w:tc>
        <w:tc>
          <w:tcPr/>
          <w:p>
            <w:r>
              <w:rPr>
                <w:rFonts w:eastAsia="Microsoft YaHei"/>
                <w:sz w:val="20"/>
              </w:rPr>
              <w:t xml:space="preserve">胞内和整体</w:t>
            </w:r>
          </w:p>
        </w:tc>
      </w:tr>
    </w:tbl>
    <w:p w14:paraId="3AA96D44">
      <w:pPr>
        <w:rPr>
          <w:rFonts w:hint="eastAsia"/>
        </w:rPr>
        <w:spacing w:before="0" w:after="0" w:line="20" w:lineRule="auto"/>
      </w:pPr>
    </w:p>
    <w:p w14:paraId="40B989FD">
      <w:pPr>
        <w:rPr>
          <w:rFonts w:hint="eastAsia"/>
        </w:rPr>
        <w:spacing w:before="0" w:after="0" w:line="20" w:lineRule="auto"/>
      </w:pPr>
    </w:p>
    <w:p w14:paraId="4355018F">
      <w:pPr>
        <w:rPr>
          <w:rFonts w:hint="eastAsia"/>
        </w:rPr>
        <w:spacing w:before="0" w:after="0" w:line="20" w:lineRule="auto"/>
      </w:pPr>
    </w:p>
    <w:p w14:paraId="4E042B49">
      <w:pPr>
        <w:rPr>
          <w:rFonts w:hint="eastAsia"/>
        </w:rPr>
        <w:spacing w:before="0" w:after="0" w:line="20" w:lineRule="auto"/>
      </w:pPr>
    </w:p>
    <w:p w14:paraId="18D3AF18">
      <w:pPr>
        <w:rPr>
          <w:rFonts w:hint="eastAsia"/>
        </w:rPr>
        <w:spacing w:before="0" w:after="0" w:line="20" w:lineRule="auto"/>
      </w:pPr>
    </w:p>
    <w:p w14:paraId="358121E8">
      <w:pPr>
        <w:rPr>
          <w:rFonts w:hint="eastAsia"/>
        </w:rPr>
        <w:spacing w:before="0" w:after="0" w:line="20" w:lineRule="auto"/>
      </w:pPr>
    </w:p>
    <w:p w14:paraId="57002250">
      <w:pPr>
        <w:rPr>
          <w:rFonts w:hint="eastAsia"/>
        </w:rPr>
        <w:spacing w:before="0" w:after="0" w:line="20" w:lineRule="auto"/>
      </w:pPr>
    </w:p>
    <w:p w14:paraId="58F13A76">
      <w:pPr>
        <w:rPr>
          <w:rFonts w:hint="eastAsia"/>
        </w:rPr>
        <w:spacing w:before="0" w:after="0" w:line="20" w:lineRule="auto"/>
      </w:pPr>
    </w:p>
    <w:p w14:paraId="7A1EA9C9">
      <w:pPr>
        <w:rPr>
          <w:rFonts w:hint="eastAsia"/>
        </w:rPr>
        <w:spacing w:before="0" w:after="0" w:line="20" w:lineRule="auto"/>
      </w:pPr>
    </w:p>
    <w:p w14:paraId="1B817853">
      <w:pPr>
        <w:rPr>
          <w:rFonts w:hint="eastAsia"/>
        </w:rPr>
      </w:pPr>
    </w:p>
    <w:p w14:paraId="48B71E2B">
      <w:pPr>
        <w:rPr>
          <w:rFonts w:hint="eastAsia"/>
        </w:rPr>
      </w:pPr>
      <w:r>
        <w:rPr>
          <w:rFonts w:hint="eastAsia"/>
        </w:rPr>
        <w:t>---</w:t>
      </w:r>
    </w:p>
    <w:p w14:paraId="6FCA2505">
      <w:pPr>
        <w:rPr>
          <w:rFonts w:hint="eastAsia"/>
        </w:rPr>
      </w:pPr>
    </w:p>
    <w:p w14:paraId="265BC342">
      <w:pPr>
        <w:rPr>
          <w:rFonts w:hint="eastAsia"/>
        </w:rPr>
      </w:pPr>
      <w:r>
        <w:rPr>
          <w:rFonts w:hint="eastAsia"/>
        </w:rPr>
        <w:t>### 二、共价修饰类型</w:t>
      </w:r>
    </w:p>
    <w:p w14:paraId="73FF85DD">
      <w:pPr>
        <w:rPr>
          <w:rFonts w:hint="eastAsia"/>
        </w:rPr>
      </w:pPr>
    </w:p>
    <w:p w14:paraId="06B5D989">
      <w:pPr>
        <w:rPr>
          <w:rFonts w:hint="eastAsia"/>
        </w:rPr>
      </w:pPr>
      <w:r>
        <w:rPr>
          <w:rFonts w:hint="eastAsia"/>
        </w:rPr>
        <w:t>- 蛋白质的磷酸化和脱磷酸化是共价调节酶活性的重要方式</w:t>
      </w:r>
    </w:p>
    <w:p w14:paraId="615B1B05">
      <w:pPr>
        <w:rPr>
          <w:rFonts w:hint="eastAsia"/>
        </w:rPr>
      </w:pPr>
    </w:p>
    <w:p w14:paraId="3221E284">
      <w:pPr>
        <w:rPr>
          <w:rFonts w:hint="eastAsia"/>
        </w:rPr>
      </w:pPr>
      <w:r>
        <w:rPr>
          <w:rFonts w:hint="eastAsia"/>
        </w:rPr>
        <w:t>1、**磷酸化与脱磷酸化的核心机制**：蛋白质的磷酸化是指由蛋白激酶催化的把ATP或GTP γ位磷酸基转移到底物蛋白质氨基酸残基上的过程，其逆过程是由蛋白磷酸酶催化的，称为蛋白质的脱磷酸化。一般认为在生理条件下，几乎所有的蛋白激酶都以ATP为磷酸基的供体，而且几乎所有的磷酸化反应都需要Mg²⁺，其功能是ATP被利用前首先要与Mg²⁺形成ATP-Mg²⁺的复合物（屏蔽ATP的负电荷，激活激酶）。</w:t>
      </w:r>
    </w:p>
    <w:p w14:paraId="4649E317">
      <w:pPr>
        <w:rPr>
          <w:rFonts w:hint="eastAsia"/>
        </w:rPr>
      </w:pPr>
    </w:p>
    <w:p w14:paraId="59698DF5">
      <w:pPr>
        <w:rPr>
          <w:rFonts w:hint="eastAsia"/>
        </w:rPr>
      </w:pPr>
      <w:r>
        <w:rPr>
          <w:rFonts w:hint="eastAsia"/>
        </w:rPr>
        <w:t>2、**磷酸化修饰位点**：主要是磷酸化Ser、Thr，个别为Tyr（★★★）（填空题、选择题考点）。被磷酸化的氨基酸残基可以是一个、两个或多个。多数蛋白激酶表现出一定的底物特异性，但很少具有绝对特异性。</w:t>
      </w:r>
    </w:p>
    <w:p w14:paraId="74E0C432">
      <w:pPr>
        <w:rPr>
          <w:rFonts w:hint="eastAsia"/>
        </w:rPr>
      </w:pPr>
    </w:p>
    <w:p w14:paraId="3DBD42A1">
      <w:pPr>
        <w:rPr>
          <w:rFonts w:hint="eastAsia"/>
        </w:rPr>
      </w:pPr>
      <w:r>
        <w:rPr>
          <w:rFonts w:hint="eastAsia"/>
        </w:rPr>
        <w:t>3、**磷酸化修饰的作用特点**：蛋白质磷酸化会形成新的静电相互作用，并且产生更多氢键，还会产生级联放大效应。一种激酶的底物可能是另外一种激酶，如此作用具有放大效应。</w:t>
      </w:r>
    </w:p>
    <w:p w14:paraId="6C998353">
      <w:pPr>
        <w:rPr>
          <w:rFonts w:hint="eastAsia"/>
        </w:rPr>
      </w:pPr>
    </w:p>
    <w:p w14:paraId="3155A851">
      <w:pPr>
        <w:rPr>
          <w:rFonts w:hint="eastAsia"/>
        </w:rPr>
      </w:pPr>
      <w:r>
        <w:rPr>
          <w:rFonts w:hint="eastAsia"/>
        </w:rPr>
        <w:t>- **级联系统**：在体内的不同部位，通过一系列酶的酶促反应来传递一个信息，并且初始信息在传递到系列反应的最后时，信号得到放大，这样的一个系列叫作级联系统。（★★）（名词解释考点）</w:t>
      </w:r>
    </w:p>
    <w:p w14:paraId="17E7DF31">
      <w:pPr>
        <w:rPr>
          <w:rFonts w:hint="eastAsia"/>
        </w:rPr>
      </w:pPr>
    </w:p>
    <w:p w14:paraId="5717553C">
      <w:pPr>
        <w:rPr>
          <w:rFonts w:hint="eastAsia"/>
        </w:rPr>
      </w:pPr>
      <w:r>
        <w:rPr>
          <w:rFonts w:hint="eastAsia"/>
        </w:rPr>
        <w:t>- **级联放大系统的意义**：只要有少量信号分子（如激素）存在，即可通过加速这种酶促反应，而使大量的另一种酶发生化学修饰，从而获得放大效应；这种调节方式快速、效率极高。</w:t>
      </w:r>
    </w:p>
    <w:p w14:paraId="5C7336BF">
      <w:pPr>
        <w:rPr>
          <w:rFonts w:hint="eastAsia"/>
        </w:rPr>
      </w:pPr>
    </w:p>
    <w:p w14:paraId="077834F9">
      <w:pPr>
        <w:rPr>
          <w:rFonts w:hint="eastAsia"/>
        </w:rPr>
      </w:pPr>
      <w:r>
        <w:rPr>
          <w:rFonts w:hint="eastAsia"/>
        </w:rPr>
        <w:t>4、**磷酸化修饰的双向调控**：某些酶因磷酸化修饰从无活性变为有活性，有些酶正好相反。磷酸化形式才有活性的酶有：糖原磷酸化酶和对激素敏感的脂肪酶；去磷酸化形式有活性的酶有：糖原合酶、丙酮酸激酶、丙酮酸脱氢酶、乙酰-CoA羧化酶、HMG-CoA还原酶（★★）（判断题、选择题考点）。</w:t>
      </w:r>
    </w:p>
    <w:p w14:paraId="5790EFCA">
      <w:pPr>
        <w:rPr>
          <w:rFonts w:hint="eastAsia"/>
        </w:rPr>
      </w:pPr>
    </w:p>
    <w:p w14:paraId="5AE3FD43">
      <w:pPr>
        <w:rPr>
          <w:rFonts w:hint="eastAsia"/>
        </w:rPr>
      </w:pPr>
      <w:r>
        <w:rPr>
          <w:rFonts w:hint="eastAsia"/>
        </w:rPr>
        <w:t>5、**蛋白激酶磷酸化修饰实例**</w:t>
      </w:r>
    </w:p>
    <w:p w14:paraId="19C9F5AF">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蛋白激酶名称</w:t>
            </w:r>
          </w:p>
        </w:tc>
        <w:tc>
          <w:tcPr>
            <w:shd w:fill="D9E2F3" w:val="clear"/>
          </w:tcPr>
          <w:p>
            <w:r>
              <w:rPr>
                <w:rFonts w:eastAsia="Microsoft YaHei"/>
                <w:sz w:val="20"/>
                <w:b/>
              </w:rPr>
              <w:t xml:space="preserve">激活依赖物</w:t>
            </w:r>
          </w:p>
        </w:tc>
        <w:tc>
          <w:tcPr>
            <w:shd w:fill="D9E2F3" w:val="clear"/>
          </w:tcPr>
          <w:p>
            <w:r>
              <w:rPr>
                <w:rFonts w:eastAsia="Microsoft YaHei"/>
                <w:sz w:val="20"/>
                <w:b/>
              </w:rPr>
              <w:t xml:space="preserve">靶蛋白磷酸化位点</w:t>
            </w:r>
          </w:p>
        </w:tc>
        <w:tc>
          <w:tcPr>
            <w:shd w:fill="D9E2F3" w:val="clear"/>
          </w:tcPr>
          <w:p>
            <w:r>
              <w:rPr>
                <w:rFonts w:eastAsia="Microsoft YaHei"/>
                <w:sz w:val="20"/>
                <w:b/>
              </w:rPr>
              <w:t xml:space="preserve">功能/特点（补充考点）</w:t>
            </w:r>
          </w:p>
        </w:tc>
      </w:tr>
      <w:tr>
        <w:tc>
          <w:tcPr/>
          <w:p>
            <w:r>
              <w:rPr>
                <w:rFonts w:eastAsia="Microsoft YaHei"/>
                <w:sz w:val="20"/>
              </w:rPr>
              <w:t xml:space="preserve">蛋白激酶A（PKA）</w:t>
            </w:r>
          </w:p>
        </w:tc>
        <w:tc>
          <w:tcPr/>
          <w:p>
            <w:r>
              <w:rPr>
                <w:rFonts w:eastAsia="Microsoft YaHei"/>
                <w:sz w:val="20"/>
              </w:rPr>
              <w:t xml:space="preserve">cAMP</w:t>
            </w:r>
          </w:p>
        </w:tc>
        <w:tc>
          <w:tcPr/>
          <w:p>
            <w:r>
              <w:rPr>
                <w:rFonts w:eastAsia="Microsoft YaHei"/>
                <w:sz w:val="20"/>
              </w:rPr>
              <w:t xml:space="preserve">丝氨酸、苏氨酸</w:t>
            </w:r>
          </w:p>
        </w:tc>
        <w:tc>
          <w:tcPr/>
          <w:p>
            <w:r>
              <w:rPr>
                <w:rFonts w:eastAsia="Microsoft YaHei"/>
                <w:sz w:val="20"/>
              </w:rPr>
              <w:t xml:space="preserve">激活多种酶，如磷酸化酶激酶、甘油三酯酶等；抑制多种酶活性，如糖原合成酶、乙酰CoA羧化酶、丙酮酸激酶等。</w:t>
            </w:r>
          </w:p>
        </w:tc>
      </w:tr>
      <w:tr>
        <w:tc>
          <w:tcPr/>
          <w:p>
            <w:r>
              <w:rPr>
                <w:rFonts w:eastAsia="Microsoft YaHei"/>
                <w:sz w:val="20"/>
              </w:rPr>
              <w:t xml:space="preserve">磷酸化酶激酶（PhK）</w:t>
            </w:r>
          </w:p>
        </w:tc>
        <w:tc>
          <w:tcPr/>
          <w:p>
            <w:r>
              <w:rPr>
                <w:rFonts w:eastAsia="Microsoft YaHei"/>
                <w:sz w:val="20"/>
              </w:rPr>
              <w:t xml:space="preserve">Ca²⁺</w:t>
            </w:r>
          </w:p>
        </w:tc>
        <w:tc>
          <w:tcPr/>
          <w:p/>
        </w:tc>
        <w:tc>
          <w:tcPr/>
          <w:p>
            <w:r>
              <w:rPr>
                <w:rFonts w:eastAsia="Microsoft YaHei"/>
                <w:sz w:val="20"/>
              </w:rPr>
              <w:t xml:space="preserve">糖原代谢关键调节酶；催化磷酸化酶b（无活性）转化为磷酸化酶a（有活性），加强糖原分解。</w:t>
            </w:r>
          </w:p>
        </w:tc>
      </w:tr>
      <w:tr>
        <w:tc>
          <w:tcPr/>
          <w:p>
            <w:r>
              <w:rPr>
                <w:rFonts w:eastAsia="Microsoft YaHei"/>
                <w:sz w:val="20"/>
              </w:rPr>
              <w:t xml:space="preserve">蛋白激酶C（PKC）</w:t>
            </w:r>
          </w:p>
        </w:tc>
        <w:tc>
          <w:tcPr/>
          <w:p>
            <w:r>
              <w:rPr>
                <w:rFonts w:eastAsia="Microsoft YaHei"/>
                <w:sz w:val="20"/>
              </w:rPr>
              <w:t xml:space="preserve">甘油二酯（DAG）、Ca²⁺</w:t>
            </w:r>
          </w:p>
        </w:tc>
        <w:tc>
          <w:tcPr/>
          <w:p>
            <w:r>
              <w:rPr>
                <w:rFonts w:eastAsia="Microsoft YaHei"/>
                <w:sz w:val="20"/>
              </w:rPr>
              <w:t xml:space="preserve">丝氨酸、苏氨酸</w:t>
            </w:r>
          </w:p>
        </w:tc>
        <w:tc>
          <w:tcPr/>
          <w:p/>
        </w:tc>
      </w:tr>
      <w:tr>
        <w:tc>
          <w:tcPr/>
          <w:p>
            <w:r>
              <w:rPr>
                <w:rFonts w:eastAsia="Microsoft YaHei"/>
                <w:sz w:val="20"/>
              </w:rPr>
              <w:t xml:space="preserve">蛋白酪氨酸激酶（PTK）</w:t>
            </w:r>
          </w:p>
        </w:tc>
        <w:tc>
          <w:tcPr/>
          <w:p/>
        </w:tc>
        <w:tc>
          <w:tcPr/>
          <w:p>
            <w:r>
              <w:rPr>
                <w:rFonts w:eastAsia="Microsoft YaHei"/>
                <w:sz w:val="20"/>
              </w:rPr>
              <w:t xml:space="preserve">酪氨酸</w:t>
            </w:r>
          </w:p>
        </w:tc>
        <w:tc>
          <w:tcPr/>
          <w:p/>
        </w:tc>
      </w:tr>
      <w:tr>
        <w:tc>
          <w:tcPr/>
          <w:p>
            <w:r>
              <w:rPr>
                <w:rFonts w:eastAsia="Microsoft YaHei"/>
                <w:sz w:val="20"/>
              </w:rPr>
              <w:t xml:space="preserve">蛋白激酶G（PKG）</w:t>
            </w:r>
          </w:p>
        </w:tc>
        <w:tc>
          <w:tcPr/>
          <w:p>
            <w:r>
              <w:rPr>
                <w:rFonts w:eastAsia="Microsoft YaHei"/>
                <w:sz w:val="20"/>
              </w:rPr>
              <w:t xml:space="preserve">cGMP</w:t>
            </w:r>
          </w:p>
        </w:tc>
        <w:tc>
          <w:tcPr/>
          <w:p>
            <w:r>
              <w:rPr>
                <w:rFonts w:eastAsia="Microsoft YaHei"/>
                <w:sz w:val="20"/>
              </w:rPr>
              <w:t xml:space="preserve">丝氨酸、苏氨酸</w:t>
            </w:r>
          </w:p>
        </w:tc>
        <w:tc>
          <w:tcPr/>
          <w:p/>
        </w:tc>
      </w:tr>
    </w:tbl>
    <w:p w14:paraId="6378BEFA">
      <w:pPr>
        <w:rPr>
          <w:rFonts w:hint="eastAsia"/>
        </w:rPr>
        <w:spacing w:before="0" w:after="0" w:line="20" w:lineRule="auto"/>
      </w:pPr>
    </w:p>
    <w:p w14:paraId="10BE6E75">
      <w:pPr>
        <w:rPr>
          <w:rFonts w:hint="eastAsia"/>
        </w:rPr>
        <w:spacing w:before="0" w:after="0" w:line="20" w:lineRule="auto"/>
      </w:pPr>
    </w:p>
    <w:p w14:paraId="4B7B6AC3">
      <w:pPr>
        <w:rPr>
          <w:rFonts w:hint="eastAsia"/>
        </w:rPr>
        <w:spacing w:before="0" w:after="0" w:line="20" w:lineRule="auto"/>
      </w:pPr>
    </w:p>
    <w:p w14:paraId="1B28A34D">
      <w:pPr>
        <w:rPr>
          <w:rFonts w:hint="eastAsia"/>
        </w:rPr>
        <w:spacing w:before="0" w:after="0" w:line="20" w:lineRule="auto"/>
      </w:pPr>
    </w:p>
    <w:p w14:paraId="60B932FD">
      <w:pPr>
        <w:rPr>
          <w:rFonts w:hint="eastAsia"/>
        </w:rPr>
        <w:spacing w:before="0" w:after="0" w:line="20" w:lineRule="auto"/>
      </w:pPr>
    </w:p>
    <w:p w14:paraId="27933AB9">
      <w:pPr>
        <w:rPr>
          <w:rFonts w:hint="eastAsia"/>
        </w:rPr>
        <w:spacing w:before="0" w:after="0" w:line="20" w:lineRule="auto"/>
      </w:pPr>
    </w:p>
    <w:p w14:paraId="42BBDA27">
      <w:pPr>
        <w:rPr>
          <w:rFonts w:hint="eastAsia"/>
        </w:rPr>
        <w:spacing w:before="0" w:after="0" w:line="20" w:lineRule="auto"/>
      </w:pPr>
    </w:p>
    <w:p w14:paraId="6E2599C8">
      <w:pPr>
        <w:rPr>
          <w:rFonts w:hint="eastAsia"/>
        </w:rPr>
      </w:pPr>
    </w:p>
    <w:p w14:paraId="770C9722">
      <w:pPr>
        <w:rPr>
          <w:rFonts w:hint="eastAsia"/>
        </w:rPr>
      </w:pPr>
      <w:r>
        <w:rPr>
          <w:rFonts w:hint="eastAsia"/>
        </w:rPr>
        <w:t>---</w:t>
      </w:r>
    </w:p>
    <w:p w14:paraId="242C58E9">
      <w:pPr>
        <w:rPr>
          <w:rFonts w:hint="eastAsia"/>
        </w:rPr>
      </w:pPr>
    </w:p>
    <w:p w14:paraId="324D2355">
      <w:pPr>
        <w:rPr>
          <w:rFonts w:hint="eastAsia"/>
        </w:rPr>
      </w:pPr>
      <w:r>
        <w:rPr>
          <w:rFonts w:hint="eastAsia"/>
        </w:rPr>
        <w:t>### 三、酶原的激活——不可逆共价调节（常伴有一级结构的改变）</w:t>
      </w:r>
    </w:p>
    <w:p w14:paraId="666C0D89">
      <w:pPr>
        <w:rPr>
          <w:rFonts w:hint="eastAsia"/>
        </w:rPr>
      </w:pPr>
    </w:p>
    <w:p w14:paraId="7EFB2E0A">
      <w:pPr>
        <w:rPr>
          <w:rFonts w:hint="eastAsia"/>
        </w:rPr>
      </w:pPr>
      <w:r>
        <w:rPr>
          <w:rFonts w:hint="eastAsia"/>
        </w:rPr>
        <w:t>1、**定义**：体内合成出的蛋白质，有时不具有生物活性，经过蛋白水解酶专一作用后，构象发生变化，形成酶的活性部位，变成活性蛋白。这个不具生物活性的蛋白质称为前体。如果活性蛋白质是酶，这个前体称为酶原。（★★）（名词解释考点）</w:t>
      </w:r>
    </w:p>
    <w:p w14:paraId="04930928">
      <w:pPr>
        <w:rPr>
          <w:rFonts w:hint="eastAsia"/>
        </w:rPr>
      </w:pPr>
    </w:p>
    <w:p w14:paraId="279E40C7">
      <w:pPr>
        <w:rPr>
          <w:rFonts w:hint="eastAsia"/>
        </w:rPr>
      </w:pPr>
      <w:r>
        <w:rPr>
          <w:rFonts w:hint="eastAsia"/>
        </w:rPr>
        <w:t>2、**酶原激活的典型实例**：</w:t>
      </w:r>
    </w:p>
    <w:p w14:paraId="2C7FE169">
      <w:pPr>
        <w:rPr>
          <w:rFonts w:hint="eastAsia"/>
        </w:rPr>
      </w:pPr>
    </w:p>
    <w:p w14:paraId="06366CEE">
      <w:pPr>
        <w:rPr>
          <w:rFonts w:hint="eastAsia"/>
        </w:rPr>
      </w:pPr>
      <w:r>
        <w:rPr>
          <w:rFonts w:hint="eastAsia"/>
        </w:rPr>
        <w:t>（1）消化系统中的酶原激活：胰凝乳蛋白酶、弹性蛋白酶和羧肽酶等都具有很强的水解蛋白的能力，它们都是以酶原形式在胰脏中产生的。如果在胰脏中就以活化的形式存在，那么胰脏就会被它们水解而破坏，因此胰脏有一些保护措施，防止它们提早活化。胰蛋白酶原、胰凝乳蛋白酶原、弹性蛋白酶原和羧肽酶原的激活依靠胰蛋白酶，可以采用胰蛋白酶抑制剂治疗胰腺炎。</w:t>
      </w:r>
    </w:p>
    <w:p w14:paraId="06A00F16">
      <w:pPr>
        <w:rPr>
          <w:rFonts w:hint="eastAsia"/>
        </w:rPr>
      </w:pPr>
    </w:p>
    <w:p w14:paraId="1D0098AE">
      <w:pPr>
        <w:rPr>
          <w:rFonts w:hint="eastAsia"/>
        </w:rPr>
      </w:pPr>
      <w:r>
        <w:rPr>
          <w:rFonts w:hint="eastAsia"/>
        </w:rPr>
        <w:t>（2）凝血系统中的酶原激活：血液凝固是极其复杂的生物化学过程，涉及一系列酶原被激活形成一个庞大的级联放大系统，使血凝块迅速形成成为可能。</w:t>
      </w:r>
    </w:p>
    <w:p w14:paraId="3B559E7B">
      <w:pPr>
        <w:rPr>
          <w:rFonts w:hint="eastAsia"/>
        </w:rPr>
      </w:pPr>
    </w:p>
    <w:p w14:paraId="6B30F9FE">
      <w:pPr>
        <w:rPr>
          <w:rFonts w:hint="eastAsia"/>
        </w:rPr>
      </w:pPr>
      <w:r>
        <w:rPr>
          <w:rFonts w:hint="eastAsia"/>
        </w:rPr>
        <w:t>3、**酶原激活的意义**：</w:t>
      </w:r>
    </w:p>
    <w:p w14:paraId="5845F56A">
      <w:pPr>
        <w:rPr>
          <w:rFonts w:hint="eastAsia"/>
        </w:rPr>
      </w:pPr>
      <w:r>
        <w:rPr>
          <w:rFonts w:hint="eastAsia"/>
        </w:rPr>
        <w:t>- ① 保护组织器官本身免受酶的水解破坏；</w:t>
      </w:r>
    </w:p>
    <w:p w14:paraId="6CEB8EFD">
      <w:pPr>
        <w:rPr>
          <w:rFonts w:hint="eastAsia"/>
        </w:rPr>
      </w:pPr>
      <w:r>
        <w:rPr>
          <w:rFonts w:hint="eastAsia"/>
        </w:rPr>
        <w:t>- ② 保证酶在特定时空发挥催化作用；</w:t>
      </w:r>
    </w:p>
    <w:p w14:paraId="76CFAFE2">
      <w:pPr>
        <w:rPr>
          <w:rFonts w:hint="eastAsia"/>
        </w:rPr>
      </w:pPr>
      <w:r>
        <w:rPr>
          <w:rFonts w:hint="eastAsia"/>
        </w:rPr>
        <w:t>- ③ 酶原可视作酶的储存形式。</w:t>
      </w:r>
    </w:p>
    <w:p w14:paraId="0B69E1B4">
      <w:pPr>
        <w:rPr>
          <w:rFonts w:hint="eastAsia"/>
        </w:rPr>
      </w:pPr>
    </w:p>
    <w:p w14:paraId="7E641AF8">
      <w:pPr>
        <w:rPr>
          <w:rFonts w:hint="eastAsia"/>
        </w:rPr>
      </w:pPr>
      <w:r>
        <w:rPr>
          <w:rFonts w:hint="eastAsia"/>
        </w:rPr>
        <w:t>---</w:t>
      </w:r>
    </w:p>
    <w:p w14:paraId="37EA3A5F">
      <w:pPr>
        <w:rPr>
          <w:rFonts w:hint="eastAsia"/>
        </w:rPr>
      </w:pPr>
    </w:p>
    <w:p w14:paraId="6E5AA57F">
      <w:pPr>
        <w:rPr>
          <w:rFonts w:hint="eastAsia"/>
        </w:rPr>
      </w:pPr>
      <w:r>
        <w:rPr>
          <w:rFonts w:hint="eastAsia"/>
        </w:rPr>
        <w:t>## 考点七：同工酶</w:t>
      </w:r>
    </w:p>
    <w:p w14:paraId="743C3EF9">
      <w:pPr>
        <w:rPr>
          <w:rFonts w:hint="eastAsia"/>
        </w:rPr>
      </w:pPr>
    </w:p>
    <w:p w14:paraId="0EEA0F7E">
      <w:pPr>
        <w:rPr>
          <w:rFonts w:hint="eastAsia"/>
        </w:rPr>
      </w:pPr>
      <w:r>
        <w:rPr>
          <w:rFonts w:hint="eastAsia"/>
        </w:rPr>
        <w:t>### 一、同工酶</w:t>
      </w:r>
    </w:p>
    <w:p w14:paraId="7D805C42">
      <w:pPr>
        <w:rPr>
          <w:rFonts w:hint="eastAsia"/>
        </w:rPr>
      </w:pPr>
    </w:p>
    <w:p w14:paraId="37C8A20C">
      <w:pPr>
        <w:rPr>
          <w:rFonts w:hint="eastAsia"/>
        </w:rPr>
      </w:pPr>
      <w:r>
        <w:rPr>
          <w:rFonts w:hint="eastAsia"/>
        </w:rPr>
        <w:t>1、**定义**：同工酶是指催化相同的化学反应，但其蛋白质分子结构、理化性质和免疫性能等方面都存在明显差异的一组酶，它们被不同基因编码（不同教材此处表述不同）（★★）（名词解释考点）。</w:t>
      </w:r>
    </w:p>
    <w:p w14:paraId="4EBA5625">
      <w:pPr>
        <w:rPr>
          <w:rFonts w:hint="eastAsia"/>
        </w:rPr>
      </w:pPr>
    </w:p>
    <w:p w14:paraId="35F3C589">
      <w:pPr>
        <w:rPr>
          <w:rFonts w:hint="eastAsia"/>
        </w:rPr>
      </w:pPr>
      <w:r>
        <w:rPr>
          <w:rFonts w:hint="eastAsia"/>
        </w:rPr>
        <w:t>2、**同工酶的主要区别**：不同亚基组成，对同一底物Km不同，电泳时迁移率不同，免疫学性能不同等。（★）（判断题考点）</w:t>
      </w:r>
    </w:p>
    <w:p w14:paraId="3ADE64D4">
      <w:pPr>
        <w:rPr>
          <w:rFonts w:hint="eastAsia"/>
        </w:rPr>
      </w:pPr>
    </w:p>
    <w:p w14:paraId="6C9FDCD9">
      <w:pPr>
        <w:rPr>
          <w:rFonts w:hint="eastAsia"/>
        </w:rPr>
      </w:pPr>
      <w:r>
        <w:rPr>
          <w:rFonts w:hint="eastAsia"/>
        </w:rPr>
        <w:t>3、**同工酶的典型实例——乳酸脱氢酶（LDH）**</w:t>
      </w:r>
    </w:p>
    <w:p w14:paraId="58625013">
      <w:pPr>
        <w:rPr>
          <w:rFonts w:hint="eastAsia"/>
        </w:rPr>
      </w:pPr>
    </w:p>
    <w:p w14:paraId="5174D3B2">
      <w:pPr>
        <w:rPr>
          <w:rFonts w:hint="eastAsia"/>
        </w:rPr>
      </w:pPr>
      <w:r>
        <w:rPr>
          <w:rFonts w:hint="eastAsia"/>
        </w:rPr>
        <w:t>（1）5种形式都是由4个亚基聚合的四聚体，2种不同的结构基因编码成2种蛋白亚基，即肌肉型（M）和心肌型（H）亚基，氨基酸顺序有75%是相同的。这两种亚基在氨基酸组成上有较大差别，H型富含酸性氨基酸，而M型富含碱性氨基酸，因此在电场中很易分开，从阴极向阳极排列依次为LDH5（M₄）、LDH4（M₃H₁）、LDH3（M₂H₂）、LDH2（MH₃）、LDH1（H₄）。</w:t>
      </w:r>
    </w:p>
    <w:p w14:paraId="3635C7E5">
      <w:pPr>
        <w:rPr>
          <w:rFonts w:hint="eastAsia"/>
        </w:rPr>
      </w:pPr>
    </w:p>
    <w:p w14:paraId="2377A5CE">
      <w:pPr>
        <w:rPr>
          <w:rFonts w:hint="eastAsia"/>
        </w:rPr>
      </w:pPr>
      <w:r>
        <w:rPr>
          <w:rFonts w:hint="eastAsia"/>
        </w:rPr>
        <w:t>（2）同工酶具有多种多样的生物学功能（★）：（简答题考点）</w:t>
      </w:r>
    </w:p>
    <w:p w14:paraId="327D5A31">
      <w:pPr>
        <w:rPr>
          <w:rFonts w:hint="eastAsia"/>
        </w:rPr>
      </w:pPr>
    </w:p>
    <w:p w14:paraId="15E2EEBD">
      <w:pPr>
        <w:rPr>
          <w:rFonts w:hint="eastAsia"/>
        </w:rPr>
      </w:pPr>
      <w:r>
        <w:rPr>
          <w:rFonts w:hint="eastAsia"/>
        </w:rPr>
        <w:t>- ① 同工酶与遗传：同工酶作为遗传标志，已广泛被遗传学家用于遗传分析的研究。</w:t>
      </w:r>
    </w:p>
    <w:p w14:paraId="08FB61F6">
      <w:pPr>
        <w:rPr>
          <w:rFonts w:hint="eastAsia"/>
        </w:rPr>
      </w:pPr>
      <w:r>
        <w:rPr>
          <w:rFonts w:hint="eastAsia"/>
        </w:rPr>
        <w:t>- ② 同工酶和个体发育及组织分化密切相关：在个体发育过程中，从早期胚胎到胎儿组织，再从新生儿到成年，随着组织的分化和发育，各种同工酶也有一个分化或转变的过程。</w:t>
      </w:r>
    </w:p>
    <w:p w14:paraId="4590FD12">
      <w:pPr>
        <w:rPr>
          <w:rFonts w:hint="eastAsia"/>
        </w:rPr>
      </w:pPr>
      <w:r>
        <w:rPr>
          <w:rFonts w:hint="eastAsia"/>
        </w:rPr>
        <w:t>- ③ 同工酶与代谢调节：同工酶的产生可能是基因分化的产物，而基因的分化又可能是生物进化过程中为适应愈趋复杂的代谢而引起的一种分子进化，故体内存在同工酶的意义即在于适应不同组织或不同细胞器在代谢上的不同需要。</w:t>
      </w:r>
    </w:p>
    <w:p w14:paraId="16254C97">
      <w:pPr>
        <w:rPr>
          <w:rFonts w:hint="eastAsia"/>
        </w:rPr>
      </w:pPr>
      <w:r>
        <w:rPr>
          <w:rFonts w:hint="eastAsia"/>
        </w:rPr>
        <w:t>- ④ 同工酶与癌基因的表达：研究癌基因的表达在癌的发病机制及探索癌诊断的指标中具有重要的意义。</w:t>
      </w:r>
    </w:p>
    <w:p w14:paraId="25AEE615">
      <w:r>
        <w:rPr>
          <w:rFonts w:hint="eastAsia"/>
        </w:rPr>
        <w:t>- ⑤ 同工酶与临床诊断：血清中的同工酶可作为组织损伤的分子标记物。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FD4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2026-08-03T14:37:30Z</dcterms:created>
  <dc:creator>Lenovo</dc:creator>
  <cp:lastModifiedBy>屁股着火了</cp:lastModifiedBy>
  <dcterms:modified xsi:type="dcterms:W3CDTF">2026-08-03T14:37:45Z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DFBD6448FF7A408B8B2AFA2304F36FB2_12</vt:lpwstr>
  </property>
</Properties>
</file>