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1F8C2" w14:textId="77777777" w:rsidR="00302648" w:rsidRDefault="00000000" w:rsidP="0021186C">
      <w:pPr>
        <w:pStyle w:val="a6"/>
      </w:pPr>
      <w:r>
        <w:rPr>
          <w:rFonts w:hint="eastAsia"/>
        </w:rPr>
        <w:t>基于网络舆情的股票统计分析系统项目需求调研报告</w:t>
      </w:r>
    </w:p>
    <w:p w14:paraId="4AB10C1C" w14:textId="77777777" w:rsidR="00302648" w:rsidRDefault="00302648"/>
    <w:p w14:paraId="052A5BA7" w14:textId="77777777" w:rsidR="00302648" w:rsidRDefault="00000000">
      <w:pPr>
        <w:pStyle w:val="2"/>
      </w:pPr>
      <w:r>
        <w:rPr>
          <w:rFonts w:hint="eastAsia"/>
        </w:rPr>
        <w:t>一、项目概述</w:t>
      </w:r>
    </w:p>
    <w:p w14:paraId="450AC21A" w14:textId="77777777" w:rsidR="00302648" w:rsidRDefault="00302648"/>
    <w:p w14:paraId="48C52E45" w14:textId="77777777" w:rsidR="00302648" w:rsidRDefault="00000000">
      <w:r>
        <w:rPr>
          <w:rFonts w:hint="eastAsia"/>
          <w:b/>
        </w:rPr>
        <w:t>项目名称：</w:t>
      </w:r>
      <w:r>
        <w:rPr>
          <w:rFonts w:hint="eastAsia"/>
        </w:rPr>
        <w:t>基于网络舆情的股票统计分析系统</w:t>
      </w:r>
    </w:p>
    <w:p w14:paraId="4F8CEA34" w14:textId="77777777" w:rsidR="00302648" w:rsidRDefault="00000000">
      <w:r>
        <w:rPr>
          <w:rFonts w:hint="eastAsia"/>
          <w:b/>
        </w:rPr>
        <w:t>项目背景：</w:t>
      </w:r>
      <w:r>
        <w:rPr>
          <w:rFonts w:hint="eastAsia"/>
        </w:rPr>
        <w:t>我国</w:t>
      </w:r>
      <w:r>
        <w:rPr>
          <w:rFonts w:hint="eastAsia"/>
        </w:rPr>
        <w:t>A</w:t>
      </w:r>
      <w:r>
        <w:rPr>
          <w:rFonts w:hint="eastAsia"/>
        </w:rPr>
        <w:t>股市场是散户为主的市场，众多中小投资者对</w:t>
      </w:r>
      <w:r>
        <w:rPr>
          <w:rFonts w:hint="eastAsia"/>
        </w:rPr>
        <w:t>A</w:t>
      </w:r>
      <w:r>
        <w:rPr>
          <w:rFonts w:hint="eastAsia"/>
        </w:rPr>
        <w:t>股的关注和热情是股市上涨的重要推动力，而投资者对市场的热情往往体现在热门财经网站的新闻阅读量、搜索网站的搜索量等媒体介质上，对这些“网络热度”即时的分析和利用，可以从新的视角上了解投资者情绪，形成投资策略，指导投资。随着市场的发展和竞争的加剧，构建这样一个基于网络舆情的股票统计分析系统显得尤为迫切。</w:t>
      </w:r>
    </w:p>
    <w:p w14:paraId="192AC8FA" w14:textId="77777777" w:rsidR="00302648" w:rsidRDefault="00302648"/>
    <w:p w14:paraId="196CDC57" w14:textId="77777777" w:rsidR="00302648" w:rsidRDefault="00000000">
      <w:pPr>
        <w:pStyle w:val="2"/>
      </w:pPr>
      <w:r>
        <w:rPr>
          <w:rFonts w:hint="eastAsia"/>
        </w:rPr>
        <w:t>二、市场调研</w:t>
      </w:r>
    </w:p>
    <w:p w14:paraId="004DADF5" w14:textId="77777777" w:rsidR="00302648" w:rsidRDefault="00302648"/>
    <w:p w14:paraId="3F1733E5" w14:textId="77777777" w:rsidR="00302648" w:rsidRDefault="00000000">
      <w:pPr>
        <w:rPr>
          <w:b/>
        </w:rPr>
      </w:pPr>
      <w:r>
        <w:rPr>
          <w:rFonts w:hint="eastAsia"/>
          <w:b/>
        </w:rPr>
        <w:t>行业现状：</w:t>
      </w:r>
    </w:p>
    <w:p w14:paraId="782EB241" w14:textId="77777777" w:rsidR="00302648" w:rsidRDefault="00000000">
      <w:r>
        <w:rPr>
          <w:rFonts w:hint="eastAsia"/>
        </w:rPr>
        <w:t xml:space="preserve">    </w:t>
      </w:r>
      <w:r>
        <w:rPr>
          <w:rFonts w:hint="eastAsia"/>
        </w:rPr>
        <w:t>我国</w:t>
      </w:r>
      <w:r>
        <w:rPr>
          <w:rFonts w:hint="eastAsia"/>
        </w:rPr>
        <w:t>A</w:t>
      </w:r>
      <w:r>
        <w:rPr>
          <w:rFonts w:hint="eastAsia"/>
        </w:rPr>
        <w:t>股市场作为全球重要的资本市场之一，近年来展现出强劲的发展势头。随着金融市场的不断开放和深化，以及监管政策的逐步完善，</w:t>
      </w:r>
      <w:r>
        <w:rPr>
          <w:rFonts w:hint="eastAsia"/>
        </w:rPr>
        <w:t>A</w:t>
      </w:r>
      <w:r>
        <w:rPr>
          <w:rFonts w:hint="eastAsia"/>
        </w:rPr>
        <w:t>股市场正逐步走向成熟和国际化。散户作为市场的主要参与者，其投资行为和情绪对市场的波动具有重要影响。同时，随着科技的发展和互联网的普及，投资者对市场的关注度日益提高，网络热度成为反映投资者情绪的重要指标之一。</w:t>
      </w:r>
    </w:p>
    <w:p w14:paraId="32795C94" w14:textId="77777777" w:rsidR="00302648" w:rsidRDefault="00000000">
      <w:r>
        <w:rPr>
          <w:rFonts w:hint="eastAsia"/>
        </w:rPr>
        <w:t xml:space="preserve">    </w:t>
      </w:r>
      <w:r>
        <w:rPr>
          <w:rFonts w:hint="eastAsia"/>
        </w:rPr>
        <w:t>我国</w:t>
      </w:r>
      <w:r>
        <w:rPr>
          <w:rFonts w:hint="eastAsia"/>
        </w:rPr>
        <w:t>A</w:t>
      </w:r>
      <w:r>
        <w:rPr>
          <w:rFonts w:hint="eastAsia"/>
        </w:rPr>
        <w:t>股市场的市场规模持续扩大，上市公司数量和市值均稳步增长。截至最新数据，</w:t>
      </w:r>
      <w:r>
        <w:rPr>
          <w:rFonts w:hint="eastAsia"/>
        </w:rPr>
        <w:t>A</w:t>
      </w:r>
      <w:r>
        <w:rPr>
          <w:rFonts w:hint="eastAsia"/>
        </w:rPr>
        <w:t>股市场的上市公司数量已超过</w:t>
      </w:r>
      <w:r>
        <w:rPr>
          <w:rFonts w:hint="eastAsia"/>
        </w:rPr>
        <w:t>4000</w:t>
      </w:r>
      <w:r>
        <w:rPr>
          <w:rFonts w:hint="eastAsia"/>
        </w:rPr>
        <w:t>家，总市值达到数十万亿元人民币。随着市场的不断扩容，</w:t>
      </w:r>
      <w:r>
        <w:rPr>
          <w:rFonts w:hint="eastAsia"/>
        </w:rPr>
        <w:t>A</w:t>
      </w:r>
      <w:r>
        <w:rPr>
          <w:rFonts w:hint="eastAsia"/>
        </w:rPr>
        <w:t>股市场的融资功能和资源配置功能得到进一步发挥，为实体经济提供了有力的支持。</w:t>
      </w:r>
    </w:p>
    <w:p w14:paraId="74E16212" w14:textId="77777777" w:rsidR="00302648" w:rsidRDefault="00000000">
      <w:r>
        <w:rPr>
          <w:rFonts w:hint="eastAsia"/>
        </w:rPr>
        <w:t xml:space="preserve">    </w:t>
      </w:r>
      <w:r>
        <w:rPr>
          <w:rFonts w:hint="eastAsia"/>
        </w:rPr>
        <w:t>在竞争格局方面，</w:t>
      </w:r>
      <w:r>
        <w:rPr>
          <w:rFonts w:hint="eastAsia"/>
        </w:rPr>
        <w:t>A</w:t>
      </w:r>
      <w:r>
        <w:rPr>
          <w:rFonts w:hint="eastAsia"/>
        </w:rPr>
        <w:t>股市场呈现出多元化的特点。一方面，传统行业如金融、地产等仍占据市场的重要地位；另一方面，新兴产业如科技、医药等也展现出强劲的增长势头，成为市场的新热点。随着市场的不断发展和投资者结构的优化，行业竞争格局也在逐步发生变化。</w:t>
      </w:r>
    </w:p>
    <w:p w14:paraId="057C313F" w14:textId="77777777" w:rsidR="00302648" w:rsidRDefault="00000000">
      <w:r>
        <w:rPr>
          <w:rFonts w:hint="eastAsia"/>
        </w:rPr>
        <w:t xml:space="preserve">    </w:t>
      </w:r>
      <w:r>
        <w:rPr>
          <w:rFonts w:hint="eastAsia"/>
        </w:rPr>
        <w:t>展望未来，我国</w:t>
      </w:r>
      <w:r>
        <w:rPr>
          <w:rFonts w:hint="eastAsia"/>
        </w:rPr>
        <w:t>A</w:t>
      </w:r>
      <w:r>
        <w:rPr>
          <w:rFonts w:hint="eastAsia"/>
        </w:rPr>
        <w:t>股市场将继续保持稳健发展的态势。一方面，随着金融市场的不断开放和深化，以及监管政策的逐步完善，</w:t>
      </w:r>
      <w:r>
        <w:rPr>
          <w:rFonts w:hint="eastAsia"/>
        </w:rPr>
        <w:t>A</w:t>
      </w:r>
      <w:r>
        <w:rPr>
          <w:rFonts w:hint="eastAsia"/>
        </w:rPr>
        <w:t>股市场的国际化程度将进一步提高，吸引更多的外资流入；另一方面，随着新兴产业的快速发展和投资者结构的优化，</w:t>
      </w:r>
      <w:r>
        <w:rPr>
          <w:rFonts w:hint="eastAsia"/>
        </w:rPr>
        <w:t>A</w:t>
      </w:r>
      <w:r>
        <w:rPr>
          <w:rFonts w:hint="eastAsia"/>
        </w:rPr>
        <w:t>股市场的投资机会和投资价值将得到进一步提升。</w:t>
      </w:r>
    </w:p>
    <w:p w14:paraId="0879F629" w14:textId="77777777" w:rsidR="00302648" w:rsidRDefault="00302648"/>
    <w:p w14:paraId="4C0CDDA8" w14:textId="77777777" w:rsidR="001B12C4" w:rsidRDefault="001B12C4" w:rsidP="001B12C4">
      <w:r>
        <w:rPr>
          <w:rFonts w:hint="eastAsia"/>
          <w:b/>
        </w:rPr>
        <w:t>需求收集方式：</w:t>
      </w:r>
      <w:proofErr w:type="gramStart"/>
      <w:r>
        <w:rPr>
          <w:rFonts w:hint="eastAsia"/>
        </w:rPr>
        <w:t>竞品分析</w:t>
      </w:r>
      <w:proofErr w:type="gramEnd"/>
      <w:r>
        <w:rPr>
          <w:rFonts w:hint="eastAsia"/>
        </w:rPr>
        <w:t>和头脑风暴。</w:t>
      </w:r>
    </w:p>
    <w:p w14:paraId="7D694F1C" w14:textId="77777777" w:rsidR="001B12C4" w:rsidRPr="001B12C4" w:rsidRDefault="001B12C4">
      <w:pPr>
        <w:rPr>
          <w:rFonts w:hint="eastAsia"/>
        </w:rPr>
      </w:pPr>
    </w:p>
    <w:p w14:paraId="49E5462E" w14:textId="77777777" w:rsidR="00302648" w:rsidRDefault="00000000">
      <w:pPr>
        <w:rPr>
          <w:b/>
        </w:rPr>
      </w:pPr>
      <w:r>
        <w:rPr>
          <w:rFonts w:hint="eastAsia"/>
          <w:b/>
        </w:rPr>
        <w:t>用户需求分析：</w:t>
      </w:r>
    </w:p>
    <w:p w14:paraId="42333909" w14:textId="77777777" w:rsidR="001B12C4" w:rsidRDefault="001B12C4" w:rsidP="001B12C4">
      <w:pPr>
        <w:numPr>
          <w:ilvl w:val="0"/>
          <w:numId w:val="9"/>
        </w:numPr>
      </w:pPr>
      <w:r>
        <w:rPr>
          <w:rFonts w:hint="eastAsia"/>
        </w:rPr>
        <w:t>目标用户群体：</w:t>
      </w:r>
      <w:r>
        <w:rPr>
          <w:rFonts w:ascii="Hiragino Sans GB" w:hAnsi="Hiragino Sans GB" w:cs="Hiragino Sans GB"/>
          <w:color w:val="060607"/>
          <w:spacing w:val="4"/>
          <w:shd w:val="clear" w:color="auto" w:fill="FFFFFF"/>
        </w:rPr>
        <w:t>本项目的目标用户群体是那些善于利用互联网资源对股票行情进行分析规划和投资的中小投资者。这些用户通常具备一定的市场知识，希望通过更深入的市场分析来优化自己的投资决策。</w:t>
      </w:r>
    </w:p>
    <w:p w14:paraId="421FE9E8" w14:textId="77777777" w:rsidR="001B12C4" w:rsidRDefault="001B12C4" w:rsidP="001B12C4">
      <w:pPr>
        <w:numPr>
          <w:ilvl w:val="0"/>
          <w:numId w:val="9"/>
        </w:numPr>
      </w:pPr>
      <w:r>
        <w:rPr>
          <w:rFonts w:hint="eastAsia"/>
        </w:rPr>
        <w:t>用户画像：主要集中在</w:t>
      </w:r>
      <w:r>
        <w:rPr>
          <w:rFonts w:hint="eastAsia"/>
        </w:rPr>
        <w:t>25-55</w:t>
      </w:r>
      <w:r>
        <w:rPr>
          <w:rFonts w:hint="eastAsia"/>
        </w:rPr>
        <w:t>岁之间，该阶段年龄段的投资者通常具有一定的经济基础</w:t>
      </w:r>
      <w:r>
        <w:rPr>
          <w:rFonts w:hint="eastAsia"/>
        </w:rPr>
        <w:lastRenderedPageBreak/>
        <w:t>和投资经验；男性和女性投资者均有；用户职业包括企业职员、自由职业者、退休人员等；这类用户对财经新闻、市场分析、投资策略有浓厚兴趣，愿意花费时间研究市场趋势。</w:t>
      </w:r>
    </w:p>
    <w:p w14:paraId="5D5D48BD" w14:textId="77777777" w:rsidR="001B12C4" w:rsidRDefault="001B12C4" w:rsidP="001B12C4">
      <w:pPr>
        <w:numPr>
          <w:ilvl w:val="0"/>
          <w:numId w:val="9"/>
        </w:numPr>
      </w:pPr>
      <w:r>
        <w:rPr>
          <w:rFonts w:hint="eastAsia"/>
        </w:rPr>
        <w:t>用户需求及痛点：</w:t>
      </w:r>
    </w:p>
    <w:p w14:paraId="5EBC643C" w14:textId="77777777" w:rsidR="001B12C4" w:rsidRDefault="001B12C4" w:rsidP="001B12C4">
      <w:pPr>
        <w:numPr>
          <w:ilvl w:val="1"/>
          <w:numId w:val="9"/>
        </w:numPr>
      </w:pPr>
      <w:r>
        <w:rPr>
          <w:rFonts w:ascii="Hiragino Sans GB" w:hAnsi="Hiragino Sans GB" w:cs="Hiragino Sans GB"/>
          <w:color w:val="060607"/>
          <w:spacing w:val="4"/>
          <w:shd w:val="clear" w:color="auto" w:fill="FFFFFF"/>
        </w:rPr>
        <w:t>实时获取和分析网络舆情数据，</w:t>
      </w:r>
      <w:r>
        <w:rPr>
          <w:color w:val="000000"/>
        </w:rPr>
        <w:t>行业轮动策略基于行业指数舆情数据，舆情是投资者投资情绪的一个方面表现，针对这一痛点把握市场前景。</w:t>
      </w:r>
    </w:p>
    <w:p w14:paraId="7C5E2903" w14:textId="77777777" w:rsidR="001B12C4" w:rsidRDefault="001B12C4" w:rsidP="001B12C4">
      <w:pPr>
        <w:numPr>
          <w:ilvl w:val="1"/>
          <w:numId w:val="9"/>
        </w:numPr>
      </w:pPr>
      <w:r>
        <w:rPr>
          <w:rFonts w:ascii="Hiragino Sans GB" w:hAnsi="Hiragino Sans GB" w:cs="Hiragino Sans GB"/>
          <w:color w:val="060607"/>
          <w:spacing w:val="4"/>
          <w:shd w:val="clear" w:color="auto" w:fill="FFFFFF"/>
        </w:rPr>
        <w:t>市场上缺乏能够提供即时网络舆情分析的工具，导致投资者无法及时把握市场情绪。</w:t>
      </w:r>
    </w:p>
    <w:p w14:paraId="4358426A" w14:textId="77777777" w:rsidR="001B12C4" w:rsidRDefault="001B12C4" w:rsidP="001B12C4">
      <w:pPr>
        <w:numPr>
          <w:ilvl w:val="1"/>
          <w:numId w:val="9"/>
        </w:numPr>
      </w:pPr>
      <w:r>
        <w:rPr>
          <w:rFonts w:ascii="Hiragino Sans GB" w:hAnsi="Hiragino Sans GB" w:cs="Hiragino Sans GB"/>
          <w:color w:val="060607"/>
          <w:spacing w:val="4"/>
          <w:shd w:val="clear" w:color="auto" w:fill="FFFFFF"/>
        </w:rPr>
        <w:t>现有的数据分析工具操作复杂，不适用于非专业投资者。</w:t>
      </w:r>
    </w:p>
    <w:p w14:paraId="63DAA764" w14:textId="77777777" w:rsidR="00302648" w:rsidRDefault="00302648"/>
    <w:p w14:paraId="56549E3D" w14:textId="77777777" w:rsidR="00302648" w:rsidRDefault="00000000">
      <w:pPr>
        <w:pStyle w:val="2"/>
      </w:pPr>
      <w:r>
        <w:rPr>
          <w:rFonts w:hint="eastAsia"/>
        </w:rPr>
        <w:t>三、</w:t>
      </w:r>
      <w:proofErr w:type="gramStart"/>
      <w:r>
        <w:rPr>
          <w:rFonts w:hint="eastAsia"/>
        </w:rPr>
        <w:t>竞品分析</w:t>
      </w:r>
      <w:proofErr w:type="gramEnd"/>
    </w:p>
    <w:p w14:paraId="07476E1E" w14:textId="77777777" w:rsidR="00302648" w:rsidRDefault="00302648"/>
    <w:p w14:paraId="5A583436" w14:textId="77777777" w:rsidR="00302648" w:rsidRDefault="00000000">
      <w:proofErr w:type="gramStart"/>
      <w:r>
        <w:rPr>
          <w:rFonts w:hint="eastAsia"/>
        </w:rPr>
        <w:t>竞品选择</w:t>
      </w:r>
      <w:proofErr w:type="gramEnd"/>
      <w:r>
        <w:rPr>
          <w:rFonts w:hint="eastAsia"/>
        </w:rPr>
        <w:t>：</w:t>
      </w:r>
      <w:r>
        <w:rPr>
          <w:color w:val="000000"/>
        </w:rPr>
        <w:t>东方财富舆情分析模块、</w:t>
      </w:r>
      <w:r>
        <w:t>雪球舆情分析功能</w:t>
      </w:r>
    </w:p>
    <w:p w14:paraId="04D7E81E" w14:textId="77777777" w:rsidR="00302648" w:rsidRDefault="00000000">
      <w:pPr>
        <w:pStyle w:val="3"/>
      </w:pPr>
      <w:proofErr w:type="gramStart"/>
      <w:r>
        <w:t>竞品概述</w:t>
      </w:r>
      <w:proofErr w:type="gramEnd"/>
      <w:r>
        <w:t>1</w:t>
      </w:r>
      <w:r>
        <w:t>：</w:t>
      </w:r>
    </w:p>
    <w:p w14:paraId="69F07AF9" w14:textId="77777777" w:rsidR="00302648" w:rsidRDefault="00000000">
      <w:pPr>
        <w:numPr>
          <w:ilvl w:val="0"/>
          <w:numId w:val="8"/>
        </w:numPr>
      </w:pPr>
      <w:r>
        <w:rPr>
          <w:rFonts w:hint="eastAsia"/>
        </w:rPr>
        <w:t>产品名称：</w:t>
      </w:r>
      <w:r>
        <w:rPr>
          <w:color w:val="000000"/>
        </w:rPr>
        <w:t>东方财富舆情分析模块</w:t>
      </w:r>
    </w:p>
    <w:p w14:paraId="49AA8583" w14:textId="77777777" w:rsidR="00302648" w:rsidRDefault="00000000">
      <w:pPr>
        <w:numPr>
          <w:ilvl w:val="0"/>
          <w:numId w:val="8"/>
        </w:numPr>
      </w:pPr>
      <w:r>
        <w:rPr>
          <w:rFonts w:hint="eastAsia"/>
        </w:rPr>
        <w:t>访问地址：</w:t>
      </w:r>
      <w:r>
        <w:rPr>
          <w:color w:val="000000"/>
        </w:rPr>
        <w:t>www.eastmoney.com</w:t>
      </w:r>
    </w:p>
    <w:p w14:paraId="2DD0D160" w14:textId="77777777" w:rsidR="00302648" w:rsidRDefault="00000000">
      <w:pPr>
        <w:numPr>
          <w:ilvl w:val="0"/>
          <w:numId w:val="8"/>
        </w:numPr>
      </w:pPr>
      <w:r>
        <w:rPr>
          <w:rFonts w:hint="eastAsia"/>
        </w:rPr>
        <w:t>产品定位：</w:t>
      </w:r>
      <w:r>
        <w:rPr>
          <w:color w:val="000000"/>
        </w:rPr>
        <w:t>东方财富舆情分析模块定位为股票投资者提供市场信息和热点分析的工具，目标用户包括中小投资者和部分机构投资者，旨在帮助用户快速了解市场动态和情绪热点。</w:t>
      </w:r>
    </w:p>
    <w:p w14:paraId="3EFD2119" w14:textId="77777777" w:rsidR="00302648" w:rsidRDefault="00000000">
      <w:pPr>
        <w:pStyle w:val="4"/>
      </w:pPr>
      <w:r>
        <w:t>功能对比</w:t>
      </w:r>
    </w:p>
    <w:p w14:paraId="0FEB9207" w14:textId="77777777" w:rsidR="00302648" w:rsidRDefault="00000000">
      <w:pPr>
        <w:pStyle w:val="5"/>
        <w:spacing w:line="240" w:lineRule="auto"/>
        <w:rPr>
          <w:b w:val="0"/>
        </w:rPr>
      </w:pPr>
      <w:r>
        <w:rPr>
          <w:b w:val="0"/>
          <w:color w:val="000000"/>
        </w:rPr>
        <w:t>核心功能：</w:t>
      </w:r>
    </w:p>
    <w:p w14:paraId="5B4DD721" w14:textId="77777777" w:rsidR="00302648" w:rsidRDefault="00000000">
      <w:pPr>
        <w:numPr>
          <w:ilvl w:val="0"/>
          <w:numId w:val="17"/>
        </w:numPr>
      </w:pPr>
      <w:r>
        <w:rPr>
          <w:b/>
          <w:color w:val="000000"/>
        </w:rPr>
        <w:t>东方财富</w:t>
      </w:r>
      <w:r>
        <w:rPr>
          <w:color w:val="000000"/>
        </w:rPr>
        <w:t>：新闻舆情热度分析，按行业、股票分类展示热点新闻阅读量和评论数量。</w:t>
      </w:r>
    </w:p>
    <w:p w14:paraId="5442FCDB" w14:textId="77777777" w:rsidR="00302648" w:rsidRDefault="00000000">
      <w:pPr>
        <w:numPr>
          <w:ilvl w:val="1"/>
          <w:numId w:val="17"/>
        </w:numPr>
        <w:ind w:left="756"/>
      </w:pPr>
      <w:r>
        <w:rPr>
          <w:color w:val="000000"/>
        </w:rPr>
        <w:t>热点话题追踪，实时跟踪与某股票或行业相关的网络热点事件。</w:t>
      </w:r>
    </w:p>
    <w:p w14:paraId="28EB3EAB" w14:textId="77777777" w:rsidR="00302648" w:rsidRDefault="00000000">
      <w:pPr>
        <w:numPr>
          <w:ilvl w:val="1"/>
          <w:numId w:val="17"/>
        </w:numPr>
        <w:ind w:left="756"/>
      </w:pPr>
      <w:r>
        <w:rPr>
          <w:color w:val="000000"/>
        </w:rPr>
        <w:t>社交平台情绪分析，基于用户评论和文章情绪进行指标可视化展示。</w:t>
      </w:r>
    </w:p>
    <w:p w14:paraId="63CFE92E" w14:textId="77777777" w:rsidR="00302648" w:rsidRDefault="00000000">
      <w:pPr>
        <w:numPr>
          <w:ilvl w:val="0"/>
          <w:numId w:val="17"/>
        </w:numPr>
      </w:pPr>
      <w:r>
        <w:rPr>
          <w:b/>
          <w:color w:val="000000"/>
        </w:rPr>
        <w:t>本项目</w:t>
      </w:r>
      <w:r>
        <w:rPr>
          <w:color w:val="000000"/>
        </w:rPr>
        <w:t>：更细化的舆情情绪量化分析，如情绪指数和预测功能。</w:t>
      </w:r>
    </w:p>
    <w:p w14:paraId="3A31795B" w14:textId="77777777" w:rsidR="00302648" w:rsidRDefault="00000000">
      <w:pPr>
        <w:numPr>
          <w:ilvl w:val="1"/>
          <w:numId w:val="17"/>
        </w:numPr>
        <w:ind w:left="756"/>
      </w:pPr>
      <w:r>
        <w:rPr>
          <w:color w:val="000000"/>
        </w:rPr>
        <w:t>整合多来源数据，包括财经新闻、社交媒体、论坛数据等，覆盖面更广。</w:t>
      </w:r>
    </w:p>
    <w:p w14:paraId="17096443" w14:textId="77777777" w:rsidR="00302648" w:rsidRDefault="00000000">
      <w:pPr>
        <w:numPr>
          <w:ilvl w:val="1"/>
          <w:numId w:val="17"/>
        </w:numPr>
        <w:ind w:left="756"/>
      </w:pPr>
      <w:r>
        <w:rPr>
          <w:color w:val="000000"/>
        </w:rPr>
        <w:t>提供投资策略建议，比如基于行业轮动的舆情指导策略。</w:t>
      </w:r>
    </w:p>
    <w:p w14:paraId="5E582DC3" w14:textId="77777777" w:rsidR="00302648" w:rsidRDefault="00000000">
      <w:pPr>
        <w:pStyle w:val="5"/>
        <w:spacing w:line="240" w:lineRule="auto"/>
        <w:rPr>
          <w:b w:val="0"/>
        </w:rPr>
      </w:pPr>
      <w:r>
        <w:rPr>
          <w:b w:val="0"/>
          <w:color w:val="000000"/>
        </w:rPr>
        <w:t>特色功能：</w:t>
      </w:r>
    </w:p>
    <w:p w14:paraId="77E0805B" w14:textId="77777777" w:rsidR="00302648" w:rsidRDefault="00000000">
      <w:pPr>
        <w:numPr>
          <w:ilvl w:val="0"/>
          <w:numId w:val="3"/>
        </w:numPr>
      </w:pPr>
      <w:r>
        <w:rPr>
          <w:b/>
          <w:color w:val="000000"/>
        </w:rPr>
        <w:t>东方财富</w:t>
      </w:r>
      <w:r>
        <w:rPr>
          <w:color w:val="000000"/>
        </w:rPr>
        <w:t>：强大的股票基本面信息整合能力，结合舆情分析形成股票全景数据。</w:t>
      </w:r>
    </w:p>
    <w:p w14:paraId="7AA92030" w14:textId="77777777" w:rsidR="00302648" w:rsidRDefault="00000000">
      <w:pPr>
        <w:numPr>
          <w:ilvl w:val="1"/>
          <w:numId w:val="3"/>
        </w:numPr>
        <w:ind w:left="756"/>
      </w:pPr>
      <w:r>
        <w:rPr>
          <w:color w:val="000000"/>
        </w:rPr>
        <w:t>自带社区功能，用户可直接参与热点讨论。</w:t>
      </w:r>
    </w:p>
    <w:p w14:paraId="4544B877" w14:textId="77777777" w:rsidR="00302648" w:rsidRDefault="00000000">
      <w:pPr>
        <w:numPr>
          <w:ilvl w:val="0"/>
          <w:numId w:val="3"/>
        </w:numPr>
      </w:pPr>
      <w:r>
        <w:rPr>
          <w:b/>
          <w:color w:val="000000"/>
        </w:rPr>
        <w:t>本项目</w:t>
      </w:r>
      <w:r>
        <w:rPr>
          <w:color w:val="000000"/>
        </w:rPr>
        <w:t>：特殊算法模型，预测舆情对股票走势的可能影响。</w:t>
      </w:r>
    </w:p>
    <w:p w14:paraId="78657DC6" w14:textId="77777777" w:rsidR="00302648" w:rsidRDefault="00000000">
      <w:pPr>
        <w:numPr>
          <w:ilvl w:val="1"/>
          <w:numId w:val="3"/>
        </w:numPr>
        <w:ind w:left="756"/>
      </w:pPr>
      <w:r>
        <w:rPr>
          <w:color w:val="000000"/>
        </w:rPr>
        <w:t>对非专业用户优化，提供简洁、可操作性强的界面和一键分析功能。</w:t>
      </w:r>
    </w:p>
    <w:p w14:paraId="68971F3F" w14:textId="77777777" w:rsidR="00302648" w:rsidRDefault="00000000">
      <w:pPr>
        <w:pStyle w:val="5"/>
        <w:spacing w:line="240" w:lineRule="auto"/>
        <w:rPr>
          <w:b w:val="0"/>
        </w:rPr>
      </w:pPr>
      <w:r>
        <w:rPr>
          <w:b w:val="0"/>
          <w:color w:val="000000"/>
        </w:rPr>
        <w:t>缺失功能：</w:t>
      </w:r>
    </w:p>
    <w:p w14:paraId="089699B8" w14:textId="77777777" w:rsidR="00302648" w:rsidRDefault="00000000">
      <w:pPr>
        <w:numPr>
          <w:ilvl w:val="0"/>
          <w:numId w:val="2"/>
        </w:numPr>
      </w:pPr>
      <w:r>
        <w:rPr>
          <w:color w:val="000000"/>
        </w:rPr>
        <w:t>东方财富缺乏对行业轮动和策略生成的支持，仅侧重数据展示。</w:t>
      </w:r>
    </w:p>
    <w:p w14:paraId="1493D58E" w14:textId="77777777" w:rsidR="00302648" w:rsidRDefault="00000000">
      <w:pPr>
        <w:numPr>
          <w:ilvl w:val="0"/>
          <w:numId w:val="2"/>
        </w:numPr>
      </w:pPr>
      <w:r>
        <w:rPr>
          <w:color w:val="000000"/>
        </w:rPr>
        <w:t>用户需要自行解读数据，无直接的投资建议或辅助决策功能。</w:t>
      </w:r>
    </w:p>
    <w:p w14:paraId="0674546C" w14:textId="77777777" w:rsidR="00302648" w:rsidRDefault="00000000">
      <w:pPr>
        <w:pStyle w:val="4"/>
        <w:spacing w:line="240" w:lineRule="auto"/>
        <w:rPr>
          <w:b w:val="0"/>
        </w:rPr>
      </w:pPr>
      <w:r>
        <w:rPr>
          <w:b w:val="0"/>
          <w:color w:val="000000"/>
        </w:rPr>
        <w:t>用户体验：</w:t>
      </w:r>
    </w:p>
    <w:p w14:paraId="37D770AD" w14:textId="77777777" w:rsidR="00302648" w:rsidRDefault="00000000">
      <w:pPr>
        <w:pStyle w:val="5"/>
        <w:spacing w:line="240" w:lineRule="auto"/>
        <w:rPr>
          <w:b w:val="0"/>
        </w:rPr>
      </w:pPr>
      <w:r>
        <w:rPr>
          <w:b w:val="0"/>
          <w:color w:val="000000"/>
        </w:rPr>
        <w:t>界面设计：</w:t>
      </w:r>
    </w:p>
    <w:p w14:paraId="5F0A7496" w14:textId="77777777" w:rsidR="00302648" w:rsidRDefault="00000000">
      <w:pPr>
        <w:numPr>
          <w:ilvl w:val="0"/>
          <w:numId w:val="19"/>
        </w:numPr>
      </w:pPr>
      <w:r>
        <w:rPr>
          <w:color w:val="000000"/>
        </w:rPr>
        <w:t>东方财富：界面布局较为密集，信息呈现方式繁杂，用户需要一定的学习成本。</w:t>
      </w:r>
    </w:p>
    <w:p w14:paraId="2F27933B" w14:textId="77777777" w:rsidR="00302648" w:rsidRDefault="00000000">
      <w:pPr>
        <w:numPr>
          <w:ilvl w:val="0"/>
          <w:numId w:val="19"/>
        </w:numPr>
      </w:pPr>
      <w:r>
        <w:rPr>
          <w:color w:val="000000"/>
        </w:rPr>
        <w:t>本项目：拟采用更现代化、模块化的界面设计，注重图表的交互性和易读性。</w:t>
      </w:r>
    </w:p>
    <w:p w14:paraId="1C481820" w14:textId="77777777" w:rsidR="00302648" w:rsidRDefault="00000000">
      <w:pPr>
        <w:pStyle w:val="5"/>
        <w:spacing w:line="240" w:lineRule="auto"/>
        <w:rPr>
          <w:b w:val="0"/>
        </w:rPr>
      </w:pPr>
      <w:r>
        <w:rPr>
          <w:b w:val="0"/>
          <w:color w:val="000000"/>
        </w:rPr>
        <w:lastRenderedPageBreak/>
        <w:t>交互体验：</w:t>
      </w:r>
    </w:p>
    <w:p w14:paraId="14D2475D" w14:textId="77777777" w:rsidR="00302648" w:rsidRDefault="00000000">
      <w:pPr>
        <w:numPr>
          <w:ilvl w:val="0"/>
          <w:numId w:val="20"/>
        </w:numPr>
      </w:pPr>
      <w:r>
        <w:rPr>
          <w:color w:val="000000"/>
        </w:rPr>
        <w:t>东方财富：交互设计偏向专业投资者，数据筛选和分类功能较为复杂，不够适合中小投资者。</w:t>
      </w:r>
    </w:p>
    <w:p w14:paraId="6208760D" w14:textId="77777777" w:rsidR="00302648" w:rsidRDefault="00000000">
      <w:pPr>
        <w:numPr>
          <w:ilvl w:val="0"/>
          <w:numId w:val="20"/>
        </w:numPr>
      </w:pPr>
      <w:r>
        <w:rPr>
          <w:color w:val="000000"/>
        </w:rPr>
        <w:t>本项目：更注重操作便捷性，提供搜索推荐、智能化筛选等功能。</w:t>
      </w:r>
    </w:p>
    <w:p w14:paraId="79A5C48F" w14:textId="77777777" w:rsidR="00302648" w:rsidRDefault="00000000">
      <w:pPr>
        <w:pStyle w:val="4"/>
        <w:spacing w:line="240" w:lineRule="auto"/>
        <w:rPr>
          <w:b w:val="0"/>
        </w:rPr>
      </w:pPr>
      <w:proofErr w:type="gramStart"/>
      <w:r>
        <w:rPr>
          <w:b w:val="0"/>
          <w:color w:val="000000"/>
        </w:rPr>
        <w:t>竞品优势</w:t>
      </w:r>
      <w:proofErr w:type="gramEnd"/>
      <w:r>
        <w:rPr>
          <w:b w:val="0"/>
          <w:color w:val="000000"/>
        </w:rPr>
        <w:t>与劣势：</w:t>
      </w:r>
    </w:p>
    <w:p w14:paraId="67729B1B" w14:textId="77777777" w:rsidR="00302648" w:rsidRDefault="00000000">
      <w:pPr>
        <w:pStyle w:val="5"/>
        <w:spacing w:line="240" w:lineRule="auto"/>
        <w:rPr>
          <w:b w:val="0"/>
        </w:rPr>
      </w:pPr>
      <w:r>
        <w:rPr>
          <w:b w:val="0"/>
          <w:color w:val="000000"/>
        </w:rPr>
        <w:t>优势：</w:t>
      </w:r>
    </w:p>
    <w:p w14:paraId="32B55013" w14:textId="77777777" w:rsidR="00302648" w:rsidRDefault="00000000">
      <w:r>
        <w:rPr>
          <w:color w:val="000000"/>
        </w:rPr>
        <w:t>东方财富：积累了大量用户群体，拥有强大的品牌影响力和完整的财经信息生态系统，提供较为全面的股票相关数据，覆盖基本面、舆情、技术面等多方面内容。</w:t>
      </w:r>
    </w:p>
    <w:p w14:paraId="70CDA6A4" w14:textId="77777777" w:rsidR="00302648" w:rsidRDefault="00000000">
      <w:pPr>
        <w:pStyle w:val="5"/>
        <w:spacing w:line="240" w:lineRule="auto"/>
        <w:rPr>
          <w:b w:val="0"/>
        </w:rPr>
      </w:pPr>
      <w:r>
        <w:rPr>
          <w:b w:val="0"/>
          <w:color w:val="000000"/>
        </w:rPr>
        <w:t>劣势：</w:t>
      </w:r>
    </w:p>
    <w:p w14:paraId="1C7ED532" w14:textId="77777777" w:rsidR="00302648" w:rsidRDefault="00000000">
      <w:pPr>
        <w:numPr>
          <w:ilvl w:val="0"/>
          <w:numId w:val="7"/>
        </w:numPr>
      </w:pPr>
      <w:r>
        <w:rPr>
          <w:color w:val="000000"/>
        </w:rPr>
        <w:t>过于复杂的界面和功能设计对非专业用户不够友好。</w:t>
      </w:r>
    </w:p>
    <w:p w14:paraId="48C59D21" w14:textId="77777777" w:rsidR="00302648" w:rsidRDefault="00000000">
      <w:pPr>
        <w:numPr>
          <w:ilvl w:val="0"/>
          <w:numId w:val="7"/>
        </w:numPr>
      </w:pPr>
      <w:r>
        <w:rPr>
          <w:color w:val="000000"/>
        </w:rPr>
        <w:t>舆情分析模块功能不够深入，缺乏细化的情绪量化指标和策略建议功能。</w:t>
      </w:r>
    </w:p>
    <w:p w14:paraId="6029DD25" w14:textId="77777777" w:rsidR="00302648" w:rsidRDefault="00000000">
      <w:pPr>
        <w:numPr>
          <w:ilvl w:val="0"/>
          <w:numId w:val="7"/>
        </w:numPr>
      </w:pPr>
      <w:r>
        <w:rPr>
          <w:color w:val="000000"/>
        </w:rPr>
        <w:t>数据源较为单一，对社交媒体数据的覆盖不足。</w:t>
      </w:r>
    </w:p>
    <w:p w14:paraId="4115AC55" w14:textId="77777777" w:rsidR="00302648" w:rsidRDefault="00302648"/>
    <w:p w14:paraId="77811530" w14:textId="77777777" w:rsidR="00302648" w:rsidRDefault="00000000">
      <w:pPr>
        <w:pStyle w:val="3"/>
      </w:pPr>
      <w:proofErr w:type="gramStart"/>
      <w:r>
        <w:t>竞品概述</w:t>
      </w:r>
      <w:proofErr w:type="gramEnd"/>
      <w:r>
        <w:t>2</w:t>
      </w:r>
      <w:r>
        <w:t>：</w:t>
      </w:r>
    </w:p>
    <w:p w14:paraId="2E16CA40" w14:textId="77777777" w:rsidR="00302648" w:rsidRDefault="00000000">
      <w:r>
        <w:t>产品名称：</w:t>
      </w:r>
    </w:p>
    <w:p w14:paraId="3B59BDCF" w14:textId="77777777" w:rsidR="00302648" w:rsidRDefault="00000000">
      <w:r>
        <w:t>雪球舆情分析功能</w:t>
      </w:r>
    </w:p>
    <w:p w14:paraId="7CD38FC1" w14:textId="77777777" w:rsidR="00302648" w:rsidRDefault="00000000">
      <w:r>
        <w:t>访问地址：</w:t>
      </w:r>
      <w:r>
        <w:t>www.xueqiu.com</w:t>
      </w:r>
    </w:p>
    <w:p w14:paraId="5B3ECBFC" w14:textId="77777777" w:rsidR="00302648" w:rsidRDefault="00000000">
      <w:r>
        <w:t>产品定位：</w:t>
      </w:r>
    </w:p>
    <w:p w14:paraId="1324598B" w14:textId="77777777" w:rsidR="00302648" w:rsidRDefault="00000000">
      <w:r>
        <w:rPr>
          <w:color w:val="000000"/>
        </w:rPr>
        <w:t>雪球定位为社交化的投资理财社区，结合用户生成内容和专业分析，吸引中小投资者及部分高净值用户，为其提供投资交流与决策支持。</w:t>
      </w:r>
    </w:p>
    <w:p w14:paraId="748BD88C" w14:textId="77777777" w:rsidR="00302648" w:rsidRDefault="00000000">
      <w:pPr>
        <w:pStyle w:val="4"/>
        <w:spacing w:line="240" w:lineRule="auto"/>
        <w:rPr>
          <w:b w:val="0"/>
        </w:rPr>
      </w:pPr>
      <w:r>
        <w:rPr>
          <w:b w:val="0"/>
          <w:color w:val="000000"/>
        </w:rPr>
        <w:t>功能对比：</w:t>
      </w:r>
    </w:p>
    <w:p w14:paraId="33FF75C3" w14:textId="77777777" w:rsidR="00302648" w:rsidRDefault="00000000">
      <w:pPr>
        <w:pStyle w:val="5"/>
        <w:spacing w:line="240" w:lineRule="auto"/>
        <w:rPr>
          <w:b w:val="0"/>
        </w:rPr>
      </w:pPr>
      <w:r>
        <w:rPr>
          <w:b w:val="0"/>
          <w:color w:val="000000"/>
        </w:rPr>
        <w:t>核心功能：</w:t>
      </w:r>
    </w:p>
    <w:p w14:paraId="6A5579E7" w14:textId="77777777" w:rsidR="00302648" w:rsidRDefault="00000000">
      <w:pPr>
        <w:numPr>
          <w:ilvl w:val="0"/>
          <w:numId w:val="1"/>
        </w:numPr>
      </w:pPr>
      <w:r>
        <w:rPr>
          <w:color w:val="000000"/>
        </w:rPr>
        <w:t>雪球：用户动态分析，通过用户生成内容（</w:t>
      </w:r>
      <w:r>
        <w:rPr>
          <w:color w:val="000000"/>
        </w:rPr>
        <w:t>UGC</w:t>
      </w:r>
      <w:r>
        <w:rPr>
          <w:color w:val="000000"/>
        </w:rPr>
        <w:t>）展示个股和行业的讨论热度。</w:t>
      </w:r>
    </w:p>
    <w:p w14:paraId="6C32785E" w14:textId="77777777" w:rsidR="00302648" w:rsidRDefault="00000000">
      <w:pPr>
        <w:numPr>
          <w:ilvl w:val="1"/>
          <w:numId w:val="1"/>
        </w:numPr>
        <w:ind w:left="756"/>
      </w:pPr>
      <w:r>
        <w:rPr>
          <w:color w:val="000000"/>
        </w:rPr>
        <w:t>实时数据更新，包括评论情绪、文章阅读量和股票搜索量等。</w:t>
      </w:r>
    </w:p>
    <w:p w14:paraId="6740AC1A" w14:textId="77777777" w:rsidR="00302648" w:rsidRDefault="00000000">
      <w:pPr>
        <w:numPr>
          <w:ilvl w:val="1"/>
          <w:numId w:val="1"/>
        </w:numPr>
        <w:ind w:left="756"/>
      </w:pPr>
      <w:r>
        <w:rPr>
          <w:color w:val="000000"/>
        </w:rPr>
        <w:t>社交功能支持，用户可在</w:t>
      </w:r>
      <w:proofErr w:type="gramStart"/>
      <w:r>
        <w:rPr>
          <w:color w:val="000000"/>
        </w:rPr>
        <w:t>评论区互动</w:t>
      </w:r>
      <w:proofErr w:type="gramEnd"/>
      <w:r>
        <w:rPr>
          <w:color w:val="000000"/>
        </w:rPr>
        <w:t>，分享观点。</w:t>
      </w:r>
    </w:p>
    <w:p w14:paraId="37174853" w14:textId="77777777" w:rsidR="00302648" w:rsidRDefault="00000000">
      <w:pPr>
        <w:numPr>
          <w:ilvl w:val="0"/>
          <w:numId w:val="1"/>
        </w:numPr>
      </w:pPr>
      <w:r>
        <w:rPr>
          <w:color w:val="000000"/>
        </w:rPr>
        <w:t>本项目：更注重对舆情情绪的定量分析与预测，例如通过指数显示情绪高低并辅助决策。</w:t>
      </w:r>
    </w:p>
    <w:p w14:paraId="133E5AB1" w14:textId="77777777" w:rsidR="00302648" w:rsidRDefault="00000000">
      <w:pPr>
        <w:numPr>
          <w:ilvl w:val="1"/>
          <w:numId w:val="1"/>
        </w:numPr>
        <w:ind w:left="756"/>
      </w:pPr>
      <w:r>
        <w:rPr>
          <w:color w:val="000000"/>
        </w:rPr>
        <w:t>多维数据整合，包括搜索引擎热度、财经媒体、论坛及社交平台等，数据来源更丰富。</w:t>
      </w:r>
    </w:p>
    <w:p w14:paraId="5A29F72A" w14:textId="77777777" w:rsidR="00302648" w:rsidRDefault="00000000">
      <w:pPr>
        <w:numPr>
          <w:ilvl w:val="1"/>
          <w:numId w:val="1"/>
        </w:numPr>
        <w:ind w:left="756"/>
      </w:pPr>
      <w:r>
        <w:rPr>
          <w:color w:val="000000"/>
        </w:rPr>
        <w:t>聚焦行业轮动策略分析，提供直观的投资指导建议。</w:t>
      </w:r>
    </w:p>
    <w:p w14:paraId="16FBEF4F" w14:textId="77777777" w:rsidR="00302648" w:rsidRDefault="00000000">
      <w:pPr>
        <w:pStyle w:val="5"/>
        <w:spacing w:line="240" w:lineRule="auto"/>
        <w:rPr>
          <w:b w:val="0"/>
        </w:rPr>
      </w:pPr>
      <w:r>
        <w:rPr>
          <w:b w:val="0"/>
          <w:color w:val="000000"/>
        </w:rPr>
        <w:t>特色功能：</w:t>
      </w:r>
    </w:p>
    <w:p w14:paraId="5A187680" w14:textId="77777777" w:rsidR="00302648" w:rsidRDefault="00000000">
      <w:pPr>
        <w:numPr>
          <w:ilvl w:val="0"/>
          <w:numId w:val="5"/>
        </w:numPr>
      </w:pPr>
      <w:r>
        <w:rPr>
          <w:color w:val="000000"/>
        </w:rPr>
        <w:t>雪球：用户参与度高，基于真实投资者互动的数据形成较真实的市场反映。</w:t>
      </w:r>
    </w:p>
    <w:p w14:paraId="7786ED4E" w14:textId="77777777" w:rsidR="00302648" w:rsidRDefault="00000000">
      <w:pPr>
        <w:numPr>
          <w:ilvl w:val="1"/>
          <w:numId w:val="5"/>
        </w:numPr>
        <w:ind w:left="756"/>
      </w:pPr>
      <w:r>
        <w:rPr>
          <w:color w:val="000000"/>
        </w:rPr>
        <w:t>强大的社交化功能，可通过关注、订阅获取个人</w:t>
      </w:r>
      <w:proofErr w:type="gramStart"/>
      <w:r>
        <w:rPr>
          <w:color w:val="000000"/>
        </w:rPr>
        <w:t>化投资</w:t>
      </w:r>
      <w:proofErr w:type="gramEnd"/>
      <w:r>
        <w:rPr>
          <w:color w:val="000000"/>
        </w:rPr>
        <w:t>动态。</w:t>
      </w:r>
    </w:p>
    <w:p w14:paraId="0E4ABD41" w14:textId="77777777" w:rsidR="00302648" w:rsidRDefault="00000000">
      <w:pPr>
        <w:numPr>
          <w:ilvl w:val="0"/>
          <w:numId w:val="5"/>
        </w:numPr>
      </w:pPr>
      <w:r>
        <w:rPr>
          <w:color w:val="000000"/>
        </w:rPr>
        <w:t>本项目：针对非专业用户优化分析模型，降低使用门槛。</w:t>
      </w:r>
    </w:p>
    <w:p w14:paraId="644B1A16" w14:textId="77777777" w:rsidR="00302648" w:rsidRDefault="00000000">
      <w:pPr>
        <w:numPr>
          <w:ilvl w:val="1"/>
          <w:numId w:val="5"/>
        </w:numPr>
        <w:ind w:left="756"/>
      </w:pPr>
      <w:r>
        <w:rPr>
          <w:color w:val="000000"/>
        </w:rPr>
        <w:t>自动生成舆情趋势和投资建议报告，帮助用户快速决策。</w:t>
      </w:r>
    </w:p>
    <w:p w14:paraId="3034B607" w14:textId="77777777" w:rsidR="00302648" w:rsidRDefault="00000000">
      <w:pPr>
        <w:pStyle w:val="5"/>
        <w:spacing w:line="240" w:lineRule="auto"/>
        <w:rPr>
          <w:b w:val="0"/>
        </w:rPr>
      </w:pPr>
      <w:r>
        <w:rPr>
          <w:b w:val="0"/>
          <w:color w:val="000000"/>
        </w:rPr>
        <w:t>缺失功能：</w:t>
      </w:r>
    </w:p>
    <w:p w14:paraId="713803EE" w14:textId="77777777" w:rsidR="00302648" w:rsidRDefault="00000000">
      <w:pPr>
        <w:numPr>
          <w:ilvl w:val="0"/>
          <w:numId w:val="6"/>
        </w:numPr>
      </w:pPr>
      <w:r>
        <w:rPr>
          <w:color w:val="000000"/>
        </w:rPr>
        <w:t>雪球更侧重社交与内容生成，缺乏系统化的舆情数据统计分析和可视化呈现。</w:t>
      </w:r>
    </w:p>
    <w:p w14:paraId="0CFBB60E" w14:textId="77777777" w:rsidR="00302648" w:rsidRDefault="00000000">
      <w:pPr>
        <w:numPr>
          <w:ilvl w:val="0"/>
          <w:numId w:val="6"/>
        </w:numPr>
      </w:pPr>
      <w:r>
        <w:rPr>
          <w:color w:val="000000"/>
        </w:rPr>
        <w:t>对实时性和情绪指数的挖掘不足，未能直接提供投资策略建议。</w:t>
      </w:r>
    </w:p>
    <w:p w14:paraId="2F83DC7A" w14:textId="77777777" w:rsidR="00302648" w:rsidRDefault="00000000">
      <w:pPr>
        <w:pStyle w:val="4"/>
        <w:spacing w:line="240" w:lineRule="auto"/>
        <w:rPr>
          <w:b w:val="0"/>
        </w:rPr>
      </w:pPr>
      <w:r>
        <w:rPr>
          <w:b w:val="0"/>
          <w:color w:val="000000"/>
        </w:rPr>
        <w:t>用户体验：</w:t>
      </w:r>
    </w:p>
    <w:p w14:paraId="70AE004C" w14:textId="77777777" w:rsidR="00302648" w:rsidRDefault="00000000">
      <w:pPr>
        <w:pStyle w:val="5"/>
        <w:spacing w:line="240" w:lineRule="auto"/>
        <w:rPr>
          <w:b w:val="0"/>
        </w:rPr>
      </w:pPr>
      <w:r>
        <w:rPr>
          <w:b w:val="0"/>
          <w:color w:val="000000"/>
        </w:rPr>
        <w:t>界面设计：</w:t>
      </w:r>
    </w:p>
    <w:p w14:paraId="5E4E447D" w14:textId="77777777" w:rsidR="00302648" w:rsidRDefault="00000000">
      <w:pPr>
        <w:numPr>
          <w:ilvl w:val="0"/>
          <w:numId w:val="21"/>
        </w:numPr>
      </w:pPr>
      <w:r>
        <w:rPr>
          <w:color w:val="000000"/>
        </w:rPr>
        <w:t>雪球界面偏社交化，重内容展示，数据分析模块的突出性不足。</w:t>
      </w:r>
    </w:p>
    <w:p w14:paraId="7BA66A5D" w14:textId="77777777" w:rsidR="00302648" w:rsidRDefault="00000000">
      <w:pPr>
        <w:numPr>
          <w:ilvl w:val="0"/>
          <w:numId w:val="21"/>
        </w:numPr>
      </w:pPr>
      <w:r>
        <w:rPr>
          <w:color w:val="000000"/>
        </w:rPr>
        <w:t>本项目将采用数据可视化驱动设计，提供更直观的分析图表，减少用户操作复杂度。</w:t>
      </w:r>
    </w:p>
    <w:p w14:paraId="3A4B74C3" w14:textId="77777777" w:rsidR="00302648" w:rsidRDefault="00000000">
      <w:pPr>
        <w:pStyle w:val="5"/>
        <w:spacing w:line="240" w:lineRule="auto"/>
        <w:rPr>
          <w:b w:val="0"/>
        </w:rPr>
      </w:pPr>
      <w:r>
        <w:rPr>
          <w:b w:val="0"/>
          <w:color w:val="000000"/>
        </w:rPr>
        <w:t>交互体验：</w:t>
      </w:r>
    </w:p>
    <w:p w14:paraId="7BCB23CB" w14:textId="77777777" w:rsidR="00302648" w:rsidRDefault="00000000">
      <w:pPr>
        <w:numPr>
          <w:ilvl w:val="0"/>
          <w:numId w:val="14"/>
        </w:numPr>
      </w:pPr>
      <w:r>
        <w:rPr>
          <w:color w:val="000000"/>
        </w:rPr>
        <w:t>雪球注重用户互动，但在快速获取关键信息方面有一定欠缺。</w:t>
      </w:r>
    </w:p>
    <w:p w14:paraId="3B292379" w14:textId="77777777" w:rsidR="00302648" w:rsidRDefault="00000000">
      <w:pPr>
        <w:numPr>
          <w:ilvl w:val="0"/>
          <w:numId w:val="14"/>
        </w:numPr>
      </w:pPr>
      <w:r>
        <w:rPr>
          <w:color w:val="000000"/>
        </w:rPr>
        <w:lastRenderedPageBreak/>
        <w:t>本项目注重一键分析与个性化推荐，优化信息获取效率和操作流程。</w:t>
      </w:r>
    </w:p>
    <w:p w14:paraId="3442B532" w14:textId="77777777" w:rsidR="00302648" w:rsidRDefault="00000000">
      <w:pPr>
        <w:pStyle w:val="4"/>
        <w:spacing w:line="240" w:lineRule="auto"/>
        <w:rPr>
          <w:b w:val="0"/>
        </w:rPr>
      </w:pPr>
      <w:proofErr w:type="gramStart"/>
      <w:r>
        <w:rPr>
          <w:b w:val="0"/>
          <w:color w:val="000000"/>
        </w:rPr>
        <w:t>竞品优势</w:t>
      </w:r>
      <w:proofErr w:type="gramEnd"/>
      <w:r>
        <w:rPr>
          <w:b w:val="0"/>
          <w:color w:val="000000"/>
        </w:rPr>
        <w:t>与劣势：</w:t>
      </w:r>
    </w:p>
    <w:p w14:paraId="7E2E09A4" w14:textId="77777777" w:rsidR="00302648" w:rsidRDefault="00000000">
      <w:pPr>
        <w:pStyle w:val="5"/>
        <w:spacing w:line="240" w:lineRule="auto"/>
        <w:rPr>
          <w:b w:val="0"/>
        </w:rPr>
      </w:pPr>
      <w:r>
        <w:rPr>
          <w:b w:val="0"/>
          <w:color w:val="000000"/>
        </w:rPr>
        <w:t>优势：</w:t>
      </w:r>
    </w:p>
    <w:p w14:paraId="4734C78C" w14:textId="77777777" w:rsidR="00302648" w:rsidRDefault="00000000">
      <w:pPr>
        <w:numPr>
          <w:ilvl w:val="0"/>
          <w:numId w:val="18"/>
        </w:numPr>
      </w:pPr>
      <w:r>
        <w:rPr>
          <w:color w:val="000000"/>
        </w:rPr>
        <w:t>雪球拥有较高的用户黏性和活跃度，内容生态丰富，用户生成内容的互动性强。</w:t>
      </w:r>
    </w:p>
    <w:p w14:paraId="4ED82026" w14:textId="77777777" w:rsidR="00302648" w:rsidRDefault="00000000">
      <w:pPr>
        <w:numPr>
          <w:ilvl w:val="0"/>
          <w:numId w:val="18"/>
        </w:numPr>
      </w:pPr>
      <w:r>
        <w:rPr>
          <w:color w:val="000000"/>
        </w:rPr>
        <w:t>社交化功能全面，满足用户对投资交流的需求。</w:t>
      </w:r>
    </w:p>
    <w:p w14:paraId="545626EC" w14:textId="77777777" w:rsidR="00302648" w:rsidRDefault="00000000">
      <w:pPr>
        <w:pStyle w:val="5"/>
        <w:spacing w:line="240" w:lineRule="auto"/>
        <w:rPr>
          <w:b w:val="0"/>
        </w:rPr>
      </w:pPr>
      <w:r>
        <w:rPr>
          <w:b w:val="0"/>
          <w:color w:val="000000"/>
        </w:rPr>
        <w:t>劣势：</w:t>
      </w:r>
    </w:p>
    <w:p w14:paraId="082012C4" w14:textId="77777777" w:rsidR="00302648" w:rsidRDefault="00000000">
      <w:pPr>
        <w:numPr>
          <w:ilvl w:val="0"/>
          <w:numId w:val="13"/>
        </w:numPr>
      </w:pPr>
      <w:r>
        <w:rPr>
          <w:color w:val="000000"/>
        </w:rPr>
        <w:t>数据分析模块较浅显，缺乏专业舆情分析和定量指标的支持。</w:t>
      </w:r>
    </w:p>
    <w:p w14:paraId="517C9350" w14:textId="77777777" w:rsidR="00302648" w:rsidRDefault="00000000">
      <w:pPr>
        <w:numPr>
          <w:ilvl w:val="0"/>
          <w:numId w:val="13"/>
        </w:numPr>
      </w:pPr>
      <w:r>
        <w:rPr>
          <w:color w:val="000000"/>
        </w:rPr>
        <w:t>数据来源主要依赖于用户生成内容，对第三方数据整合能力不足。</w:t>
      </w:r>
    </w:p>
    <w:p w14:paraId="43C85329" w14:textId="33E12927" w:rsidR="00302648" w:rsidRDefault="00000000" w:rsidP="0021186C">
      <w:pPr>
        <w:numPr>
          <w:ilvl w:val="0"/>
          <w:numId w:val="13"/>
        </w:numPr>
        <w:rPr>
          <w:rFonts w:hint="eastAsia"/>
        </w:rPr>
      </w:pPr>
      <w:r>
        <w:rPr>
          <w:color w:val="000000"/>
        </w:rPr>
        <w:t>社交和数据分析功能之间存在割裂，不够适配非社交型用户需求。</w:t>
      </w:r>
    </w:p>
    <w:p w14:paraId="772B11A6" w14:textId="77777777" w:rsidR="00302648" w:rsidRDefault="00302648"/>
    <w:p w14:paraId="4A5111A1" w14:textId="77777777" w:rsidR="00302648" w:rsidRDefault="00000000">
      <w:pPr>
        <w:pStyle w:val="2"/>
      </w:pPr>
      <w:r>
        <w:rPr>
          <w:rFonts w:hint="eastAsia"/>
        </w:rPr>
        <w:t>四、需求分析结论</w:t>
      </w:r>
    </w:p>
    <w:p w14:paraId="231E1EF0" w14:textId="77777777" w:rsidR="00302648" w:rsidRDefault="00302648"/>
    <w:p w14:paraId="5595A1AC" w14:textId="77777777" w:rsidR="00302648" w:rsidRDefault="00000000">
      <w:pPr>
        <w:pStyle w:val="4"/>
        <w:spacing w:line="240" w:lineRule="auto"/>
      </w:pPr>
      <w:r>
        <w:rPr>
          <w:color w:val="000000"/>
        </w:rPr>
        <w:t>用户需求：</w:t>
      </w:r>
    </w:p>
    <w:p w14:paraId="68681E12" w14:textId="77777777" w:rsidR="00302648" w:rsidRDefault="00000000">
      <w:r>
        <w:rPr>
          <w:color w:val="000000"/>
        </w:rPr>
        <w:t>通过市场调研和</w:t>
      </w:r>
      <w:proofErr w:type="gramStart"/>
      <w:r>
        <w:rPr>
          <w:color w:val="000000"/>
        </w:rPr>
        <w:t>竞品</w:t>
      </w:r>
      <w:proofErr w:type="gramEnd"/>
      <w:r>
        <w:rPr>
          <w:color w:val="000000"/>
        </w:rPr>
        <w:t>分析，以下几点成为本项目的核心用户需求：</w:t>
      </w:r>
    </w:p>
    <w:p w14:paraId="7D568987" w14:textId="77777777" w:rsidR="00302648" w:rsidRDefault="00000000">
      <w:pPr>
        <w:numPr>
          <w:ilvl w:val="0"/>
          <w:numId w:val="16"/>
        </w:numPr>
        <w:rPr>
          <w:color w:val="000000"/>
        </w:rPr>
      </w:pPr>
      <w:r>
        <w:rPr>
          <w:color w:val="000000"/>
        </w:rPr>
        <w:t>实时性：用户迫切需要能够实时更新的网络舆情数据分析，以快速响应市场变化。</w:t>
      </w:r>
    </w:p>
    <w:p w14:paraId="7BE6FCF2" w14:textId="77777777" w:rsidR="00302648" w:rsidRDefault="00000000">
      <w:pPr>
        <w:numPr>
          <w:ilvl w:val="0"/>
          <w:numId w:val="16"/>
        </w:numPr>
        <w:rPr>
          <w:color w:val="000000"/>
        </w:rPr>
      </w:pPr>
      <w:r>
        <w:rPr>
          <w:color w:val="000000"/>
        </w:rPr>
        <w:t>简单易用：现有工具复杂性较高，本项目需降低操作门槛，使中小投资者能够轻松上手。</w:t>
      </w:r>
    </w:p>
    <w:p w14:paraId="6782C852" w14:textId="77777777" w:rsidR="00302648" w:rsidRDefault="00000000">
      <w:pPr>
        <w:numPr>
          <w:ilvl w:val="0"/>
          <w:numId w:val="16"/>
        </w:numPr>
        <w:rPr>
          <w:color w:val="000000"/>
        </w:rPr>
      </w:pPr>
      <w:r>
        <w:rPr>
          <w:color w:val="000000"/>
        </w:rPr>
        <w:t>投资指导：提供基于舆情的行业轮动策略和股票投资建议，以弥补市场上仅展示数据而缺乏决策辅助的空白。</w:t>
      </w:r>
    </w:p>
    <w:p w14:paraId="1F4BEE19" w14:textId="77777777" w:rsidR="00302648" w:rsidRDefault="00000000">
      <w:pPr>
        <w:numPr>
          <w:ilvl w:val="0"/>
          <w:numId w:val="16"/>
        </w:numPr>
        <w:rPr>
          <w:color w:val="000000"/>
        </w:rPr>
      </w:pPr>
      <w:r>
        <w:rPr>
          <w:color w:val="000000"/>
        </w:rPr>
        <w:t>多</w:t>
      </w:r>
      <w:proofErr w:type="gramStart"/>
      <w:r>
        <w:rPr>
          <w:color w:val="000000"/>
        </w:rPr>
        <w:t>源数据</w:t>
      </w:r>
      <w:proofErr w:type="gramEnd"/>
      <w:r>
        <w:rPr>
          <w:color w:val="000000"/>
        </w:rPr>
        <w:t>整合：整合多种舆情来源（如财经新闻、搜索引擎数据、社交媒体等），覆盖面广、数据丰富。</w:t>
      </w:r>
    </w:p>
    <w:p w14:paraId="3EF9F5AC" w14:textId="77777777" w:rsidR="00302648" w:rsidRDefault="00000000">
      <w:pPr>
        <w:pStyle w:val="4"/>
        <w:spacing w:line="240" w:lineRule="auto"/>
        <w:rPr>
          <w:b w:val="0"/>
        </w:rPr>
      </w:pPr>
      <w:r>
        <w:rPr>
          <w:color w:val="000000"/>
        </w:rPr>
        <w:t>差异化竞争优势：</w:t>
      </w:r>
    </w:p>
    <w:p w14:paraId="165290FE" w14:textId="77777777" w:rsidR="00302648" w:rsidRDefault="00000000">
      <w:pPr>
        <w:numPr>
          <w:ilvl w:val="0"/>
          <w:numId w:val="11"/>
        </w:numPr>
        <w:rPr>
          <w:color w:val="000000"/>
        </w:rPr>
      </w:pPr>
      <w:r>
        <w:rPr>
          <w:color w:val="000000"/>
        </w:rPr>
        <w:t>情绪量化分析：采用高级算法将网络舆情情绪转化为可视化的情绪指数，提供独特的分析视角。</w:t>
      </w:r>
    </w:p>
    <w:p w14:paraId="78911B04" w14:textId="77777777" w:rsidR="00302648" w:rsidRDefault="00000000">
      <w:pPr>
        <w:numPr>
          <w:ilvl w:val="0"/>
          <w:numId w:val="11"/>
        </w:numPr>
        <w:rPr>
          <w:color w:val="000000"/>
        </w:rPr>
      </w:pPr>
      <w:r>
        <w:rPr>
          <w:color w:val="000000"/>
        </w:rPr>
        <w:t>界面设计友好：通过现代化和模块化的设计，提升用户体验，使非专业用户也能轻松操作。</w:t>
      </w:r>
    </w:p>
    <w:p w14:paraId="71C651E0" w14:textId="77777777" w:rsidR="00302648" w:rsidRDefault="00000000">
      <w:pPr>
        <w:numPr>
          <w:ilvl w:val="0"/>
          <w:numId w:val="11"/>
        </w:numPr>
        <w:rPr>
          <w:color w:val="000000"/>
        </w:rPr>
      </w:pPr>
      <w:r>
        <w:rPr>
          <w:color w:val="000000"/>
        </w:rPr>
        <w:t>数据多样性：引入更多元的数据源，填补现有市场工具覆盖不足的缺口。</w:t>
      </w:r>
    </w:p>
    <w:p w14:paraId="603FEE17" w14:textId="77777777" w:rsidR="00302648" w:rsidRDefault="00000000">
      <w:pPr>
        <w:pStyle w:val="4"/>
        <w:spacing w:line="240" w:lineRule="auto"/>
      </w:pPr>
      <w:r>
        <w:rPr>
          <w:color w:val="000000"/>
        </w:rPr>
        <w:t>市场挑战：</w:t>
      </w:r>
    </w:p>
    <w:p w14:paraId="0F9DE1F8" w14:textId="77777777" w:rsidR="00302648" w:rsidRDefault="00000000">
      <w:pPr>
        <w:numPr>
          <w:ilvl w:val="0"/>
          <w:numId w:val="12"/>
        </w:numPr>
        <w:rPr>
          <w:color w:val="000000"/>
        </w:rPr>
      </w:pPr>
      <w:r>
        <w:rPr>
          <w:color w:val="000000"/>
        </w:rPr>
        <w:t>数据授权与合</w:t>
      </w:r>
      <w:proofErr w:type="gramStart"/>
      <w:r>
        <w:rPr>
          <w:color w:val="000000"/>
        </w:rPr>
        <w:t>规</w:t>
      </w:r>
      <w:proofErr w:type="gramEnd"/>
      <w:r>
        <w:rPr>
          <w:color w:val="000000"/>
        </w:rPr>
        <w:t>性：需要确保所使用的数据来源符合版权和隐私法规的要求。</w:t>
      </w:r>
    </w:p>
    <w:p w14:paraId="36F29301" w14:textId="77777777" w:rsidR="00302648" w:rsidRDefault="00000000">
      <w:pPr>
        <w:numPr>
          <w:ilvl w:val="0"/>
          <w:numId w:val="12"/>
        </w:numPr>
        <w:rPr>
          <w:color w:val="000000"/>
        </w:rPr>
      </w:pPr>
      <w:r>
        <w:rPr>
          <w:color w:val="000000"/>
        </w:rPr>
        <w:t>技术实现难度：跨平台数据整合和情绪量化分析算法的</w:t>
      </w:r>
      <w:proofErr w:type="gramStart"/>
      <w:r>
        <w:rPr>
          <w:color w:val="000000"/>
        </w:rPr>
        <w:t>研发需</w:t>
      </w:r>
      <w:proofErr w:type="gramEnd"/>
      <w:r>
        <w:rPr>
          <w:color w:val="000000"/>
        </w:rPr>
        <w:t>投入大量技术资源。</w:t>
      </w:r>
    </w:p>
    <w:p w14:paraId="12FE51C7" w14:textId="77777777" w:rsidR="00302648" w:rsidRDefault="00000000">
      <w:pPr>
        <w:numPr>
          <w:ilvl w:val="0"/>
          <w:numId w:val="12"/>
        </w:numPr>
        <w:rPr>
          <w:color w:val="000000"/>
        </w:rPr>
      </w:pPr>
      <w:r>
        <w:rPr>
          <w:color w:val="000000"/>
        </w:rPr>
        <w:t>用户教育成本：虽然功能易用，但中小投资者接受新工具仍需一定的市场推广和教育。</w:t>
      </w:r>
    </w:p>
    <w:p w14:paraId="4193EC8D" w14:textId="77777777" w:rsidR="00302648" w:rsidRDefault="00302648"/>
    <w:p w14:paraId="62E6ABF8" w14:textId="77777777" w:rsidR="00302648" w:rsidRDefault="00000000">
      <w:pPr>
        <w:pStyle w:val="2"/>
      </w:pPr>
      <w:r>
        <w:rPr>
          <w:rFonts w:hint="eastAsia"/>
        </w:rPr>
        <w:t>五、产品规划</w:t>
      </w:r>
    </w:p>
    <w:p w14:paraId="466045A0" w14:textId="77777777" w:rsidR="00302648" w:rsidRDefault="00302648"/>
    <w:p w14:paraId="765BE09D" w14:textId="77777777" w:rsidR="00302648" w:rsidRDefault="00000000">
      <w:pPr>
        <w:pStyle w:val="4"/>
        <w:spacing w:line="240" w:lineRule="auto"/>
      </w:pPr>
      <w:r>
        <w:rPr>
          <w:color w:val="000000"/>
        </w:rPr>
        <w:t>功能规划：</w:t>
      </w:r>
    </w:p>
    <w:p w14:paraId="3DC4F0E7" w14:textId="77777777" w:rsidR="00302648" w:rsidRDefault="00000000">
      <w:r>
        <w:rPr>
          <w:color w:val="000000"/>
        </w:rPr>
        <w:t>主要功能：</w:t>
      </w:r>
    </w:p>
    <w:p w14:paraId="475AB026" w14:textId="77777777" w:rsidR="00302648" w:rsidRDefault="00000000">
      <w:pPr>
        <w:numPr>
          <w:ilvl w:val="0"/>
          <w:numId w:val="10"/>
        </w:numPr>
      </w:pPr>
      <w:r>
        <w:rPr>
          <w:color w:val="000000"/>
        </w:rPr>
        <w:t>舆情数据抓取：实时采集财经新闻、搜索引擎热度、社交媒体评论等多源数据。</w:t>
      </w:r>
    </w:p>
    <w:p w14:paraId="7D2480A9" w14:textId="77777777" w:rsidR="00302648" w:rsidRDefault="00000000">
      <w:pPr>
        <w:numPr>
          <w:ilvl w:val="0"/>
          <w:numId w:val="10"/>
        </w:numPr>
      </w:pPr>
      <w:r>
        <w:rPr>
          <w:color w:val="000000"/>
        </w:rPr>
        <w:t>情绪分析与量化：构建情绪指数，展示投资者情绪变化趋势。</w:t>
      </w:r>
    </w:p>
    <w:p w14:paraId="7C68D1F2" w14:textId="77777777" w:rsidR="00302648" w:rsidRDefault="00000000">
      <w:pPr>
        <w:numPr>
          <w:ilvl w:val="0"/>
          <w:numId w:val="10"/>
        </w:numPr>
      </w:pPr>
      <w:r>
        <w:rPr>
          <w:color w:val="000000"/>
        </w:rPr>
        <w:lastRenderedPageBreak/>
        <w:t>行业轮动分析：基于舆情和行业指数的数据分析，提供投资策略。</w:t>
      </w:r>
    </w:p>
    <w:p w14:paraId="5C4B292C" w14:textId="77777777" w:rsidR="00302648" w:rsidRDefault="00000000">
      <w:pPr>
        <w:numPr>
          <w:ilvl w:val="0"/>
          <w:numId w:val="10"/>
        </w:numPr>
      </w:pPr>
      <w:r>
        <w:rPr>
          <w:color w:val="000000"/>
        </w:rPr>
        <w:t>报告生成：自动生成舆情分析报告，供用户参考和保存。</w:t>
      </w:r>
    </w:p>
    <w:p w14:paraId="4A776B5A" w14:textId="77777777" w:rsidR="00302648" w:rsidRDefault="00000000">
      <w:r>
        <w:rPr>
          <w:color w:val="000000"/>
        </w:rPr>
        <w:t>特色功能：</w:t>
      </w:r>
    </w:p>
    <w:p w14:paraId="625E4AE3" w14:textId="77777777" w:rsidR="00302648" w:rsidRDefault="00000000">
      <w:pPr>
        <w:numPr>
          <w:ilvl w:val="0"/>
          <w:numId w:val="4"/>
        </w:numPr>
      </w:pPr>
      <w:r>
        <w:rPr>
          <w:color w:val="000000"/>
        </w:rPr>
        <w:t>智能策略推荐：结合情绪指数和行业分析结果，生成个性化投资建议。</w:t>
      </w:r>
    </w:p>
    <w:p w14:paraId="566BD595" w14:textId="77777777" w:rsidR="00302648" w:rsidRDefault="00000000">
      <w:pPr>
        <w:numPr>
          <w:ilvl w:val="0"/>
          <w:numId w:val="4"/>
        </w:numPr>
      </w:pPr>
      <w:r>
        <w:rPr>
          <w:color w:val="000000"/>
        </w:rPr>
        <w:t>可视化交互：通过动态图表和数据仪表盘，提升分析结果的可读性。</w:t>
      </w:r>
    </w:p>
    <w:p w14:paraId="01ED9D49" w14:textId="77777777" w:rsidR="00302648" w:rsidRDefault="00000000">
      <w:pPr>
        <w:numPr>
          <w:ilvl w:val="0"/>
          <w:numId w:val="4"/>
        </w:numPr>
      </w:pPr>
      <w:r>
        <w:rPr>
          <w:color w:val="000000"/>
        </w:rPr>
        <w:t>通知与提醒：设置重要舆情事件的推送提醒，帮助用户及时掌握市场动态。</w:t>
      </w:r>
    </w:p>
    <w:p w14:paraId="13B79911" w14:textId="77777777" w:rsidR="00302648" w:rsidRDefault="00000000">
      <w:pPr>
        <w:pStyle w:val="4"/>
        <w:spacing w:line="240" w:lineRule="auto"/>
        <w:rPr>
          <w:color w:val="000000"/>
        </w:rPr>
      </w:pPr>
      <w:r>
        <w:rPr>
          <w:color w:val="000000"/>
        </w:rPr>
        <w:t>技术选型：</w:t>
      </w:r>
    </w:p>
    <w:p w14:paraId="0577E6B7" w14:textId="77777777" w:rsidR="00302648" w:rsidRDefault="00000000">
      <w:r>
        <w:t xml:space="preserve">1. </w:t>
      </w:r>
      <w:r>
        <w:t>前后端框架</w:t>
      </w:r>
    </w:p>
    <w:p w14:paraId="63DAB42C" w14:textId="77777777" w:rsidR="00302648" w:rsidRDefault="00000000">
      <w:pPr>
        <w:ind w:leftChars="200" w:left="420"/>
      </w:pPr>
      <w:r>
        <w:t>Flask</w:t>
      </w:r>
      <w:r>
        <w:t>：用于构建轻量级的后端应用，提供高效的</w:t>
      </w:r>
      <w:r>
        <w:t xml:space="preserve"> API </w:t>
      </w:r>
      <w:r>
        <w:t>接口支持。</w:t>
      </w:r>
    </w:p>
    <w:p w14:paraId="583EF6F1" w14:textId="77777777" w:rsidR="00302648" w:rsidRDefault="00000000">
      <w:pPr>
        <w:ind w:leftChars="200" w:left="420"/>
      </w:pPr>
      <w:r>
        <w:t>通过集成</w:t>
      </w:r>
      <w:r>
        <w:t xml:space="preserve"> Jinja2 </w:t>
      </w:r>
      <w:r>
        <w:t>模板引擎，实现前后端分离的动态页面渲染。</w:t>
      </w:r>
    </w:p>
    <w:p w14:paraId="0294582B" w14:textId="77777777" w:rsidR="00302648" w:rsidRDefault="00000000">
      <w:r>
        <w:t xml:space="preserve">2. </w:t>
      </w:r>
      <w:r>
        <w:t>前端技术</w:t>
      </w:r>
    </w:p>
    <w:p w14:paraId="10070A38" w14:textId="77777777" w:rsidR="00302648" w:rsidRDefault="00000000">
      <w:pPr>
        <w:ind w:leftChars="200" w:left="420"/>
      </w:pPr>
      <w:r>
        <w:t>HTML5</w:t>
      </w:r>
      <w:r>
        <w:t>、</w:t>
      </w:r>
      <w:r>
        <w:t>CSS3</w:t>
      </w:r>
      <w:r>
        <w:t>、</w:t>
      </w:r>
      <w:r>
        <w:t>JavaScript</w:t>
      </w:r>
      <w:r>
        <w:t>：基础的网页设计语言，用于构建用户界面。</w:t>
      </w:r>
    </w:p>
    <w:p w14:paraId="791FBA58" w14:textId="77777777" w:rsidR="00302648" w:rsidRDefault="00000000">
      <w:pPr>
        <w:ind w:leftChars="200" w:left="420"/>
      </w:pPr>
      <w:r>
        <w:t>Bootstrap</w:t>
      </w:r>
      <w:r>
        <w:t>：快速开发响应式、跨平台的前端页面。</w:t>
      </w:r>
    </w:p>
    <w:p w14:paraId="513CB50F" w14:textId="77777777" w:rsidR="00302648" w:rsidRDefault="00000000">
      <w:pPr>
        <w:ind w:firstLineChars="200" w:firstLine="420"/>
      </w:pPr>
      <w:r>
        <w:t>Ajax</w:t>
      </w:r>
      <w:r>
        <w:t>：实现页面无刷新数据交互，提高用户体验。</w:t>
      </w:r>
    </w:p>
    <w:p w14:paraId="20FADA4A" w14:textId="77777777" w:rsidR="00302648" w:rsidRDefault="00000000">
      <w:r>
        <w:t xml:space="preserve">3. </w:t>
      </w:r>
      <w:r>
        <w:t>数据分析与处理</w:t>
      </w:r>
    </w:p>
    <w:p w14:paraId="52951A8E" w14:textId="77777777" w:rsidR="00302648" w:rsidRDefault="00000000">
      <w:pPr>
        <w:ind w:leftChars="200" w:left="420"/>
      </w:pPr>
      <w:r>
        <w:t>Scikit-learn (</w:t>
      </w:r>
      <w:proofErr w:type="spellStart"/>
      <w:r>
        <w:t>sklearn</w:t>
      </w:r>
      <w:proofErr w:type="spellEnd"/>
      <w:r>
        <w:t>)</w:t>
      </w:r>
      <w:r>
        <w:t>：实现核心的数据分析功能，如情绪量化分析、分类和回归算法。</w:t>
      </w:r>
    </w:p>
    <w:p w14:paraId="3D2892FA" w14:textId="77777777" w:rsidR="00302648" w:rsidRDefault="00000000">
      <w:pPr>
        <w:ind w:leftChars="200" w:left="420"/>
      </w:pPr>
      <w:r>
        <w:t>用于构建基于历史数据的舆情趋势预测模型。</w:t>
      </w:r>
    </w:p>
    <w:p w14:paraId="589B4F0B" w14:textId="77777777" w:rsidR="00302648" w:rsidRDefault="00000000">
      <w:pPr>
        <w:ind w:leftChars="200" w:left="420"/>
      </w:pPr>
      <w:r>
        <w:t>Pandas</w:t>
      </w:r>
      <w:r>
        <w:t>：用于数据清洗和格式化处理，便于分析舆情数据。</w:t>
      </w:r>
    </w:p>
    <w:p w14:paraId="59344B1C" w14:textId="77777777" w:rsidR="00302648" w:rsidRDefault="00000000">
      <w:pPr>
        <w:ind w:leftChars="200" w:left="420"/>
      </w:pPr>
      <w:r>
        <w:t>NumPy</w:t>
      </w:r>
      <w:r>
        <w:t>：提供高效的多维数组操作，支持计算任务优化。</w:t>
      </w:r>
    </w:p>
    <w:p w14:paraId="46326383" w14:textId="77777777" w:rsidR="00302648" w:rsidRDefault="00000000">
      <w:r>
        <w:t xml:space="preserve">4. </w:t>
      </w:r>
      <w:r>
        <w:t>数据爬取</w:t>
      </w:r>
    </w:p>
    <w:p w14:paraId="1620797A" w14:textId="77777777" w:rsidR="00302648" w:rsidRDefault="00000000">
      <w:pPr>
        <w:ind w:leftChars="200" w:left="420"/>
      </w:pPr>
      <w:proofErr w:type="spellStart"/>
      <w:r>
        <w:t>BeautifulSoup</w:t>
      </w:r>
      <w:proofErr w:type="spellEnd"/>
      <w:r>
        <w:t>：解析</w:t>
      </w:r>
      <w:r>
        <w:t xml:space="preserve"> HTML </w:t>
      </w:r>
      <w:r>
        <w:t>和</w:t>
      </w:r>
      <w:r>
        <w:t xml:space="preserve"> XML </w:t>
      </w:r>
      <w:r>
        <w:t>数据，用于抓取网页内容。</w:t>
      </w:r>
    </w:p>
    <w:p w14:paraId="76E0EB79" w14:textId="77777777" w:rsidR="00302648" w:rsidRDefault="00000000">
      <w:pPr>
        <w:ind w:leftChars="200" w:left="420"/>
      </w:pPr>
      <w:r>
        <w:t>Requests</w:t>
      </w:r>
      <w:r>
        <w:t>：实现网络请求，用于获取舆情相关数据源。</w:t>
      </w:r>
    </w:p>
    <w:p w14:paraId="2DB67CF7" w14:textId="77777777" w:rsidR="00302648" w:rsidRDefault="00000000">
      <w:pPr>
        <w:ind w:firstLineChars="200" w:firstLine="420"/>
      </w:pPr>
      <w:proofErr w:type="spellStart"/>
      <w:r>
        <w:t>APScheduler</w:t>
      </w:r>
      <w:proofErr w:type="spellEnd"/>
      <w:r>
        <w:t>：实现数据定时抓取和更新功能。</w:t>
      </w:r>
    </w:p>
    <w:p w14:paraId="4CE4DAE2" w14:textId="77777777" w:rsidR="00302648" w:rsidRDefault="00000000">
      <w:r>
        <w:t xml:space="preserve">5. </w:t>
      </w:r>
      <w:r>
        <w:t>数据库</w:t>
      </w:r>
    </w:p>
    <w:p w14:paraId="02ADF110" w14:textId="77777777" w:rsidR="00302648" w:rsidRDefault="00000000">
      <w:pPr>
        <w:ind w:leftChars="200" w:left="420"/>
      </w:pPr>
      <w:r>
        <w:t>SQLite</w:t>
      </w:r>
      <w:r>
        <w:t>：开发阶段使用轻量级本地数据库，方便快速开发和调试。</w:t>
      </w:r>
    </w:p>
    <w:p w14:paraId="6605A7EF" w14:textId="77777777" w:rsidR="00302648" w:rsidRDefault="00000000">
      <w:pPr>
        <w:ind w:leftChars="200" w:left="420"/>
      </w:pPr>
      <w:r>
        <w:t>MySQL</w:t>
      </w:r>
      <w:r>
        <w:t>：项目部署阶段采用关系型数据库，支持复杂查询和数据存储。</w:t>
      </w:r>
    </w:p>
    <w:p w14:paraId="020873B7" w14:textId="77777777" w:rsidR="00302648" w:rsidRDefault="00302648"/>
    <w:p w14:paraId="194BEF93" w14:textId="77777777" w:rsidR="00302648" w:rsidRDefault="00000000">
      <w:pPr>
        <w:pStyle w:val="4"/>
        <w:spacing w:line="240" w:lineRule="auto"/>
      </w:pPr>
      <w:r>
        <w:rPr>
          <w:color w:val="000000"/>
        </w:rPr>
        <w:t>迭代计划：</w:t>
      </w:r>
    </w:p>
    <w:p w14:paraId="1132A7CF" w14:textId="77777777" w:rsidR="00302648" w:rsidRDefault="00000000">
      <w:r>
        <w:rPr>
          <w:color w:val="000000"/>
        </w:rPr>
        <w:t>阶段</w:t>
      </w:r>
      <w:r>
        <w:rPr>
          <w:color w:val="000000"/>
        </w:rPr>
        <w:t xml:space="preserve"> 1</w:t>
      </w:r>
      <w:r>
        <w:rPr>
          <w:color w:val="000000"/>
        </w:rPr>
        <w:t>：需求分析与原型设计（</w:t>
      </w:r>
      <w:r>
        <w:rPr>
          <w:color w:val="000000"/>
        </w:rPr>
        <w:t>1</w:t>
      </w:r>
      <w:r>
        <w:rPr>
          <w:color w:val="000000"/>
        </w:rPr>
        <w:t>周）</w:t>
      </w:r>
    </w:p>
    <w:p w14:paraId="5F5C6CAA" w14:textId="77777777" w:rsidR="00302648" w:rsidRDefault="00000000">
      <w:pPr>
        <w:numPr>
          <w:ilvl w:val="0"/>
          <w:numId w:val="15"/>
        </w:numPr>
        <w:rPr>
          <w:color w:val="000000"/>
        </w:rPr>
      </w:pPr>
      <w:r>
        <w:rPr>
          <w:color w:val="000000"/>
        </w:rPr>
        <w:t>完成用户需求调研和产品原型设计。</w:t>
      </w:r>
    </w:p>
    <w:p w14:paraId="77C1A5FF" w14:textId="77777777" w:rsidR="00302648" w:rsidRDefault="00000000">
      <w:pPr>
        <w:numPr>
          <w:ilvl w:val="0"/>
          <w:numId w:val="15"/>
        </w:numPr>
        <w:rPr>
          <w:color w:val="000000"/>
        </w:rPr>
      </w:pPr>
      <w:r>
        <w:rPr>
          <w:color w:val="000000"/>
        </w:rPr>
        <w:t>确定技术</w:t>
      </w:r>
      <w:proofErr w:type="gramStart"/>
      <w:r>
        <w:rPr>
          <w:color w:val="000000"/>
        </w:rPr>
        <w:t>栈</w:t>
      </w:r>
      <w:proofErr w:type="gramEnd"/>
      <w:r>
        <w:rPr>
          <w:color w:val="000000"/>
        </w:rPr>
        <w:t>并搭建基础开发环境。</w:t>
      </w:r>
    </w:p>
    <w:p w14:paraId="5B0A2B96" w14:textId="77777777" w:rsidR="00302648" w:rsidRDefault="00000000">
      <w:r>
        <w:rPr>
          <w:color w:val="000000"/>
        </w:rPr>
        <w:t>阶段</w:t>
      </w:r>
      <w:r>
        <w:rPr>
          <w:color w:val="000000"/>
        </w:rPr>
        <w:t xml:space="preserve"> 2</w:t>
      </w:r>
      <w:r>
        <w:rPr>
          <w:color w:val="000000"/>
        </w:rPr>
        <w:t>：核心功能开发（</w:t>
      </w:r>
      <w:r>
        <w:rPr>
          <w:color w:val="000000"/>
        </w:rPr>
        <w:t>1</w:t>
      </w:r>
      <w:r>
        <w:rPr>
          <w:color w:val="000000"/>
        </w:rPr>
        <w:t>周）</w:t>
      </w:r>
    </w:p>
    <w:p w14:paraId="3036EE63" w14:textId="77777777" w:rsidR="00302648" w:rsidRDefault="00000000">
      <w:pPr>
        <w:numPr>
          <w:ilvl w:val="0"/>
          <w:numId w:val="15"/>
        </w:numPr>
        <w:rPr>
          <w:color w:val="000000"/>
        </w:rPr>
      </w:pPr>
      <w:r>
        <w:rPr>
          <w:color w:val="000000"/>
        </w:rPr>
        <w:t>实现舆情数据抓取模块和情绪量化分析算法。</w:t>
      </w:r>
    </w:p>
    <w:p w14:paraId="46641E16" w14:textId="77777777" w:rsidR="00302648" w:rsidRDefault="00000000">
      <w:pPr>
        <w:numPr>
          <w:ilvl w:val="0"/>
          <w:numId w:val="15"/>
        </w:numPr>
        <w:rPr>
          <w:color w:val="000000"/>
        </w:rPr>
      </w:pPr>
      <w:r>
        <w:rPr>
          <w:color w:val="000000"/>
        </w:rPr>
        <w:t>完成基本可视化功能和数据展示页面。</w:t>
      </w:r>
    </w:p>
    <w:p w14:paraId="09E30ED5" w14:textId="77777777" w:rsidR="00302648" w:rsidRDefault="00000000">
      <w:r>
        <w:rPr>
          <w:color w:val="000000"/>
        </w:rPr>
        <w:t>阶段</w:t>
      </w:r>
      <w:r>
        <w:rPr>
          <w:color w:val="000000"/>
        </w:rPr>
        <w:t xml:space="preserve"> 3</w:t>
      </w:r>
      <w:r>
        <w:rPr>
          <w:color w:val="000000"/>
        </w:rPr>
        <w:t>：产品迭代、测试与上线（</w:t>
      </w:r>
      <w:r>
        <w:rPr>
          <w:color w:val="000000"/>
        </w:rPr>
        <w:t>1</w:t>
      </w:r>
      <w:r>
        <w:rPr>
          <w:color w:val="000000"/>
        </w:rPr>
        <w:t>周）</w:t>
      </w:r>
    </w:p>
    <w:p w14:paraId="66BCB6E0" w14:textId="77777777" w:rsidR="00302648" w:rsidRDefault="00000000">
      <w:pPr>
        <w:numPr>
          <w:ilvl w:val="0"/>
          <w:numId w:val="15"/>
        </w:numPr>
        <w:rPr>
          <w:color w:val="000000"/>
        </w:rPr>
      </w:pPr>
      <w:r>
        <w:rPr>
          <w:color w:val="000000"/>
        </w:rPr>
        <w:t>进行全面的系统测试，修复功能缺陷。</w:t>
      </w:r>
    </w:p>
    <w:p w14:paraId="70C0A3BC" w14:textId="77777777" w:rsidR="00302648" w:rsidRDefault="00000000">
      <w:pPr>
        <w:numPr>
          <w:ilvl w:val="0"/>
          <w:numId w:val="15"/>
        </w:numPr>
        <w:rPr>
          <w:color w:val="000000"/>
        </w:rPr>
      </w:pPr>
      <w:r>
        <w:rPr>
          <w:color w:val="000000"/>
        </w:rPr>
        <w:t>完成部署并上线，开始用户推广和培训</w:t>
      </w:r>
    </w:p>
    <w:p w14:paraId="295666DF" w14:textId="77777777" w:rsidR="00302648" w:rsidRDefault="00302648">
      <w:pPr>
        <w:rPr>
          <w:b/>
        </w:rPr>
      </w:pPr>
    </w:p>
    <w:p w14:paraId="72B55159" w14:textId="77777777" w:rsidR="00302648" w:rsidRDefault="00302648"/>
    <w:sectPr w:rsidR="003026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Hiragino Sans GB">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DDD87E8"/>
    <w:multiLevelType w:val="singleLevel"/>
    <w:tmpl w:val="CDDD87E8"/>
    <w:lvl w:ilvl="0">
      <w:start w:val="1"/>
      <w:numFmt w:val="bullet"/>
      <w:lvlText w:val=""/>
      <w:lvlJc w:val="left"/>
      <w:pPr>
        <w:ind w:left="420" w:hanging="420"/>
      </w:pPr>
      <w:rPr>
        <w:rFonts w:ascii="Wingdings" w:hAnsi="Wingdings" w:hint="default"/>
      </w:rPr>
    </w:lvl>
  </w:abstractNum>
  <w:abstractNum w:abstractNumId="1" w15:restartNumberingAfterBreak="0">
    <w:nsid w:val="04A72A34"/>
    <w:multiLevelType w:val="multilevel"/>
    <w:tmpl w:val="B400D2F6"/>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 w15:restartNumberingAfterBreak="0">
    <w:nsid w:val="09827DEC"/>
    <w:multiLevelType w:val="multilevel"/>
    <w:tmpl w:val="42CA9DA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3" w15:restartNumberingAfterBreak="0">
    <w:nsid w:val="098F621A"/>
    <w:multiLevelType w:val="multilevel"/>
    <w:tmpl w:val="98463128"/>
    <w:lvl w:ilvl="0">
      <w:start w:val="1"/>
      <w:numFmt w:val="decimal"/>
      <w:lvlText w:val="%1."/>
      <w:lvlJc w:val="left"/>
      <w:pPr>
        <w:ind w:left="1056" w:hanging="336"/>
      </w:pPr>
    </w:lvl>
    <w:lvl w:ilvl="1">
      <w:start w:val="1"/>
      <w:numFmt w:val="lowerLetter"/>
      <w:lvlText w:val="%2."/>
      <w:lvlJc w:val="left"/>
      <w:pPr>
        <w:ind w:left="1496" w:hanging="336"/>
      </w:pPr>
    </w:lvl>
    <w:lvl w:ilvl="2">
      <w:start w:val="1"/>
      <w:numFmt w:val="lowerRoman"/>
      <w:lvlText w:val="%3."/>
      <w:lvlJc w:val="left"/>
      <w:pPr>
        <w:ind w:left="1936" w:hanging="336"/>
      </w:pPr>
    </w:lvl>
    <w:lvl w:ilvl="3">
      <w:start w:val="1"/>
      <w:numFmt w:val="decimal"/>
      <w:lvlText w:val="%4."/>
      <w:lvlJc w:val="left"/>
      <w:pPr>
        <w:ind w:left="2376" w:hanging="336"/>
      </w:pPr>
    </w:lvl>
    <w:lvl w:ilvl="4">
      <w:start w:val="1"/>
      <w:numFmt w:val="lowerLetter"/>
      <w:lvlText w:val="%5."/>
      <w:lvlJc w:val="left"/>
      <w:pPr>
        <w:ind w:left="2816" w:hanging="336"/>
      </w:pPr>
    </w:lvl>
    <w:lvl w:ilvl="5">
      <w:start w:val="1"/>
      <w:numFmt w:val="lowerRoman"/>
      <w:lvlText w:val="%6."/>
      <w:lvlJc w:val="left"/>
      <w:pPr>
        <w:ind w:left="3256" w:hanging="336"/>
      </w:pPr>
    </w:lvl>
    <w:lvl w:ilvl="6">
      <w:start w:val="1"/>
      <w:numFmt w:val="decimal"/>
      <w:lvlText w:val="%7."/>
      <w:lvlJc w:val="left"/>
      <w:pPr>
        <w:ind w:left="3696" w:hanging="336"/>
      </w:pPr>
    </w:lvl>
    <w:lvl w:ilvl="7">
      <w:start w:val="1"/>
      <w:numFmt w:val="lowerLetter"/>
      <w:lvlText w:val="%8."/>
      <w:lvlJc w:val="left"/>
      <w:pPr>
        <w:ind w:left="4136" w:hanging="336"/>
      </w:pPr>
    </w:lvl>
    <w:lvl w:ilvl="8">
      <w:start w:val="1"/>
      <w:numFmt w:val="lowerRoman"/>
      <w:lvlText w:val="%9."/>
      <w:lvlJc w:val="left"/>
      <w:pPr>
        <w:ind w:left="4576" w:hanging="336"/>
      </w:pPr>
    </w:lvl>
  </w:abstractNum>
  <w:abstractNum w:abstractNumId="4" w15:restartNumberingAfterBreak="0">
    <w:nsid w:val="09F05A3E"/>
    <w:multiLevelType w:val="multilevel"/>
    <w:tmpl w:val="7E867380"/>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5" w15:restartNumberingAfterBreak="0">
    <w:nsid w:val="0AA916C6"/>
    <w:multiLevelType w:val="multilevel"/>
    <w:tmpl w:val="E21E4366"/>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6" w15:restartNumberingAfterBreak="0">
    <w:nsid w:val="0B156434"/>
    <w:multiLevelType w:val="multilevel"/>
    <w:tmpl w:val="DC1A8AE4"/>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7" w15:restartNumberingAfterBreak="0">
    <w:nsid w:val="0E481114"/>
    <w:multiLevelType w:val="multilevel"/>
    <w:tmpl w:val="ACD03A9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8" w15:restartNumberingAfterBreak="0">
    <w:nsid w:val="17781D14"/>
    <w:multiLevelType w:val="multilevel"/>
    <w:tmpl w:val="8D94D0A4"/>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9" w15:restartNumberingAfterBreak="0">
    <w:nsid w:val="180E0A13"/>
    <w:multiLevelType w:val="multilevel"/>
    <w:tmpl w:val="62EED84C"/>
    <w:lvl w:ilvl="0">
      <w:start w:val="1"/>
      <w:numFmt w:val="decimal"/>
      <w:lvlText w:val="%1."/>
      <w:lvlJc w:val="left"/>
      <w:pPr>
        <w:ind w:left="1056" w:hanging="336"/>
      </w:pPr>
    </w:lvl>
    <w:lvl w:ilvl="1">
      <w:start w:val="1"/>
      <w:numFmt w:val="lowerLetter"/>
      <w:lvlText w:val="%2."/>
      <w:lvlJc w:val="left"/>
      <w:pPr>
        <w:ind w:left="1496" w:hanging="336"/>
      </w:pPr>
    </w:lvl>
    <w:lvl w:ilvl="2">
      <w:start w:val="1"/>
      <w:numFmt w:val="lowerRoman"/>
      <w:lvlText w:val="%3."/>
      <w:lvlJc w:val="left"/>
      <w:pPr>
        <w:ind w:left="1936" w:hanging="336"/>
      </w:pPr>
    </w:lvl>
    <w:lvl w:ilvl="3">
      <w:start w:val="1"/>
      <w:numFmt w:val="decimal"/>
      <w:lvlText w:val="%4."/>
      <w:lvlJc w:val="left"/>
      <w:pPr>
        <w:ind w:left="2376" w:hanging="336"/>
      </w:pPr>
    </w:lvl>
    <w:lvl w:ilvl="4">
      <w:start w:val="1"/>
      <w:numFmt w:val="lowerLetter"/>
      <w:lvlText w:val="%5."/>
      <w:lvlJc w:val="left"/>
      <w:pPr>
        <w:ind w:left="2816" w:hanging="336"/>
      </w:pPr>
    </w:lvl>
    <w:lvl w:ilvl="5">
      <w:start w:val="1"/>
      <w:numFmt w:val="lowerRoman"/>
      <w:lvlText w:val="%6."/>
      <w:lvlJc w:val="left"/>
      <w:pPr>
        <w:ind w:left="3256" w:hanging="336"/>
      </w:pPr>
    </w:lvl>
    <w:lvl w:ilvl="6">
      <w:start w:val="1"/>
      <w:numFmt w:val="decimal"/>
      <w:lvlText w:val="%7."/>
      <w:lvlJc w:val="left"/>
      <w:pPr>
        <w:ind w:left="3696" w:hanging="336"/>
      </w:pPr>
    </w:lvl>
    <w:lvl w:ilvl="7">
      <w:start w:val="1"/>
      <w:numFmt w:val="lowerLetter"/>
      <w:lvlText w:val="%8."/>
      <w:lvlJc w:val="left"/>
      <w:pPr>
        <w:ind w:left="4136" w:hanging="336"/>
      </w:pPr>
    </w:lvl>
    <w:lvl w:ilvl="8">
      <w:start w:val="1"/>
      <w:numFmt w:val="lowerRoman"/>
      <w:lvlText w:val="%9."/>
      <w:lvlJc w:val="left"/>
      <w:pPr>
        <w:ind w:left="4576" w:hanging="336"/>
      </w:pPr>
    </w:lvl>
  </w:abstractNum>
  <w:abstractNum w:abstractNumId="10" w15:restartNumberingAfterBreak="0">
    <w:nsid w:val="1AF30F81"/>
    <w:multiLevelType w:val="multilevel"/>
    <w:tmpl w:val="F318785C"/>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1" w15:restartNumberingAfterBreak="0">
    <w:nsid w:val="32A51155"/>
    <w:multiLevelType w:val="multilevel"/>
    <w:tmpl w:val="60EC98C2"/>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2" w15:restartNumberingAfterBreak="0">
    <w:nsid w:val="417E4B6B"/>
    <w:multiLevelType w:val="multilevel"/>
    <w:tmpl w:val="24B0EC9A"/>
    <w:lvl w:ilvl="0">
      <w:start w:val="1"/>
      <w:numFmt w:val="decimal"/>
      <w:lvlText w:val="%1."/>
      <w:lvlJc w:val="left"/>
      <w:pPr>
        <w:ind w:left="1056" w:hanging="336"/>
      </w:pPr>
    </w:lvl>
    <w:lvl w:ilvl="1">
      <w:start w:val="1"/>
      <w:numFmt w:val="lowerLetter"/>
      <w:lvlText w:val="%2."/>
      <w:lvlJc w:val="left"/>
      <w:pPr>
        <w:ind w:left="1496" w:hanging="336"/>
      </w:pPr>
    </w:lvl>
    <w:lvl w:ilvl="2">
      <w:start w:val="1"/>
      <w:numFmt w:val="lowerRoman"/>
      <w:lvlText w:val="%3."/>
      <w:lvlJc w:val="left"/>
      <w:pPr>
        <w:ind w:left="1936" w:hanging="336"/>
      </w:pPr>
    </w:lvl>
    <w:lvl w:ilvl="3">
      <w:start w:val="1"/>
      <w:numFmt w:val="decimal"/>
      <w:lvlText w:val="%4."/>
      <w:lvlJc w:val="left"/>
      <w:pPr>
        <w:ind w:left="2376" w:hanging="336"/>
      </w:pPr>
    </w:lvl>
    <w:lvl w:ilvl="4">
      <w:start w:val="1"/>
      <w:numFmt w:val="lowerLetter"/>
      <w:lvlText w:val="%5."/>
      <w:lvlJc w:val="left"/>
      <w:pPr>
        <w:ind w:left="2816" w:hanging="336"/>
      </w:pPr>
    </w:lvl>
    <w:lvl w:ilvl="5">
      <w:start w:val="1"/>
      <w:numFmt w:val="lowerRoman"/>
      <w:lvlText w:val="%6."/>
      <w:lvlJc w:val="left"/>
      <w:pPr>
        <w:ind w:left="3256" w:hanging="336"/>
      </w:pPr>
    </w:lvl>
    <w:lvl w:ilvl="6">
      <w:start w:val="1"/>
      <w:numFmt w:val="decimal"/>
      <w:lvlText w:val="%7."/>
      <w:lvlJc w:val="left"/>
      <w:pPr>
        <w:ind w:left="3696" w:hanging="336"/>
      </w:pPr>
    </w:lvl>
    <w:lvl w:ilvl="7">
      <w:start w:val="1"/>
      <w:numFmt w:val="lowerLetter"/>
      <w:lvlText w:val="%8."/>
      <w:lvlJc w:val="left"/>
      <w:pPr>
        <w:ind w:left="4136" w:hanging="336"/>
      </w:pPr>
    </w:lvl>
    <w:lvl w:ilvl="8">
      <w:start w:val="1"/>
      <w:numFmt w:val="lowerRoman"/>
      <w:lvlText w:val="%9."/>
      <w:lvlJc w:val="left"/>
      <w:pPr>
        <w:ind w:left="4576" w:hanging="336"/>
      </w:pPr>
    </w:lvl>
  </w:abstractNum>
  <w:abstractNum w:abstractNumId="13" w15:restartNumberingAfterBreak="0">
    <w:nsid w:val="434D357D"/>
    <w:multiLevelType w:val="multilevel"/>
    <w:tmpl w:val="515ED3C8"/>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4" w15:restartNumberingAfterBreak="0">
    <w:nsid w:val="43BB1EA5"/>
    <w:multiLevelType w:val="multilevel"/>
    <w:tmpl w:val="9CB6A05A"/>
    <w:lvl w:ilvl="0">
      <w:start w:val="1"/>
      <w:numFmt w:val="decimal"/>
      <w:lvlText w:val="%1."/>
      <w:lvlJc w:val="left"/>
      <w:pPr>
        <w:ind w:left="756" w:hanging="336"/>
      </w:pPr>
    </w:lvl>
    <w:lvl w:ilvl="1">
      <w:start w:val="1"/>
      <w:numFmt w:val="lowerLetter"/>
      <w:lvlText w:val="%2."/>
      <w:lvlJc w:val="left"/>
      <w:pPr>
        <w:ind w:left="1196" w:hanging="336"/>
      </w:pPr>
    </w:lvl>
    <w:lvl w:ilvl="2">
      <w:start w:val="1"/>
      <w:numFmt w:val="lowerRoman"/>
      <w:lvlText w:val="%3."/>
      <w:lvlJc w:val="left"/>
      <w:pPr>
        <w:ind w:left="1636" w:hanging="336"/>
      </w:pPr>
    </w:lvl>
    <w:lvl w:ilvl="3">
      <w:start w:val="1"/>
      <w:numFmt w:val="decimal"/>
      <w:lvlText w:val="%4."/>
      <w:lvlJc w:val="left"/>
      <w:pPr>
        <w:ind w:left="2076" w:hanging="336"/>
      </w:pPr>
    </w:lvl>
    <w:lvl w:ilvl="4">
      <w:start w:val="1"/>
      <w:numFmt w:val="lowerLetter"/>
      <w:lvlText w:val="%5."/>
      <w:lvlJc w:val="left"/>
      <w:pPr>
        <w:ind w:left="2516" w:hanging="336"/>
      </w:pPr>
    </w:lvl>
    <w:lvl w:ilvl="5">
      <w:start w:val="1"/>
      <w:numFmt w:val="lowerRoman"/>
      <w:lvlText w:val="%6."/>
      <w:lvlJc w:val="left"/>
      <w:pPr>
        <w:ind w:left="2956" w:hanging="336"/>
      </w:pPr>
    </w:lvl>
    <w:lvl w:ilvl="6">
      <w:start w:val="1"/>
      <w:numFmt w:val="decimal"/>
      <w:lvlText w:val="%7."/>
      <w:lvlJc w:val="left"/>
      <w:pPr>
        <w:ind w:left="3396" w:hanging="336"/>
      </w:pPr>
    </w:lvl>
    <w:lvl w:ilvl="7">
      <w:start w:val="1"/>
      <w:numFmt w:val="lowerLetter"/>
      <w:lvlText w:val="%8."/>
      <w:lvlJc w:val="left"/>
      <w:pPr>
        <w:ind w:left="3836" w:hanging="336"/>
      </w:pPr>
    </w:lvl>
    <w:lvl w:ilvl="8">
      <w:start w:val="1"/>
      <w:numFmt w:val="lowerRoman"/>
      <w:lvlText w:val="%9."/>
      <w:lvlJc w:val="left"/>
      <w:pPr>
        <w:ind w:left="4276" w:hanging="336"/>
      </w:pPr>
    </w:lvl>
  </w:abstractNum>
  <w:abstractNum w:abstractNumId="15" w15:restartNumberingAfterBreak="0">
    <w:nsid w:val="454818B5"/>
    <w:multiLevelType w:val="multilevel"/>
    <w:tmpl w:val="32E87B54"/>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6" w15:restartNumberingAfterBreak="0">
    <w:nsid w:val="4C5406DD"/>
    <w:multiLevelType w:val="multilevel"/>
    <w:tmpl w:val="F4AC2F2C"/>
    <w:lvl w:ilvl="0">
      <w:start w:val="1"/>
      <w:numFmt w:val="decimal"/>
      <w:lvlText w:val="%1."/>
      <w:lvlJc w:val="left"/>
    </w:lvl>
    <w:lvl w:ilvl="1">
      <w:start w:val="1"/>
      <w:numFmt w:val="lowerLetter"/>
      <w:lvlText w:val="%2."/>
      <w:lvlJc w:val="left"/>
      <w:pPr>
        <w:ind w:leftChars="200" w:hanging="336"/>
      </w:pPr>
    </w:lvl>
    <w:lvl w:ilvl="2">
      <w:start w:val="1"/>
      <w:numFmt w:val="lowerRoman"/>
      <w:lvlText w:val="%3."/>
      <w:lvlJc w:val="left"/>
      <w:pPr>
        <w:ind w:leftChars="400" w:hanging="336"/>
      </w:pPr>
    </w:lvl>
    <w:lvl w:ilvl="3">
      <w:start w:val="1"/>
      <w:numFmt w:val="decimal"/>
      <w:lvlText w:val="%4."/>
      <w:lvlJc w:val="left"/>
      <w:pPr>
        <w:ind w:leftChars="600" w:firstLine="0"/>
      </w:pPr>
    </w:lvl>
    <w:lvl w:ilvl="4">
      <w:start w:val="1"/>
      <w:numFmt w:val="lowerLetter"/>
      <w:lvlText w:val="%5."/>
      <w:lvlJc w:val="left"/>
      <w:pPr>
        <w:ind w:leftChars="800" w:hanging="336"/>
      </w:pPr>
    </w:lvl>
    <w:lvl w:ilvl="5">
      <w:start w:val="1"/>
      <w:numFmt w:val="lowerRoman"/>
      <w:lvlText w:val="%6."/>
      <w:lvlJc w:val="left"/>
      <w:pPr>
        <w:ind w:leftChars="1000" w:hanging="336"/>
      </w:pPr>
    </w:lvl>
    <w:lvl w:ilvl="6">
      <w:start w:val="1"/>
      <w:numFmt w:val="decimal"/>
      <w:lvlText w:val="%7."/>
      <w:lvlJc w:val="left"/>
      <w:pPr>
        <w:ind w:leftChars="1200" w:firstLine="0"/>
      </w:pPr>
    </w:lvl>
    <w:lvl w:ilvl="7">
      <w:start w:val="1"/>
      <w:numFmt w:val="lowerLetter"/>
      <w:lvlText w:val="%8."/>
      <w:lvlJc w:val="left"/>
      <w:pPr>
        <w:ind w:leftChars="1400" w:hanging="336"/>
      </w:pPr>
    </w:lvl>
    <w:lvl w:ilvl="8">
      <w:start w:val="1"/>
      <w:numFmt w:val="lowerRoman"/>
      <w:lvlText w:val="%9."/>
      <w:lvlJc w:val="left"/>
      <w:pPr>
        <w:ind w:leftChars="1600" w:hanging="336"/>
      </w:pPr>
    </w:lvl>
  </w:abstractNum>
  <w:abstractNum w:abstractNumId="17" w15:restartNumberingAfterBreak="0">
    <w:nsid w:val="57F051F6"/>
    <w:multiLevelType w:val="multilevel"/>
    <w:tmpl w:val="11FEA78C"/>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8" w15:restartNumberingAfterBreak="0">
    <w:nsid w:val="5CFD14E2"/>
    <w:multiLevelType w:val="multilevel"/>
    <w:tmpl w:val="D2D23B08"/>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9" w15:restartNumberingAfterBreak="0">
    <w:nsid w:val="61860A04"/>
    <w:multiLevelType w:val="multilevel"/>
    <w:tmpl w:val="F730B4D8"/>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0" w15:restartNumberingAfterBreak="0">
    <w:nsid w:val="6BAA31C6"/>
    <w:multiLevelType w:val="multilevel"/>
    <w:tmpl w:val="47DAEA2E"/>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num w:numId="1" w16cid:durableId="1019742868">
    <w:abstractNumId w:val="4"/>
  </w:num>
  <w:num w:numId="2" w16cid:durableId="589001585">
    <w:abstractNumId w:val="20"/>
  </w:num>
  <w:num w:numId="3" w16cid:durableId="1550146808">
    <w:abstractNumId w:val="5"/>
  </w:num>
  <w:num w:numId="4" w16cid:durableId="1007948339">
    <w:abstractNumId w:val="16"/>
  </w:num>
  <w:num w:numId="5" w16cid:durableId="355693982">
    <w:abstractNumId w:val="18"/>
  </w:num>
  <w:num w:numId="6" w16cid:durableId="1821460144">
    <w:abstractNumId w:val="2"/>
  </w:num>
  <w:num w:numId="7" w16cid:durableId="1870491861">
    <w:abstractNumId w:val="11"/>
  </w:num>
  <w:num w:numId="8" w16cid:durableId="129396991">
    <w:abstractNumId w:val="0"/>
  </w:num>
  <w:num w:numId="9" w16cid:durableId="1379277237">
    <w:abstractNumId w:val="6"/>
  </w:num>
  <w:num w:numId="10" w16cid:durableId="331298172">
    <w:abstractNumId w:val="8"/>
  </w:num>
  <w:num w:numId="11" w16cid:durableId="524370019">
    <w:abstractNumId w:val="9"/>
  </w:num>
  <w:num w:numId="12" w16cid:durableId="637884456">
    <w:abstractNumId w:val="12"/>
  </w:num>
  <w:num w:numId="13" w16cid:durableId="350645596">
    <w:abstractNumId w:val="19"/>
  </w:num>
  <w:num w:numId="14" w16cid:durableId="1686176201">
    <w:abstractNumId w:val="13"/>
  </w:num>
  <w:num w:numId="15" w16cid:durableId="778261727">
    <w:abstractNumId w:val="14"/>
  </w:num>
  <w:num w:numId="16" w16cid:durableId="404882340">
    <w:abstractNumId w:val="3"/>
  </w:num>
  <w:num w:numId="17" w16cid:durableId="85659159">
    <w:abstractNumId w:val="1"/>
  </w:num>
  <w:num w:numId="18" w16cid:durableId="647784639">
    <w:abstractNumId w:val="7"/>
  </w:num>
  <w:num w:numId="19" w16cid:durableId="1474326497">
    <w:abstractNumId w:val="17"/>
  </w:num>
  <w:num w:numId="20" w16cid:durableId="2031567616">
    <w:abstractNumId w:val="10"/>
  </w:num>
  <w:num w:numId="21" w16cid:durableId="10898845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JkNmJmYWFkNjcxNjVhYjYzNjM4NWRiYWI4YjU2M2YifQ=="/>
  </w:docVars>
  <w:rsids>
    <w:rsidRoot w:val="00302648"/>
    <w:rsid w:val="001B12C4"/>
    <w:rsid w:val="0021186C"/>
    <w:rsid w:val="00302648"/>
    <w:rsid w:val="00973F17"/>
    <w:rsid w:val="34EA2830"/>
    <w:rsid w:val="472E63DB"/>
    <w:rsid w:val="5D1F3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FA58A"/>
  <w15:docId w15:val="{C3BEC184-6F3E-48B6-9027-BF137F10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line="408" w:lineRule="auto"/>
      <w:outlineLvl w:val="2"/>
    </w:pPr>
    <w:rPr>
      <w:b/>
      <w:bCs/>
      <w:color w:val="1A1A1A"/>
      <w:sz w:val="28"/>
      <w:szCs w:val="28"/>
    </w:rPr>
  </w:style>
  <w:style w:type="paragraph" w:styleId="4">
    <w:name w:val="heading 4"/>
    <w:basedOn w:val="a"/>
    <w:next w:val="a"/>
    <w:uiPriority w:val="9"/>
    <w:qFormat/>
    <w:pPr>
      <w:keepNext/>
      <w:keepLines/>
      <w:spacing w:line="408" w:lineRule="auto"/>
      <w:outlineLvl w:val="3"/>
    </w:pPr>
    <w:rPr>
      <w:b/>
      <w:bCs/>
      <w:color w:val="1A1A1A"/>
      <w:sz w:val="24"/>
    </w:rPr>
  </w:style>
  <w:style w:type="paragraph" w:styleId="5">
    <w:name w:val="heading 5"/>
    <w:basedOn w:val="a"/>
    <w:next w:val="a"/>
    <w:uiPriority w:val="9"/>
    <w:qFormat/>
    <w:pPr>
      <w:keepNext/>
      <w:keepLines/>
      <w:spacing w:line="408" w:lineRule="auto"/>
      <w:outlineLvl w:val="4"/>
    </w:pPr>
    <w:rPr>
      <w:b/>
      <w:bCs/>
      <w:color w:val="1A1A1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uiPriority w:val="99"/>
    <w:unhideWhenUsed/>
    <w:rPr>
      <w:color w:val="0026E5" w:themeColor="hyperlink"/>
      <w:u w:val="single"/>
    </w:rPr>
  </w:style>
  <w:style w:type="character" w:styleId="a5">
    <w:name w:val="Strong"/>
    <w:basedOn w:val="a0"/>
    <w:qFormat/>
    <w:rPr>
      <w:b/>
    </w:rPr>
  </w:style>
  <w:style w:type="paragraph" w:styleId="a6">
    <w:name w:val="Title"/>
    <w:basedOn w:val="a"/>
    <w:next w:val="a"/>
    <w:link w:val="a7"/>
    <w:qFormat/>
    <w:rsid w:val="0021186C"/>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rsid w:val="0021186C"/>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嘉嘉 陈</cp:lastModifiedBy>
  <cp:revision>3</cp:revision>
  <dcterms:created xsi:type="dcterms:W3CDTF">2024-12-24T19:28:00Z</dcterms:created>
  <dcterms:modified xsi:type="dcterms:W3CDTF">2024-12-24T11:36:00Z</dcterms:modified>
</cp:coreProperties>
</file>