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7F45" w14:textId="77777777" w:rsidR="000C24AB" w:rsidRDefault="000C24AB">
      <w:pPr>
        <w:tabs>
          <w:tab w:val="left" w:pos="7523"/>
        </w:tabs>
        <w:spacing w:beforeLines="50" w:before="156" w:afterLines="50" w:after="156" w:line="360" w:lineRule="auto"/>
        <w:jc w:val="center"/>
        <w:rPr>
          <w:rFonts w:eastAsiaTheme="minorEastAsia"/>
          <w:b/>
          <w:sz w:val="32"/>
          <w:szCs w:val="32"/>
        </w:rPr>
      </w:pPr>
      <w:r>
        <w:rPr>
          <w:rFonts w:eastAsiaTheme="minorEastAsia" w:hint="eastAsia"/>
          <w:b/>
          <w:sz w:val="32"/>
          <w:szCs w:val="32"/>
        </w:rPr>
        <w:t>计算机科学与技术</w:t>
      </w:r>
      <w:r>
        <w:rPr>
          <w:rFonts w:eastAsiaTheme="minorEastAsia"/>
          <w:b/>
          <w:sz w:val="32"/>
          <w:szCs w:val="32"/>
        </w:rPr>
        <w:t>学院</w:t>
      </w:r>
      <w:r>
        <w:rPr>
          <w:rFonts w:eastAsiaTheme="minorEastAsia" w:hint="eastAsia"/>
          <w:b/>
          <w:sz w:val="32"/>
          <w:szCs w:val="32"/>
        </w:rPr>
        <w:t>（人工智能学院）</w:t>
      </w:r>
      <w:r>
        <w:rPr>
          <w:rFonts w:eastAsiaTheme="minorEastAsia"/>
          <w:b/>
          <w:sz w:val="32"/>
          <w:szCs w:val="32"/>
        </w:rPr>
        <w:t>本科生导师制</w:t>
      </w:r>
    </w:p>
    <w:p w14:paraId="2E14D57E" w14:textId="7DEB73C6" w:rsidR="002E7673" w:rsidRDefault="00000000">
      <w:pPr>
        <w:tabs>
          <w:tab w:val="left" w:pos="7523"/>
        </w:tabs>
        <w:spacing w:beforeLines="50" w:before="156" w:afterLines="50" w:after="156" w:line="360" w:lineRule="auto"/>
        <w:jc w:val="center"/>
        <w:rPr>
          <w:rFonts w:eastAsiaTheme="minorEastAsia"/>
          <w:b/>
          <w:sz w:val="32"/>
          <w:szCs w:val="32"/>
        </w:rPr>
      </w:pPr>
      <w:r>
        <w:rPr>
          <w:rFonts w:eastAsiaTheme="minorEastAsia"/>
          <w:b/>
          <w:sz w:val="32"/>
          <w:szCs w:val="32"/>
        </w:rPr>
        <w:t>创新项目总结报告</w:t>
      </w:r>
    </w:p>
    <w:p w14:paraId="23D33E30" w14:textId="2A9B3793" w:rsidR="002E7673" w:rsidRDefault="00000000">
      <w:pPr>
        <w:tabs>
          <w:tab w:val="left" w:pos="7523"/>
        </w:tabs>
        <w:spacing w:line="360" w:lineRule="auto"/>
        <w:jc w:val="center"/>
        <w:rPr>
          <w:sz w:val="24"/>
        </w:rPr>
      </w:pPr>
      <w:r>
        <w:rPr>
          <w:sz w:val="24"/>
        </w:rPr>
        <w:t>202</w:t>
      </w:r>
      <w:r w:rsidR="00BA24F1">
        <w:rPr>
          <w:sz w:val="24"/>
        </w:rPr>
        <w:t>3</w:t>
      </w:r>
      <w:r>
        <w:rPr>
          <w:sz w:val="24"/>
        </w:rPr>
        <w:t>年</w:t>
      </w:r>
      <w:r>
        <w:rPr>
          <w:sz w:val="24"/>
        </w:rPr>
        <w:t>1</w:t>
      </w:r>
      <w:r w:rsidR="00BA24F1">
        <w:rPr>
          <w:sz w:val="24"/>
        </w:rPr>
        <w:t>0</w:t>
      </w:r>
      <w:r>
        <w:rPr>
          <w:sz w:val="24"/>
        </w:rPr>
        <w:t>月</w:t>
      </w:r>
      <w:r w:rsidR="00BA24F1">
        <w:rPr>
          <w:sz w:val="24"/>
        </w:rPr>
        <w:t>16</w:t>
      </w:r>
      <w:r>
        <w:rPr>
          <w:sz w:val="24"/>
        </w:rPr>
        <w:t>日</w:t>
      </w:r>
    </w:p>
    <w:p w14:paraId="2C06B2F1" w14:textId="77777777" w:rsidR="00D835E7" w:rsidRDefault="00D835E7" w:rsidP="00D835E7">
      <w:pPr>
        <w:tabs>
          <w:tab w:val="left" w:pos="7523"/>
        </w:tabs>
        <w:spacing w:line="360" w:lineRule="auto"/>
        <w:jc w:val="left"/>
        <w:outlineLvl w:val="0"/>
        <w:rPr>
          <w:rFonts w:ascii="黑体" w:eastAsia="黑体" w:hAnsi="黑体"/>
          <w:b/>
          <w:bCs/>
          <w:sz w:val="28"/>
          <w:szCs w:val="28"/>
        </w:rPr>
      </w:pPr>
      <w:r>
        <w:rPr>
          <w:rFonts w:ascii="黑体" w:eastAsia="黑体" w:hAnsi="黑体"/>
          <w:b/>
          <w:bCs/>
          <w:sz w:val="28"/>
          <w:szCs w:val="28"/>
        </w:rPr>
        <w:t>1</w:t>
      </w:r>
      <w:r w:rsidRPr="005A10C2">
        <w:rPr>
          <w:rFonts w:ascii="黑体" w:eastAsia="黑体" w:hAnsi="黑体"/>
          <w:b/>
          <w:bCs/>
          <w:sz w:val="28"/>
          <w:szCs w:val="28"/>
        </w:rPr>
        <w:t>研究目的与</w:t>
      </w:r>
      <w:r w:rsidRPr="00830E17">
        <w:rPr>
          <w:rFonts w:eastAsia="黑体"/>
          <w:b/>
          <w:color w:val="000000" w:themeColor="text1"/>
          <w:sz w:val="28"/>
          <w:szCs w:val="28"/>
        </w:rPr>
        <w:t>意义</w:t>
      </w:r>
    </w:p>
    <w:p w14:paraId="2AD97976" w14:textId="44A50DF5" w:rsidR="006322FE" w:rsidRPr="00D835E7" w:rsidRDefault="006322FE" w:rsidP="00D835E7">
      <w:pPr>
        <w:spacing w:line="360" w:lineRule="auto"/>
        <w:ind w:firstLine="420"/>
        <w:rPr>
          <w:rFonts w:ascii="宋体" w:hAnsi="宋体" w:cstheme="minorBidi"/>
          <w:sz w:val="24"/>
        </w:rPr>
      </w:pPr>
      <w:r w:rsidRPr="00D835E7">
        <w:rPr>
          <w:rFonts w:ascii="宋体" w:hAnsi="宋体" w:cstheme="minorBidi" w:hint="eastAsia"/>
          <w:sz w:val="24"/>
        </w:rPr>
        <w:t>本项目是构建基于5</w:t>
      </w:r>
      <w:r w:rsidRPr="00D835E7">
        <w:rPr>
          <w:rFonts w:ascii="宋体" w:hAnsi="宋体" w:cstheme="minorBidi"/>
          <w:sz w:val="24"/>
        </w:rPr>
        <w:t>1</w:t>
      </w:r>
      <w:r w:rsidRPr="00D835E7">
        <w:rPr>
          <w:rFonts w:ascii="宋体" w:hAnsi="宋体" w:cstheme="minorBidi" w:hint="eastAsia"/>
          <w:sz w:val="24"/>
        </w:rPr>
        <w:t>单片机的智能循迹小车，其中包括黑线循迹、超声波避障、红外遥控等功能。</w:t>
      </w:r>
      <w:r w:rsidR="005B0230" w:rsidRPr="005B0230">
        <w:rPr>
          <w:rFonts w:ascii="宋体" w:hAnsi="宋体" w:cstheme="minorBidi"/>
          <w:sz w:val="24"/>
        </w:rPr>
        <w:t>智能循迹小车是一种能够自动沿着预设的轨迹行驶的小型机器人，它利用传感器来检测黑线或其他标志，并根据控制算法来调节电机的转速和方向。</w:t>
      </w:r>
      <w:r w:rsidRPr="005B0230">
        <w:rPr>
          <w:rFonts w:ascii="宋体" w:hAnsi="宋体" w:cstheme="minorBidi"/>
          <w:sz w:val="24"/>
        </w:rPr>
        <w:t>它是智能</w:t>
      </w:r>
      <w:r w:rsidRPr="00D835E7">
        <w:rPr>
          <w:rFonts w:ascii="宋体" w:hAnsi="宋体" w:cstheme="minorBidi" w:hint="eastAsia"/>
          <w:sz w:val="24"/>
        </w:rPr>
        <w:t>化</w:t>
      </w:r>
      <w:r w:rsidRPr="005B0230">
        <w:rPr>
          <w:rFonts w:ascii="宋体" w:hAnsi="宋体" w:cstheme="minorBidi"/>
          <w:sz w:val="24"/>
        </w:rPr>
        <w:t>车辆技术的一种简化和应用，也是机器人技术的一种基础和入门。设计和制作智能循迹小车涉及逻辑思维、电路设计、程序编写、调试测试等多个环节，</w:t>
      </w:r>
      <w:r w:rsidRPr="00D835E7">
        <w:rPr>
          <w:rFonts w:ascii="宋体" w:hAnsi="宋体" w:cstheme="minorBidi" w:hint="eastAsia"/>
          <w:sz w:val="24"/>
        </w:rPr>
        <w:t>有助于</w:t>
      </w:r>
      <w:r w:rsidRPr="005B0230">
        <w:rPr>
          <w:rFonts w:ascii="宋体" w:hAnsi="宋体" w:cstheme="minorBidi"/>
          <w:sz w:val="24"/>
        </w:rPr>
        <w:t>培养创新思维</w:t>
      </w:r>
      <w:r w:rsidRPr="00D835E7">
        <w:rPr>
          <w:rFonts w:ascii="宋体" w:hAnsi="宋体" w:cstheme="minorBidi" w:hint="eastAsia"/>
          <w:sz w:val="24"/>
        </w:rPr>
        <w:t>、</w:t>
      </w:r>
      <w:r w:rsidRPr="005B0230">
        <w:rPr>
          <w:rFonts w:ascii="宋体" w:hAnsi="宋体" w:cstheme="minorBidi"/>
          <w:sz w:val="24"/>
        </w:rPr>
        <w:t>动手能力</w:t>
      </w:r>
      <w:r w:rsidRPr="00D835E7">
        <w:rPr>
          <w:rFonts w:ascii="宋体" w:hAnsi="宋体" w:cstheme="minorBidi" w:hint="eastAsia"/>
          <w:sz w:val="24"/>
        </w:rPr>
        <w:t>以及加强对智能化车辆技术原理的学习和理解</w:t>
      </w:r>
      <w:r w:rsidRPr="005B0230">
        <w:rPr>
          <w:rFonts w:ascii="宋体" w:hAnsi="宋体" w:cstheme="minorBidi"/>
          <w:sz w:val="24"/>
        </w:rPr>
        <w:t>。</w:t>
      </w:r>
    </w:p>
    <w:p w14:paraId="54970010" w14:textId="6C3E2E32" w:rsidR="005B0230" w:rsidRPr="00D835E7" w:rsidRDefault="006322FE" w:rsidP="00D835E7">
      <w:pPr>
        <w:spacing w:line="360" w:lineRule="auto"/>
        <w:ind w:firstLine="420"/>
        <w:rPr>
          <w:rFonts w:ascii="宋体" w:hAnsi="宋体" w:cstheme="minorBidi"/>
          <w:sz w:val="24"/>
        </w:rPr>
      </w:pPr>
      <w:r w:rsidRPr="00D835E7">
        <w:rPr>
          <w:rFonts w:ascii="宋体" w:hAnsi="宋体" w:cstheme="minorBidi"/>
          <w:sz w:val="24"/>
        </w:rPr>
        <w:t>通过研究智能循迹小车，可推动图像处理、机器学习、运动控制等多种技术的发展和进步，为智能化</w:t>
      </w:r>
      <w:r w:rsidRPr="00D835E7">
        <w:rPr>
          <w:rFonts w:ascii="宋体" w:hAnsi="宋体" w:cstheme="minorBidi" w:hint="eastAsia"/>
          <w:sz w:val="24"/>
        </w:rPr>
        <w:t>车辆</w:t>
      </w:r>
      <w:r w:rsidRPr="00D835E7">
        <w:rPr>
          <w:rFonts w:ascii="宋体" w:hAnsi="宋体" w:cstheme="minorBidi"/>
          <w:sz w:val="24"/>
        </w:rPr>
        <w:t>提供更强大的技术支持；可验证智能化汽车的各种功能，如循迹、避障、遥控等，在不同的场景和环境中测试智能循迹小车的性能和效果，评估智能化汽车的可靠性和安全性，为智能化汽车的实际应用提供参考和依据；可展示智能化汽车的应用前景，如自动驾驶、物流运输等，在实际场合中使用智能循迹小车，展示智能化汽车的优势和潜力，为人们的生活和工作带来更多的便利和效益</w:t>
      </w:r>
      <w:r w:rsidR="00EA26ED" w:rsidRPr="00924EB3">
        <w:rPr>
          <w:iCs/>
          <w:sz w:val="24"/>
          <w:vertAlign w:val="superscript"/>
        </w:rPr>
        <w:t>[</w:t>
      </w:r>
      <w:r w:rsidR="00EA26ED">
        <w:rPr>
          <w:iCs/>
          <w:sz w:val="24"/>
          <w:vertAlign w:val="superscript"/>
        </w:rPr>
        <w:t>1</w:t>
      </w:r>
      <w:r w:rsidR="00EA26ED" w:rsidRPr="00924EB3">
        <w:rPr>
          <w:iCs/>
          <w:sz w:val="24"/>
          <w:vertAlign w:val="superscript"/>
        </w:rPr>
        <w:t>]</w:t>
      </w:r>
      <w:r w:rsidRPr="00D835E7">
        <w:rPr>
          <w:rFonts w:ascii="宋体" w:hAnsi="宋体" w:cstheme="minorBidi"/>
          <w:sz w:val="24"/>
        </w:rPr>
        <w:t>。</w:t>
      </w:r>
    </w:p>
    <w:p w14:paraId="7DB66FB3" w14:textId="77777777" w:rsidR="00D835E7" w:rsidRPr="00830E17" w:rsidRDefault="00D835E7" w:rsidP="00D835E7">
      <w:pPr>
        <w:tabs>
          <w:tab w:val="left" w:pos="7523"/>
        </w:tabs>
        <w:spacing w:line="360" w:lineRule="auto"/>
        <w:jc w:val="left"/>
        <w:outlineLvl w:val="0"/>
        <w:rPr>
          <w:rFonts w:ascii="黑体" w:eastAsia="黑体" w:hAnsi="黑体"/>
          <w:b/>
          <w:bCs/>
          <w:sz w:val="28"/>
          <w:szCs w:val="28"/>
        </w:rPr>
      </w:pPr>
      <w:r w:rsidRPr="00830E17">
        <w:rPr>
          <w:rFonts w:ascii="黑体" w:eastAsia="黑体" w:hAnsi="黑体"/>
          <w:b/>
          <w:bCs/>
          <w:sz w:val="28"/>
          <w:szCs w:val="28"/>
        </w:rPr>
        <w:t>2 研究内容与总体方案</w:t>
      </w:r>
    </w:p>
    <w:p w14:paraId="0E49D5A9" w14:textId="77777777" w:rsidR="00D835E7" w:rsidRDefault="00D835E7" w:rsidP="00D835E7">
      <w:pPr>
        <w:tabs>
          <w:tab w:val="left" w:pos="7523"/>
        </w:tabs>
        <w:spacing w:line="360" w:lineRule="auto"/>
        <w:jc w:val="left"/>
        <w:outlineLvl w:val="1"/>
        <w:rPr>
          <w:rFonts w:eastAsia="黑体"/>
          <w:b/>
          <w:color w:val="000000" w:themeColor="text1"/>
          <w:sz w:val="28"/>
          <w:szCs w:val="28"/>
        </w:rPr>
      </w:pPr>
      <w:r w:rsidRPr="00830E17">
        <w:rPr>
          <w:rFonts w:eastAsia="黑体" w:hint="eastAsia"/>
          <w:b/>
          <w:color w:val="000000" w:themeColor="text1"/>
          <w:sz w:val="28"/>
          <w:szCs w:val="28"/>
        </w:rPr>
        <w:t>2</w:t>
      </w:r>
      <w:r w:rsidRPr="00830E17">
        <w:rPr>
          <w:rFonts w:eastAsia="黑体"/>
          <w:b/>
          <w:color w:val="000000" w:themeColor="text1"/>
          <w:sz w:val="28"/>
          <w:szCs w:val="28"/>
        </w:rPr>
        <w:t>.1</w:t>
      </w:r>
      <w:r w:rsidRPr="00830E17">
        <w:rPr>
          <w:rFonts w:eastAsia="黑体" w:hint="eastAsia"/>
          <w:b/>
          <w:color w:val="000000" w:themeColor="text1"/>
          <w:sz w:val="28"/>
          <w:szCs w:val="28"/>
        </w:rPr>
        <w:t>研究内容</w:t>
      </w:r>
    </w:p>
    <w:p w14:paraId="1C95F6E3" w14:textId="43CAD449" w:rsidR="00D835E7" w:rsidRDefault="00D835E7" w:rsidP="00D835E7">
      <w:pPr>
        <w:spacing w:line="360" w:lineRule="auto"/>
        <w:ind w:firstLine="420"/>
        <w:rPr>
          <w:rFonts w:ascii="宋体" w:hAnsi="宋体" w:cstheme="minorBidi"/>
          <w:sz w:val="24"/>
        </w:rPr>
      </w:pPr>
      <w:r w:rsidRPr="00D835E7">
        <w:rPr>
          <w:rFonts w:ascii="宋体" w:hAnsi="宋体" w:cstheme="minorBidi" w:hint="eastAsia"/>
          <w:sz w:val="24"/>
        </w:rPr>
        <w:t>本项目需要设计一个能够根据地面黑色轨迹线自动行驶的智能小车。该项目需要基于嵌入式平台进行开发，需要实现的功能模块有：黑线循迹模块、超声波避障模块、红外遥控模块等功能。</w:t>
      </w:r>
    </w:p>
    <w:p w14:paraId="37481A76" w14:textId="04B9B59C" w:rsidR="00627DC5" w:rsidRPr="00627DC5" w:rsidRDefault="00627DC5" w:rsidP="00627DC5">
      <w:pPr>
        <w:spacing w:line="360" w:lineRule="auto"/>
        <w:outlineLvl w:val="2"/>
        <w:rPr>
          <w:b/>
          <w:bCs/>
          <w:sz w:val="24"/>
        </w:rPr>
      </w:pPr>
      <w:r>
        <w:rPr>
          <w:rFonts w:hint="eastAsia"/>
          <w:b/>
          <w:bCs/>
          <w:sz w:val="24"/>
        </w:rPr>
        <w:t>2</w:t>
      </w:r>
      <w:r>
        <w:rPr>
          <w:b/>
          <w:bCs/>
          <w:sz w:val="24"/>
        </w:rPr>
        <w:t>.1.1</w:t>
      </w:r>
      <w:r>
        <w:rPr>
          <w:rFonts w:hint="eastAsia"/>
          <w:b/>
          <w:bCs/>
          <w:sz w:val="24"/>
        </w:rPr>
        <w:t>黑线循迹模块</w:t>
      </w:r>
    </w:p>
    <w:p w14:paraId="437B4750" w14:textId="7CE1A510" w:rsidR="00627DC5" w:rsidRPr="00D835E7" w:rsidRDefault="00627DC5" w:rsidP="00365287">
      <w:pPr>
        <w:spacing w:line="360" w:lineRule="auto"/>
        <w:ind w:firstLine="420"/>
        <w:rPr>
          <w:rFonts w:ascii="宋体" w:hAnsi="宋体" w:cstheme="minorBidi"/>
          <w:sz w:val="24"/>
        </w:rPr>
      </w:pPr>
      <w:r w:rsidRPr="00365287">
        <w:rPr>
          <w:rFonts w:ascii="宋体" w:hAnsi="宋体" w:cstheme="minorBidi"/>
          <w:sz w:val="24"/>
        </w:rPr>
        <w:t>黑线循迹模块是一种利用红外光电传感器来检测地面上的黑线，从而控制智能小车的方向和速度的模块。它需要使用红外传感器</w:t>
      </w:r>
      <w:r w:rsidRPr="00365287">
        <w:rPr>
          <w:rFonts w:ascii="宋体" w:hAnsi="宋体" w:cstheme="minorBidi" w:hint="eastAsia"/>
          <w:sz w:val="24"/>
        </w:rPr>
        <w:t>发送及接受模块</w:t>
      </w:r>
      <w:r w:rsidRPr="00365287">
        <w:rPr>
          <w:rFonts w:ascii="宋体" w:hAnsi="宋体" w:cstheme="minorBidi"/>
          <w:sz w:val="24"/>
        </w:rPr>
        <w:t>、</w:t>
      </w:r>
      <w:r w:rsidRPr="00365287">
        <w:rPr>
          <w:rFonts w:ascii="宋体" w:hAnsi="宋体" w:cstheme="minorBidi" w:hint="eastAsia"/>
          <w:sz w:val="24"/>
        </w:rPr>
        <w:t>电压</w:t>
      </w:r>
      <w:r w:rsidRPr="00365287">
        <w:rPr>
          <w:rFonts w:ascii="宋体" w:hAnsi="宋体" w:cstheme="minorBidi"/>
          <w:sz w:val="24"/>
        </w:rPr>
        <w:t>比较</w:t>
      </w:r>
      <w:r w:rsidRPr="00365287">
        <w:rPr>
          <w:rFonts w:ascii="宋体" w:hAnsi="宋体" w:cstheme="minorBidi" w:hint="eastAsia"/>
          <w:sz w:val="24"/>
        </w:rPr>
        <w:t>模块</w:t>
      </w:r>
      <w:r w:rsidRPr="00365287">
        <w:rPr>
          <w:rFonts w:ascii="宋体" w:hAnsi="宋体" w:cstheme="minorBidi"/>
          <w:sz w:val="24"/>
        </w:rPr>
        <w:t>、</w:t>
      </w:r>
      <w:r w:rsidR="000B4440" w:rsidRPr="00365287">
        <w:rPr>
          <w:rFonts w:ascii="宋体" w:hAnsi="宋体" w:cstheme="minorBidi" w:hint="eastAsia"/>
          <w:sz w:val="24"/>
        </w:rPr>
        <w:t>蜂鸣器模块、</w:t>
      </w:r>
      <w:r w:rsidRPr="00365287">
        <w:rPr>
          <w:rFonts w:ascii="宋体" w:hAnsi="宋体" w:cstheme="minorBidi"/>
          <w:sz w:val="24"/>
        </w:rPr>
        <w:t>电机驱动模块</w:t>
      </w:r>
      <w:r w:rsidRPr="00365287">
        <w:rPr>
          <w:rFonts w:ascii="宋体" w:hAnsi="宋体" w:cstheme="minorBidi" w:hint="eastAsia"/>
          <w:sz w:val="24"/>
        </w:rPr>
        <w:t>以及C</w:t>
      </w:r>
      <w:r w:rsidRPr="00365287">
        <w:rPr>
          <w:rFonts w:ascii="宋体" w:hAnsi="宋体" w:cstheme="minorBidi"/>
          <w:sz w:val="24"/>
        </w:rPr>
        <w:t>51单片机等硬件组件，</w:t>
      </w:r>
      <w:r w:rsidR="000B4440" w:rsidRPr="00365287">
        <w:rPr>
          <w:rFonts w:ascii="宋体" w:hAnsi="宋体" w:cstheme="minorBidi" w:hint="eastAsia"/>
          <w:sz w:val="24"/>
        </w:rPr>
        <w:t>和</w:t>
      </w:r>
      <w:r w:rsidRPr="00365287">
        <w:rPr>
          <w:rFonts w:ascii="宋体" w:hAnsi="宋体" w:cstheme="minorBidi"/>
          <w:sz w:val="24"/>
        </w:rPr>
        <w:t>相应的软件程</w:t>
      </w:r>
      <w:r w:rsidRPr="00365287">
        <w:rPr>
          <w:rFonts w:ascii="宋体" w:hAnsi="宋体" w:cstheme="minorBidi"/>
          <w:sz w:val="24"/>
        </w:rPr>
        <w:lastRenderedPageBreak/>
        <w:t>序来实现。实验环境</w:t>
      </w:r>
      <w:r w:rsidR="000B4440" w:rsidRPr="00365287">
        <w:rPr>
          <w:rFonts w:ascii="宋体" w:hAnsi="宋体" w:cstheme="minorBidi" w:hint="eastAsia"/>
          <w:sz w:val="24"/>
        </w:rPr>
        <w:t>要求在自然光较弱的空旷地带和</w:t>
      </w:r>
      <w:r w:rsidRPr="00365287">
        <w:rPr>
          <w:rFonts w:ascii="宋体" w:hAnsi="宋体" w:cstheme="minorBidi"/>
          <w:sz w:val="24"/>
        </w:rPr>
        <w:t>一条</w:t>
      </w:r>
      <w:r w:rsidR="000B4440" w:rsidRPr="00365287">
        <w:rPr>
          <w:rFonts w:ascii="宋体" w:hAnsi="宋体" w:cstheme="minorBidi" w:hint="eastAsia"/>
          <w:sz w:val="24"/>
        </w:rPr>
        <w:t>2cm以上宽度的</w:t>
      </w:r>
      <w:r w:rsidRPr="00365287">
        <w:rPr>
          <w:rFonts w:ascii="宋体" w:hAnsi="宋体" w:cstheme="minorBidi"/>
          <w:sz w:val="24"/>
        </w:rPr>
        <w:t>黑色轨迹线</w:t>
      </w:r>
      <w:r w:rsidR="000B4440" w:rsidRPr="00365287">
        <w:rPr>
          <w:rFonts w:ascii="宋体" w:hAnsi="宋体" w:cstheme="minorBidi" w:hint="eastAsia"/>
          <w:sz w:val="24"/>
        </w:rPr>
        <w:t>。</w:t>
      </w:r>
      <w:r w:rsidRPr="00365287">
        <w:rPr>
          <w:rFonts w:ascii="宋体" w:hAnsi="宋体" w:cstheme="minorBidi"/>
          <w:sz w:val="24"/>
        </w:rPr>
        <w:t>实现效果要求小车能够稳定地沿着轨迹线行驶，能够自动</w:t>
      </w:r>
      <w:r w:rsidR="007528C7">
        <w:rPr>
          <w:rFonts w:ascii="宋体" w:hAnsi="宋体" w:cstheme="minorBidi" w:hint="eastAsia"/>
          <w:sz w:val="24"/>
        </w:rPr>
        <w:t>调节</w:t>
      </w:r>
      <w:r w:rsidRPr="00365287">
        <w:rPr>
          <w:rFonts w:ascii="宋体" w:hAnsi="宋体" w:cstheme="minorBidi"/>
          <w:sz w:val="24"/>
        </w:rPr>
        <w:t>方向</w:t>
      </w:r>
      <w:r w:rsidR="000B4440" w:rsidRPr="00365287">
        <w:rPr>
          <w:rFonts w:ascii="宋体" w:hAnsi="宋体" w:cstheme="minorBidi" w:hint="eastAsia"/>
          <w:sz w:val="24"/>
        </w:rPr>
        <w:t>并且拥有防止出线的功能设计以应对不同的循迹轨线</w:t>
      </w:r>
      <w:r w:rsidRPr="00365287">
        <w:rPr>
          <w:rFonts w:ascii="宋体" w:hAnsi="宋体" w:cstheme="minorBidi"/>
          <w:sz w:val="24"/>
        </w:rPr>
        <w:t>。</w:t>
      </w:r>
    </w:p>
    <w:p w14:paraId="6611BFA9" w14:textId="1EB2093A" w:rsidR="000B4440" w:rsidRDefault="000B4440" w:rsidP="000B4440">
      <w:pPr>
        <w:spacing w:line="360" w:lineRule="auto"/>
        <w:outlineLvl w:val="2"/>
        <w:rPr>
          <w:b/>
          <w:bCs/>
          <w:sz w:val="24"/>
        </w:rPr>
      </w:pPr>
      <w:r>
        <w:rPr>
          <w:rFonts w:hint="eastAsia"/>
          <w:b/>
          <w:bCs/>
          <w:sz w:val="24"/>
        </w:rPr>
        <w:t>2</w:t>
      </w:r>
      <w:r>
        <w:rPr>
          <w:b/>
          <w:bCs/>
          <w:sz w:val="24"/>
        </w:rPr>
        <w:t>.1.2</w:t>
      </w:r>
      <w:r>
        <w:rPr>
          <w:rFonts w:hint="eastAsia"/>
          <w:b/>
          <w:bCs/>
          <w:sz w:val="24"/>
        </w:rPr>
        <w:t>超声波避障模块</w:t>
      </w:r>
    </w:p>
    <w:p w14:paraId="37DC8CF8" w14:textId="1667A533" w:rsidR="00365287" w:rsidRPr="00365287" w:rsidRDefault="00365287" w:rsidP="00365287">
      <w:pPr>
        <w:spacing w:line="360" w:lineRule="auto"/>
        <w:ind w:firstLine="420"/>
        <w:rPr>
          <w:rFonts w:ascii="宋体" w:hAnsi="宋体" w:cstheme="minorBidi"/>
          <w:sz w:val="24"/>
        </w:rPr>
      </w:pPr>
      <w:r w:rsidRPr="00365287">
        <w:rPr>
          <w:rFonts w:ascii="宋体" w:hAnsi="宋体" w:cstheme="minorBidi"/>
          <w:sz w:val="24"/>
        </w:rPr>
        <w:t>超声波避障模块是一种利用超声波传感器来检测前方是否有障碍物，从而控制智能小车的行驶状态的模块。它</w:t>
      </w:r>
      <w:r>
        <w:rPr>
          <w:rFonts w:ascii="宋体" w:hAnsi="宋体" w:cstheme="minorBidi" w:hint="eastAsia"/>
          <w:sz w:val="24"/>
        </w:rPr>
        <w:t>在小车的基础模块上搭载了可提供2cm</w:t>
      </w:r>
      <w:r>
        <w:rPr>
          <w:rFonts w:ascii="宋体" w:hAnsi="宋体" w:cstheme="minorBidi"/>
          <w:sz w:val="24"/>
        </w:rPr>
        <w:t>~400cm</w:t>
      </w:r>
      <w:r>
        <w:rPr>
          <w:rFonts w:ascii="宋体" w:hAnsi="宋体" w:cstheme="minorBidi" w:hint="eastAsia"/>
          <w:sz w:val="24"/>
        </w:rPr>
        <w:t>的非接触式距离感测和高达3mm测距精度功能的HC</w:t>
      </w:r>
      <w:r>
        <w:rPr>
          <w:rFonts w:ascii="宋体" w:hAnsi="宋体" w:cstheme="minorBidi"/>
          <w:sz w:val="24"/>
        </w:rPr>
        <w:t>-</w:t>
      </w:r>
      <w:r>
        <w:rPr>
          <w:rFonts w:ascii="宋体" w:hAnsi="宋体" w:cstheme="minorBidi" w:hint="eastAsia"/>
          <w:sz w:val="24"/>
        </w:rPr>
        <w:t>SR</w:t>
      </w:r>
      <w:r>
        <w:rPr>
          <w:rFonts w:ascii="宋体" w:hAnsi="宋体" w:cstheme="minorBidi"/>
          <w:sz w:val="24"/>
        </w:rPr>
        <w:t>04</w:t>
      </w:r>
      <w:r>
        <w:rPr>
          <w:rFonts w:ascii="宋体" w:hAnsi="宋体" w:cstheme="minorBidi" w:hint="eastAsia"/>
          <w:sz w:val="24"/>
        </w:rPr>
        <w:t>超声波测距模块。由于超声波的传播速度受空气和湿度的影响，所以需要在合适的室内环境内搭建一些宽度超过1</w:t>
      </w:r>
      <w:r>
        <w:rPr>
          <w:rFonts w:ascii="宋体" w:hAnsi="宋体" w:cstheme="minorBidi"/>
          <w:sz w:val="24"/>
        </w:rPr>
        <w:t>0cm</w:t>
      </w:r>
      <w:r>
        <w:rPr>
          <w:rFonts w:ascii="宋体" w:hAnsi="宋体" w:cstheme="minorBidi" w:hint="eastAsia"/>
          <w:sz w:val="24"/>
        </w:rPr>
        <w:t>的障碍物对小车进行拦截。</w:t>
      </w:r>
      <w:r w:rsidRPr="00365287">
        <w:rPr>
          <w:rFonts w:ascii="宋体" w:hAnsi="宋体" w:cstheme="minorBidi"/>
          <w:sz w:val="24"/>
        </w:rPr>
        <w:t>实现效果要求小车能够根据超声波测得的</w:t>
      </w:r>
      <w:r>
        <w:rPr>
          <w:rFonts w:ascii="宋体" w:hAnsi="宋体" w:cstheme="minorBidi" w:hint="eastAsia"/>
          <w:sz w:val="24"/>
        </w:rPr>
        <w:t>与障碍物之间的</w:t>
      </w:r>
      <w:r w:rsidRPr="00365287">
        <w:rPr>
          <w:rFonts w:ascii="宋体" w:hAnsi="宋体" w:cstheme="minorBidi"/>
          <w:sz w:val="24"/>
        </w:rPr>
        <w:t>距离，</w:t>
      </w:r>
      <w:r w:rsidR="007528C7">
        <w:rPr>
          <w:rFonts w:ascii="宋体" w:hAnsi="宋体" w:cstheme="minorBidi" w:hint="eastAsia"/>
          <w:sz w:val="24"/>
        </w:rPr>
        <w:t>在小于</w:t>
      </w:r>
      <w:r w:rsidR="00E86F96">
        <w:rPr>
          <w:rFonts w:ascii="宋体" w:hAnsi="宋体" w:cstheme="minorBidi" w:hint="eastAsia"/>
          <w:sz w:val="24"/>
        </w:rPr>
        <w:t>预定</w:t>
      </w:r>
      <w:r w:rsidR="007528C7">
        <w:rPr>
          <w:rFonts w:ascii="宋体" w:hAnsi="宋体" w:cstheme="minorBidi" w:hint="eastAsia"/>
          <w:sz w:val="24"/>
        </w:rPr>
        <w:t>值</w:t>
      </w:r>
      <w:r w:rsidR="00E86F96">
        <w:rPr>
          <w:rFonts w:ascii="宋体" w:hAnsi="宋体" w:cstheme="minorBidi" w:hint="eastAsia"/>
          <w:sz w:val="24"/>
        </w:rPr>
        <w:t>后</w:t>
      </w:r>
      <w:r w:rsidRPr="00365287">
        <w:rPr>
          <w:rFonts w:ascii="宋体" w:hAnsi="宋体" w:cstheme="minorBidi"/>
          <w:sz w:val="24"/>
        </w:rPr>
        <w:t>自动调节速度和方向</w:t>
      </w:r>
      <w:r>
        <w:rPr>
          <w:rFonts w:ascii="宋体" w:hAnsi="宋体" w:cstheme="minorBidi" w:hint="eastAsia"/>
          <w:sz w:val="24"/>
        </w:rPr>
        <w:t>从而</w:t>
      </w:r>
      <w:r w:rsidRPr="00365287">
        <w:rPr>
          <w:rFonts w:ascii="宋体" w:hAnsi="宋体" w:cstheme="minorBidi"/>
          <w:sz w:val="24"/>
        </w:rPr>
        <w:t>避开障碍物</w:t>
      </w:r>
      <w:r>
        <w:rPr>
          <w:rFonts w:ascii="宋体" w:hAnsi="宋体" w:cstheme="minorBidi" w:hint="eastAsia"/>
          <w:sz w:val="24"/>
        </w:rPr>
        <w:t>继续</w:t>
      </w:r>
      <w:r w:rsidRPr="00365287">
        <w:rPr>
          <w:rFonts w:ascii="宋体" w:hAnsi="宋体" w:cstheme="minorBidi"/>
          <w:sz w:val="24"/>
        </w:rPr>
        <w:t>行驶。</w:t>
      </w:r>
    </w:p>
    <w:p w14:paraId="646EA084" w14:textId="3D6427B8" w:rsidR="000B4440" w:rsidRDefault="000B4440" w:rsidP="000B4440">
      <w:pPr>
        <w:spacing w:line="360" w:lineRule="auto"/>
        <w:outlineLvl w:val="2"/>
        <w:rPr>
          <w:b/>
          <w:bCs/>
          <w:sz w:val="24"/>
        </w:rPr>
      </w:pPr>
      <w:r>
        <w:rPr>
          <w:rFonts w:hint="eastAsia"/>
          <w:b/>
          <w:bCs/>
          <w:sz w:val="24"/>
        </w:rPr>
        <w:t>2</w:t>
      </w:r>
      <w:r>
        <w:rPr>
          <w:b/>
          <w:bCs/>
          <w:sz w:val="24"/>
        </w:rPr>
        <w:t>.1.3</w:t>
      </w:r>
      <w:r>
        <w:rPr>
          <w:rFonts w:hint="eastAsia"/>
          <w:b/>
          <w:bCs/>
          <w:sz w:val="24"/>
        </w:rPr>
        <w:t>红外遥控模块</w:t>
      </w:r>
    </w:p>
    <w:p w14:paraId="78FAC362" w14:textId="60A9BB43" w:rsidR="007528C7" w:rsidRDefault="007528C7" w:rsidP="00137A26">
      <w:pPr>
        <w:spacing w:line="360" w:lineRule="auto"/>
        <w:ind w:firstLine="420"/>
        <w:rPr>
          <w:rFonts w:ascii="宋体" w:hAnsi="宋体" w:cstheme="minorBidi"/>
          <w:sz w:val="24"/>
        </w:rPr>
      </w:pPr>
      <w:r w:rsidRPr="00137A26">
        <w:rPr>
          <w:rFonts w:ascii="宋体" w:hAnsi="宋体" w:cstheme="minorBidi"/>
          <w:sz w:val="24"/>
        </w:rPr>
        <w:t>红外遥控模块是一种利用红外光进行无线、非接触控制的模块。它由红外发射器和红外接收器两部分组成。红外发射器通过红外发光二极管发出经过调制的二进制脉冲码，表示不同的指令或数据。红外接收器通过红外接收二极管或其他传感器接收红外光信号，并进行解调和译码，还原为原始的指令或数据</w:t>
      </w:r>
      <w:r w:rsidRPr="00137A26">
        <w:rPr>
          <w:rFonts w:ascii="宋体" w:hAnsi="宋体" w:cstheme="minorBidi" w:hint="eastAsia"/>
          <w:sz w:val="24"/>
        </w:rPr>
        <w:t>，并采用NEC协议进行通讯。实验环境要求在自然光较弱的室内环境，实现效果要求小车能够根据红外遥控器的不同按键</w:t>
      </w:r>
      <w:r w:rsidR="00137A26" w:rsidRPr="00137A26">
        <w:rPr>
          <w:rFonts w:ascii="宋体" w:hAnsi="宋体" w:cstheme="minorBidi" w:hint="eastAsia"/>
          <w:sz w:val="24"/>
        </w:rPr>
        <w:t>执行</w:t>
      </w:r>
      <w:r w:rsidRPr="00137A26">
        <w:rPr>
          <w:rFonts w:ascii="宋体" w:hAnsi="宋体" w:cstheme="minorBidi" w:hint="eastAsia"/>
          <w:sz w:val="24"/>
        </w:rPr>
        <w:t>不同的动作状态</w:t>
      </w:r>
      <w:r w:rsidR="00137A26" w:rsidRPr="00137A26">
        <w:rPr>
          <w:rFonts w:ascii="宋体" w:hAnsi="宋体" w:cstheme="minorBidi" w:hint="eastAsia"/>
          <w:sz w:val="24"/>
        </w:rPr>
        <w:t>。</w:t>
      </w:r>
    </w:p>
    <w:p w14:paraId="78EAEBB3" w14:textId="67612856" w:rsidR="00137A26" w:rsidRDefault="00137A26" w:rsidP="00137A26">
      <w:pPr>
        <w:tabs>
          <w:tab w:val="left" w:pos="7523"/>
        </w:tabs>
        <w:spacing w:line="360" w:lineRule="auto"/>
        <w:jc w:val="left"/>
        <w:outlineLvl w:val="1"/>
        <w:rPr>
          <w:rFonts w:eastAsia="黑体"/>
          <w:b/>
          <w:color w:val="000000" w:themeColor="text1"/>
          <w:sz w:val="28"/>
          <w:szCs w:val="28"/>
        </w:rPr>
      </w:pPr>
      <w:r w:rsidRPr="00830E17">
        <w:rPr>
          <w:rFonts w:eastAsia="黑体" w:hint="eastAsia"/>
          <w:b/>
          <w:color w:val="000000" w:themeColor="text1"/>
          <w:sz w:val="28"/>
          <w:szCs w:val="28"/>
        </w:rPr>
        <w:t>2</w:t>
      </w:r>
      <w:r w:rsidRPr="00830E17">
        <w:rPr>
          <w:rFonts w:eastAsia="黑体"/>
          <w:b/>
          <w:color w:val="000000" w:themeColor="text1"/>
          <w:sz w:val="28"/>
          <w:szCs w:val="28"/>
        </w:rPr>
        <w:t>.</w:t>
      </w:r>
      <w:r>
        <w:rPr>
          <w:rFonts w:eastAsia="黑体"/>
          <w:b/>
          <w:color w:val="000000" w:themeColor="text1"/>
          <w:sz w:val="28"/>
          <w:szCs w:val="28"/>
        </w:rPr>
        <w:t>2</w:t>
      </w:r>
      <w:r>
        <w:rPr>
          <w:rFonts w:eastAsia="黑体" w:hint="eastAsia"/>
          <w:b/>
          <w:color w:val="000000" w:themeColor="text1"/>
          <w:sz w:val="28"/>
          <w:szCs w:val="28"/>
        </w:rPr>
        <w:t>总体方案</w:t>
      </w:r>
    </w:p>
    <w:p w14:paraId="7793760E" w14:textId="55D8FA6D" w:rsidR="00BB5A73" w:rsidRDefault="00BB5A73" w:rsidP="00BB5A73">
      <w:pPr>
        <w:spacing w:line="360" w:lineRule="auto"/>
        <w:outlineLvl w:val="2"/>
        <w:rPr>
          <w:b/>
          <w:bCs/>
          <w:sz w:val="24"/>
        </w:rPr>
      </w:pPr>
      <w:r>
        <w:rPr>
          <w:rFonts w:hint="eastAsia"/>
          <w:b/>
          <w:bCs/>
          <w:sz w:val="24"/>
        </w:rPr>
        <w:t>2</w:t>
      </w:r>
      <w:r>
        <w:rPr>
          <w:b/>
          <w:bCs/>
          <w:sz w:val="24"/>
        </w:rPr>
        <w:t>.2.1</w:t>
      </w:r>
      <w:r>
        <w:rPr>
          <w:rFonts w:hint="eastAsia"/>
          <w:b/>
          <w:bCs/>
          <w:sz w:val="24"/>
        </w:rPr>
        <w:t>硬件支持</w:t>
      </w:r>
    </w:p>
    <w:p w14:paraId="3ED99E4D" w14:textId="184900D2" w:rsidR="00BB5A73" w:rsidRDefault="00BB5A73" w:rsidP="000F1F8D">
      <w:pPr>
        <w:spacing w:line="360" w:lineRule="auto"/>
        <w:ind w:firstLineChars="200" w:firstLine="480"/>
        <w:rPr>
          <w:rFonts w:ascii="宋体" w:hAnsi="宋体" w:cstheme="minorBidi"/>
          <w:sz w:val="24"/>
        </w:rPr>
      </w:pPr>
      <w:r w:rsidRPr="002D6464">
        <w:rPr>
          <w:rFonts w:ascii="宋体" w:hAnsi="宋体" w:cstheme="minorBidi" w:hint="eastAsia"/>
          <w:sz w:val="24"/>
        </w:rPr>
        <w:t>本项目的硬件</w:t>
      </w:r>
      <w:r w:rsidR="002D6464">
        <w:rPr>
          <w:rFonts w:ascii="宋体" w:hAnsi="宋体" w:cstheme="minorBidi" w:hint="eastAsia"/>
          <w:sz w:val="24"/>
        </w:rPr>
        <w:t>部分</w:t>
      </w:r>
      <w:r w:rsidRPr="002D6464">
        <w:rPr>
          <w:rFonts w:ascii="宋体" w:hAnsi="宋体" w:cstheme="minorBidi" w:hint="eastAsia"/>
          <w:sz w:val="24"/>
        </w:rPr>
        <w:t>选择</w:t>
      </w:r>
      <w:r w:rsidR="00F45F46" w:rsidRPr="002D6464">
        <w:rPr>
          <w:rFonts w:ascii="宋体" w:hAnsi="宋体" w:cstheme="minorBidi" w:hint="eastAsia"/>
          <w:sz w:val="24"/>
        </w:rPr>
        <w:t>使用</w:t>
      </w:r>
      <w:r w:rsidRPr="002D6464">
        <w:rPr>
          <w:rFonts w:ascii="宋体" w:hAnsi="宋体" w:cstheme="minorBidi" w:hint="eastAsia"/>
          <w:sz w:val="24"/>
        </w:rPr>
        <w:t>QX</w:t>
      </w:r>
      <w:r w:rsidRPr="002D6464">
        <w:rPr>
          <w:rFonts w:ascii="宋体" w:hAnsi="宋体" w:cstheme="minorBidi"/>
          <w:sz w:val="24"/>
        </w:rPr>
        <w:t>-</w:t>
      </w:r>
      <w:r w:rsidRPr="002D6464">
        <w:rPr>
          <w:rFonts w:ascii="宋体" w:hAnsi="宋体" w:cstheme="minorBidi" w:hint="eastAsia"/>
          <w:sz w:val="24"/>
        </w:rPr>
        <w:t>A</w:t>
      </w:r>
      <w:r w:rsidRPr="002D6464">
        <w:rPr>
          <w:rFonts w:ascii="宋体" w:hAnsi="宋体" w:cstheme="minorBidi"/>
          <w:sz w:val="24"/>
        </w:rPr>
        <w:t>51</w:t>
      </w:r>
      <w:proofErr w:type="gramStart"/>
      <w:r w:rsidR="00F45F46" w:rsidRPr="002D6464">
        <w:rPr>
          <w:rFonts w:ascii="宋体" w:hAnsi="宋体" w:cstheme="minorBidi" w:hint="eastAsia"/>
          <w:sz w:val="24"/>
        </w:rPr>
        <w:t>两</w:t>
      </w:r>
      <w:proofErr w:type="gramEnd"/>
      <w:r w:rsidR="00F45F46" w:rsidRPr="002D6464">
        <w:rPr>
          <w:rFonts w:ascii="宋体" w:hAnsi="宋体" w:cstheme="minorBidi" w:hint="eastAsia"/>
          <w:sz w:val="24"/>
        </w:rPr>
        <w:t>驱</w:t>
      </w:r>
      <w:r w:rsidRPr="002D6464">
        <w:rPr>
          <w:rFonts w:ascii="宋体" w:hAnsi="宋体" w:cstheme="minorBidi" w:hint="eastAsia"/>
          <w:sz w:val="24"/>
        </w:rPr>
        <w:t>智能小车组件</w:t>
      </w:r>
    </w:p>
    <w:p w14:paraId="4E672283" w14:textId="74E5D5A5" w:rsidR="002D6464" w:rsidRPr="002D6464" w:rsidRDefault="002D6464" w:rsidP="000F1F8D">
      <w:pPr>
        <w:spacing w:line="360" w:lineRule="auto"/>
        <w:ind w:firstLineChars="200" w:firstLine="480"/>
        <w:rPr>
          <w:rFonts w:ascii="宋体" w:hAnsi="宋体" w:cstheme="minorBidi"/>
          <w:sz w:val="24"/>
        </w:rPr>
      </w:pPr>
      <w:r w:rsidRPr="00BB5A73">
        <w:rPr>
          <w:rFonts w:ascii="宋体" w:hAnsi="宋体" w:cstheme="minorBidi"/>
          <w:sz w:val="24"/>
        </w:rPr>
        <w:t>小车车体：</w:t>
      </w:r>
      <w:r>
        <w:rPr>
          <w:rFonts w:ascii="宋体" w:hAnsi="宋体" w:cstheme="minorBidi" w:hint="eastAsia"/>
          <w:sz w:val="24"/>
        </w:rPr>
        <w:t>由QX</w:t>
      </w:r>
      <w:r>
        <w:rPr>
          <w:rFonts w:ascii="宋体" w:hAnsi="宋体" w:cstheme="minorBidi"/>
          <w:sz w:val="24"/>
        </w:rPr>
        <w:t>-</w:t>
      </w:r>
      <w:r>
        <w:rPr>
          <w:rFonts w:ascii="宋体" w:hAnsi="宋体" w:cstheme="minorBidi" w:hint="eastAsia"/>
          <w:sz w:val="24"/>
        </w:rPr>
        <w:t>A</w:t>
      </w:r>
      <w:r>
        <w:rPr>
          <w:rFonts w:ascii="宋体" w:hAnsi="宋体" w:cstheme="minorBidi"/>
          <w:sz w:val="24"/>
        </w:rPr>
        <w:t>51</w:t>
      </w:r>
      <w:r>
        <w:rPr>
          <w:rFonts w:ascii="宋体" w:hAnsi="宋体" w:cstheme="minorBidi" w:hint="eastAsia"/>
          <w:sz w:val="24"/>
        </w:rPr>
        <w:t>提供的A</w:t>
      </w:r>
      <w:r>
        <w:rPr>
          <w:rFonts w:ascii="宋体" w:hAnsi="宋体" w:cstheme="minorBidi"/>
          <w:sz w:val="24"/>
        </w:rPr>
        <w:t>512</w:t>
      </w:r>
      <w:r>
        <w:rPr>
          <w:rFonts w:ascii="宋体" w:hAnsi="宋体" w:cstheme="minorBidi" w:hint="eastAsia"/>
          <w:sz w:val="24"/>
        </w:rPr>
        <w:t>WD底盘和MCS</w:t>
      </w:r>
      <w:r>
        <w:rPr>
          <w:rFonts w:ascii="宋体" w:hAnsi="宋体" w:cstheme="minorBidi"/>
          <w:sz w:val="24"/>
        </w:rPr>
        <w:t>51</w:t>
      </w:r>
      <w:r>
        <w:rPr>
          <w:rFonts w:ascii="宋体" w:hAnsi="宋体" w:cstheme="minorBidi" w:hint="eastAsia"/>
          <w:sz w:val="24"/>
        </w:rPr>
        <w:t>单片机开发板</w:t>
      </w:r>
      <w:r w:rsidRPr="00BB5A73">
        <w:rPr>
          <w:rFonts w:ascii="宋体" w:hAnsi="宋体" w:cstheme="minorBidi"/>
          <w:sz w:val="24"/>
        </w:rPr>
        <w:t>。</w:t>
      </w:r>
    </w:p>
    <w:p w14:paraId="51726A6D" w14:textId="77777777" w:rsidR="002D6464" w:rsidRPr="00BB5A73" w:rsidRDefault="002D6464" w:rsidP="000F1F8D">
      <w:pPr>
        <w:spacing w:line="360" w:lineRule="auto"/>
        <w:ind w:firstLineChars="200" w:firstLine="480"/>
        <w:rPr>
          <w:rFonts w:ascii="宋体" w:hAnsi="宋体" w:cstheme="minorBidi"/>
          <w:sz w:val="24"/>
        </w:rPr>
      </w:pPr>
      <w:r w:rsidRPr="00BB5A73">
        <w:rPr>
          <w:rFonts w:ascii="宋体" w:hAnsi="宋体" w:cstheme="minorBidi"/>
          <w:sz w:val="24"/>
        </w:rPr>
        <w:t>电源：使用</w:t>
      </w:r>
      <w:r>
        <w:rPr>
          <w:rFonts w:ascii="宋体" w:hAnsi="宋体" w:cstheme="minorBidi" w:hint="eastAsia"/>
          <w:sz w:val="24"/>
        </w:rPr>
        <w:t>1</w:t>
      </w:r>
      <w:r>
        <w:rPr>
          <w:rFonts w:ascii="宋体" w:hAnsi="宋体" w:cstheme="minorBidi"/>
          <w:sz w:val="24"/>
        </w:rPr>
        <w:t>8650</w:t>
      </w:r>
      <w:r w:rsidRPr="00BB5A73">
        <w:rPr>
          <w:rFonts w:ascii="宋体" w:hAnsi="宋体" w:cstheme="minorBidi"/>
          <w:sz w:val="24"/>
        </w:rPr>
        <w:t>锂电池作为电源，负责提供电能给各个模块。</w:t>
      </w:r>
      <w:r>
        <w:rPr>
          <w:rFonts w:ascii="宋体" w:hAnsi="宋体" w:cstheme="minorBidi" w:hint="eastAsia"/>
          <w:sz w:val="24"/>
        </w:rPr>
        <w:t>LM</w:t>
      </w:r>
      <w:r>
        <w:rPr>
          <w:rFonts w:ascii="宋体" w:hAnsi="宋体" w:cstheme="minorBidi"/>
          <w:sz w:val="24"/>
        </w:rPr>
        <w:t>7805</w:t>
      </w:r>
      <w:proofErr w:type="gramStart"/>
      <w:r>
        <w:rPr>
          <w:rFonts w:ascii="宋体" w:hAnsi="宋体" w:cstheme="minorBidi" w:hint="eastAsia"/>
          <w:sz w:val="24"/>
        </w:rPr>
        <w:t>三</w:t>
      </w:r>
      <w:proofErr w:type="gramEnd"/>
      <w:r>
        <w:rPr>
          <w:rFonts w:ascii="宋体" w:hAnsi="宋体" w:cstheme="minorBidi" w:hint="eastAsia"/>
          <w:sz w:val="24"/>
        </w:rPr>
        <w:t>端稳压集成电路将直流电压转化为稳定的5V直流电压，</w:t>
      </w:r>
    </w:p>
    <w:p w14:paraId="05336A2D" w14:textId="54A7C0ED" w:rsidR="00BB5A73" w:rsidRPr="00BB5A73" w:rsidRDefault="00BB5A73" w:rsidP="000F1F8D">
      <w:pPr>
        <w:spacing w:line="360" w:lineRule="auto"/>
        <w:ind w:firstLineChars="200" w:firstLine="480"/>
        <w:rPr>
          <w:rFonts w:ascii="宋体" w:hAnsi="宋体" w:cstheme="minorBidi"/>
          <w:sz w:val="24"/>
        </w:rPr>
      </w:pPr>
      <w:r w:rsidRPr="00BB5A73">
        <w:rPr>
          <w:rFonts w:ascii="宋体" w:hAnsi="宋体" w:cstheme="minorBidi"/>
          <w:sz w:val="24"/>
        </w:rPr>
        <w:t>51单片机控制模块：使用STC89C52作为主控芯片，负责接收和处理传感器信号，控制电机驱动模块和执行电路。</w:t>
      </w:r>
    </w:p>
    <w:p w14:paraId="207CE60A" w14:textId="02C2A50B" w:rsidR="00BB5A73" w:rsidRPr="00BB5A73" w:rsidRDefault="00BB5A73" w:rsidP="000F1F8D">
      <w:pPr>
        <w:spacing w:line="360" w:lineRule="auto"/>
        <w:ind w:firstLineChars="200" w:firstLine="480"/>
        <w:rPr>
          <w:rFonts w:ascii="宋体" w:hAnsi="宋体" w:cstheme="minorBidi"/>
          <w:sz w:val="24"/>
        </w:rPr>
      </w:pPr>
      <w:r w:rsidRPr="00BB5A73">
        <w:rPr>
          <w:rFonts w:ascii="宋体" w:hAnsi="宋体" w:cstheme="minorBidi"/>
          <w:sz w:val="24"/>
        </w:rPr>
        <w:t>电机驱动模块：使用L29</w:t>
      </w:r>
      <w:r w:rsidR="00F45F46">
        <w:rPr>
          <w:rFonts w:ascii="宋体" w:hAnsi="宋体" w:cstheme="minorBidi"/>
          <w:sz w:val="24"/>
        </w:rPr>
        <w:t>3</w:t>
      </w:r>
      <w:r w:rsidR="00F45F46">
        <w:rPr>
          <w:rFonts w:ascii="宋体" w:hAnsi="宋体" w:cstheme="minorBidi" w:hint="eastAsia"/>
          <w:sz w:val="24"/>
        </w:rPr>
        <w:t>D</w:t>
      </w:r>
      <w:r w:rsidRPr="00BB5A73">
        <w:rPr>
          <w:rFonts w:ascii="宋体" w:hAnsi="宋体" w:cstheme="minorBidi"/>
          <w:sz w:val="24"/>
        </w:rPr>
        <w:t>芯片作为电机驱动芯片，负责驱动两个</w:t>
      </w:r>
      <w:r w:rsidR="00F45F46">
        <w:rPr>
          <w:rFonts w:ascii="宋体" w:hAnsi="宋体" w:cstheme="minorBidi" w:hint="eastAsia"/>
          <w:sz w:val="24"/>
        </w:rPr>
        <w:t>TT减速</w:t>
      </w:r>
      <w:r w:rsidRPr="00BB5A73">
        <w:rPr>
          <w:rFonts w:ascii="宋体" w:hAnsi="宋体" w:cstheme="minorBidi"/>
          <w:sz w:val="24"/>
        </w:rPr>
        <w:t>电机，</w:t>
      </w:r>
      <w:r w:rsidR="00F45F46">
        <w:rPr>
          <w:rFonts w:ascii="宋体" w:hAnsi="宋体" w:cstheme="minorBidi" w:hint="eastAsia"/>
          <w:sz w:val="24"/>
        </w:rPr>
        <w:t>搭配</w:t>
      </w:r>
      <w:r w:rsidR="002D6464">
        <w:rPr>
          <w:rFonts w:ascii="宋体" w:hAnsi="宋体" w:cstheme="minorBidi" w:hint="eastAsia"/>
          <w:sz w:val="24"/>
        </w:rPr>
        <w:t>两个车轮和</w:t>
      </w:r>
      <w:r w:rsidR="00F45F46">
        <w:rPr>
          <w:rFonts w:ascii="宋体" w:hAnsi="宋体" w:cstheme="minorBidi" w:hint="eastAsia"/>
          <w:sz w:val="24"/>
        </w:rPr>
        <w:t>一个定向轮，</w:t>
      </w:r>
      <w:r w:rsidRPr="00BB5A73">
        <w:rPr>
          <w:rFonts w:ascii="宋体" w:hAnsi="宋体" w:cstheme="minorBidi"/>
          <w:sz w:val="24"/>
        </w:rPr>
        <w:t>改变小车的速度和方向。</w:t>
      </w:r>
    </w:p>
    <w:p w14:paraId="7291CF1E" w14:textId="511A1C55" w:rsidR="00BB5A73" w:rsidRPr="00BB5A73" w:rsidRDefault="00F45F46" w:rsidP="00BB5A73">
      <w:pPr>
        <w:spacing w:line="360" w:lineRule="auto"/>
        <w:ind w:firstLine="420"/>
        <w:rPr>
          <w:rFonts w:ascii="宋体" w:hAnsi="宋体" w:cstheme="minorBidi"/>
          <w:sz w:val="24"/>
        </w:rPr>
      </w:pPr>
      <w:r>
        <w:rPr>
          <w:rFonts w:ascii="宋体" w:hAnsi="宋体" w:cstheme="minorBidi" w:hint="eastAsia"/>
          <w:sz w:val="24"/>
        </w:rPr>
        <w:t>黑线</w:t>
      </w:r>
      <w:r w:rsidR="00BB5A73" w:rsidRPr="00BB5A73">
        <w:rPr>
          <w:rFonts w:ascii="宋体" w:hAnsi="宋体" w:cstheme="minorBidi"/>
          <w:sz w:val="24"/>
        </w:rPr>
        <w:t>循迹模块：使用</w:t>
      </w:r>
      <w:r w:rsidR="00CA3159">
        <w:rPr>
          <w:rFonts w:ascii="宋体" w:hAnsi="宋体" w:cstheme="minorBidi" w:hint="eastAsia"/>
          <w:sz w:val="24"/>
        </w:rPr>
        <w:t>两组RPR</w:t>
      </w:r>
      <w:r w:rsidR="00CA3159">
        <w:rPr>
          <w:rFonts w:ascii="宋体" w:hAnsi="宋体" w:cstheme="minorBidi"/>
          <w:sz w:val="24"/>
        </w:rPr>
        <w:t>220</w:t>
      </w:r>
      <w:r w:rsidR="00CA3159">
        <w:rPr>
          <w:rFonts w:ascii="宋体" w:hAnsi="宋体" w:cstheme="minorBidi" w:hint="eastAsia"/>
          <w:sz w:val="24"/>
        </w:rPr>
        <w:t>一体化反射式光电传感器作为循迹传感器</w:t>
      </w:r>
      <w:r w:rsidR="00BB5A73" w:rsidRPr="00BB5A73">
        <w:rPr>
          <w:rFonts w:ascii="宋体" w:hAnsi="宋体" w:cstheme="minorBidi"/>
          <w:sz w:val="24"/>
        </w:rPr>
        <w:t>，</w:t>
      </w:r>
      <w:r w:rsidR="00CA3159">
        <w:rPr>
          <w:rFonts w:ascii="宋体" w:hAnsi="宋体" w:cstheme="minorBidi" w:hint="eastAsia"/>
          <w:sz w:val="24"/>
        </w:rPr>
        <w:lastRenderedPageBreak/>
        <w:t>使用LM</w:t>
      </w:r>
      <w:r w:rsidR="00CA3159">
        <w:rPr>
          <w:rFonts w:ascii="宋体" w:hAnsi="宋体" w:cstheme="minorBidi"/>
          <w:sz w:val="24"/>
        </w:rPr>
        <w:t>324</w:t>
      </w:r>
      <w:r w:rsidR="00CA3159">
        <w:rPr>
          <w:rFonts w:ascii="宋体" w:hAnsi="宋体" w:cstheme="minorBidi" w:hint="eastAsia"/>
          <w:sz w:val="24"/>
        </w:rPr>
        <w:t>芯片用作电压比较模块芯片，</w:t>
      </w:r>
      <w:r w:rsidR="00CA3159" w:rsidRPr="00BB5A73">
        <w:rPr>
          <w:rFonts w:ascii="宋体" w:hAnsi="宋体" w:cstheme="minorBidi"/>
          <w:sz w:val="24"/>
        </w:rPr>
        <w:t>负责检测地面上的黑线</w:t>
      </w:r>
      <w:r w:rsidR="00CA3159">
        <w:rPr>
          <w:rFonts w:ascii="宋体" w:hAnsi="宋体" w:cstheme="minorBidi" w:hint="eastAsia"/>
          <w:sz w:val="24"/>
        </w:rPr>
        <w:t>并</w:t>
      </w:r>
      <w:r w:rsidR="00CA3159" w:rsidRPr="00BB5A73">
        <w:rPr>
          <w:rFonts w:ascii="宋体" w:hAnsi="宋体" w:cstheme="minorBidi"/>
          <w:sz w:val="24"/>
        </w:rPr>
        <w:t>输出高低电平信号</w:t>
      </w:r>
      <w:r w:rsidR="00BB5A73" w:rsidRPr="00BB5A73">
        <w:rPr>
          <w:rFonts w:ascii="宋体" w:hAnsi="宋体" w:cstheme="minorBidi"/>
          <w:sz w:val="24"/>
        </w:rPr>
        <w:t>。</w:t>
      </w:r>
    </w:p>
    <w:p w14:paraId="5EC3A8A9" w14:textId="154037AD" w:rsidR="00BB5A73" w:rsidRPr="00BB5A73" w:rsidRDefault="00BB5A73" w:rsidP="000F1F8D">
      <w:pPr>
        <w:spacing w:line="360" w:lineRule="auto"/>
        <w:ind w:firstLineChars="200" w:firstLine="480"/>
        <w:rPr>
          <w:rFonts w:ascii="宋体" w:hAnsi="宋体" w:cstheme="minorBidi"/>
          <w:sz w:val="24"/>
        </w:rPr>
      </w:pPr>
      <w:r w:rsidRPr="00BB5A73">
        <w:rPr>
          <w:rFonts w:ascii="宋体" w:hAnsi="宋体" w:cstheme="minorBidi"/>
          <w:sz w:val="24"/>
        </w:rPr>
        <w:t>超声波</w:t>
      </w:r>
      <w:r w:rsidR="00CA3159">
        <w:rPr>
          <w:rFonts w:ascii="宋体" w:hAnsi="宋体" w:cstheme="minorBidi" w:hint="eastAsia"/>
          <w:sz w:val="24"/>
        </w:rPr>
        <w:t>避障</w:t>
      </w:r>
      <w:r w:rsidRPr="00BB5A73">
        <w:rPr>
          <w:rFonts w:ascii="宋体" w:hAnsi="宋体" w:cstheme="minorBidi"/>
          <w:sz w:val="24"/>
        </w:rPr>
        <w:t>模块：使用HC-SR04超声波传感器作为避障传感器，负责检测前方是否有障碍物</w:t>
      </w:r>
      <w:r w:rsidR="009A102A">
        <w:rPr>
          <w:rFonts w:ascii="宋体" w:hAnsi="宋体" w:cstheme="minorBidi" w:hint="eastAsia"/>
          <w:sz w:val="24"/>
        </w:rPr>
        <w:t>并</w:t>
      </w:r>
      <w:r w:rsidRPr="00BB5A73">
        <w:rPr>
          <w:rFonts w:ascii="宋体" w:hAnsi="宋体" w:cstheme="minorBidi"/>
          <w:sz w:val="24"/>
        </w:rPr>
        <w:t>输出距离信号。</w:t>
      </w:r>
    </w:p>
    <w:p w14:paraId="4C12B962" w14:textId="673CD7BE" w:rsidR="00BB5A73" w:rsidRDefault="00BB5A73" w:rsidP="000F1F8D">
      <w:pPr>
        <w:spacing w:line="360" w:lineRule="auto"/>
        <w:ind w:firstLineChars="200" w:firstLine="480"/>
        <w:rPr>
          <w:rFonts w:ascii="宋体" w:hAnsi="宋体" w:cstheme="minorBidi"/>
          <w:sz w:val="24"/>
        </w:rPr>
      </w:pPr>
      <w:r w:rsidRPr="00BB5A73">
        <w:rPr>
          <w:rFonts w:ascii="宋体" w:hAnsi="宋体" w:cstheme="minorBidi"/>
          <w:sz w:val="24"/>
        </w:rPr>
        <w:t>红外遥控模块：使用</w:t>
      </w:r>
      <w:r w:rsidR="009A102A">
        <w:rPr>
          <w:rFonts w:ascii="宋体" w:hAnsi="宋体" w:cstheme="minorBidi" w:hint="eastAsia"/>
          <w:sz w:val="24"/>
        </w:rPr>
        <w:t>Mini红外遥控器</w:t>
      </w:r>
      <w:r w:rsidRPr="00BB5A73">
        <w:rPr>
          <w:rFonts w:ascii="宋体" w:hAnsi="宋体" w:cstheme="minorBidi"/>
          <w:sz w:val="24"/>
        </w:rPr>
        <w:t>发送经过编码和调制的红外光信号，</w:t>
      </w:r>
      <w:r w:rsidR="009A102A">
        <w:rPr>
          <w:rFonts w:ascii="宋体" w:hAnsi="宋体" w:cstheme="minorBidi" w:hint="eastAsia"/>
          <w:sz w:val="24"/>
        </w:rPr>
        <w:t>使用HS</w:t>
      </w:r>
      <w:r w:rsidR="009A102A">
        <w:rPr>
          <w:rFonts w:ascii="宋体" w:hAnsi="宋体" w:cstheme="minorBidi"/>
          <w:sz w:val="24"/>
        </w:rPr>
        <w:t>0038</w:t>
      </w:r>
      <w:r w:rsidR="009A102A" w:rsidRPr="00BB5A73">
        <w:rPr>
          <w:rFonts w:ascii="宋体" w:hAnsi="宋体" w:cstheme="minorBidi"/>
          <w:sz w:val="24"/>
        </w:rPr>
        <w:t>红外接收</w:t>
      </w:r>
      <w:r w:rsidR="009A102A">
        <w:rPr>
          <w:rFonts w:ascii="宋体" w:hAnsi="宋体" w:cstheme="minorBidi" w:hint="eastAsia"/>
          <w:sz w:val="24"/>
        </w:rPr>
        <w:t>探头接受红外光信号</w:t>
      </w:r>
      <w:r w:rsidR="002D6464">
        <w:rPr>
          <w:rFonts w:ascii="宋体" w:hAnsi="宋体" w:cstheme="minorBidi" w:hint="eastAsia"/>
          <w:sz w:val="24"/>
        </w:rPr>
        <w:t>，</w:t>
      </w:r>
      <w:r w:rsidR="009A102A">
        <w:rPr>
          <w:rFonts w:ascii="宋体" w:hAnsi="宋体" w:cstheme="minorBidi" w:hint="eastAsia"/>
          <w:sz w:val="24"/>
        </w:rPr>
        <w:t>并在单片机内部</w:t>
      </w:r>
      <w:r w:rsidR="002D6464">
        <w:rPr>
          <w:rFonts w:ascii="宋体" w:hAnsi="宋体" w:cstheme="minorBidi" w:hint="eastAsia"/>
          <w:sz w:val="24"/>
        </w:rPr>
        <w:t>进行</w:t>
      </w:r>
      <w:r w:rsidR="009A102A">
        <w:rPr>
          <w:rFonts w:ascii="宋体" w:hAnsi="宋体" w:cstheme="minorBidi" w:hint="eastAsia"/>
          <w:sz w:val="24"/>
        </w:rPr>
        <w:t>解码后</w:t>
      </w:r>
      <w:r w:rsidRPr="00BB5A73">
        <w:rPr>
          <w:rFonts w:ascii="宋体" w:hAnsi="宋体" w:cstheme="minorBidi"/>
          <w:sz w:val="24"/>
        </w:rPr>
        <w:t>输出指令或数据信号。</w:t>
      </w:r>
    </w:p>
    <w:p w14:paraId="39F70605" w14:textId="03928BD5" w:rsidR="002B7F02" w:rsidRPr="002B7F02" w:rsidRDefault="002B7F02" w:rsidP="002B7F02">
      <w:pPr>
        <w:spacing w:line="360" w:lineRule="auto"/>
        <w:outlineLvl w:val="2"/>
        <w:rPr>
          <w:b/>
          <w:bCs/>
          <w:sz w:val="24"/>
        </w:rPr>
      </w:pPr>
      <w:r w:rsidRPr="002B7F02">
        <w:rPr>
          <w:rFonts w:hint="eastAsia"/>
          <w:b/>
          <w:bCs/>
          <w:sz w:val="24"/>
        </w:rPr>
        <w:t>2</w:t>
      </w:r>
      <w:r w:rsidRPr="002B7F02">
        <w:rPr>
          <w:b/>
          <w:bCs/>
          <w:sz w:val="24"/>
        </w:rPr>
        <w:t>.2.</w:t>
      </w:r>
      <w:r>
        <w:rPr>
          <w:b/>
          <w:bCs/>
          <w:sz w:val="24"/>
        </w:rPr>
        <w:t>2</w:t>
      </w:r>
      <w:r>
        <w:rPr>
          <w:rFonts w:hint="eastAsia"/>
          <w:b/>
          <w:bCs/>
          <w:sz w:val="24"/>
        </w:rPr>
        <w:t>软件</w:t>
      </w:r>
      <w:r w:rsidR="00D26836">
        <w:rPr>
          <w:rFonts w:hint="eastAsia"/>
          <w:b/>
          <w:bCs/>
          <w:sz w:val="24"/>
        </w:rPr>
        <w:t>环境</w:t>
      </w:r>
    </w:p>
    <w:p w14:paraId="61EABA63" w14:textId="72F5AFE1" w:rsidR="002B7F02" w:rsidRPr="002B7F02" w:rsidRDefault="002B7F02" w:rsidP="000F1F8D">
      <w:pPr>
        <w:spacing w:line="360" w:lineRule="auto"/>
        <w:ind w:firstLineChars="200" w:firstLine="480"/>
        <w:rPr>
          <w:rFonts w:ascii="宋体" w:hAnsi="宋体" w:cstheme="minorBidi"/>
          <w:sz w:val="24"/>
        </w:rPr>
      </w:pPr>
      <w:r w:rsidRPr="002B7F02">
        <w:rPr>
          <w:rFonts w:ascii="宋体" w:hAnsi="宋体" w:cstheme="minorBidi"/>
          <w:sz w:val="24"/>
        </w:rPr>
        <w:t>程序设计：使用C语言编写程序，根据不同的功能需求，设计相应的算法和逻辑。</w:t>
      </w:r>
    </w:p>
    <w:p w14:paraId="04FD5284" w14:textId="77777777" w:rsidR="002B7F02" w:rsidRPr="002B7F02" w:rsidRDefault="002B7F02" w:rsidP="000F1F8D">
      <w:pPr>
        <w:spacing w:line="360" w:lineRule="auto"/>
        <w:ind w:firstLineChars="200" w:firstLine="480"/>
        <w:rPr>
          <w:rFonts w:ascii="宋体" w:hAnsi="宋体" w:cstheme="minorBidi"/>
          <w:sz w:val="24"/>
        </w:rPr>
      </w:pPr>
      <w:r w:rsidRPr="002B7F02">
        <w:rPr>
          <w:rFonts w:ascii="宋体" w:hAnsi="宋体" w:cstheme="minorBidi"/>
          <w:sz w:val="24"/>
        </w:rPr>
        <w:t>编译：使用Keil C51软件开发系统来编译程序，生成目标文件和Hex文件。</w:t>
      </w:r>
    </w:p>
    <w:p w14:paraId="684A8B3B" w14:textId="489FC00D" w:rsidR="002B7F02" w:rsidRPr="002B7F02" w:rsidRDefault="002B7F02" w:rsidP="000F1F8D">
      <w:pPr>
        <w:spacing w:line="360" w:lineRule="auto"/>
        <w:ind w:firstLineChars="200" w:firstLine="480"/>
        <w:rPr>
          <w:rFonts w:ascii="宋体" w:hAnsi="宋体" w:cstheme="minorBidi"/>
          <w:sz w:val="24"/>
        </w:rPr>
      </w:pPr>
      <w:r w:rsidRPr="002B7F02">
        <w:rPr>
          <w:rFonts w:ascii="宋体" w:hAnsi="宋体" w:cstheme="minorBidi"/>
          <w:sz w:val="24"/>
        </w:rPr>
        <w:t>烧录：使用</w:t>
      </w:r>
      <w:r>
        <w:rPr>
          <w:rFonts w:ascii="宋体" w:hAnsi="宋体" w:cstheme="minorBidi" w:hint="eastAsia"/>
          <w:sz w:val="24"/>
        </w:rPr>
        <w:t>STC</w:t>
      </w:r>
      <w:r>
        <w:rPr>
          <w:rFonts w:ascii="宋体" w:hAnsi="宋体" w:cstheme="minorBidi"/>
          <w:sz w:val="24"/>
        </w:rPr>
        <w:t>-</w:t>
      </w:r>
      <w:r>
        <w:rPr>
          <w:rFonts w:ascii="宋体" w:hAnsi="宋体" w:cstheme="minorBidi" w:hint="eastAsia"/>
          <w:sz w:val="24"/>
        </w:rPr>
        <w:t>ISP</w:t>
      </w:r>
      <w:r>
        <w:rPr>
          <w:rFonts w:ascii="宋体" w:hAnsi="宋体" w:cstheme="minorBidi"/>
          <w:sz w:val="24"/>
        </w:rPr>
        <w:t>(V6.86O)</w:t>
      </w:r>
      <w:r w:rsidRPr="002B7F02">
        <w:rPr>
          <w:rFonts w:ascii="宋体" w:hAnsi="宋体" w:cstheme="minorBidi"/>
          <w:sz w:val="24"/>
        </w:rPr>
        <w:t>软件和下载器来烧录程序，将Hex文件写入单片机的内存中。</w:t>
      </w:r>
    </w:p>
    <w:p w14:paraId="421C6C2A" w14:textId="7ED389A3" w:rsidR="002B7F02" w:rsidRPr="002B7F02" w:rsidRDefault="002B7F02" w:rsidP="002B7F02">
      <w:pPr>
        <w:spacing w:line="360" w:lineRule="auto"/>
        <w:outlineLvl w:val="2"/>
        <w:rPr>
          <w:b/>
          <w:bCs/>
          <w:sz w:val="24"/>
        </w:rPr>
      </w:pPr>
      <w:r w:rsidRPr="002B7F02">
        <w:rPr>
          <w:rFonts w:hint="eastAsia"/>
          <w:b/>
          <w:bCs/>
          <w:sz w:val="24"/>
        </w:rPr>
        <w:t>2</w:t>
      </w:r>
      <w:r w:rsidRPr="002B7F02">
        <w:rPr>
          <w:b/>
          <w:bCs/>
          <w:sz w:val="24"/>
        </w:rPr>
        <w:t>.2.</w:t>
      </w:r>
      <w:r>
        <w:rPr>
          <w:b/>
          <w:bCs/>
          <w:sz w:val="24"/>
        </w:rPr>
        <w:t>3</w:t>
      </w:r>
      <w:r w:rsidR="00D01E59">
        <w:rPr>
          <w:rFonts w:hint="eastAsia"/>
          <w:b/>
          <w:bCs/>
          <w:sz w:val="24"/>
        </w:rPr>
        <w:t>流程安排</w:t>
      </w:r>
    </w:p>
    <w:p w14:paraId="6F21F976" w14:textId="6B97FFC2" w:rsidR="00444E5B" w:rsidRPr="007E3201" w:rsidRDefault="00444E5B" w:rsidP="000F1F8D">
      <w:pPr>
        <w:spacing w:line="360" w:lineRule="auto"/>
        <w:ind w:firstLineChars="200" w:firstLine="480"/>
        <w:rPr>
          <w:rFonts w:ascii="宋体" w:hAnsi="宋体" w:cstheme="minorBidi"/>
          <w:sz w:val="24"/>
        </w:rPr>
      </w:pPr>
      <w:r w:rsidRPr="00444E5B">
        <w:rPr>
          <w:rFonts w:ascii="宋体" w:hAnsi="宋体" w:cstheme="minorBidi" w:hint="eastAsia"/>
          <w:sz w:val="24"/>
        </w:rPr>
        <w:t>(</w:t>
      </w:r>
      <w:r w:rsidRPr="00444E5B">
        <w:rPr>
          <w:rFonts w:ascii="宋体" w:hAnsi="宋体" w:cstheme="minorBidi"/>
          <w:sz w:val="24"/>
        </w:rPr>
        <w:t>1)学习相关C51单片机基础知识</w:t>
      </w:r>
      <w:r w:rsidR="007E3201">
        <w:rPr>
          <w:rFonts w:ascii="宋体" w:hAnsi="宋体" w:cstheme="minorBidi" w:hint="eastAsia"/>
          <w:sz w:val="24"/>
        </w:rPr>
        <w:t>并搭建软件环境</w:t>
      </w:r>
      <w:r w:rsidRPr="00444E5B">
        <w:rPr>
          <w:rFonts w:ascii="宋体" w:hAnsi="宋体" w:cstheme="minorBidi"/>
          <w:sz w:val="24"/>
        </w:rPr>
        <w:t>。通过相关教程</w:t>
      </w:r>
      <w:r w:rsidR="00DA06FF">
        <w:rPr>
          <w:rFonts w:ascii="宋体" w:hAnsi="宋体" w:cstheme="minorBidi" w:hint="eastAsia"/>
          <w:sz w:val="24"/>
        </w:rPr>
        <w:t>和导师沟通</w:t>
      </w:r>
      <w:r w:rsidRPr="00444E5B">
        <w:rPr>
          <w:rFonts w:ascii="宋体" w:hAnsi="宋体" w:cstheme="minorBidi"/>
          <w:sz w:val="24"/>
        </w:rPr>
        <w:t>，掌握C51单片机的结构、特点、指令系统、寄存器、中断、定时器、串口等内容，以及如何使用Keil C51软件开发系统进行程序设计、编译、调试和烧录。</w:t>
      </w:r>
      <w:r w:rsidR="007E3201" w:rsidRPr="00165ECA">
        <w:rPr>
          <w:rFonts w:ascii="宋体" w:hAnsi="宋体" w:cstheme="minorBidi"/>
          <w:sz w:val="24"/>
        </w:rPr>
        <w:t>在电脑上安装Keil C51软件开发系统和</w:t>
      </w:r>
      <w:r w:rsidR="007E3201" w:rsidRPr="00165ECA">
        <w:rPr>
          <w:rFonts w:ascii="宋体" w:hAnsi="宋体" w:cstheme="minorBidi" w:hint="eastAsia"/>
          <w:sz w:val="24"/>
        </w:rPr>
        <w:t>STC-ISP</w:t>
      </w:r>
      <w:r w:rsidR="007E3201" w:rsidRPr="00165ECA">
        <w:rPr>
          <w:rFonts w:ascii="宋体" w:hAnsi="宋体" w:cstheme="minorBidi"/>
          <w:sz w:val="24"/>
        </w:rPr>
        <w:t>烧</w:t>
      </w:r>
      <w:proofErr w:type="gramStart"/>
      <w:r w:rsidR="007E3201" w:rsidRPr="00165ECA">
        <w:rPr>
          <w:rFonts w:ascii="宋体" w:hAnsi="宋体" w:cstheme="minorBidi"/>
          <w:sz w:val="24"/>
        </w:rPr>
        <w:t>录软件</w:t>
      </w:r>
      <w:proofErr w:type="gramEnd"/>
      <w:r w:rsidR="007E3201" w:rsidRPr="00165ECA">
        <w:rPr>
          <w:rFonts w:ascii="宋体" w:hAnsi="宋体" w:cstheme="minorBidi"/>
          <w:sz w:val="24"/>
        </w:rPr>
        <w:t>为后续程序</w:t>
      </w:r>
      <w:r w:rsidR="007E3201" w:rsidRPr="00165ECA">
        <w:rPr>
          <w:rFonts w:ascii="宋体" w:hAnsi="宋体" w:cstheme="minorBidi" w:hint="eastAsia"/>
          <w:sz w:val="24"/>
        </w:rPr>
        <w:t>开发</w:t>
      </w:r>
      <w:r w:rsidR="007E3201" w:rsidRPr="00165ECA">
        <w:rPr>
          <w:rFonts w:ascii="宋体" w:hAnsi="宋体" w:cstheme="minorBidi"/>
          <w:sz w:val="24"/>
        </w:rPr>
        <w:t>和</w:t>
      </w:r>
      <w:r w:rsidR="007E3201" w:rsidRPr="00165ECA">
        <w:rPr>
          <w:rFonts w:ascii="宋体" w:hAnsi="宋体" w:cstheme="minorBidi" w:hint="eastAsia"/>
          <w:sz w:val="24"/>
        </w:rPr>
        <w:t>烧</w:t>
      </w:r>
      <w:proofErr w:type="gramStart"/>
      <w:r w:rsidR="007E3201" w:rsidRPr="00165ECA">
        <w:rPr>
          <w:rFonts w:ascii="宋体" w:hAnsi="宋体" w:cstheme="minorBidi" w:hint="eastAsia"/>
          <w:sz w:val="24"/>
        </w:rPr>
        <w:t>录</w:t>
      </w:r>
      <w:r w:rsidR="007E3201" w:rsidRPr="00165ECA">
        <w:rPr>
          <w:rFonts w:ascii="宋体" w:hAnsi="宋体" w:cstheme="minorBidi"/>
          <w:sz w:val="24"/>
        </w:rPr>
        <w:t>提供</w:t>
      </w:r>
      <w:proofErr w:type="gramEnd"/>
      <w:r w:rsidR="007E3201" w:rsidRPr="00165ECA">
        <w:rPr>
          <w:rFonts w:ascii="宋体" w:hAnsi="宋体" w:cstheme="minorBidi"/>
          <w:sz w:val="24"/>
        </w:rPr>
        <w:t>必要条件。</w:t>
      </w:r>
    </w:p>
    <w:p w14:paraId="586BED91" w14:textId="78DBD2F3" w:rsidR="007E3201" w:rsidRPr="00165ECA" w:rsidRDefault="007E3201" w:rsidP="000F1F8D">
      <w:pPr>
        <w:spacing w:line="360" w:lineRule="auto"/>
        <w:ind w:firstLineChars="200" w:firstLine="480"/>
        <w:rPr>
          <w:rFonts w:ascii="宋体" w:hAnsi="宋体" w:cstheme="minorBidi"/>
          <w:sz w:val="24"/>
        </w:rPr>
      </w:pPr>
      <w:r w:rsidRPr="00165ECA">
        <w:rPr>
          <w:rFonts w:ascii="宋体" w:hAnsi="宋体" w:cstheme="minorBidi" w:hint="eastAsia"/>
          <w:sz w:val="24"/>
        </w:rPr>
        <w:t>(</w:t>
      </w:r>
      <w:r w:rsidRPr="00165ECA">
        <w:rPr>
          <w:rFonts w:ascii="宋体" w:hAnsi="宋体" w:cstheme="minorBidi"/>
          <w:sz w:val="24"/>
        </w:rPr>
        <w:t>2)</w:t>
      </w:r>
      <w:r w:rsidR="00444E5B" w:rsidRPr="00165ECA">
        <w:rPr>
          <w:rFonts w:ascii="宋体" w:hAnsi="宋体" w:cstheme="minorBidi"/>
          <w:sz w:val="24"/>
        </w:rPr>
        <w:t>组装搭建QX-A5智能小车硬件</w:t>
      </w:r>
      <w:r w:rsidRPr="00165ECA">
        <w:rPr>
          <w:rFonts w:ascii="宋体" w:hAnsi="宋体" w:cstheme="minorBidi" w:hint="eastAsia"/>
          <w:sz w:val="24"/>
        </w:rPr>
        <w:t>部分</w:t>
      </w:r>
      <w:r w:rsidR="00444E5B" w:rsidRPr="00165ECA">
        <w:rPr>
          <w:rFonts w:ascii="宋体" w:hAnsi="宋体" w:cstheme="minorBidi"/>
          <w:sz w:val="24"/>
        </w:rPr>
        <w:t>。按照QX-A5智能小车的</w:t>
      </w:r>
      <w:r w:rsidRPr="00165ECA">
        <w:rPr>
          <w:rFonts w:ascii="宋体" w:hAnsi="宋体" w:cstheme="minorBidi" w:hint="eastAsia"/>
          <w:sz w:val="24"/>
        </w:rPr>
        <w:t>原理图、说明书及视频教程等</w:t>
      </w:r>
      <w:r w:rsidR="00444E5B" w:rsidRPr="00165ECA">
        <w:rPr>
          <w:rFonts w:ascii="宋体" w:hAnsi="宋体" w:cstheme="minorBidi"/>
          <w:sz w:val="24"/>
        </w:rPr>
        <w:t>，将</w:t>
      </w:r>
      <w:r w:rsidRPr="00165ECA">
        <w:rPr>
          <w:rFonts w:ascii="宋体" w:hAnsi="宋体" w:cstheme="minorBidi" w:hint="eastAsia"/>
          <w:sz w:val="24"/>
        </w:rPr>
        <w:t>相应的</w:t>
      </w:r>
      <w:r w:rsidR="00444E5B" w:rsidRPr="00165ECA">
        <w:rPr>
          <w:rFonts w:ascii="宋体" w:hAnsi="宋体" w:cstheme="minorBidi"/>
          <w:sz w:val="24"/>
        </w:rPr>
        <w:t>硬件安装</w:t>
      </w:r>
      <w:r w:rsidRPr="00165ECA">
        <w:rPr>
          <w:rFonts w:ascii="宋体" w:hAnsi="宋体" w:cstheme="minorBidi" w:hint="eastAsia"/>
          <w:sz w:val="24"/>
        </w:rPr>
        <w:t>搭建</w:t>
      </w:r>
      <w:r w:rsidR="00444E5B" w:rsidRPr="00165ECA">
        <w:rPr>
          <w:rFonts w:ascii="宋体" w:hAnsi="宋体" w:cstheme="minorBidi"/>
          <w:sz w:val="24"/>
        </w:rPr>
        <w:t>在底板上，并用螺丝等固定。然后，将单片机控制模块与各个模块连接好，并用</w:t>
      </w:r>
      <w:r w:rsidRPr="00165ECA">
        <w:rPr>
          <w:rFonts w:ascii="宋体" w:hAnsi="宋体" w:cstheme="minorBidi" w:hint="eastAsia"/>
          <w:sz w:val="24"/>
        </w:rPr>
        <w:t>排</w:t>
      </w:r>
      <w:r w:rsidR="00444E5B" w:rsidRPr="00165ECA">
        <w:rPr>
          <w:rFonts w:ascii="宋体" w:hAnsi="宋体" w:cstheme="minorBidi"/>
          <w:sz w:val="24"/>
        </w:rPr>
        <w:t>线等连接好电源和信号。</w:t>
      </w:r>
    </w:p>
    <w:p w14:paraId="02C99CB4" w14:textId="77777777" w:rsidR="00DA06FF" w:rsidRPr="00165ECA" w:rsidRDefault="007E3201" w:rsidP="000F1F8D">
      <w:pPr>
        <w:spacing w:line="360" w:lineRule="auto"/>
        <w:ind w:firstLineChars="200" w:firstLine="480"/>
        <w:rPr>
          <w:rFonts w:ascii="宋体" w:hAnsi="宋体" w:cstheme="minorBidi"/>
          <w:sz w:val="24"/>
        </w:rPr>
      </w:pPr>
      <w:r w:rsidRPr="00165ECA">
        <w:rPr>
          <w:rFonts w:ascii="宋体" w:hAnsi="宋体" w:cstheme="minorBidi"/>
          <w:sz w:val="24"/>
        </w:rPr>
        <w:t>(3)</w:t>
      </w:r>
      <w:r w:rsidR="00444E5B" w:rsidRPr="00165ECA">
        <w:rPr>
          <w:rFonts w:ascii="宋体" w:hAnsi="宋体" w:cstheme="minorBidi"/>
          <w:sz w:val="24"/>
        </w:rPr>
        <w:t>分别对黑线循迹模块、超声波避障模块、红外遥控模块</w:t>
      </w:r>
      <w:r w:rsidRPr="00165ECA">
        <w:rPr>
          <w:rFonts w:ascii="宋体" w:hAnsi="宋体" w:cstheme="minorBidi" w:hint="eastAsia"/>
          <w:sz w:val="24"/>
        </w:rPr>
        <w:t>程序设计</w:t>
      </w:r>
      <w:r w:rsidR="00444E5B" w:rsidRPr="00165ECA">
        <w:rPr>
          <w:rFonts w:ascii="宋体" w:hAnsi="宋体" w:cstheme="minorBidi"/>
          <w:sz w:val="24"/>
        </w:rPr>
        <w:t>所需掌握的相关硬件知识</w:t>
      </w:r>
      <w:r w:rsidRPr="00165ECA">
        <w:rPr>
          <w:rFonts w:ascii="宋体" w:hAnsi="宋体" w:cstheme="minorBidi" w:hint="eastAsia"/>
          <w:sz w:val="24"/>
        </w:rPr>
        <w:t>进行</w:t>
      </w:r>
      <w:r w:rsidR="00444E5B" w:rsidRPr="00165ECA">
        <w:rPr>
          <w:rFonts w:ascii="宋体" w:hAnsi="宋体" w:cstheme="minorBidi"/>
          <w:sz w:val="24"/>
        </w:rPr>
        <w:t>学习。通过相关教程</w:t>
      </w:r>
      <w:r w:rsidRPr="00165ECA">
        <w:rPr>
          <w:rFonts w:ascii="宋体" w:hAnsi="宋体" w:cstheme="minorBidi" w:hint="eastAsia"/>
          <w:sz w:val="24"/>
        </w:rPr>
        <w:t>以及和导师沟通</w:t>
      </w:r>
      <w:r w:rsidR="00444E5B" w:rsidRPr="00165ECA">
        <w:rPr>
          <w:rFonts w:ascii="宋体" w:hAnsi="宋体" w:cstheme="minorBidi"/>
          <w:sz w:val="24"/>
        </w:rPr>
        <w:t>，理解各个模块的工作原理和接口，以及如何使用相应的传感器和芯片来实现</w:t>
      </w:r>
      <w:r w:rsidRPr="00165ECA">
        <w:rPr>
          <w:rFonts w:ascii="宋体" w:hAnsi="宋体" w:cstheme="minorBidi" w:hint="eastAsia"/>
          <w:sz w:val="24"/>
        </w:rPr>
        <w:t>各种具体</w:t>
      </w:r>
      <w:r w:rsidR="00444E5B" w:rsidRPr="00165ECA">
        <w:rPr>
          <w:rFonts w:ascii="宋体" w:hAnsi="宋体" w:cstheme="minorBidi"/>
          <w:sz w:val="24"/>
        </w:rPr>
        <w:t>功能。为后续的程序设计提供必要的理论支持。</w:t>
      </w:r>
    </w:p>
    <w:p w14:paraId="7D75E65E" w14:textId="441C14A6" w:rsidR="00DA06FF" w:rsidRPr="00165ECA" w:rsidRDefault="00DA06FF" w:rsidP="000F1F8D">
      <w:pPr>
        <w:spacing w:line="360" w:lineRule="auto"/>
        <w:ind w:firstLineChars="200" w:firstLine="480"/>
        <w:rPr>
          <w:rFonts w:ascii="宋体" w:hAnsi="宋体" w:cstheme="minorBidi"/>
          <w:sz w:val="24"/>
        </w:rPr>
      </w:pPr>
      <w:r w:rsidRPr="00165ECA">
        <w:rPr>
          <w:rFonts w:ascii="宋体" w:hAnsi="宋体" w:cstheme="minorBidi" w:hint="eastAsia"/>
          <w:sz w:val="24"/>
        </w:rPr>
        <w:t>(</w:t>
      </w:r>
      <w:r w:rsidRPr="00165ECA">
        <w:rPr>
          <w:rFonts w:ascii="宋体" w:hAnsi="宋体" w:cstheme="minorBidi"/>
          <w:sz w:val="24"/>
        </w:rPr>
        <w:t>4)</w:t>
      </w:r>
      <w:r w:rsidR="00444E5B" w:rsidRPr="00165ECA">
        <w:rPr>
          <w:rFonts w:ascii="宋体" w:hAnsi="宋体" w:cstheme="minorBidi"/>
          <w:sz w:val="24"/>
        </w:rPr>
        <w:t>分别对三个模块进行程序设计</w:t>
      </w:r>
      <w:r w:rsidRPr="00165ECA">
        <w:rPr>
          <w:rFonts w:ascii="宋体" w:hAnsi="宋体" w:cstheme="minorBidi" w:hint="eastAsia"/>
          <w:sz w:val="24"/>
        </w:rPr>
        <w:t>并</w:t>
      </w:r>
      <w:r w:rsidR="00444E5B" w:rsidRPr="00165ECA">
        <w:rPr>
          <w:rFonts w:ascii="宋体" w:hAnsi="宋体" w:cstheme="minorBidi"/>
          <w:sz w:val="24"/>
        </w:rPr>
        <w:t>烧录下载。使用C语言</w:t>
      </w:r>
      <w:r w:rsidRPr="00165ECA">
        <w:rPr>
          <w:rFonts w:ascii="宋体" w:hAnsi="宋体" w:cstheme="minorBidi" w:hint="eastAsia"/>
          <w:sz w:val="24"/>
        </w:rPr>
        <w:t>设计并</w:t>
      </w:r>
      <w:r w:rsidR="00444E5B" w:rsidRPr="00165ECA">
        <w:rPr>
          <w:rFonts w:ascii="宋体" w:hAnsi="宋体" w:cstheme="minorBidi"/>
          <w:sz w:val="24"/>
        </w:rPr>
        <w:t>编写各个模块的</w:t>
      </w:r>
      <w:r w:rsidRPr="00165ECA">
        <w:rPr>
          <w:rFonts w:ascii="宋体" w:hAnsi="宋体" w:cstheme="minorBidi" w:hint="eastAsia"/>
          <w:sz w:val="24"/>
        </w:rPr>
        <w:t>具体</w:t>
      </w:r>
      <w:r w:rsidR="00444E5B" w:rsidRPr="00165ECA">
        <w:rPr>
          <w:rFonts w:ascii="宋体" w:hAnsi="宋体" w:cstheme="minorBidi"/>
          <w:sz w:val="24"/>
        </w:rPr>
        <w:t>程序，使用Keil C51软件开发系统来编译生成目标文件和Hex文件。然后，使用</w:t>
      </w:r>
      <w:r w:rsidRPr="00165ECA">
        <w:rPr>
          <w:rFonts w:ascii="宋体" w:hAnsi="宋体" w:cstheme="minorBidi" w:hint="eastAsia"/>
          <w:sz w:val="24"/>
        </w:rPr>
        <w:t>STC</w:t>
      </w:r>
      <w:r w:rsidRPr="00165ECA">
        <w:rPr>
          <w:rFonts w:ascii="宋体" w:hAnsi="宋体" w:cstheme="minorBidi"/>
          <w:sz w:val="24"/>
        </w:rPr>
        <w:t>-ISP</w:t>
      </w:r>
      <w:r w:rsidRPr="00165ECA">
        <w:rPr>
          <w:rFonts w:ascii="宋体" w:hAnsi="宋体" w:cstheme="minorBidi" w:hint="eastAsia"/>
          <w:sz w:val="24"/>
        </w:rPr>
        <w:t>烧</w:t>
      </w:r>
      <w:proofErr w:type="gramStart"/>
      <w:r w:rsidRPr="00165ECA">
        <w:rPr>
          <w:rFonts w:ascii="宋体" w:hAnsi="宋体" w:cstheme="minorBidi" w:hint="eastAsia"/>
          <w:sz w:val="24"/>
        </w:rPr>
        <w:t>录软件</w:t>
      </w:r>
      <w:proofErr w:type="gramEnd"/>
      <w:r w:rsidR="00444E5B" w:rsidRPr="00165ECA">
        <w:rPr>
          <w:rFonts w:ascii="宋体" w:hAnsi="宋体" w:cstheme="minorBidi"/>
          <w:sz w:val="24"/>
        </w:rPr>
        <w:t>来将Hex文件烧录到单片机中，并检查是否有错误</w:t>
      </w:r>
      <w:r w:rsidR="00444E5B" w:rsidRPr="00165ECA">
        <w:rPr>
          <w:rFonts w:ascii="宋体" w:hAnsi="宋体" w:cstheme="minorBidi"/>
          <w:sz w:val="24"/>
        </w:rPr>
        <w:lastRenderedPageBreak/>
        <w:t>或逻辑问题。</w:t>
      </w:r>
    </w:p>
    <w:p w14:paraId="00A37D29" w14:textId="1363E84E" w:rsidR="002B7F02" w:rsidRPr="00165ECA" w:rsidRDefault="00DA06FF" w:rsidP="000F1F8D">
      <w:pPr>
        <w:spacing w:line="360" w:lineRule="auto"/>
        <w:ind w:firstLineChars="200" w:firstLine="480"/>
        <w:rPr>
          <w:rFonts w:ascii="宋体" w:hAnsi="宋体" w:cstheme="minorBidi"/>
          <w:sz w:val="24"/>
        </w:rPr>
      </w:pPr>
      <w:r w:rsidRPr="00165ECA">
        <w:rPr>
          <w:rFonts w:ascii="宋体" w:hAnsi="宋体" w:cstheme="minorBidi" w:hint="eastAsia"/>
          <w:sz w:val="24"/>
        </w:rPr>
        <w:t>(</w:t>
      </w:r>
      <w:r w:rsidRPr="00165ECA">
        <w:rPr>
          <w:rFonts w:ascii="宋体" w:hAnsi="宋体" w:cstheme="minorBidi"/>
          <w:sz w:val="24"/>
        </w:rPr>
        <w:t>5)</w:t>
      </w:r>
      <w:r w:rsidR="00444E5B" w:rsidRPr="00165ECA">
        <w:rPr>
          <w:rFonts w:ascii="宋体" w:hAnsi="宋体" w:cstheme="minorBidi"/>
          <w:sz w:val="24"/>
        </w:rPr>
        <w:t>准备合适实验环境并进行</w:t>
      </w:r>
      <w:r w:rsidRPr="00165ECA">
        <w:rPr>
          <w:rFonts w:ascii="宋体" w:hAnsi="宋体" w:cstheme="minorBidi" w:hint="eastAsia"/>
          <w:sz w:val="24"/>
        </w:rPr>
        <w:t>反馈</w:t>
      </w:r>
      <w:r w:rsidR="00444E5B" w:rsidRPr="00165ECA">
        <w:rPr>
          <w:rFonts w:ascii="宋体" w:hAnsi="宋体" w:cstheme="minorBidi"/>
          <w:sz w:val="24"/>
        </w:rPr>
        <w:t>调试。不同的功能需求，准备合适的实验环境。</w:t>
      </w:r>
      <w:r w:rsidRPr="00165ECA">
        <w:rPr>
          <w:rFonts w:ascii="宋体" w:hAnsi="宋体" w:cstheme="minorBidi" w:hint="eastAsia"/>
          <w:sz w:val="24"/>
        </w:rPr>
        <w:t>对智能小车黑线</w:t>
      </w:r>
      <w:r w:rsidR="00444E5B" w:rsidRPr="00165ECA">
        <w:rPr>
          <w:rFonts w:ascii="宋体" w:hAnsi="宋体" w:cstheme="minorBidi"/>
          <w:sz w:val="24"/>
        </w:rPr>
        <w:t>循迹模式、</w:t>
      </w:r>
      <w:r w:rsidRPr="00165ECA">
        <w:rPr>
          <w:rFonts w:ascii="宋体" w:hAnsi="宋体" w:cstheme="minorBidi" w:hint="eastAsia"/>
          <w:sz w:val="24"/>
        </w:rPr>
        <w:t>超声波</w:t>
      </w:r>
      <w:r w:rsidR="00444E5B" w:rsidRPr="00165ECA">
        <w:rPr>
          <w:rFonts w:ascii="宋体" w:hAnsi="宋体" w:cstheme="minorBidi"/>
          <w:sz w:val="24"/>
        </w:rPr>
        <w:t>避障模式</w:t>
      </w:r>
      <w:r w:rsidRPr="00165ECA">
        <w:rPr>
          <w:rFonts w:ascii="宋体" w:hAnsi="宋体" w:cstheme="minorBidi" w:hint="eastAsia"/>
          <w:sz w:val="24"/>
        </w:rPr>
        <w:t>和红外</w:t>
      </w:r>
      <w:r w:rsidR="00444E5B" w:rsidRPr="00165ECA">
        <w:rPr>
          <w:rFonts w:ascii="宋体" w:hAnsi="宋体" w:cstheme="minorBidi"/>
          <w:sz w:val="24"/>
        </w:rPr>
        <w:t>遥控模式</w:t>
      </w:r>
      <w:r w:rsidRPr="00165ECA">
        <w:rPr>
          <w:rFonts w:ascii="宋体" w:hAnsi="宋体" w:cstheme="minorBidi" w:hint="eastAsia"/>
          <w:sz w:val="24"/>
        </w:rPr>
        <w:t>分别进行实验测试，并通过观察反馈对程序进行</w:t>
      </w:r>
      <w:r w:rsidR="00444E5B" w:rsidRPr="00165ECA">
        <w:rPr>
          <w:rFonts w:ascii="宋体" w:hAnsi="宋体" w:cstheme="minorBidi"/>
          <w:sz w:val="24"/>
        </w:rPr>
        <w:t>调试和优化。</w:t>
      </w:r>
      <w:r w:rsidRPr="00165ECA">
        <w:rPr>
          <w:rFonts w:ascii="宋体" w:hAnsi="宋体" w:cstheme="minorBidi" w:hint="eastAsia"/>
          <w:sz w:val="24"/>
        </w:rPr>
        <w:t>最后</w:t>
      </w:r>
      <w:r w:rsidR="00444E5B" w:rsidRPr="00165ECA">
        <w:rPr>
          <w:rFonts w:ascii="宋体" w:hAnsi="宋体" w:cstheme="minorBidi"/>
          <w:sz w:val="24"/>
        </w:rPr>
        <w:t>完成</w:t>
      </w:r>
      <w:r w:rsidRPr="00165ECA">
        <w:rPr>
          <w:rFonts w:ascii="宋体" w:hAnsi="宋体" w:cstheme="minorBidi" w:hint="eastAsia"/>
          <w:sz w:val="24"/>
        </w:rPr>
        <w:t>对</w:t>
      </w:r>
      <w:r w:rsidR="00444E5B" w:rsidRPr="00165ECA">
        <w:rPr>
          <w:rFonts w:ascii="宋体" w:hAnsi="宋体" w:cstheme="minorBidi"/>
          <w:sz w:val="24"/>
        </w:rPr>
        <w:t>智能循迹小车的功能验证和性能评估。</w:t>
      </w:r>
    </w:p>
    <w:p w14:paraId="07F08A72" w14:textId="77777777" w:rsidR="00D26836" w:rsidRDefault="00D26836" w:rsidP="00D26836">
      <w:pPr>
        <w:tabs>
          <w:tab w:val="left" w:pos="7523"/>
        </w:tabs>
        <w:spacing w:line="360" w:lineRule="auto"/>
        <w:jc w:val="left"/>
        <w:outlineLvl w:val="0"/>
        <w:rPr>
          <w:rFonts w:ascii="黑体" w:eastAsia="黑体" w:hAnsi="黑体"/>
          <w:b/>
          <w:bCs/>
          <w:sz w:val="28"/>
          <w:szCs w:val="28"/>
        </w:rPr>
      </w:pPr>
      <w:r w:rsidRPr="005A10C2">
        <w:rPr>
          <w:rFonts w:ascii="黑体" w:eastAsia="黑体" w:hAnsi="黑体"/>
          <w:b/>
          <w:bCs/>
          <w:sz w:val="28"/>
          <w:szCs w:val="28"/>
        </w:rPr>
        <w:t>3 研究方法</w:t>
      </w:r>
    </w:p>
    <w:p w14:paraId="5DDC254E" w14:textId="35007213" w:rsidR="00A13D0D" w:rsidRDefault="00A13D0D" w:rsidP="00A13D0D">
      <w:pPr>
        <w:tabs>
          <w:tab w:val="left" w:pos="7523"/>
        </w:tabs>
        <w:spacing w:line="360" w:lineRule="auto"/>
        <w:jc w:val="left"/>
        <w:outlineLvl w:val="1"/>
        <w:rPr>
          <w:rFonts w:eastAsia="黑体"/>
          <w:b/>
          <w:color w:val="000000" w:themeColor="text1"/>
          <w:sz w:val="28"/>
          <w:szCs w:val="28"/>
        </w:rPr>
      </w:pPr>
      <w:r>
        <w:rPr>
          <w:rFonts w:eastAsia="黑体"/>
          <w:b/>
          <w:color w:val="000000" w:themeColor="text1"/>
          <w:sz w:val="28"/>
          <w:szCs w:val="28"/>
        </w:rPr>
        <w:t>3</w:t>
      </w:r>
      <w:r w:rsidRPr="00830E17">
        <w:rPr>
          <w:rFonts w:eastAsia="黑体"/>
          <w:b/>
          <w:color w:val="000000" w:themeColor="text1"/>
          <w:sz w:val="28"/>
          <w:szCs w:val="28"/>
        </w:rPr>
        <w:t>.</w:t>
      </w:r>
      <w:r>
        <w:rPr>
          <w:rFonts w:eastAsia="黑体"/>
          <w:b/>
          <w:color w:val="000000" w:themeColor="text1"/>
          <w:sz w:val="28"/>
          <w:szCs w:val="28"/>
        </w:rPr>
        <w:t>1</w:t>
      </w:r>
      <w:r w:rsidR="0073731B">
        <w:rPr>
          <w:rFonts w:eastAsia="黑体"/>
          <w:b/>
          <w:color w:val="000000" w:themeColor="text1"/>
          <w:sz w:val="28"/>
          <w:szCs w:val="28"/>
        </w:rPr>
        <w:t xml:space="preserve"> </w:t>
      </w:r>
      <w:r w:rsidR="0073731B">
        <w:rPr>
          <w:rFonts w:eastAsia="黑体" w:hint="eastAsia"/>
          <w:b/>
          <w:color w:val="000000" w:themeColor="text1"/>
          <w:sz w:val="28"/>
          <w:szCs w:val="28"/>
        </w:rPr>
        <w:t>PWM</w:t>
      </w:r>
      <w:r w:rsidR="0073731B">
        <w:rPr>
          <w:rFonts w:eastAsia="黑体" w:hint="eastAsia"/>
          <w:b/>
          <w:color w:val="000000" w:themeColor="text1"/>
          <w:sz w:val="28"/>
          <w:szCs w:val="28"/>
        </w:rPr>
        <w:t>脉宽调制实现小车变速</w:t>
      </w:r>
    </w:p>
    <w:p w14:paraId="00A9BAC5" w14:textId="77777777" w:rsidR="0073731B" w:rsidRPr="009245DF" w:rsidRDefault="0073731B" w:rsidP="009245DF">
      <w:pPr>
        <w:spacing w:line="360" w:lineRule="auto"/>
        <w:ind w:firstLineChars="200" w:firstLine="480"/>
        <w:rPr>
          <w:rFonts w:ascii="宋体" w:hAnsi="宋体" w:cstheme="minorBidi"/>
          <w:sz w:val="24"/>
        </w:rPr>
      </w:pPr>
      <w:r w:rsidRPr="0073731B">
        <w:rPr>
          <w:rFonts w:ascii="宋体" w:hAnsi="宋体" w:cstheme="minorBidi"/>
          <w:sz w:val="24"/>
        </w:rPr>
        <w:t>本项目采用PWM（脉冲宽度调制）技术来实现智能小车的变速控制。PWM技术是通过改变方波信号的占空比（高电平在一个周期内所占的比例）来改变电机两端的平均电压，从而改变电机的转速。本项目使用51单片机作为核心控制器，通过I/O口或串口与其他模块进行通信和控制。具体的实现步骤如下</w:t>
      </w:r>
      <w:r w:rsidRPr="009245DF">
        <w:rPr>
          <w:rFonts w:ascii="宋体" w:hAnsi="宋体" w:cstheme="minorBidi" w:hint="eastAsia"/>
          <w:sz w:val="24"/>
        </w:rPr>
        <w:t>：</w:t>
      </w:r>
    </w:p>
    <w:p w14:paraId="7D1995C5" w14:textId="46EDF872" w:rsidR="004D16C0" w:rsidRPr="009245DF" w:rsidRDefault="0073731B" w:rsidP="009245DF">
      <w:pPr>
        <w:spacing w:line="360" w:lineRule="auto"/>
        <w:ind w:firstLineChars="200" w:firstLine="480"/>
        <w:rPr>
          <w:rFonts w:ascii="宋体" w:hAnsi="宋体" w:cstheme="minorBidi"/>
          <w:sz w:val="24"/>
        </w:rPr>
      </w:pPr>
      <w:r w:rsidRPr="0073731B">
        <w:rPr>
          <w:rFonts w:ascii="宋体" w:hAnsi="宋体" w:cstheme="minorBidi"/>
          <w:sz w:val="24"/>
        </w:rPr>
        <w:t>首先，选择合适的PWM信号的频率和周期，并设置定时器0的初值，使其能够产生所需的PWM信号。本项目中，单片机晶振频率为11.0592MHz，PWM信号频率为10</w:t>
      </w:r>
      <w:r w:rsidR="00BE568B" w:rsidRPr="009245DF">
        <w:rPr>
          <w:rFonts w:ascii="宋体" w:hAnsi="宋体" w:cstheme="minorBidi"/>
          <w:sz w:val="24"/>
        </w:rPr>
        <w:t>0</w:t>
      </w:r>
      <w:r w:rsidRPr="0073731B">
        <w:rPr>
          <w:rFonts w:ascii="宋体" w:hAnsi="宋体" w:cstheme="minorBidi"/>
          <w:sz w:val="24"/>
        </w:rPr>
        <w:t>Hz，则信号周期为</w:t>
      </w:r>
      <w:r w:rsidR="00BE568B" w:rsidRPr="009245DF">
        <w:rPr>
          <w:rFonts w:ascii="宋体" w:hAnsi="宋体" w:cstheme="minorBidi" w:hint="eastAsia"/>
          <w:sz w:val="24"/>
        </w:rPr>
        <w:t>1</w:t>
      </w:r>
      <w:r w:rsidR="00BE568B" w:rsidRPr="009245DF">
        <w:rPr>
          <w:rFonts w:ascii="宋体" w:hAnsi="宋体" w:cstheme="minorBidi"/>
          <w:sz w:val="24"/>
        </w:rPr>
        <w:t>0ms</w:t>
      </w:r>
      <w:r w:rsidRPr="0073731B">
        <w:rPr>
          <w:rFonts w:ascii="宋体" w:hAnsi="宋体" w:cstheme="minorBidi"/>
          <w:sz w:val="24"/>
        </w:rPr>
        <w:t>。</w:t>
      </w:r>
      <w:r w:rsidR="004D16C0" w:rsidRPr="009245DF">
        <w:rPr>
          <w:rFonts w:ascii="宋体" w:hAnsi="宋体" w:cstheme="minorBidi" w:hint="eastAsia"/>
          <w:sz w:val="24"/>
        </w:rPr>
        <w:t>根据周期=定时器溢出时间*占空比的公式可计算得出定时器溢出时间应该是</w:t>
      </w:r>
      <w:r w:rsidR="004D16C0" w:rsidRPr="009245DF">
        <w:rPr>
          <w:rFonts w:ascii="宋体" w:hAnsi="宋体" w:cstheme="minorBidi"/>
          <w:sz w:val="24"/>
        </w:rPr>
        <w:t>39.0625</w:t>
      </w:r>
      <w:r w:rsidR="004D16C0" w:rsidRPr="009245DF">
        <w:rPr>
          <w:rFonts w:ascii="宋体" w:hAnsi="宋体" w:cstheme="minorBidi" w:hint="eastAsia"/>
          <w:sz w:val="24"/>
        </w:rPr>
        <w:t>us。</w:t>
      </w:r>
      <w:r w:rsidR="004D16C0" w:rsidRPr="0073731B">
        <w:rPr>
          <w:rFonts w:ascii="宋体" w:hAnsi="宋体" w:cstheme="minorBidi"/>
          <w:sz w:val="24"/>
        </w:rPr>
        <w:t>晶振频率为11.0592MHz</w:t>
      </w:r>
      <w:r w:rsidR="004D16C0" w:rsidRPr="009245DF">
        <w:rPr>
          <w:rFonts w:ascii="宋体" w:hAnsi="宋体" w:cstheme="minorBidi" w:hint="eastAsia"/>
          <w:sz w:val="24"/>
        </w:rPr>
        <w:t>的单片机机器周期为1</w:t>
      </w:r>
      <w:r w:rsidR="004D16C0" w:rsidRPr="009245DF">
        <w:rPr>
          <w:rFonts w:ascii="宋体" w:hAnsi="宋体" w:cstheme="minorBidi"/>
          <w:sz w:val="24"/>
        </w:rPr>
        <w:t>.085</w:t>
      </w:r>
      <w:r w:rsidR="004D16C0" w:rsidRPr="009245DF">
        <w:rPr>
          <w:rFonts w:ascii="宋体" w:hAnsi="宋体" w:cstheme="minorBidi" w:hint="eastAsia"/>
          <w:sz w:val="24"/>
        </w:rPr>
        <w:t>us，则可计算出定时器计数应该为3</w:t>
      </w:r>
      <w:r w:rsidR="004D16C0" w:rsidRPr="009245DF">
        <w:rPr>
          <w:rFonts w:ascii="宋体" w:hAnsi="宋体" w:cstheme="minorBidi"/>
          <w:sz w:val="24"/>
        </w:rPr>
        <w:t>6</w:t>
      </w:r>
      <w:r w:rsidR="004D16C0" w:rsidRPr="009245DF">
        <w:rPr>
          <w:rFonts w:ascii="宋体" w:hAnsi="宋体" w:cstheme="minorBidi" w:hint="eastAsia"/>
          <w:sz w:val="24"/>
        </w:rPr>
        <w:t>。</w:t>
      </w:r>
      <w:r w:rsidRPr="0073731B">
        <w:rPr>
          <w:rFonts w:ascii="宋体" w:hAnsi="宋体" w:cstheme="minorBidi"/>
          <w:sz w:val="24"/>
        </w:rPr>
        <w:t>定时器0</w:t>
      </w:r>
      <w:r w:rsidR="00BE568B" w:rsidRPr="009245DF">
        <w:rPr>
          <w:rFonts w:ascii="宋体" w:hAnsi="宋体" w:cstheme="minorBidi" w:hint="eastAsia"/>
          <w:sz w:val="24"/>
        </w:rPr>
        <w:t>设置工作</w:t>
      </w:r>
      <w:r w:rsidRPr="0073731B">
        <w:rPr>
          <w:rFonts w:ascii="宋体" w:hAnsi="宋体" w:cstheme="minorBidi"/>
          <w:sz w:val="24"/>
        </w:rPr>
        <w:t>模式</w:t>
      </w:r>
      <w:r w:rsidR="00BE568B" w:rsidRPr="009245DF">
        <w:rPr>
          <w:rFonts w:ascii="宋体" w:hAnsi="宋体" w:cstheme="minorBidi"/>
          <w:sz w:val="24"/>
        </w:rPr>
        <w:t>2</w:t>
      </w:r>
      <w:r w:rsidRPr="0073731B">
        <w:rPr>
          <w:rFonts w:ascii="宋体" w:hAnsi="宋体" w:cstheme="minorBidi"/>
          <w:sz w:val="24"/>
        </w:rPr>
        <w:t>，即</w:t>
      </w:r>
      <w:r w:rsidR="00BE568B" w:rsidRPr="009245DF">
        <w:rPr>
          <w:rFonts w:ascii="宋体" w:hAnsi="宋体" w:cstheme="minorBidi"/>
          <w:sz w:val="24"/>
        </w:rPr>
        <w:t>8</w:t>
      </w:r>
      <w:r w:rsidRPr="0073731B">
        <w:rPr>
          <w:rFonts w:ascii="宋体" w:hAnsi="宋体" w:cstheme="minorBidi"/>
          <w:sz w:val="24"/>
        </w:rPr>
        <w:t>位定</w:t>
      </w:r>
      <w:r w:rsidR="00BE568B" w:rsidRPr="009245DF">
        <w:rPr>
          <w:rFonts w:ascii="宋体" w:hAnsi="宋体" w:cstheme="minorBidi" w:hint="eastAsia"/>
          <w:sz w:val="24"/>
        </w:rPr>
        <w:t>自动重装</w:t>
      </w:r>
      <w:r w:rsidRPr="0073731B">
        <w:rPr>
          <w:rFonts w:ascii="宋体" w:hAnsi="宋体" w:cstheme="minorBidi"/>
          <w:sz w:val="24"/>
        </w:rPr>
        <w:t>模式</w:t>
      </w:r>
      <w:r w:rsidR="004D16C0" w:rsidRPr="009245DF">
        <w:rPr>
          <w:rFonts w:ascii="宋体" w:hAnsi="宋体" w:cstheme="minorBidi" w:hint="eastAsia"/>
          <w:sz w:val="24"/>
        </w:rPr>
        <w:t>。定时器0的初值应该设置为</w:t>
      </w:r>
      <w:r w:rsidR="004D16C0" w:rsidRPr="009245DF">
        <w:rPr>
          <w:rFonts w:ascii="宋体" w:hAnsi="宋体" w:cstheme="minorBidi"/>
          <w:sz w:val="24"/>
        </w:rPr>
        <w:t>256</w:t>
      </w:r>
      <w:r w:rsidRPr="0073731B">
        <w:rPr>
          <w:rFonts w:ascii="宋体" w:hAnsi="宋体" w:cstheme="minorBidi"/>
          <w:sz w:val="24"/>
        </w:rPr>
        <w:t>-</w:t>
      </w:r>
      <w:r w:rsidR="004D16C0" w:rsidRPr="009245DF">
        <w:rPr>
          <w:rFonts w:ascii="宋体" w:hAnsi="宋体" w:cstheme="minorBidi"/>
          <w:sz w:val="24"/>
        </w:rPr>
        <w:t>36</w:t>
      </w:r>
      <w:r w:rsidRPr="0073731B">
        <w:rPr>
          <w:rFonts w:ascii="宋体" w:hAnsi="宋体" w:cstheme="minorBidi"/>
          <w:sz w:val="24"/>
        </w:rPr>
        <w:t>=</w:t>
      </w:r>
      <w:r w:rsidR="004D16C0" w:rsidRPr="009245DF">
        <w:rPr>
          <w:rFonts w:ascii="宋体" w:hAnsi="宋体" w:cstheme="minorBidi"/>
          <w:sz w:val="24"/>
        </w:rPr>
        <w:t>220</w:t>
      </w:r>
      <w:r w:rsidRPr="0073731B">
        <w:rPr>
          <w:rFonts w:ascii="宋体" w:hAnsi="宋体" w:cstheme="minorBidi"/>
          <w:sz w:val="24"/>
        </w:rPr>
        <w:t>。</w:t>
      </w:r>
    </w:p>
    <w:p w14:paraId="104F2FFA" w14:textId="77777777" w:rsidR="004D16C0" w:rsidRPr="009245DF" w:rsidRDefault="00690F44" w:rsidP="009245DF">
      <w:pPr>
        <w:spacing w:line="360" w:lineRule="auto"/>
        <w:ind w:firstLineChars="200" w:firstLine="480"/>
        <w:rPr>
          <w:rFonts w:ascii="宋体" w:hAnsi="宋体" w:cstheme="minorBidi"/>
          <w:sz w:val="24"/>
        </w:rPr>
      </w:pPr>
      <w:r w:rsidRPr="009245DF">
        <w:rPr>
          <w:rFonts w:ascii="宋体" w:hAnsi="宋体" w:cstheme="minorBidi"/>
          <w:sz w:val="24"/>
        </w:rPr>
        <w:t>其次，定义两个全局变量</w:t>
      </w:r>
      <w:proofErr w:type="spellStart"/>
      <w:r w:rsidRPr="009245DF">
        <w:rPr>
          <w:rFonts w:ascii="宋体" w:hAnsi="宋体" w:cstheme="minorBidi"/>
          <w:sz w:val="24"/>
        </w:rPr>
        <w:t>pwm_left_val</w:t>
      </w:r>
      <w:proofErr w:type="spellEnd"/>
      <w:r w:rsidRPr="009245DF">
        <w:rPr>
          <w:rFonts w:ascii="宋体" w:hAnsi="宋体" w:cstheme="minorBidi"/>
          <w:sz w:val="24"/>
        </w:rPr>
        <w:t>和</w:t>
      </w:r>
      <w:proofErr w:type="spellStart"/>
      <w:r w:rsidRPr="009245DF">
        <w:rPr>
          <w:rFonts w:ascii="宋体" w:hAnsi="宋体" w:cstheme="minorBidi"/>
          <w:sz w:val="24"/>
        </w:rPr>
        <w:t>pwm_right_val</w:t>
      </w:r>
      <w:proofErr w:type="spellEnd"/>
      <w:r w:rsidRPr="009245DF">
        <w:rPr>
          <w:rFonts w:ascii="宋体" w:hAnsi="宋体" w:cstheme="minorBidi"/>
          <w:sz w:val="24"/>
        </w:rPr>
        <w:t>，分别表示左右电机的PWM信号占空比。根据占空比的大小，可以调节左右电机的转速和方向。</w:t>
      </w:r>
      <w:r w:rsidR="004D16C0" w:rsidRPr="009245DF">
        <w:rPr>
          <w:rFonts w:ascii="宋体" w:hAnsi="宋体" w:cstheme="minorBidi" w:hint="eastAsia"/>
          <w:sz w:val="24"/>
        </w:rPr>
        <w:t>经过测试占空比应该在0</w:t>
      </w:r>
      <w:r w:rsidR="004D16C0" w:rsidRPr="009245DF">
        <w:rPr>
          <w:rFonts w:ascii="宋体" w:hAnsi="宋体" w:cstheme="minorBidi"/>
          <w:sz w:val="24"/>
        </w:rPr>
        <w:t>~170</w:t>
      </w:r>
      <w:r w:rsidR="004D16C0" w:rsidRPr="009245DF">
        <w:rPr>
          <w:rFonts w:ascii="宋体" w:hAnsi="宋体" w:cstheme="minorBidi" w:hint="eastAsia"/>
          <w:sz w:val="24"/>
        </w:rPr>
        <w:t>较为合理(该值越小速度越快</w:t>
      </w:r>
      <w:r w:rsidR="004D16C0" w:rsidRPr="009245DF">
        <w:rPr>
          <w:rFonts w:ascii="宋体" w:hAnsi="宋体" w:cstheme="minorBidi"/>
          <w:sz w:val="24"/>
        </w:rPr>
        <w:t>)</w:t>
      </w:r>
      <w:r w:rsidR="004D16C0" w:rsidRPr="009245DF">
        <w:rPr>
          <w:rFonts w:ascii="宋体" w:hAnsi="宋体" w:cstheme="minorBidi" w:hint="eastAsia"/>
          <w:sz w:val="24"/>
        </w:rPr>
        <w:t>，超出该范围则可能因为扭矩过小导致小车无法运转。</w:t>
      </w:r>
    </w:p>
    <w:p w14:paraId="68BF6299" w14:textId="087502D0" w:rsidR="0073731B" w:rsidRDefault="00690F44" w:rsidP="009245DF">
      <w:pPr>
        <w:spacing w:line="360" w:lineRule="auto"/>
        <w:ind w:firstLineChars="200" w:firstLine="480"/>
        <w:rPr>
          <w:rFonts w:ascii="宋体" w:hAnsi="宋体" w:cstheme="minorBidi"/>
          <w:sz w:val="24"/>
        </w:rPr>
      </w:pPr>
      <w:r w:rsidRPr="009245DF">
        <w:rPr>
          <w:rFonts w:ascii="宋体" w:hAnsi="宋体" w:cstheme="minorBidi"/>
          <w:sz w:val="24"/>
        </w:rPr>
        <w:t>然后，编写定时器0的中断服务程序，用一个局部变量</w:t>
      </w:r>
      <w:proofErr w:type="spellStart"/>
      <w:r w:rsidRPr="009245DF">
        <w:rPr>
          <w:rFonts w:ascii="宋体" w:hAnsi="宋体" w:cstheme="minorBidi"/>
          <w:sz w:val="24"/>
        </w:rPr>
        <w:t>pwm_t</w:t>
      </w:r>
      <w:proofErr w:type="spellEnd"/>
      <w:r w:rsidRPr="009245DF">
        <w:rPr>
          <w:rFonts w:ascii="宋体" w:hAnsi="宋体" w:cstheme="minorBidi"/>
          <w:sz w:val="24"/>
        </w:rPr>
        <w:t>来记录PWM信号的计数值，并与</w:t>
      </w:r>
      <w:proofErr w:type="spellStart"/>
      <w:r w:rsidRPr="009245DF">
        <w:rPr>
          <w:rFonts w:ascii="宋体" w:hAnsi="宋体" w:cstheme="minorBidi"/>
          <w:sz w:val="24"/>
        </w:rPr>
        <w:t>pwm_left_val</w:t>
      </w:r>
      <w:proofErr w:type="spellEnd"/>
      <w:r w:rsidRPr="009245DF">
        <w:rPr>
          <w:rFonts w:ascii="宋体" w:hAnsi="宋体" w:cstheme="minorBidi"/>
          <w:sz w:val="24"/>
        </w:rPr>
        <w:t>和</w:t>
      </w:r>
      <w:proofErr w:type="spellStart"/>
      <w:r w:rsidRPr="009245DF">
        <w:rPr>
          <w:rFonts w:ascii="宋体" w:hAnsi="宋体" w:cstheme="minorBidi"/>
          <w:sz w:val="24"/>
        </w:rPr>
        <w:t>pwm_right_val</w:t>
      </w:r>
      <w:proofErr w:type="spellEnd"/>
      <w:r w:rsidRPr="009245DF">
        <w:rPr>
          <w:rFonts w:ascii="宋体" w:hAnsi="宋体" w:cstheme="minorBidi"/>
          <w:sz w:val="24"/>
        </w:rPr>
        <w:t>进行比较。当</w:t>
      </w:r>
      <w:proofErr w:type="spellStart"/>
      <w:r w:rsidRPr="009245DF">
        <w:rPr>
          <w:rFonts w:ascii="宋体" w:hAnsi="宋体" w:cstheme="minorBidi"/>
          <w:sz w:val="24"/>
        </w:rPr>
        <w:t>pwm_t</w:t>
      </w:r>
      <w:proofErr w:type="spellEnd"/>
      <w:r w:rsidRPr="009245DF">
        <w:rPr>
          <w:rFonts w:ascii="宋体" w:hAnsi="宋体" w:cstheme="minorBidi"/>
          <w:sz w:val="24"/>
        </w:rPr>
        <w:t>等于左右电机占空比时，分别</w:t>
      </w:r>
      <w:proofErr w:type="gramStart"/>
      <w:r w:rsidRPr="009245DF">
        <w:rPr>
          <w:rFonts w:ascii="宋体" w:hAnsi="宋体" w:cstheme="minorBidi"/>
          <w:sz w:val="24"/>
        </w:rPr>
        <w:t>输出低</w:t>
      </w:r>
      <w:proofErr w:type="gramEnd"/>
      <w:r w:rsidRPr="009245DF">
        <w:rPr>
          <w:rFonts w:ascii="宋体" w:hAnsi="宋体" w:cstheme="minorBidi"/>
          <w:sz w:val="24"/>
        </w:rPr>
        <w:t>电平到EN1和EN2</w:t>
      </w:r>
      <w:proofErr w:type="gramStart"/>
      <w:r w:rsidRPr="009245DF">
        <w:rPr>
          <w:rFonts w:ascii="宋体" w:hAnsi="宋体" w:cstheme="minorBidi"/>
          <w:sz w:val="24"/>
        </w:rPr>
        <w:t>两个</w:t>
      </w:r>
      <w:proofErr w:type="gramEnd"/>
      <w:r w:rsidRPr="009245DF">
        <w:rPr>
          <w:rFonts w:ascii="宋体" w:hAnsi="宋体" w:cstheme="minorBidi"/>
          <w:sz w:val="24"/>
        </w:rPr>
        <w:t>引脚</w:t>
      </w:r>
      <w:r w:rsidR="009245DF" w:rsidRPr="009245DF">
        <w:rPr>
          <w:rFonts w:ascii="宋体" w:hAnsi="宋体" w:cstheme="minorBidi" w:hint="eastAsia"/>
          <w:sz w:val="24"/>
        </w:rPr>
        <w:t>；</w:t>
      </w:r>
      <w:r w:rsidRPr="009245DF">
        <w:rPr>
          <w:rFonts w:ascii="宋体" w:hAnsi="宋体" w:cstheme="minorBidi"/>
          <w:sz w:val="24"/>
        </w:rPr>
        <w:t>当</w:t>
      </w:r>
      <w:proofErr w:type="spellStart"/>
      <w:r w:rsidRPr="009245DF">
        <w:rPr>
          <w:rFonts w:ascii="宋体" w:hAnsi="宋体" w:cstheme="minorBidi"/>
          <w:sz w:val="24"/>
        </w:rPr>
        <w:t>pwm_t</w:t>
      </w:r>
      <w:proofErr w:type="spellEnd"/>
      <w:r w:rsidRPr="009245DF">
        <w:rPr>
          <w:rFonts w:ascii="宋体" w:hAnsi="宋体" w:cstheme="minorBidi"/>
          <w:sz w:val="24"/>
        </w:rPr>
        <w:t>达到最大值255时，输出高电平到EN1和EN2</w:t>
      </w:r>
      <w:proofErr w:type="gramStart"/>
      <w:r w:rsidRPr="009245DF">
        <w:rPr>
          <w:rFonts w:ascii="宋体" w:hAnsi="宋体" w:cstheme="minorBidi"/>
          <w:sz w:val="24"/>
        </w:rPr>
        <w:t>两个</w:t>
      </w:r>
      <w:proofErr w:type="gramEnd"/>
      <w:r w:rsidRPr="009245DF">
        <w:rPr>
          <w:rFonts w:ascii="宋体" w:hAnsi="宋体" w:cstheme="minorBidi"/>
          <w:sz w:val="24"/>
        </w:rPr>
        <w:t>引脚，并将</w:t>
      </w:r>
      <w:proofErr w:type="spellStart"/>
      <w:r w:rsidRPr="009245DF">
        <w:rPr>
          <w:rFonts w:ascii="宋体" w:hAnsi="宋体" w:cstheme="minorBidi"/>
          <w:sz w:val="24"/>
        </w:rPr>
        <w:t>pwm_t</w:t>
      </w:r>
      <w:proofErr w:type="spellEnd"/>
      <w:r w:rsidRPr="009245DF">
        <w:rPr>
          <w:rFonts w:ascii="宋体" w:hAnsi="宋体" w:cstheme="minorBidi"/>
          <w:sz w:val="24"/>
        </w:rPr>
        <w:t>清零。</w:t>
      </w:r>
      <w:r w:rsidR="009245DF" w:rsidRPr="009245DF">
        <w:rPr>
          <w:rFonts w:ascii="宋体" w:hAnsi="宋体" w:cstheme="minorBidi" w:hint="eastAsia"/>
          <w:sz w:val="24"/>
        </w:rPr>
        <w:t>通过</w:t>
      </w:r>
      <w:r w:rsidR="009245DF" w:rsidRPr="009245DF">
        <w:rPr>
          <w:rFonts w:ascii="宋体" w:hAnsi="宋体" w:cstheme="minorBidi"/>
          <w:sz w:val="24"/>
        </w:rPr>
        <w:t>EN1</w:t>
      </w:r>
      <w:r w:rsidR="009245DF" w:rsidRPr="009245DF">
        <w:rPr>
          <w:rFonts w:ascii="宋体" w:hAnsi="宋体" w:cstheme="minorBidi" w:hint="eastAsia"/>
          <w:sz w:val="24"/>
        </w:rPr>
        <w:t>和EN</w:t>
      </w:r>
      <w:r w:rsidR="009245DF" w:rsidRPr="009245DF">
        <w:rPr>
          <w:rFonts w:ascii="宋体" w:hAnsi="宋体" w:cstheme="minorBidi"/>
          <w:sz w:val="24"/>
        </w:rPr>
        <w:t>2</w:t>
      </w:r>
      <w:proofErr w:type="gramStart"/>
      <w:r w:rsidR="009245DF" w:rsidRPr="009245DF">
        <w:rPr>
          <w:rFonts w:ascii="宋体" w:hAnsi="宋体" w:cstheme="minorBidi" w:hint="eastAsia"/>
          <w:sz w:val="24"/>
        </w:rPr>
        <w:t>两个</w:t>
      </w:r>
      <w:proofErr w:type="gramEnd"/>
      <w:r w:rsidR="009245DF" w:rsidRPr="009245DF">
        <w:rPr>
          <w:rFonts w:ascii="宋体" w:hAnsi="宋体" w:cstheme="minorBidi" w:hint="eastAsia"/>
          <w:sz w:val="24"/>
        </w:rPr>
        <w:t>引脚即可达到</w:t>
      </w:r>
      <w:r w:rsidR="009245DF" w:rsidRPr="009245DF">
        <w:rPr>
          <w:rFonts w:ascii="宋体" w:hAnsi="宋体" w:cstheme="minorBidi"/>
          <w:sz w:val="24"/>
        </w:rPr>
        <w:t>控制电机驱动芯片L293</w:t>
      </w:r>
      <w:r w:rsidR="009245DF" w:rsidRPr="009245DF">
        <w:rPr>
          <w:rFonts w:ascii="宋体" w:hAnsi="宋体" w:cstheme="minorBidi" w:hint="eastAsia"/>
          <w:sz w:val="24"/>
        </w:rPr>
        <w:t>D</w:t>
      </w:r>
      <w:r w:rsidR="009245DF" w:rsidRPr="009245DF">
        <w:rPr>
          <w:rFonts w:ascii="宋体" w:hAnsi="宋体" w:cstheme="minorBidi"/>
          <w:sz w:val="24"/>
        </w:rPr>
        <w:t>的使能端，实现电机调速。</w:t>
      </w:r>
    </w:p>
    <w:p w14:paraId="2E03D24F" w14:textId="2EADB1BB" w:rsidR="00165ECA" w:rsidRDefault="00165ECA" w:rsidP="00165ECA">
      <w:pPr>
        <w:tabs>
          <w:tab w:val="left" w:pos="7523"/>
        </w:tabs>
        <w:spacing w:line="360" w:lineRule="auto"/>
        <w:jc w:val="left"/>
        <w:outlineLvl w:val="1"/>
        <w:rPr>
          <w:rFonts w:eastAsia="黑体"/>
          <w:b/>
          <w:color w:val="000000" w:themeColor="text1"/>
          <w:sz w:val="28"/>
          <w:szCs w:val="28"/>
        </w:rPr>
      </w:pPr>
      <w:r>
        <w:rPr>
          <w:rFonts w:eastAsia="黑体"/>
          <w:b/>
          <w:color w:val="000000" w:themeColor="text1"/>
          <w:sz w:val="28"/>
          <w:szCs w:val="28"/>
        </w:rPr>
        <w:t>3</w:t>
      </w:r>
      <w:r w:rsidRPr="00830E17">
        <w:rPr>
          <w:rFonts w:eastAsia="黑体"/>
          <w:b/>
          <w:color w:val="000000" w:themeColor="text1"/>
          <w:sz w:val="28"/>
          <w:szCs w:val="28"/>
        </w:rPr>
        <w:t>.</w:t>
      </w:r>
      <w:r>
        <w:rPr>
          <w:rFonts w:eastAsia="黑体"/>
          <w:b/>
          <w:color w:val="000000" w:themeColor="text1"/>
          <w:sz w:val="28"/>
          <w:szCs w:val="28"/>
        </w:rPr>
        <w:t xml:space="preserve">2 </w:t>
      </w:r>
      <w:r>
        <w:rPr>
          <w:rFonts w:eastAsia="黑体" w:hint="eastAsia"/>
          <w:b/>
          <w:color w:val="000000" w:themeColor="text1"/>
          <w:sz w:val="28"/>
          <w:szCs w:val="28"/>
        </w:rPr>
        <w:t>红外循迹模块</w:t>
      </w:r>
    </w:p>
    <w:p w14:paraId="60C03222" w14:textId="286804D7" w:rsidR="00165ECA" w:rsidRDefault="00165ECA" w:rsidP="00165ECA">
      <w:pPr>
        <w:spacing w:line="360" w:lineRule="auto"/>
        <w:ind w:firstLineChars="200" w:firstLine="480"/>
        <w:rPr>
          <w:rFonts w:ascii="宋体" w:hAnsi="宋体" w:cstheme="minorBidi"/>
          <w:sz w:val="24"/>
        </w:rPr>
      </w:pPr>
      <w:r w:rsidRPr="00165ECA">
        <w:rPr>
          <w:rFonts w:ascii="宋体" w:hAnsi="宋体" w:cstheme="minorBidi"/>
          <w:sz w:val="24"/>
        </w:rPr>
        <w:t>红外寻迹的原理是利用红外线在不同颜色的物体表面具有不同的反射性质</w:t>
      </w:r>
      <w:r w:rsidRPr="00165ECA">
        <w:rPr>
          <w:rFonts w:ascii="宋体" w:hAnsi="宋体" w:cstheme="minorBidi"/>
          <w:sz w:val="24"/>
        </w:rPr>
        <w:lastRenderedPageBreak/>
        <w:t>的特点。红外线探测器发射红外线，当红外线照射到黑线上时，会被黑线吸收，从而导致探测器</w:t>
      </w:r>
      <w:r w:rsidR="00CA0468">
        <w:rPr>
          <w:rFonts w:ascii="宋体" w:hAnsi="宋体" w:cstheme="minorBidi" w:hint="eastAsia"/>
          <w:sz w:val="24"/>
        </w:rPr>
        <w:t>接受红外光较弱</w:t>
      </w:r>
      <w:r w:rsidRPr="00165ECA">
        <w:rPr>
          <w:rFonts w:ascii="宋体" w:hAnsi="宋体" w:cstheme="minorBidi"/>
          <w:sz w:val="24"/>
        </w:rPr>
        <w:t>；当红外线照射到白色地面上时，会被反射回来，</w:t>
      </w:r>
      <w:r w:rsidR="00CA0468" w:rsidRPr="00165ECA">
        <w:rPr>
          <w:rFonts w:ascii="宋体" w:hAnsi="宋体" w:cstheme="minorBidi"/>
          <w:sz w:val="24"/>
        </w:rPr>
        <w:t>探测器</w:t>
      </w:r>
      <w:r w:rsidR="00CA0468">
        <w:rPr>
          <w:rFonts w:ascii="宋体" w:hAnsi="宋体" w:cstheme="minorBidi" w:hint="eastAsia"/>
          <w:sz w:val="24"/>
        </w:rPr>
        <w:t>接受红外光较强</w:t>
      </w:r>
      <w:r w:rsidR="009C6B67" w:rsidRPr="00924EB3">
        <w:rPr>
          <w:iCs/>
          <w:sz w:val="24"/>
          <w:vertAlign w:val="superscript"/>
        </w:rPr>
        <w:t>[</w:t>
      </w:r>
      <w:r w:rsidR="009C6B67">
        <w:rPr>
          <w:iCs/>
          <w:sz w:val="24"/>
          <w:vertAlign w:val="superscript"/>
        </w:rPr>
        <w:t>3</w:t>
      </w:r>
      <w:r w:rsidR="009C6B67" w:rsidRPr="00924EB3">
        <w:rPr>
          <w:iCs/>
          <w:sz w:val="24"/>
          <w:vertAlign w:val="superscript"/>
        </w:rPr>
        <w:t>]</w:t>
      </w:r>
      <w:r w:rsidRPr="00165ECA">
        <w:rPr>
          <w:rFonts w:ascii="宋体" w:hAnsi="宋体" w:cstheme="minorBidi"/>
          <w:sz w:val="24"/>
        </w:rPr>
        <w:t>。通过对探测器输出信号的检测和分析，就可以</w:t>
      </w:r>
      <w:r w:rsidR="00CA0468">
        <w:rPr>
          <w:rFonts w:ascii="宋体" w:hAnsi="宋体" w:cstheme="minorBidi" w:hint="eastAsia"/>
          <w:sz w:val="24"/>
        </w:rPr>
        <w:t>检测小车是否处于黑线区域</w:t>
      </w:r>
      <w:r w:rsidRPr="00165ECA">
        <w:rPr>
          <w:rFonts w:ascii="宋体" w:hAnsi="宋体" w:cstheme="minorBidi"/>
          <w:sz w:val="24"/>
        </w:rPr>
        <w:t>。</w:t>
      </w:r>
      <w:r w:rsidR="00CA0468">
        <w:rPr>
          <w:rFonts w:ascii="宋体" w:hAnsi="宋体" w:cstheme="minorBidi" w:hint="eastAsia"/>
          <w:sz w:val="24"/>
        </w:rPr>
        <w:t>智能小车底座上有一对相距2CM左右的RPR</w:t>
      </w:r>
      <w:r w:rsidR="00CA0468">
        <w:rPr>
          <w:rFonts w:ascii="宋体" w:hAnsi="宋体" w:cstheme="minorBidi"/>
          <w:sz w:val="24"/>
        </w:rPr>
        <w:t>220</w:t>
      </w:r>
      <w:r w:rsidR="00CA0468">
        <w:rPr>
          <w:rFonts w:ascii="宋体" w:hAnsi="宋体" w:cstheme="minorBidi" w:hint="eastAsia"/>
          <w:sz w:val="24"/>
        </w:rPr>
        <w:t>红外探测头，当某个探头检测到小车不在黑线区域内就进行相应的动作调整，即可完成小车黑线循迹功能。</w:t>
      </w:r>
      <w:r w:rsidR="00F970BF">
        <w:rPr>
          <w:rFonts w:ascii="宋体" w:hAnsi="宋体" w:cstheme="minorBidi" w:hint="eastAsia"/>
          <w:sz w:val="24"/>
        </w:rPr>
        <w:t>例如：当小车左侧探头检测不在黑线区域内，说明小车左偏，此时应该右转。</w:t>
      </w:r>
    </w:p>
    <w:p w14:paraId="482E5E92" w14:textId="06E7A9BD" w:rsidR="00CA0468" w:rsidRDefault="00CA0468" w:rsidP="00CA0468">
      <w:pPr>
        <w:spacing w:line="360" w:lineRule="auto"/>
        <w:ind w:firstLineChars="200" w:firstLine="480"/>
        <w:jc w:val="left"/>
        <w:rPr>
          <w:rFonts w:ascii="宋体" w:hAnsi="宋体" w:cstheme="minorBidi"/>
          <w:sz w:val="24"/>
        </w:rPr>
      </w:pPr>
      <w:r w:rsidRPr="00CA0468">
        <w:rPr>
          <w:rFonts w:ascii="宋体" w:hAnsi="宋体" w:cstheme="minorBidi"/>
          <w:noProof/>
          <w:sz w:val="24"/>
        </w:rPr>
        <w:drawing>
          <wp:inline distT="0" distB="0" distL="0" distR="0" wp14:anchorId="00677D1F" wp14:editId="709E15F7">
            <wp:extent cx="4699938" cy="3144520"/>
            <wp:effectExtent l="0" t="0" r="5715" b="0"/>
            <wp:docPr id="82599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90587" name=""/>
                    <pic:cNvPicPr/>
                  </pic:nvPicPr>
                  <pic:blipFill>
                    <a:blip r:embed="rId9"/>
                    <a:stretch>
                      <a:fillRect/>
                    </a:stretch>
                  </pic:blipFill>
                  <pic:spPr>
                    <a:xfrm>
                      <a:off x="0" y="0"/>
                      <a:ext cx="4709211" cy="3150724"/>
                    </a:xfrm>
                    <a:prstGeom prst="rect">
                      <a:avLst/>
                    </a:prstGeom>
                  </pic:spPr>
                </pic:pic>
              </a:graphicData>
            </a:graphic>
          </wp:inline>
        </w:drawing>
      </w:r>
    </w:p>
    <w:p w14:paraId="2C7C9854" w14:textId="1B9BB271" w:rsidR="009245DF" w:rsidRDefault="00CA0468" w:rsidP="00CA0468">
      <w:pPr>
        <w:widowControl/>
        <w:spacing w:line="360" w:lineRule="auto"/>
        <w:ind w:firstLineChars="200" w:firstLine="480"/>
        <w:jc w:val="center"/>
        <w:rPr>
          <w:rFonts w:ascii="宋体" w:hAnsi="宋体"/>
          <w:sz w:val="24"/>
        </w:rPr>
      </w:pPr>
      <w:r>
        <w:rPr>
          <w:rFonts w:ascii="宋体" w:hAnsi="宋体" w:hint="eastAsia"/>
          <w:sz w:val="24"/>
        </w:rPr>
        <w:t>图</w:t>
      </w:r>
      <w:r>
        <w:rPr>
          <w:rFonts w:ascii="宋体" w:hAnsi="宋体"/>
          <w:sz w:val="24"/>
        </w:rPr>
        <w:t>1</w:t>
      </w:r>
      <w:r>
        <w:rPr>
          <w:rFonts w:ascii="宋体" w:hAnsi="宋体" w:hint="eastAsia"/>
          <w:sz w:val="24"/>
        </w:rPr>
        <w:t>红外循迹模块</w:t>
      </w:r>
    </w:p>
    <w:p w14:paraId="5C9C3AD5" w14:textId="77777777" w:rsidR="00CA0468" w:rsidRDefault="00CA0468" w:rsidP="00CA0468">
      <w:pPr>
        <w:widowControl/>
        <w:spacing w:line="360" w:lineRule="auto"/>
        <w:ind w:firstLineChars="200" w:firstLine="480"/>
        <w:jc w:val="center"/>
        <w:rPr>
          <w:rFonts w:ascii="宋体" w:hAnsi="宋体"/>
          <w:sz w:val="24"/>
        </w:rPr>
      </w:pPr>
    </w:p>
    <w:p w14:paraId="735FED85" w14:textId="28F0A8EF" w:rsidR="00CA0468" w:rsidRDefault="00CA0468" w:rsidP="00CA0468">
      <w:pPr>
        <w:widowControl/>
        <w:spacing w:line="360" w:lineRule="auto"/>
        <w:ind w:firstLineChars="200" w:firstLine="480"/>
        <w:jc w:val="center"/>
        <w:rPr>
          <w:rFonts w:ascii="宋体" w:hAnsi="宋体"/>
          <w:sz w:val="24"/>
        </w:rPr>
      </w:pPr>
      <w:r w:rsidRPr="00CA0468">
        <w:rPr>
          <w:rFonts w:ascii="宋体" w:hAnsi="宋体"/>
          <w:noProof/>
          <w:sz w:val="24"/>
        </w:rPr>
        <w:drawing>
          <wp:inline distT="0" distB="0" distL="0" distR="0" wp14:anchorId="338DAEC5" wp14:editId="5A2370FC">
            <wp:extent cx="4608039" cy="2026285"/>
            <wp:effectExtent l="0" t="0" r="2540" b="0"/>
            <wp:docPr id="131868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8254" name=""/>
                    <pic:cNvPicPr/>
                  </pic:nvPicPr>
                  <pic:blipFill>
                    <a:blip r:embed="rId10"/>
                    <a:stretch>
                      <a:fillRect/>
                    </a:stretch>
                  </pic:blipFill>
                  <pic:spPr>
                    <a:xfrm>
                      <a:off x="0" y="0"/>
                      <a:ext cx="4611801" cy="2027939"/>
                    </a:xfrm>
                    <a:prstGeom prst="rect">
                      <a:avLst/>
                    </a:prstGeom>
                  </pic:spPr>
                </pic:pic>
              </a:graphicData>
            </a:graphic>
          </wp:inline>
        </w:drawing>
      </w:r>
    </w:p>
    <w:p w14:paraId="1ABB792D" w14:textId="05DDC08D" w:rsidR="00CA0468" w:rsidRDefault="00CA0468" w:rsidP="00CA0468">
      <w:pPr>
        <w:widowControl/>
        <w:spacing w:line="360" w:lineRule="auto"/>
        <w:ind w:firstLineChars="200" w:firstLine="480"/>
        <w:jc w:val="center"/>
        <w:rPr>
          <w:rFonts w:ascii="宋体" w:hAnsi="宋体"/>
          <w:sz w:val="24"/>
        </w:rPr>
      </w:pPr>
      <w:r>
        <w:rPr>
          <w:rFonts w:ascii="宋体" w:hAnsi="宋体" w:hint="eastAsia"/>
          <w:sz w:val="24"/>
        </w:rPr>
        <w:t>图</w:t>
      </w:r>
      <w:r>
        <w:rPr>
          <w:rFonts w:ascii="宋体" w:hAnsi="宋体"/>
          <w:sz w:val="24"/>
        </w:rPr>
        <w:t>2</w:t>
      </w:r>
      <w:r>
        <w:rPr>
          <w:rFonts w:ascii="宋体" w:hAnsi="宋体" w:hint="eastAsia"/>
          <w:sz w:val="24"/>
        </w:rPr>
        <w:t>循迹反馈模块</w:t>
      </w:r>
    </w:p>
    <w:p w14:paraId="0183074B" w14:textId="77777777" w:rsidR="00CA0468" w:rsidRDefault="00CA0468" w:rsidP="00CA0468">
      <w:pPr>
        <w:widowControl/>
        <w:spacing w:line="360" w:lineRule="auto"/>
        <w:ind w:firstLineChars="200" w:firstLine="480"/>
        <w:jc w:val="center"/>
        <w:rPr>
          <w:rFonts w:ascii="宋体" w:hAnsi="宋体"/>
          <w:sz w:val="24"/>
        </w:rPr>
      </w:pPr>
    </w:p>
    <w:p w14:paraId="71E9D785" w14:textId="165BA8C8" w:rsidR="00CA0468" w:rsidRDefault="00CA0468" w:rsidP="00F970BF">
      <w:pPr>
        <w:widowControl/>
        <w:spacing w:line="360" w:lineRule="auto"/>
        <w:ind w:firstLine="480"/>
        <w:rPr>
          <w:rFonts w:ascii="宋体" w:hAnsi="宋体"/>
          <w:sz w:val="24"/>
        </w:rPr>
      </w:pPr>
      <w:r w:rsidRPr="000F1F8D">
        <w:rPr>
          <w:rFonts w:ascii="宋体" w:hAnsi="宋体" w:cstheme="minorBidi" w:hint="eastAsia"/>
          <w:sz w:val="24"/>
        </w:rPr>
        <w:lastRenderedPageBreak/>
        <w:t>如图</w:t>
      </w:r>
      <w:r w:rsidRPr="000F1F8D">
        <w:rPr>
          <w:rFonts w:ascii="宋体" w:hAnsi="宋体" w:cstheme="minorBidi"/>
          <w:sz w:val="24"/>
        </w:rPr>
        <w:t>1</w:t>
      </w:r>
      <w:r w:rsidRPr="000F1F8D">
        <w:rPr>
          <w:rFonts w:ascii="宋体" w:hAnsi="宋体" w:cstheme="minorBidi" w:hint="eastAsia"/>
          <w:sz w:val="24"/>
        </w:rPr>
        <w:t>所示，</w:t>
      </w:r>
      <w:r w:rsidR="002D13AF" w:rsidRPr="000F1F8D">
        <w:rPr>
          <w:rFonts w:ascii="宋体" w:hAnsi="宋体" w:cstheme="minorBidi" w:hint="eastAsia"/>
          <w:sz w:val="24"/>
        </w:rPr>
        <w:t>智能小车一上电</w:t>
      </w:r>
      <w:r w:rsidRPr="000F1F8D">
        <w:rPr>
          <w:rFonts w:ascii="宋体" w:hAnsi="宋体" w:cstheme="minorBidi" w:hint="eastAsia"/>
          <w:sz w:val="24"/>
        </w:rPr>
        <w:t>RPR</w:t>
      </w:r>
      <w:r w:rsidRPr="000F1F8D">
        <w:rPr>
          <w:rFonts w:ascii="宋体" w:hAnsi="宋体" w:cstheme="minorBidi"/>
          <w:sz w:val="24"/>
        </w:rPr>
        <w:t>220</w:t>
      </w:r>
      <w:r w:rsidR="002D13AF" w:rsidRPr="000F1F8D">
        <w:rPr>
          <w:rFonts w:ascii="宋体" w:hAnsi="宋体" w:cstheme="minorBidi" w:hint="eastAsia"/>
          <w:sz w:val="24"/>
        </w:rPr>
        <w:t>内部红外光发射，经由物体反射回光</w:t>
      </w:r>
      <w:r w:rsidR="002D13AF">
        <w:rPr>
          <w:rFonts w:ascii="宋体" w:hAnsi="宋体" w:hint="eastAsia"/>
          <w:sz w:val="24"/>
        </w:rPr>
        <w:t>电三极管。当所接受到的红外光越强(即未接触黑线</w:t>
      </w:r>
      <w:r w:rsidR="002D13AF">
        <w:rPr>
          <w:rFonts w:ascii="宋体" w:hAnsi="宋体"/>
          <w:sz w:val="24"/>
        </w:rPr>
        <w:t>)</w:t>
      </w:r>
      <w:r w:rsidR="002D13AF">
        <w:rPr>
          <w:rFonts w:ascii="宋体" w:hAnsi="宋体" w:hint="eastAsia"/>
          <w:sz w:val="24"/>
        </w:rPr>
        <w:t>则IN</w:t>
      </w:r>
      <w:r w:rsidR="002D13AF">
        <w:rPr>
          <w:rFonts w:ascii="宋体" w:hAnsi="宋体"/>
          <w:sz w:val="24"/>
        </w:rPr>
        <w:t>1</w:t>
      </w:r>
      <w:r w:rsidR="002D13AF">
        <w:rPr>
          <w:rFonts w:ascii="宋体" w:hAnsi="宋体" w:hint="eastAsia"/>
          <w:sz w:val="24"/>
        </w:rPr>
        <w:t>与IN</w:t>
      </w:r>
      <w:r w:rsidR="002D13AF">
        <w:rPr>
          <w:rFonts w:ascii="宋体" w:hAnsi="宋体"/>
          <w:sz w:val="24"/>
        </w:rPr>
        <w:t>2</w:t>
      </w:r>
      <w:proofErr w:type="gramStart"/>
      <w:r w:rsidR="002D13AF">
        <w:rPr>
          <w:rFonts w:ascii="宋体" w:hAnsi="宋体" w:hint="eastAsia"/>
          <w:sz w:val="24"/>
        </w:rPr>
        <w:t>两</w:t>
      </w:r>
      <w:proofErr w:type="gramEnd"/>
      <w:r w:rsidR="002D13AF">
        <w:rPr>
          <w:rFonts w:ascii="宋体" w:hAnsi="宋体" w:hint="eastAsia"/>
          <w:sz w:val="24"/>
        </w:rPr>
        <w:t>处电流越大。如图3所示，IN</w:t>
      </w:r>
      <w:r w:rsidR="002D13AF">
        <w:rPr>
          <w:rFonts w:ascii="宋体" w:hAnsi="宋体"/>
          <w:sz w:val="24"/>
        </w:rPr>
        <w:t>1</w:t>
      </w:r>
      <w:r w:rsidR="002D13AF">
        <w:rPr>
          <w:rFonts w:ascii="宋体" w:hAnsi="宋体" w:hint="eastAsia"/>
          <w:sz w:val="24"/>
        </w:rPr>
        <w:t>与IN</w:t>
      </w:r>
      <w:r w:rsidR="002D13AF">
        <w:rPr>
          <w:rFonts w:ascii="宋体" w:hAnsi="宋体"/>
          <w:sz w:val="24"/>
        </w:rPr>
        <w:t>2</w:t>
      </w:r>
      <w:r w:rsidR="002D13AF">
        <w:rPr>
          <w:rFonts w:ascii="宋体" w:hAnsi="宋体" w:hint="eastAsia"/>
          <w:sz w:val="24"/>
        </w:rPr>
        <w:t>将会接入LM</w:t>
      </w:r>
      <w:r w:rsidR="002D13AF">
        <w:rPr>
          <w:rFonts w:ascii="宋体" w:hAnsi="宋体"/>
          <w:sz w:val="24"/>
        </w:rPr>
        <w:t>324</w:t>
      </w:r>
      <w:r w:rsidR="002D13AF">
        <w:rPr>
          <w:rFonts w:ascii="宋体" w:hAnsi="宋体" w:hint="eastAsia"/>
          <w:sz w:val="24"/>
        </w:rPr>
        <w:t>电压比较模块里与T</w:t>
      </w:r>
      <w:r w:rsidR="002D13AF">
        <w:rPr>
          <w:rFonts w:ascii="宋体" w:hAnsi="宋体"/>
          <w:sz w:val="24"/>
        </w:rPr>
        <w:t>1</w:t>
      </w:r>
      <w:r w:rsidR="002D13AF">
        <w:rPr>
          <w:rFonts w:ascii="宋体" w:hAnsi="宋体" w:hint="eastAsia"/>
          <w:sz w:val="24"/>
        </w:rPr>
        <w:t>和T</w:t>
      </w:r>
      <w:r w:rsidR="002D13AF">
        <w:rPr>
          <w:rFonts w:ascii="宋体" w:hAnsi="宋体"/>
          <w:sz w:val="24"/>
        </w:rPr>
        <w:t>2</w:t>
      </w:r>
      <w:r w:rsidR="002D13AF">
        <w:rPr>
          <w:rFonts w:ascii="宋体" w:hAnsi="宋体" w:hint="eastAsia"/>
          <w:sz w:val="24"/>
        </w:rPr>
        <w:t>处进行电压比较。如果T</w:t>
      </w:r>
      <w:r w:rsidR="002D13AF">
        <w:rPr>
          <w:rFonts w:ascii="宋体" w:hAnsi="宋体"/>
          <w:sz w:val="24"/>
        </w:rPr>
        <w:t>1</w:t>
      </w:r>
      <w:r w:rsidR="002D13AF">
        <w:rPr>
          <w:rFonts w:ascii="宋体" w:hAnsi="宋体" w:hint="eastAsia"/>
          <w:sz w:val="24"/>
        </w:rPr>
        <w:t>&gt;</w:t>
      </w:r>
      <w:r w:rsidR="002D13AF">
        <w:rPr>
          <w:rFonts w:ascii="宋体" w:hAnsi="宋体"/>
          <w:sz w:val="24"/>
        </w:rPr>
        <w:t>IN1</w:t>
      </w:r>
      <w:r w:rsidR="002D13AF">
        <w:rPr>
          <w:rFonts w:ascii="宋体" w:hAnsi="宋体" w:hint="eastAsia"/>
          <w:sz w:val="24"/>
        </w:rPr>
        <w:t>则P</w:t>
      </w:r>
      <w:r w:rsidR="002D13AF">
        <w:rPr>
          <w:rFonts w:ascii="宋体" w:hAnsi="宋体"/>
          <w:sz w:val="24"/>
        </w:rPr>
        <w:t>3.2</w:t>
      </w:r>
      <w:r w:rsidR="002D13AF">
        <w:rPr>
          <w:rFonts w:ascii="宋体" w:hAnsi="宋体" w:hint="eastAsia"/>
          <w:sz w:val="24"/>
        </w:rPr>
        <w:t>输出1，T</w:t>
      </w:r>
      <w:r w:rsidR="002D13AF">
        <w:rPr>
          <w:rFonts w:ascii="宋体" w:hAnsi="宋体"/>
          <w:sz w:val="24"/>
        </w:rPr>
        <w:t>2&gt;</w:t>
      </w:r>
      <w:r w:rsidR="002D13AF">
        <w:rPr>
          <w:rFonts w:ascii="宋体" w:hAnsi="宋体" w:hint="eastAsia"/>
          <w:sz w:val="24"/>
        </w:rPr>
        <w:t>IN</w:t>
      </w:r>
      <w:r w:rsidR="002D13AF">
        <w:rPr>
          <w:rFonts w:ascii="宋体" w:hAnsi="宋体"/>
          <w:sz w:val="24"/>
        </w:rPr>
        <w:t>2</w:t>
      </w:r>
      <w:r w:rsidR="002D13AF">
        <w:rPr>
          <w:rFonts w:ascii="宋体" w:hAnsi="宋体" w:hint="eastAsia"/>
          <w:sz w:val="24"/>
        </w:rPr>
        <w:t>，则P</w:t>
      </w:r>
      <w:r w:rsidR="002D13AF">
        <w:rPr>
          <w:rFonts w:ascii="宋体" w:hAnsi="宋体"/>
          <w:sz w:val="24"/>
        </w:rPr>
        <w:t>3.3</w:t>
      </w:r>
      <w:r w:rsidR="002D13AF">
        <w:rPr>
          <w:rFonts w:ascii="宋体" w:hAnsi="宋体" w:hint="eastAsia"/>
          <w:sz w:val="24"/>
        </w:rPr>
        <w:t>输出1；反之则都输出0。也就是说T</w:t>
      </w:r>
      <w:r w:rsidR="002D13AF">
        <w:rPr>
          <w:rFonts w:ascii="宋体" w:hAnsi="宋体"/>
          <w:sz w:val="24"/>
        </w:rPr>
        <w:t>1</w:t>
      </w:r>
      <w:r w:rsidR="002D13AF">
        <w:rPr>
          <w:rFonts w:ascii="宋体" w:hAnsi="宋体" w:hint="eastAsia"/>
          <w:sz w:val="24"/>
        </w:rPr>
        <w:t>和T</w:t>
      </w:r>
      <w:r w:rsidR="002D13AF">
        <w:rPr>
          <w:rFonts w:ascii="宋体" w:hAnsi="宋体"/>
          <w:sz w:val="24"/>
        </w:rPr>
        <w:t>2</w:t>
      </w:r>
      <w:r w:rsidR="002D13AF">
        <w:rPr>
          <w:rFonts w:ascii="宋体" w:hAnsi="宋体" w:hint="eastAsia"/>
          <w:sz w:val="24"/>
        </w:rPr>
        <w:t>的电压强度将会成为衡量是否接触黑线的标准，二者的电压强度可通过电位器RW</w:t>
      </w:r>
      <w:r w:rsidR="002D13AF">
        <w:rPr>
          <w:rFonts w:ascii="宋体" w:hAnsi="宋体"/>
          <w:sz w:val="24"/>
        </w:rPr>
        <w:t>3</w:t>
      </w:r>
      <w:r w:rsidR="002D13AF">
        <w:rPr>
          <w:rFonts w:ascii="宋体" w:hAnsi="宋体" w:hint="eastAsia"/>
          <w:sz w:val="24"/>
        </w:rPr>
        <w:t>和RW</w:t>
      </w:r>
      <w:r w:rsidR="002D13AF">
        <w:rPr>
          <w:rFonts w:ascii="宋体" w:hAnsi="宋体"/>
          <w:sz w:val="24"/>
        </w:rPr>
        <w:t>4</w:t>
      </w:r>
      <w:r w:rsidR="002D13AF">
        <w:rPr>
          <w:rFonts w:ascii="宋体" w:hAnsi="宋体" w:hint="eastAsia"/>
          <w:sz w:val="24"/>
        </w:rPr>
        <w:t>进行调节，调节到合适的强度使得小车可以准确识别黑线。</w:t>
      </w:r>
    </w:p>
    <w:p w14:paraId="2229F016" w14:textId="78E4DCCA" w:rsidR="00F970BF" w:rsidRDefault="00F970BF" w:rsidP="00F970BF">
      <w:pPr>
        <w:tabs>
          <w:tab w:val="left" w:pos="7523"/>
        </w:tabs>
        <w:spacing w:line="360" w:lineRule="auto"/>
        <w:jc w:val="left"/>
        <w:outlineLvl w:val="1"/>
        <w:rPr>
          <w:rFonts w:eastAsia="黑体"/>
          <w:b/>
          <w:color w:val="000000" w:themeColor="text1"/>
          <w:sz w:val="28"/>
          <w:szCs w:val="28"/>
        </w:rPr>
      </w:pPr>
      <w:r>
        <w:rPr>
          <w:rFonts w:eastAsia="黑体"/>
          <w:b/>
          <w:color w:val="000000" w:themeColor="text1"/>
          <w:sz w:val="28"/>
          <w:szCs w:val="28"/>
        </w:rPr>
        <w:t>3</w:t>
      </w:r>
      <w:r w:rsidRPr="00830E17">
        <w:rPr>
          <w:rFonts w:eastAsia="黑体"/>
          <w:b/>
          <w:color w:val="000000" w:themeColor="text1"/>
          <w:sz w:val="28"/>
          <w:szCs w:val="28"/>
        </w:rPr>
        <w:t>.</w:t>
      </w:r>
      <w:r>
        <w:rPr>
          <w:rFonts w:eastAsia="黑体"/>
          <w:b/>
          <w:color w:val="000000" w:themeColor="text1"/>
          <w:sz w:val="28"/>
          <w:szCs w:val="28"/>
        </w:rPr>
        <w:t xml:space="preserve">3 </w:t>
      </w:r>
      <w:r>
        <w:rPr>
          <w:rFonts w:eastAsia="黑体" w:hint="eastAsia"/>
          <w:b/>
          <w:color w:val="000000" w:themeColor="text1"/>
          <w:sz w:val="28"/>
          <w:szCs w:val="28"/>
        </w:rPr>
        <w:t>HC-SR</w:t>
      </w:r>
      <w:r>
        <w:rPr>
          <w:rFonts w:eastAsia="黑体"/>
          <w:b/>
          <w:color w:val="000000" w:themeColor="text1"/>
          <w:sz w:val="28"/>
          <w:szCs w:val="28"/>
        </w:rPr>
        <w:t>04</w:t>
      </w:r>
      <w:r>
        <w:rPr>
          <w:rFonts w:eastAsia="黑体" w:hint="eastAsia"/>
          <w:b/>
          <w:color w:val="000000" w:themeColor="text1"/>
          <w:sz w:val="28"/>
          <w:szCs w:val="28"/>
        </w:rPr>
        <w:t>实现超声波避障</w:t>
      </w:r>
    </w:p>
    <w:p w14:paraId="0072AE36" w14:textId="4F546AD9" w:rsidR="00F970BF" w:rsidRPr="006843AA" w:rsidRDefault="00F970BF" w:rsidP="006843AA">
      <w:pPr>
        <w:widowControl/>
        <w:spacing w:line="360" w:lineRule="auto"/>
        <w:ind w:firstLine="480"/>
        <w:rPr>
          <w:rFonts w:ascii="宋体" w:hAnsi="宋体"/>
          <w:sz w:val="24"/>
        </w:rPr>
      </w:pPr>
      <w:r w:rsidRPr="00F970BF">
        <w:rPr>
          <w:rFonts w:ascii="宋体" w:hAnsi="宋体"/>
          <w:sz w:val="24"/>
        </w:rPr>
        <w:t>HC-SR04超声波测距模块是一种基于超声波反射原理的测距传感器，它由一个超声波发射器、一个超声波接收器和一个控制电路组成</w:t>
      </w:r>
      <w:r w:rsidR="002465A0" w:rsidRPr="006843AA">
        <w:rPr>
          <w:rFonts w:ascii="宋体" w:hAnsi="宋体" w:hint="eastAsia"/>
          <w:sz w:val="24"/>
        </w:rPr>
        <w:t>。</w:t>
      </w:r>
    </w:p>
    <w:p w14:paraId="669809BE" w14:textId="06794B24" w:rsidR="002465A0" w:rsidRPr="006843AA" w:rsidRDefault="002465A0" w:rsidP="006843AA">
      <w:pPr>
        <w:widowControl/>
        <w:spacing w:line="360" w:lineRule="auto"/>
        <w:ind w:firstLine="480"/>
        <w:rPr>
          <w:rFonts w:ascii="宋体" w:hAnsi="宋体"/>
          <w:sz w:val="24"/>
        </w:rPr>
      </w:pPr>
      <w:r w:rsidRPr="006843AA">
        <w:rPr>
          <w:rFonts w:ascii="宋体" w:hAnsi="宋体"/>
          <w:noProof/>
          <w:sz w:val="24"/>
        </w:rPr>
        <w:drawing>
          <wp:inline distT="0" distB="0" distL="0" distR="0" wp14:anchorId="764467A9" wp14:editId="3D9EF9ED">
            <wp:extent cx="4717901" cy="2070099"/>
            <wp:effectExtent l="0" t="0" r="6985" b="6985"/>
            <wp:docPr id="987441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1142" name=""/>
                    <pic:cNvPicPr/>
                  </pic:nvPicPr>
                  <pic:blipFill>
                    <a:blip r:embed="rId11"/>
                    <a:stretch>
                      <a:fillRect/>
                    </a:stretch>
                  </pic:blipFill>
                  <pic:spPr>
                    <a:xfrm>
                      <a:off x="0" y="0"/>
                      <a:ext cx="4744230" cy="2081652"/>
                    </a:xfrm>
                    <a:prstGeom prst="rect">
                      <a:avLst/>
                    </a:prstGeom>
                  </pic:spPr>
                </pic:pic>
              </a:graphicData>
            </a:graphic>
          </wp:inline>
        </w:drawing>
      </w:r>
    </w:p>
    <w:p w14:paraId="49772DB1" w14:textId="106EDF04" w:rsidR="002465A0" w:rsidRPr="006843AA" w:rsidRDefault="002465A0" w:rsidP="006843AA">
      <w:pPr>
        <w:widowControl/>
        <w:spacing w:line="360" w:lineRule="auto"/>
        <w:ind w:firstLine="480"/>
        <w:jc w:val="center"/>
        <w:rPr>
          <w:rFonts w:ascii="宋体" w:hAnsi="宋体"/>
          <w:sz w:val="24"/>
        </w:rPr>
      </w:pPr>
      <w:r w:rsidRPr="006843AA">
        <w:rPr>
          <w:rFonts w:ascii="宋体" w:hAnsi="宋体" w:hint="eastAsia"/>
          <w:sz w:val="24"/>
        </w:rPr>
        <w:t>图</w:t>
      </w:r>
      <w:r w:rsidRPr="006843AA">
        <w:rPr>
          <w:rFonts w:ascii="宋体" w:hAnsi="宋体"/>
          <w:sz w:val="24"/>
        </w:rPr>
        <w:t>3</w:t>
      </w:r>
      <w:r w:rsidRPr="006843AA">
        <w:rPr>
          <w:rFonts w:ascii="宋体" w:hAnsi="宋体" w:hint="eastAsia"/>
          <w:sz w:val="24"/>
        </w:rPr>
        <w:t>超声波时序图</w:t>
      </w:r>
    </w:p>
    <w:p w14:paraId="146ED7D9" w14:textId="46CCA20B" w:rsidR="00F970BF" w:rsidRPr="00F970BF" w:rsidRDefault="002465A0" w:rsidP="006843AA">
      <w:pPr>
        <w:widowControl/>
        <w:spacing w:line="360" w:lineRule="auto"/>
        <w:ind w:firstLine="480"/>
        <w:rPr>
          <w:rFonts w:ascii="宋体" w:hAnsi="宋体"/>
          <w:sz w:val="24"/>
        </w:rPr>
      </w:pPr>
      <w:r w:rsidRPr="006843AA">
        <w:rPr>
          <w:rFonts w:ascii="宋体" w:hAnsi="宋体" w:hint="eastAsia"/>
          <w:sz w:val="24"/>
        </w:rPr>
        <w:t>如图</w:t>
      </w:r>
      <w:r w:rsidRPr="006843AA">
        <w:rPr>
          <w:rFonts w:ascii="宋体" w:hAnsi="宋体"/>
          <w:sz w:val="24"/>
        </w:rPr>
        <w:t>3</w:t>
      </w:r>
      <w:r w:rsidRPr="006843AA">
        <w:rPr>
          <w:rFonts w:ascii="宋体" w:hAnsi="宋体" w:hint="eastAsia"/>
          <w:sz w:val="24"/>
        </w:rPr>
        <w:t>可见HC</w:t>
      </w:r>
      <w:r w:rsidRPr="006843AA">
        <w:rPr>
          <w:rFonts w:ascii="宋体" w:hAnsi="宋体"/>
          <w:sz w:val="24"/>
        </w:rPr>
        <w:t>-SR04</w:t>
      </w:r>
      <w:r w:rsidRPr="006843AA">
        <w:rPr>
          <w:rFonts w:ascii="宋体" w:hAnsi="宋体" w:hint="eastAsia"/>
          <w:sz w:val="24"/>
        </w:rPr>
        <w:t>工作原理：</w:t>
      </w:r>
      <w:r w:rsidR="00F970BF" w:rsidRPr="00F970BF">
        <w:rPr>
          <w:rFonts w:ascii="宋体" w:hAnsi="宋体"/>
          <w:sz w:val="24"/>
        </w:rPr>
        <w:t>当向TRIG引脚输入一个10</w:t>
      </w:r>
      <w:r w:rsidRPr="006843AA">
        <w:rPr>
          <w:rFonts w:ascii="宋体" w:hAnsi="宋体" w:hint="eastAsia"/>
          <w:sz w:val="24"/>
        </w:rPr>
        <w:t>us</w:t>
      </w:r>
      <w:r w:rsidR="00F970BF" w:rsidRPr="00F970BF">
        <w:rPr>
          <w:rFonts w:ascii="宋体" w:hAnsi="宋体"/>
          <w:sz w:val="24"/>
        </w:rPr>
        <w:t>以上的高电平信号时，模块会自动发射8个40kHz的方波信号。当发射的超声波遇到障碍物时，会被反射回来，被接收器检测到。接收到反射回来的超声波时，模块会向ECHO引脚输出一个与超声波往返时间成正比的高电平信号。</w:t>
      </w:r>
      <w:r w:rsidRPr="006843AA">
        <w:rPr>
          <w:rFonts w:ascii="宋体" w:hAnsi="宋体" w:hint="eastAsia"/>
          <w:sz w:val="24"/>
        </w:rPr>
        <w:t>而</w:t>
      </w:r>
      <w:r w:rsidR="00F970BF" w:rsidRPr="00F970BF">
        <w:rPr>
          <w:rFonts w:ascii="宋体" w:hAnsi="宋体"/>
          <w:sz w:val="24"/>
        </w:rPr>
        <w:t>通过测量ECHO引脚输出的高电平信号的持续时间，就可以根据声速计算出超声波从发射到返回的时间，进而得到距离障碍物的距离</w:t>
      </w:r>
      <w:r w:rsidR="009C6B67" w:rsidRPr="00924EB3">
        <w:rPr>
          <w:iCs/>
          <w:sz w:val="24"/>
          <w:vertAlign w:val="superscript"/>
        </w:rPr>
        <w:t>[</w:t>
      </w:r>
      <w:r w:rsidR="009C6B67">
        <w:rPr>
          <w:iCs/>
          <w:sz w:val="24"/>
          <w:vertAlign w:val="superscript"/>
        </w:rPr>
        <w:t>4</w:t>
      </w:r>
      <w:r w:rsidR="009C6B67" w:rsidRPr="00924EB3">
        <w:rPr>
          <w:iCs/>
          <w:sz w:val="24"/>
          <w:vertAlign w:val="superscript"/>
        </w:rPr>
        <w:t>]</w:t>
      </w:r>
      <w:r w:rsidR="00F970BF" w:rsidRPr="00F970BF">
        <w:rPr>
          <w:rFonts w:ascii="宋体" w:hAnsi="宋体"/>
          <w:sz w:val="24"/>
        </w:rPr>
        <w:t>。</w:t>
      </w:r>
    </w:p>
    <w:p w14:paraId="6343D1A1" w14:textId="77777777" w:rsidR="002465A0" w:rsidRPr="006843AA" w:rsidRDefault="002465A0" w:rsidP="006843AA">
      <w:pPr>
        <w:widowControl/>
        <w:spacing w:line="360" w:lineRule="auto"/>
        <w:ind w:firstLine="480"/>
        <w:rPr>
          <w:rFonts w:ascii="宋体" w:hAnsi="宋体"/>
          <w:sz w:val="24"/>
        </w:rPr>
      </w:pPr>
      <w:r w:rsidRPr="006843AA">
        <w:rPr>
          <w:rFonts w:ascii="宋体" w:hAnsi="宋体" w:hint="eastAsia"/>
          <w:sz w:val="24"/>
        </w:rPr>
        <w:t>程序中将使用</w:t>
      </w:r>
      <w:proofErr w:type="spellStart"/>
      <w:r w:rsidR="00F970BF" w:rsidRPr="00F970BF">
        <w:rPr>
          <w:rFonts w:ascii="宋体" w:hAnsi="宋体"/>
          <w:sz w:val="24"/>
        </w:rPr>
        <w:t>StartModule</w:t>
      </w:r>
      <w:proofErr w:type="spellEnd"/>
      <w:r w:rsidR="00F970BF" w:rsidRPr="00F970BF">
        <w:rPr>
          <w:rFonts w:ascii="宋体" w:hAnsi="宋体"/>
          <w:sz w:val="24"/>
        </w:rPr>
        <w:t>()和Conut()两个函数分别用于触发模块发射超声波和计算距离</w:t>
      </w:r>
      <w:r w:rsidRPr="006843AA">
        <w:rPr>
          <w:rFonts w:ascii="宋体" w:hAnsi="宋体" w:hint="eastAsia"/>
          <w:sz w:val="24"/>
        </w:rPr>
        <w:t>，</w:t>
      </w:r>
      <w:r w:rsidRPr="00F970BF">
        <w:rPr>
          <w:rFonts w:ascii="宋体" w:hAnsi="宋体"/>
          <w:sz w:val="24"/>
        </w:rPr>
        <w:t>Avoid()函数</w:t>
      </w:r>
      <w:r w:rsidRPr="006843AA">
        <w:rPr>
          <w:rFonts w:ascii="宋体" w:hAnsi="宋体" w:hint="eastAsia"/>
          <w:sz w:val="24"/>
        </w:rPr>
        <w:t>实现避障。</w:t>
      </w:r>
    </w:p>
    <w:p w14:paraId="696C026E" w14:textId="77777777" w:rsidR="002465A0" w:rsidRPr="006843AA" w:rsidRDefault="00F970BF" w:rsidP="006843AA">
      <w:pPr>
        <w:widowControl/>
        <w:spacing w:line="360" w:lineRule="auto"/>
        <w:ind w:firstLine="480"/>
        <w:rPr>
          <w:rFonts w:ascii="宋体" w:hAnsi="宋体"/>
          <w:sz w:val="24"/>
        </w:rPr>
      </w:pPr>
      <w:proofErr w:type="spellStart"/>
      <w:r w:rsidRPr="00F970BF">
        <w:rPr>
          <w:rFonts w:ascii="宋体" w:hAnsi="宋体"/>
          <w:sz w:val="24"/>
        </w:rPr>
        <w:t>StartModule</w:t>
      </w:r>
      <w:proofErr w:type="spellEnd"/>
      <w:r w:rsidRPr="00F970BF">
        <w:rPr>
          <w:rFonts w:ascii="宋体" w:hAnsi="宋体"/>
          <w:sz w:val="24"/>
        </w:rPr>
        <w:t>()函数向TX引脚（即TRIG引脚）发送了一个20微秒的高电平信号，然后拉低TX引脚，完成了一次触发操作。</w:t>
      </w:r>
    </w:p>
    <w:p w14:paraId="538A7CAF" w14:textId="77777777" w:rsidR="002465A0" w:rsidRPr="006843AA" w:rsidRDefault="00F970BF" w:rsidP="009D1525">
      <w:pPr>
        <w:widowControl/>
        <w:spacing w:line="360" w:lineRule="auto"/>
        <w:ind w:firstLineChars="200" w:firstLine="480"/>
        <w:rPr>
          <w:rFonts w:ascii="宋体" w:hAnsi="宋体"/>
          <w:sz w:val="24"/>
        </w:rPr>
      </w:pPr>
      <w:r w:rsidRPr="00F970BF">
        <w:rPr>
          <w:rFonts w:ascii="宋体" w:hAnsi="宋体"/>
          <w:sz w:val="24"/>
        </w:rPr>
        <w:lastRenderedPageBreak/>
        <w:t>Conut()函数先等待RX引脚（即ECHO引脚）变为高电平，然后启动定时器0开始计数，再等待RX引脚变为低电平，然后停止定时器0并读取计数值。将计数值存储在time变量中，并将其乘以1.085</w:t>
      </w:r>
      <w:r w:rsidR="002465A0" w:rsidRPr="006843AA">
        <w:rPr>
          <w:rFonts w:ascii="宋体" w:hAnsi="宋体" w:hint="eastAsia"/>
          <w:sz w:val="24"/>
        </w:rPr>
        <w:t>的机器周期后*声速/</w:t>
      </w:r>
      <w:r w:rsidR="002465A0" w:rsidRPr="006843AA">
        <w:rPr>
          <w:rFonts w:ascii="宋体" w:hAnsi="宋体"/>
          <w:sz w:val="24"/>
        </w:rPr>
        <w:t>2</w:t>
      </w:r>
      <w:r w:rsidR="002465A0" w:rsidRPr="006843AA">
        <w:rPr>
          <w:rFonts w:ascii="宋体" w:hAnsi="宋体" w:hint="eastAsia"/>
          <w:sz w:val="24"/>
        </w:rPr>
        <w:t>并</w:t>
      </w:r>
      <w:r w:rsidRPr="00F970BF">
        <w:rPr>
          <w:rFonts w:ascii="宋体" w:hAnsi="宋体"/>
          <w:sz w:val="24"/>
        </w:rPr>
        <w:t>换算成</w:t>
      </w:r>
      <w:proofErr w:type="gramStart"/>
      <w:r w:rsidRPr="00F970BF">
        <w:rPr>
          <w:rFonts w:ascii="宋体" w:hAnsi="宋体"/>
          <w:sz w:val="24"/>
        </w:rPr>
        <w:t>毫米单位</w:t>
      </w:r>
      <w:proofErr w:type="gramEnd"/>
      <w:r w:rsidRPr="00F970BF">
        <w:rPr>
          <w:rFonts w:ascii="宋体" w:hAnsi="宋体"/>
          <w:sz w:val="24"/>
        </w:rPr>
        <w:t>的距离</w:t>
      </w:r>
      <w:r w:rsidR="002465A0" w:rsidRPr="006843AA">
        <w:rPr>
          <w:rFonts w:ascii="宋体" w:hAnsi="宋体" w:hint="eastAsia"/>
          <w:sz w:val="24"/>
        </w:rPr>
        <w:t>。</w:t>
      </w:r>
    </w:p>
    <w:p w14:paraId="13952EB6" w14:textId="6509586C" w:rsidR="00F970BF" w:rsidRPr="006843AA" w:rsidRDefault="002465A0" w:rsidP="006843AA">
      <w:pPr>
        <w:widowControl/>
        <w:spacing w:line="360" w:lineRule="auto"/>
        <w:ind w:firstLine="480"/>
        <w:rPr>
          <w:rFonts w:ascii="宋体" w:hAnsi="宋体"/>
          <w:sz w:val="24"/>
        </w:rPr>
      </w:pPr>
      <w:r w:rsidRPr="006843AA">
        <w:rPr>
          <w:rFonts w:ascii="宋体" w:hAnsi="宋体" w:hint="eastAsia"/>
          <w:sz w:val="24"/>
        </w:rPr>
        <w:t>Avoid</w:t>
      </w:r>
      <w:r w:rsidRPr="006843AA">
        <w:rPr>
          <w:rFonts w:ascii="宋体" w:hAnsi="宋体"/>
          <w:sz w:val="24"/>
        </w:rPr>
        <w:t>()</w:t>
      </w:r>
      <w:r w:rsidRPr="006843AA">
        <w:rPr>
          <w:rFonts w:ascii="宋体" w:hAnsi="宋体" w:hint="eastAsia"/>
          <w:sz w:val="24"/>
        </w:rPr>
        <w:t>函数根据前两者得出的距离，如果距离小于限定范围，则操控小车进行</w:t>
      </w:r>
      <w:proofErr w:type="gramStart"/>
      <w:r w:rsidRPr="006843AA">
        <w:rPr>
          <w:rFonts w:ascii="宋体" w:hAnsi="宋体" w:hint="eastAsia"/>
          <w:sz w:val="24"/>
        </w:rPr>
        <w:t>一</w:t>
      </w:r>
      <w:proofErr w:type="gramEnd"/>
      <w:r w:rsidRPr="006843AA">
        <w:rPr>
          <w:rFonts w:ascii="宋体" w:hAnsi="宋体" w:hint="eastAsia"/>
          <w:sz w:val="24"/>
        </w:rPr>
        <w:t>小段后退动作后左转避障。</w:t>
      </w:r>
    </w:p>
    <w:p w14:paraId="4995A092" w14:textId="300233E6" w:rsidR="006C7328" w:rsidRDefault="006C7328" w:rsidP="006C7328">
      <w:pPr>
        <w:tabs>
          <w:tab w:val="left" w:pos="7523"/>
        </w:tabs>
        <w:spacing w:line="360" w:lineRule="auto"/>
        <w:jc w:val="left"/>
        <w:outlineLvl w:val="1"/>
        <w:rPr>
          <w:rFonts w:eastAsia="黑体"/>
          <w:b/>
          <w:color w:val="000000" w:themeColor="text1"/>
          <w:sz w:val="28"/>
          <w:szCs w:val="28"/>
        </w:rPr>
      </w:pPr>
      <w:r>
        <w:rPr>
          <w:rFonts w:eastAsia="黑体"/>
          <w:b/>
          <w:color w:val="000000" w:themeColor="text1"/>
          <w:sz w:val="28"/>
          <w:szCs w:val="28"/>
        </w:rPr>
        <w:t>3</w:t>
      </w:r>
      <w:r w:rsidRPr="00830E17">
        <w:rPr>
          <w:rFonts w:eastAsia="黑体"/>
          <w:b/>
          <w:color w:val="000000" w:themeColor="text1"/>
          <w:sz w:val="28"/>
          <w:szCs w:val="28"/>
        </w:rPr>
        <w:t>.</w:t>
      </w:r>
      <w:r>
        <w:rPr>
          <w:rFonts w:eastAsia="黑体"/>
          <w:b/>
          <w:color w:val="000000" w:themeColor="text1"/>
          <w:sz w:val="28"/>
          <w:szCs w:val="28"/>
        </w:rPr>
        <w:t xml:space="preserve">4 </w:t>
      </w:r>
      <w:r w:rsidR="006843AA">
        <w:rPr>
          <w:rFonts w:eastAsia="黑体" w:hint="eastAsia"/>
          <w:b/>
          <w:color w:val="000000" w:themeColor="text1"/>
          <w:sz w:val="28"/>
          <w:szCs w:val="28"/>
        </w:rPr>
        <w:t>使用</w:t>
      </w:r>
      <w:r w:rsidR="006843AA">
        <w:rPr>
          <w:rFonts w:eastAsia="黑体" w:hint="eastAsia"/>
          <w:b/>
          <w:color w:val="000000" w:themeColor="text1"/>
          <w:sz w:val="28"/>
          <w:szCs w:val="28"/>
        </w:rPr>
        <w:t>NEC</w:t>
      </w:r>
      <w:r w:rsidR="006843AA">
        <w:rPr>
          <w:rFonts w:eastAsia="黑体" w:hint="eastAsia"/>
          <w:b/>
          <w:color w:val="000000" w:themeColor="text1"/>
          <w:sz w:val="28"/>
          <w:szCs w:val="28"/>
        </w:rPr>
        <w:t>协议实现红外遥控</w:t>
      </w:r>
    </w:p>
    <w:p w14:paraId="50731659" w14:textId="31394C3E" w:rsidR="006843AA" w:rsidRPr="009D1525" w:rsidRDefault="00F95E0D" w:rsidP="009D1525">
      <w:pPr>
        <w:spacing w:line="360" w:lineRule="auto"/>
        <w:ind w:firstLineChars="200" w:firstLine="480"/>
        <w:rPr>
          <w:rFonts w:ascii="宋体" w:hAnsi="宋体" w:cstheme="minorBidi"/>
          <w:sz w:val="24"/>
        </w:rPr>
      </w:pPr>
      <w:r w:rsidRPr="009D1525">
        <w:rPr>
          <w:rFonts w:ascii="宋体" w:hAnsi="宋体" w:cstheme="minorBidi"/>
          <w:sz w:val="24"/>
        </w:rPr>
        <w:t>NEC协议是一种常用的红外遥控通信协议，它采用脉冲位置调制（PPM），利用脉冲之间的时间间隔来区分“0”和“1”。 它可以实现不同设备之间的遥控功能，例如电视、空调、玩具等。NEC协议也可以通过单片机或</w:t>
      </w:r>
      <w:proofErr w:type="gramStart"/>
      <w:r w:rsidRPr="009D1525">
        <w:rPr>
          <w:rFonts w:ascii="宋体" w:hAnsi="宋体" w:cstheme="minorBidi"/>
          <w:sz w:val="24"/>
        </w:rPr>
        <w:t>其他微</w:t>
      </w:r>
      <w:proofErr w:type="gramEnd"/>
      <w:r w:rsidRPr="009D1525">
        <w:rPr>
          <w:rFonts w:ascii="宋体" w:hAnsi="宋体" w:cstheme="minorBidi"/>
          <w:sz w:val="24"/>
        </w:rPr>
        <w:t>控制器来实现编码和解码，从而实现自定义的红外遥控系统</w:t>
      </w:r>
      <w:r w:rsidR="009C6B67" w:rsidRPr="00924EB3">
        <w:rPr>
          <w:iCs/>
          <w:sz w:val="24"/>
          <w:vertAlign w:val="superscript"/>
        </w:rPr>
        <w:t>[</w:t>
      </w:r>
      <w:r w:rsidR="009C6B67">
        <w:rPr>
          <w:iCs/>
          <w:sz w:val="24"/>
          <w:vertAlign w:val="superscript"/>
        </w:rPr>
        <w:t>5</w:t>
      </w:r>
      <w:r w:rsidR="009C6B67" w:rsidRPr="00924EB3">
        <w:rPr>
          <w:iCs/>
          <w:sz w:val="24"/>
          <w:vertAlign w:val="superscript"/>
        </w:rPr>
        <w:t>]</w:t>
      </w:r>
      <w:r w:rsidRPr="009D1525">
        <w:rPr>
          <w:rFonts w:ascii="宋体" w:hAnsi="宋体" w:cstheme="minorBidi"/>
          <w:sz w:val="24"/>
        </w:rPr>
        <w:t>。</w:t>
      </w:r>
    </w:p>
    <w:p w14:paraId="780A13D0" w14:textId="3C373D9C" w:rsidR="002465A0" w:rsidRDefault="006843AA" w:rsidP="006843AA">
      <w:pPr>
        <w:widowControl/>
        <w:jc w:val="center"/>
        <w:rPr>
          <w:rFonts w:ascii="宋体" w:hAnsi="宋体"/>
          <w:sz w:val="24"/>
        </w:rPr>
      </w:pPr>
      <w:r w:rsidRPr="006843AA">
        <w:rPr>
          <w:rFonts w:ascii="宋体" w:hAnsi="宋体"/>
          <w:noProof/>
          <w:sz w:val="24"/>
        </w:rPr>
        <w:drawing>
          <wp:inline distT="0" distB="0" distL="0" distR="0" wp14:anchorId="2E435F3E" wp14:editId="69A991A2">
            <wp:extent cx="4483330" cy="1905098"/>
            <wp:effectExtent l="0" t="0" r="0" b="0"/>
            <wp:docPr id="960223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23588" name=""/>
                    <pic:cNvPicPr/>
                  </pic:nvPicPr>
                  <pic:blipFill>
                    <a:blip r:embed="rId12"/>
                    <a:stretch>
                      <a:fillRect/>
                    </a:stretch>
                  </pic:blipFill>
                  <pic:spPr>
                    <a:xfrm>
                      <a:off x="0" y="0"/>
                      <a:ext cx="4483330" cy="1905098"/>
                    </a:xfrm>
                    <a:prstGeom prst="rect">
                      <a:avLst/>
                    </a:prstGeom>
                  </pic:spPr>
                </pic:pic>
              </a:graphicData>
            </a:graphic>
          </wp:inline>
        </w:drawing>
      </w:r>
    </w:p>
    <w:p w14:paraId="5D00E96D" w14:textId="2A4CB23E" w:rsidR="006843AA" w:rsidRDefault="006843AA" w:rsidP="006843AA">
      <w:pPr>
        <w:widowControl/>
        <w:spacing w:line="360" w:lineRule="auto"/>
        <w:ind w:firstLineChars="200" w:firstLine="480"/>
        <w:jc w:val="center"/>
        <w:rPr>
          <w:rFonts w:ascii="宋体" w:hAnsi="宋体"/>
          <w:sz w:val="24"/>
        </w:rPr>
      </w:pPr>
      <w:r>
        <w:rPr>
          <w:rFonts w:ascii="宋体" w:hAnsi="宋体" w:hint="eastAsia"/>
          <w:sz w:val="24"/>
        </w:rPr>
        <w:t>图</w:t>
      </w:r>
      <w:r>
        <w:rPr>
          <w:rFonts w:ascii="宋体" w:hAnsi="宋体"/>
          <w:sz w:val="24"/>
        </w:rPr>
        <w:t xml:space="preserve">4 </w:t>
      </w:r>
      <w:r>
        <w:rPr>
          <w:rFonts w:ascii="宋体" w:hAnsi="宋体" w:hint="eastAsia"/>
          <w:sz w:val="24"/>
        </w:rPr>
        <w:t>NEC编码格式</w:t>
      </w:r>
    </w:p>
    <w:p w14:paraId="5810FB25" w14:textId="0C16F0A1" w:rsidR="00F95E0D" w:rsidRPr="009D1525" w:rsidRDefault="00F95E0D" w:rsidP="009D1525">
      <w:pPr>
        <w:spacing w:line="360" w:lineRule="auto"/>
        <w:ind w:firstLineChars="200" w:firstLine="480"/>
        <w:rPr>
          <w:rFonts w:ascii="宋体" w:hAnsi="宋体" w:cstheme="minorBidi"/>
          <w:sz w:val="24"/>
        </w:rPr>
      </w:pPr>
      <w:r w:rsidRPr="009D1525">
        <w:rPr>
          <w:rFonts w:ascii="宋体" w:hAnsi="宋体" w:cstheme="minorBidi"/>
          <w:sz w:val="24"/>
        </w:rPr>
        <w:t>NEC协议的数据帧格式如图4所示，包括引导码、用户码、用户反码、数据码和数据反码。用户码和用户反码用来校验发送者的身份，数据码和数据反码用来传输按键信息。NEC协议的特点有以下几点：数据帧长度为32位，每个字节从最低位开始发送。引导码由9ms的低电平和4.5ms的高电平组成，用来标志数据帧的开始。逻辑“0”由560us的低电平和560us的高电平组成，逻辑“1”由560us的低电平和1680us的高电平组成。结束码由560us的低电平组成，用来标志数据帧的结束。</w:t>
      </w:r>
      <w:r w:rsidR="00452C6E" w:rsidRPr="009D1525">
        <w:rPr>
          <w:rFonts w:ascii="宋体" w:hAnsi="宋体" w:cstheme="minorBidi" w:hint="eastAsia"/>
          <w:sz w:val="24"/>
        </w:rPr>
        <w:t>因此在程序设计中可通过信号时间长短来解析数据帧。</w:t>
      </w:r>
    </w:p>
    <w:p w14:paraId="4D19D5D0" w14:textId="77777777" w:rsidR="00452C6E" w:rsidRPr="009D1525" w:rsidRDefault="00452C6E" w:rsidP="009D1525">
      <w:pPr>
        <w:spacing w:line="360" w:lineRule="auto"/>
        <w:ind w:firstLineChars="200" w:firstLine="480"/>
        <w:rPr>
          <w:rFonts w:ascii="宋体" w:hAnsi="宋体" w:cstheme="minorBidi"/>
          <w:sz w:val="24"/>
        </w:rPr>
      </w:pPr>
      <w:r w:rsidRPr="009D1525">
        <w:rPr>
          <w:rFonts w:ascii="宋体" w:hAnsi="宋体" w:cstheme="minorBidi" w:hint="eastAsia"/>
          <w:sz w:val="24"/>
        </w:rPr>
        <w:t>程序中</w:t>
      </w:r>
      <w:r w:rsidRPr="00452C6E">
        <w:rPr>
          <w:rFonts w:ascii="宋体" w:hAnsi="宋体" w:cstheme="minorBidi"/>
          <w:sz w:val="24"/>
        </w:rPr>
        <w:t>与NEC协议有关的核心部分是int0()函数和</w:t>
      </w:r>
      <w:proofErr w:type="spellStart"/>
      <w:r w:rsidRPr="00452C6E">
        <w:rPr>
          <w:rFonts w:ascii="宋体" w:hAnsi="宋体" w:cstheme="minorBidi"/>
          <w:sz w:val="24"/>
        </w:rPr>
        <w:t>IRcordpro</w:t>
      </w:r>
      <w:proofErr w:type="spellEnd"/>
      <w:r w:rsidRPr="00452C6E">
        <w:rPr>
          <w:rFonts w:ascii="宋体" w:hAnsi="宋体" w:cstheme="minorBidi"/>
          <w:sz w:val="24"/>
        </w:rPr>
        <w:t>()函数</w:t>
      </w:r>
      <w:r w:rsidRPr="009D1525">
        <w:rPr>
          <w:rFonts w:ascii="宋体" w:hAnsi="宋体" w:cstheme="minorBidi" w:hint="eastAsia"/>
          <w:sz w:val="24"/>
        </w:rPr>
        <w:t>，</w:t>
      </w:r>
      <w:r w:rsidRPr="00452C6E">
        <w:rPr>
          <w:rFonts w:ascii="宋体" w:hAnsi="宋体" w:cstheme="minorBidi"/>
          <w:sz w:val="24"/>
        </w:rPr>
        <w:t>分别用于接收红外信号并解析数据帧。</w:t>
      </w:r>
    </w:p>
    <w:p w14:paraId="2AD2A153" w14:textId="77777777" w:rsidR="00452C6E" w:rsidRPr="009D1525" w:rsidRDefault="00452C6E" w:rsidP="009D1525">
      <w:pPr>
        <w:spacing w:line="360" w:lineRule="auto"/>
        <w:ind w:firstLineChars="200" w:firstLine="480"/>
        <w:rPr>
          <w:rFonts w:ascii="宋体" w:hAnsi="宋体" w:cstheme="minorBidi"/>
          <w:sz w:val="24"/>
        </w:rPr>
      </w:pPr>
      <w:r w:rsidRPr="00452C6E">
        <w:rPr>
          <w:rFonts w:ascii="宋体" w:hAnsi="宋体" w:cstheme="minorBidi"/>
          <w:sz w:val="24"/>
        </w:rPr>
        <w:t>int0()函数是外部中断0的中断服务函数，它在每次检测到红外信号的下降</w:t>
      </w:r>
      <w:r w:rsidRPr="00452C6E">
        <w:rPr>
          <w:rFonts w:ascii="宋体" w:hAnsi="宋体" w:cstheme="minorBidi"/>
          <w:sz w:val="24"/>
        </w:rPr>
        <w:lastRenderedPageBreak/>
        <w:t>沿时触发。这个函数首先读取定时器0的计数值</w:t>
      </w:r>
      <w:proofErr w:type="spellStart"/>
      <w:r w:rsidRPr="00452C6E">
        <w:rPr>
          <w:rFonts w:ascii="宋体" w:hAnsi="宋体" w:cstheme="minorBidi"/>
          <w:sz w:val="24"/>
        </w:rPr>
        <w:t>IRtime</w:t>
      </w:r>
      <w:proofErr w:type="spellEnd"/>
      <w:r w:rsidRPr="00452C6E">
        <w:rPr>
          <w:rFonts w:ascii="宋体" w:hAnsi="宋体" w:cstheme="minorBidi"/>
          <w:sz w:val="24"/>
        </w:rPr>
        <w:t>，并将其赋值给temp变量，作为当前脉冲的持续时间。然后根据一个状态变量</w:t>
      </w:r>
      <w:proofErr w:type="spellStart"/>
      <w:r w:rsidRPr="00452C6E">
        <w:rPr>
          <w:rFonts w:ascii="宋体" w:hAnsi="宋体" w:cstheme="minorBidi"/>
          <w:sz w:val="24"/>
        </w:rPr>
        <w:t>startflag</w:t>
      </w:r>
      <w:proofErr w:type="spellEnd"/>
      <w:r w:rsidRPr="00452C6E">
        <w:rPr>
          <w:rFonts w:ascii="宋体" w:hAnsi="宋体" w:cstheme="minorBidi"/>
          <w:sz w:val="24"/>
        </w:rPr>
        <w:t>来判断是否开始接收数据帧。如果开始接收数据帧，就将每个脉冲的持续时间存储在一个数组</w:t>
      </w:r>
      <w:proofErr w:type="spellStart"/>
      <w:r w:rsidRPr="00452C6E">
        <w:rPr>
          <w:rFonts w:ascii="宋体" w:hAnsi="宋体" w:cstheme="minorBidi"/>
          <w:sz w:val="24"/>
        </w:rPr>
        <w:t>IRdata</w:t>
      </w:r>
      <w:proofErr w:type="spellEnd"/>
      <w:r w:rsidRPr="00452C6E">
        <w:rPr>
          <w:rFonts w:ascii="宋体" w:hAnsi="宋体" w:cstheme="minorBidi"/>
          <w:sz w:val="24"/>
        </w:rPr>
        <w:t>中，并用一个变量</w:t>
      </w:r>
      <w:proofErr w:type="spellStart"/>
      <w:r w:rsidRPr="00452C6E">
        <w:rPr>
          <w:rFonts w:ascii="宋体" w:hAnsi="宋体" w:cstheme="minorBidi"/>
          <w:sz w:val="24"/>
        </w:rPr>
        <w:t>i</w:t>
      </w:r>
      <w:proofErr w:type="spellEnd"/>
      <w:r w:rsidRPr="00452C6E">
        <w:rPr>
          <w:rFonts w:ascii="宋体" w:hAnsi="宋体" w:cstheme="minorBidi"/>
          <w:sz w:val="24"/>
        </w:rPr>
        <w:t>来记录存储的位置。如果存储了33个脉冲（不包括引导码），就将一个标志位</w:t>
      </w:r>
      <w:proofErr w:type="spellStart"/>
      <w:r w:rsidRPr="00452C6E">
        <w:rPr>
          <w:rFonts w:ascii="宋体" w:hAnsi="宋体" w:cstheme="minorBidi"/>
          <w:sz w:val="24"/>
        </w:rPr>
        <w:t>IRok</w:t>
      </w:r>
      <w:proofErr w:type="spellEnd"/>
      <w:r w:rsidRPr="00452C6E">
        <w:rPr>
          <w:rFonts w:ascii="宋体" w:hAnsi="宋体" w:cstheme="minorBidi"/>
          <w:sz w:val="24"/>
        </w:rPr>
        <w:t>置为1，表示接收完一帧数据，并调用</w:t>
      </w:r>
      <w:proofErr w:type="spellStart"/>
      <w:r w:rsidRPr="00452C6E">
        <w:rPr>
          <w:rFonts w:ascii="宋体" w:hAnsi="宋体" w:cstheme="minorBidi"/>
          <w:sz w:val="24"/>
        </w:rPr>
        <w:t>IRcordpro</w:t>
      </w:r>
      <w:proofErr w:type="spellEnd"/>
      <w:r w:rsidRPr="00452C6E">
        <w:rPr>
          <w:rFonts w:ascii="宋体" w:hAnsi="宋体" w:cstheme="minorBidi"/>
          <w:sz w:val="24"/>
        </w:rPr>
        <w:t>()函数进行解析。如果没有开始接收数据帧，计数值清零，并等待下一个引导码。</w:t>
      </w:r>
    </w:p>
    <w:p w14:paraId="0781F2B6" w14:textId="3646EC1C" w:rsidR="00452C6E" w:rsidRPr="009D1525" w:rsidRDefault="00452C6E" w:rsidP="009D1525">
      <w:pPr>
        <w:spacing w:line="360" w:lineRule="auto"/>
        <w:ind w:firstLineChars="200" w:firstLine="480"/>
        <w:rPr>
          <w:rFonts w:ascii="宋体" w:hAnsi="宋体" w:cstheme="minorBidi"/>
          <w:sz w:val="24"/>
        </w:rPr>
      </w:pPr>
      <w:proofErr w:type="spellStart"/>
      <w:r w:rsidRPr="00452C6E">
        <w:rPr>
          <w:rFonts w:ascii="宋体" w:hAnsi="宋体" w:cstheme="minorBidi"/>
          <w:sz w:val="24"/>
        </w:rPr>
        <w:t>IRcordpro</w:t>
      </w:r>
      <w:proofErr w:type="spellEnd"/>
      <w:r w:rsidRPr="00452C6E">
        <w:rPr>
          <w:rFonts w:ascii="宋体" w:hAnsi="宋体" w:cstheme="minorBidi"/>
          <w:sz w:val="24"/>
        </w:rPr>
        <w:t>()函数是对接收到的数据帧进行校验和处理的函数，它在每次接收完一帧后调用。在这个函数中，将</w:t>
      </w:r>
      <w:proofErr w:type="spellStart"/>
      <w:r w:rsidRPr="00452C6E">
        <w:rPr>
          <w:rFonts w:ascii="宋体" w:hAnsi="宋体" w:cstheme="minorBidi"/>
          <w:sz w:val="24"/>
        </w:rPr>
        <w:t>IRdata</w:t>
      </w:r>
      <w:proofErr w:type="spellEnd"/>
      <w:r w:rsidRPr="00452C6E">
        <w:rPr>
          <w:rFonts w:ascii="宋体" w:hAnsi="宋体" w:cstheme="minorBidi"/>
          <w:sz w:val="24"/>
        </w:rPr>
        <w:t>中每个字节按照NEC协议的时序要求进行位移操作，将</w:t>
      </w:r>
      <w:r w:rsidRPr="009D1525">
        <w:rPr>
          <w:rFonts w:ascii="宋体" w:hAnsi="宋体" w:cstheme="minorBidi" w:hint="eastAsia"/>
          <w:sz w:val="24"/>
        </w:rPr>
        <w:t>解析出来的</w:t>
      </w:r>
      <w:r w:rsidRPr="00452C6E">
        <w:rPr>
          <w:rFonts w:ascii="宋体" w:hAnsi="宋体" w:cstheme="minorBidi"/>
          <w:sz w:val="24"/>
        </w:rPr>
        <w:t>每个字节存储在一个数组</w:t>
      </w:r>
      <w:proofErr w:type="spellStart"/>
      <w:r w:rsidRPr="00452C6E">
        <w:rPr>
          <w:rFonts w:ascii="宋体" w:hAnsi="宋体" w:cstheme="minorBidi"/>
          <w:sz w:val="24"/>
        </w:rPr>
        <w:t>IRcord</w:t>
      </w:r>
      <w:proofErr w:type="spellEnd"/>
      <w:r w:rsidRPr="00452C6E">
        <w:rPr>
          <w:rFonts w:ascii="宋体" w:hAnsi="宋体" w:cstheme="minorBidi"/>
          <w:sz w:val="24"/>
        </w:rPr>
        <w:t>中</w:t>
      </w:r>
      <w:r w:rsidRPr="009D1525">
        <w:rPr>
          <w:rFonts w:ascii="宋体" w:hAnsi="宋体" w:cstheme="minorBidi" w:hint="eastAsia"/>
          <w:sz w:val="24"/>
        </w:rPr>
        <w:t>并</w:t>
      </w:r>
      <w:r w:rsidRPr="00452C6E">
        <w:rPr>
          <w:rFonts w:ascii="宋体" w:hAnsi="宋体" w:cstheme="minorBidi"/>
          <w:sz w:val="24"/>
        </w:rPr>
        <w:t>设置了一个标志位</w:t>
      </w:r>
      <w:proofErr w:type="spellStart"/>
      <w:r w:rsidRPr="00452C6E">
        <w:rPr>
          <w:rFonts w:ascii="宋体" w:hAnsi="宋体" w:cstheme="minorBidi"/>
          <w:sz w:val="24"/>
        </w:rPr>
        <w:t>IRpro_ok</w:t>
      </w:r>
      <w:proofErr w:type="spellEnd"/>
      <w:r w:rsidRPr="00452C6E">
        <w:rPr>
          <w:rFonts w:ascii="宋体" w:hAnsi="宋体" w:cstheme="minorBidi"/>
          <w:sz w:val="24"/>
        </w:rPr>
        <w:t>来表示数据帧解析完成。</w:t>
      </w:r>
    </w:p>
    <w:p w14:paraId="6459E89A" w14:textId="2B134266" w:rsidR="002465A0" w:rsidRPr="009D1525" w:rsidRDefault="00452C6E" w:rsidP="009D1525">
      <w:pPr>
        <w:spacing w:line="360" w:lineRule="auto"/>
        <w:ind w:firstLine="420"/>
        <w:rPr>
          <w:rFonts w:ascii="宋体" w:hAnsi="宋体" w:cstheme="minorBidi"/>
          <w:sz w:val="24"/>
        </w:rPr>
      </w:pPr>
      <w:r w:rsidRPr="009D1525">
        <w:rPr>
          <w:rFonts w:ascii="宋体" w:hAnsi="宋体" w:cstheme="minorBidi" w:hint="eastAsia"/>
          <w:sz w:val="24"/>
        </w:rPr>
        <w:t>对比解析出来的字节和红外遥控器每个按键的编码即可知晓该红外信号对应的按键值。针对不同的按键值控制小车不同运动状态，实现红外遥控。</w:t>
      </w:r>
    </w:p>
    <w:p w14:paraId="4FFD8FC7" w14:textId="77777777" w:rsidR="00D26836" w:rsidRDefault="00D26836" w:rsidP="00D26836">
      <w:pPr>
        <w:tabs>
          <w:tab w:val="left" w:pos="7523"/>
        </w:tabs>
        <w:spacing w:line="360" w:lineRule="auto"/>
        <w:jc w:val="left"/>
        <w:outlineLvl w:val="0"/>
        <w:rPr>
          <w:rFonts w:ascii="黑体" w:eastAsia="黑体" w:hAnsi="黑体"/>
          <w:b/>
          <w:bCs/>
          <w:sz w:val="28"/>
          <w:szCs w:val="28"/>
        </w:rPr>
      </w:pPr>
      <w:r w:rsidRPr="005A10C2">
        <w:rPr>
          <w:rFonts w:ascii="黑体" w:eastAsia="黑体" w:hAnsi="黑体"/>
          <w:b/>
          <w:bCs/>
          <w:sz w:val="28"/>
          <w:szCs w:val="28"/>
        </w:rPr>
        <w:t>4 研究结果</w:t>
      </w:r>
    </w:p>
    <w:p w14:paraId="14EFC1BE" w14:textId="09F8FB67" w:rsidR="0092489B" w:rsidRDefault="000F1F8D" w:rsidP="00EC48C8">
      <w:pPr>
        <w:tabs>
          <w:tab w:val="left" w:pos="7523"/>
        </w:tabs>
        <w:spacing w:line="360" w:lineRule="auto"/>
        <w:jc w:val="left"/>
        <w:outlineLvl w:val="1"/>
        <w:rPr>
          <w:rFonts w:eastAsia="黑体"/>
          <w:b/>
          <w:color w:val="000000" w:themeColor="text1"/>
          <w:sz w:val="28"/>
          <w:szCs w:val="28"/>
        </w:rPr>
      </w:pPr>
      <w:r>
        <w:rPr>
          <w:rFonts w:eastAsia="黑体"/>
          <w:b/>
          <w:color w:val="000000" w:themeColor="text1"/>
          <w:sz w:val="28"/>
          <w:szCs w:val="28"/>
        </w:rPr>
        <w:t xml:space="preserve">4.1 </w:t>
      </w:r>
      <w:r>
        <w:rPr>
          <w:rFonts w:eastAsia="黑体" w:hint="eastAsia"/>
          <w:b/>
          <w:color w:val="000000" w:themeColor="text1"/>
          <w:sz w:val="28"/>
          <w:szCs w:val="28"/>
        </w:rPr>
        <w:t>黑线循迹实验</w:t>
      </w:r>
    </w:p>
    <w:p w14:paraId="0DEBDC99" w14:textId="7AB7CE60" w:rsidR="0092489B" w:rsidRPr="0092489B" w:rsidRDefault="0092489B" w:rsidP="00844171">
      <w:pPr>
        <w:spacing w:line="360" w:lineRule="auto"/>
        <w:rPr>
          <w:rFonts w:ascii="宋体" w:hAnsi="宋体" w:cstheme="minorBidi"/>
          <w:sz w:val="24"/>
        </w:rPr>
      </w:pPr>
      <w:r w:rsidRPr="0092489B">
        <w:rPr>
          <w:rFonts w:ascii="宋体" w:hAnsi="宋体" w:cstheme="minorBidi" w:hint="eastAsia"/>
          <w:sz w:val="24"/>
        </w:rPr>
        <w:t>（1</w:t>
      </w:r>
      <w:r w:rsidR="00844171">
        <w:rPr>
          <w:rFonts w:ascii="宋体" w:hAnsi="宋体" w:cstheme="minorBidi" w:hint="eastAsia"/>
          <w:sz w:val="24"/>
        </w:rPr>
        <w:t>）</w:t>
      </w:r>
      <w:r w:rsidRPr="0092489B">
        <w:rPr>
          <w:rFonts w:ascii="宋体" w:hAnsi="宋体" w:cstheme="minorBidi" w:hint="eastAsia"/>
          <w:sz w:val="24"/>
        </w:rPr>
        <w:t>实验现象</w:t>
      </w:r>
    </w:p>
    <w:p w14:paraId="7241C766" w14:textId="77777777" w:rsidR="0092489B" w:rsidRDefault="00EC48C8" w:rsidP="0092489B">
      <w:pPr>
        <w:spacing w:line="360" w:lineRule="auto"/>
        <w:ind w:firstLineChars="200" w:firstLine="480"/>
        <w:rPr>
          <w:rFonts w:ascii="宋体" w:hAnsi="宋体" w:cstheme="minorBidi"/>
          <w:sz w:val="24"/>
        </w:rPr>
      </w:pPr>
      <w:r>
        <w:rPr>
          <w:rFonts w:ascii="宋体" w:hAnsi="宋体" w:cstheme="minorBidi" w:hint="eastAsia"/>
          <w:sz w:val="24"/>
        </w:rPr>
        <w:t>在自然光较弱的平坦的室内环境里，智能小车启动后可跟随黑线进行移动</w:t>
      </w:r>
      <w:r w:rsidR="0092489B">
        <w:rPr>
          <w:rFonts w:ascii="宋体" w:hAnsi="宋体" w:cstheme="minorBidi" w:hint="eastAsia"/>
          <w:sz w:val="24"/>
        </w:rPr>
        <w:t>。当小车底部两个探测器都检测到黑线时，小车会自动向前行走；</w:t>
      </w:r>
      <w:r>
        <w:rPr>
          <w:rFonts w:ascii="宋体" w:hAnsi="宋体" w:cstheme="minorBidi" w:hint="eastAsia"/>
          <w:sz w:val="24"/>
        </w:rPr>
        <w:t>当</w:t>
      </w:r>
      <w:r w:rsidR="0092489B">
        <w:rPr>
          <w:rFonts w:ascii="宋体" w:hAnsi="宋体" w:cstheme="minorBidi" w:hint="eastAsia"/>
          <w:sz w:val="24"/>
        </w:rPr>
        <w:t>小车左边或右边偏离黑线时小车会自动右转或左转进行路线矫正；当小车底部探测器都未探测到黑线(即小车超出黑线范围时</w:t>
      </w:r>
      <w:r w:rsidR="0092489B">
        <w:rPr>
          <w:rFonts w:ascii="宋体" w:hAnsi="宋体" w:cstheme="minorBidi"/>
          <w:sz w:val="24"/>
        </w:rPr>
        <w:t>)</w:t>
      </w:r>
      <w:r w:rsidR="0092489B">
        <w:rPr>
          <w:rFonts w:ascii="宋体" w:hAnsi="宋体" w:cstheme="minorBidi" w:hint="eastAsia"/>
          <w:sz w:val="24"/>
        </w:rPr>
        <w:t>，小车会进行1</w:t>
      </w:r>
      <w:r w:rsidR="0092489B">
        <w:rPr>
          <w:rFonts w:ascii="宋体" w:hAnsi="宋体" w:cstheme="minorBidi"/>
          <w:sz w:val="24"/>
        </w:rPr>
        <w:t>80</w:t>
      </w:r>
      <w:r w:rsidR="0092489B">
        <w:rPr>
          <w:rFonts w:ascii="宋体" w:hAnsi="宋体" w:cstheme="minorBidi" w:hint="eastAsia"/>
          <w:sz w:val="24"/>
        </w:rPr>
        <w:t>度调头以防止出线。</w:t>
      </w:r>
      <w:r w:rsidR="000F1F8D" w:rsidRPr="0092489B">
        <w:rPr>
          <w:rFonts w:ascii="宋体" w:hAnsi="宋体" w:cstheme="minorBidi"/>
          <w:sz w:val="24"/>
        </w:rPr>
        <w:tab/>
      </w:r>
    </w:p>
    <w:p w14:paraId="7498FF27" w14:textId="78751F99" w:rsidR="0092489B" w:rsidRDefault="0092489B" w:rsidP="00844171">
      <w:pPr>
        <w:spacing w:line="360" w:lineRule="auto"/>
        <w:rPr>
          <w:rFonts w:ascii="宋体" w:hAnsi="宋体" w:cstheme="minorBidi"/>
          <w:sz w:val="24"/>
        </w:rPr>
      </w:pPr>
      <w:r>
        <w:rPr>
          <w:rFonts w:ascii="宋体" w:hAnsi="宋体" w:cstheme="minorBidi" w:hint="eastAsia"/>
          <w:sz w:val="24"/>
        </w:rPr>
        <w:t>（2</w:t>
      </w:r>
      <w:r w:rsidR="00844171">
        <w:rPr>
          <w:rFonts w:ascii="宋体" w:hAnsi="宋体" w:cstheme="minorBidi" w:hint="eastAsia"/>
          <w:sz w:val="24"/>
        </w:rPr>
        <w:t>）</w:t>
      </w:r>
      <w:r w:rsidRPr="0092489B">
        <w:rPr>
          <w:rFonts w:ascii="宋体" w:hAnsi="宋体" w:cstheme="minorBidi" w:hint="eastAsia"/>
          <w:sz w:val="24"/>
        </w:rPr>
        <w:t>实验缺陷</w:t>
      </w:r>
    </w:p>
    <w:p w14:paraId="2409BBED" w14:textId="2C34F086" w:rsidR="0092489B" w:rsidRDefault="0092489B" w:rsidP="00844171">
      <w:pPr>
        <w:spacing w:line="360" w:lineRule="auto"/>
        <w:ind w:firstLineChars="200" w:firstLine="480"/>
        <w:rPr>
          <w:rFonts w:ascii="宋体" w:hAnsi="宋体" w:cstheme="minorBidi"/>
          <w:sz w:val="24"/>
        </w:rPr>
      </w:pPr>
      <w:r>
        <w:rPr>
          <w:rFonts w:ascii="宋体" w:hAnsi="宋体" w:cstheme="minorBidi" w:hint="eastAsia"/>
          <w:sz w:val="24"/>
        </w:rPr>
        <w:t>小车底部探测头之间</w:t>
      </w:r>
      <w:r w:rsidR="00AB4FCE">
        <w:rPr>
          <w:rFonts w:ascii="宋体" w:hAnsi="宋体" w:cstheme="minorBidi" w:hint="eastAsia"/>
          <w:sz w:val="24"/>
        </w:rPr>
        <w:t>相</w:t>
      </w:r>
      <w:r>
        <w:rPr>
          <w:rFonts w:ascii="宋体" w:hAnsi="宋体" w:cstheme="minorBidi" w:hint="eastAsia"/>
          <w:sz w:val="24"/>
        </w:rPr>
        <w:t>距</w:t>
      </w:r>
      <w:r w:rsidR="00AB4FCE">
        <w:rPr>
          <w:rFonts w:ascii="宋体" w:hAnsi="宋体" w:cstheme="minorBidi" w:hint="eastAsia"/>
          <w:sz w:val="24"/>
        </w:rPr>
        <w:t>2</w:t>
      </w:r>
      <w:r w:rsidR="00AB4FCE">
        <w:rPr>
          <w:rFonts w:ascii="宋体" w:hAnsi="宋体" w:cstheme="minorBidi"/>
          <w:sz w:val="24"/>
        </w:rPr>
        <w:t>cm,</w:t>
      </w:r>
      <w:r w:rsidR="00AB4FCE">
        <w:rPr>
          <w:rFonts w:ascii="宋体" w:hAnsi="宋体" w:cstheme="minorBidi" w:hint="eastAsia"/>
          <w:sz w:val="24"/>
        </w:rPr>
        <w:t>当黑线宽度小于2cm时。小车将会频繁左右出线触发转向矫正功能，此时小车</w:t>
      </w:r>
      <w:proofErr w:type="gramStart"/>
      <w:r w:rsidR="00AB4FCE">
        <w:rPr>
          <w:rFonts w:ascii="宋体" w:hAnsi="宋体" w:cstheme="minorBidi" w:hint="eastAsia"/>
          <w:sz w:val="24"/>
        </w:rPr>
        <w:t>虽任然</w:t>
      </w:r>
      <w:proofErr w:type="gramEnd"/>
      <w:r w:rsidR="00AB4FCE">
        <w:rPr>
          <w:rFonts w:ascii="宋体" w:hAnsi="宋体" w:cstheme="minorBidi" w:hint="eastAsia"/>
          <w:sz w:val="24"/>
        </w:rPr>
        <w:t>可以循迹行驶，但会显示出较不稳定的运动状态。</w:t>
      </w:r>
    </w:p>
    <w:p w14:paraId="2716ECE7" w14:textId="7E059213" w:rsidR="00AB4FCE" w:rsidRDefault="00844171" w:rsidP="00844171">
      <w:pPr>
        <w:spacing w:line="360" w:lineRule="auto"/>
        <w:rPr>
          <w:rFonts w:ascii="宋体" w:hAnsi="宋体" w:cstheme="minorBidi"/>
          <w:sz w:val="24"/>
        </w:rPr>
      </w:pPr>
      <w:r>
        <w:rPr>
          <w:rFonts w:ascii="宋体" w:hAnsi="宋体" w:cstheme="minorBidi" w:hint="eastAsia"/>
          <w:sz w:val="24"/>
        </w:rPr>
        <w:t>（</w:t>
      </w:r>
      <w:r w:rsidR="00AB4FCE">
        <w:rPr>
          <w:rFonts w:ascii="宋体" w:hAnsi="宋体" w:cstheme="minorBidi"/>
          <w:sz w:val="24"/>
        </w:rPr>
        <w:t>3</w:t>
      </w:r>
      <w:r>
        <w:rPr>
          <w:rFonts w:ascii="宋体" w:hAnsi="宋体" w:cstheme="minorBidi" w:hint="eastAsia"/>
          <w:sz w:val="24"/>
        </w:rPr>
        <w:t>）</w:t>
      </w:r>
      <w:r w:rsidR="00144A21">
        <w:rPr>
          <w:rFonts w:ascii="宋体" w:hAnsi="宋体" w:cstheme="minorBidi" w:hint="eastAsia"/>
          <w:sz w:val="24"/>
        </w:rPr>
        <w:t>方案</w:t>
      </w:r>
      <w:r w:rsidR="00A822D0">
        <w:rPr>
          <w:rFonts w:ascii="宋体" w:hAnsi="宋体" w:cstheme="minorBidi" w:hint="eastAsia"/>
          <w:sz w:val="24"/>
        </w:rPr>
        <w:t>改进</w:t>
      </w:r>
    </w:p>
    <w:p w14:paraId="265F3BFA" w14:textId="47792444" w:rsidR="00AB4FCE" w:rsidRDefault="00AB4FCE" w:rsidP="00844171">
      <w:pPr>
        <w:spacing w:line="360" w:lineRule="auto"/>
        <w:ind w:firstLineChars="200" w:firstLine="480"/>
        <w:rPr>
          <w:rFonts w:ascii="宋体" w:hAnsi="宋体" w:cstheme="minorBidi"/>
          <w:sz w:val="24"/>
        </w:rPr>
      </w:pPr>
      <w:r>
        <w:rPr>
          <w:rFonts w:ascii="宋体" w:hAnsi="宋体" w:cstheme="minorBidi" w:hint="eastAsia"/>
          <w:sz w:val="24"/>
        </w:rPr>
        <w:t>缩小探测头之间的距离</w:t>
      </w:r>
      <w:r w:rsidR="00A822D0">
        <w:rPr>
          <w:rFonts w:ascii="宋体" w:hAnsi="宋体" w:cstheme="minorBidi" w:hint="eastAsia"/>
          <w:sz w:val="24"/>
        </w:rPr>
        <w:t>以</w:t>
      </w:r>
      <w:r>
        <w:rPr>
          <w:rFonts w:ascii="宋体" w:hAnsi="宋体" w:cstheme="minorBidi" w:hint="eastAsia"/>
          <w:sz w:val="24"/>
        </w:rPr>
        <w:t>避免小车多次出线</w:t>
      </w:r>
      <w:r w:rsidR="00A822D0">
        <w:rPr>
          <w:rFonts w:ascii="宋体" w:hAnsi="宋体" w:cstheme="minorBidi" w:hint="eastAsia"/>
          <w:sz w:val="24"/>
        </w:rPr>
        <w:t>；调整小车的速度和转向幅度，将出线后的运动状态改成小幅度转向，以此稳定小车的行驶状态</w:t>
      </w:r>
      <w:r w:rsidR="009C6B67" w:rsidRPr="00924EB3">
        <w:rPr>
          <w:iCs/>
          <w:sz w:val="24"/>
          <w:vertAlign w:val="superscript"/>
        </w:rPr>
        <w:t>[</w:t>
      </w:r>
      <w:r w:rsidR="009C6B67">
        <w:rPr>
          <w:iCs/>
          <w:sz w:val="24"/>
          <w:vertAlign w:val="superscript"/>
        </w:rPr>
        <w:t>6-7</w:t>
      </w:r>
      <w:r w:rsidR="009C6B67" w:rsidRPr="00924EB3">
        <w:rPr>
          <w:iCs/>
          <w:sz w:val="24"/>
          <w:vertAlign w:val="superscript"/>
        </w:rPr>
        <w:t>]</w:t>
      </w:r>
      <w:r w:rsidR="00A822D0">
        <w:rPr>
          <w:rFonts w:ascii="宋体" w:hAnsi="宋体" w:cstheme="minorBidi" w:hint="eastAsia"/>
          <w:sz w:val="24"/>
        </w:rPr>
        <w:t>。</w:t>
      </w:r>
    </w:p>
    <w:p w14:paraId="781C45DC" w14:textId="77777777" w:rsidR="00844171" w:rsidRDefault="00A822D0" w:rsidP="00844171">
      <w:pPr>
        <w:tabs>
          <w:tab w:val="left" w:pos="7523"/>
        </w:tabs>
        <w:spacing w:line="360" w:lineRule="auto"/>
        <w:jc w:val="left"/>
        <w:outlineLvl w:val="1"/>
        <w:rPr>
          <w:rFonts w:eastAsia="黑体"/>
          <w:b/>
          <w:color w:val="000000" w:themeColor="text1"/>
          <w:sz w:val="28"/>
          <w:szCs w:val="28"/>
        </w:rPr>
      </w:pPr>
      <w:r>
        <w:rPr>
          <w:rFonts w:eastAsia="黑体"/>
          <w:b/>
          <w:color w:val="000000" w:themeColor="text1"/>
          <w:sz w:val="28"/>
          <w:szCs w:val="28"/>
        </w:rPr>
        <w:t xml:space="preserve">4.2 </w:t>
      </w:r>
      <w:r>
        <w:rPr>
          <w:rFonts w:eastAsia="黑体" w:hint="eastAsia"/>
          <w:b/>
          <w:color w:val="000000" w:themeColor="text1"/>
          <w:sz w:val="28"/>
          <w:szCs w:val="28"/>
        </w:rPr>
        <w:t>超声波避障实验</w:t>
      </w:r>
    </w:p>
    <w:p w14:paraId="27EE1B45" w14:textId="4C58C5AE" w:rsidR="0092489B" w:rsidRPr="00844171" w:rsidRDefault="00844171" w:rsidP="00844171">
      <w:pPr>
        <w:spacing w:line="360" w:lineRule="auto"/>
        <w:rPr>
          <w:rFonts w:ascii="宋体" w:hAnsi="宋体" w:cstheme="minorBidi"/>
          <w:sz w:val="24"/>
        </w:rPr>
      </w:pPr>
      <w:r w:rsidRPr="00844171">
        <w:rPr>
          <w:rFonts w:ascii="宋体" w:hAnsi="宋体" w:cstheme="minorBidi" w:hint="eastAsia"/>
          <w:sz w:val="24"/>
        </w:rPr>
        <w:t>（</w:t>
      </w:r>
      <w:r w:rsidR="00A822D0">
        <w:rPr>
          <w:rFonts w:ascii="宋体" w:hAnsi="宋体" w:cstheme="minorBidi"/>
          <w:sz w:val="24"/>
        </w:rPr>
        <w:t>1</w:t>
      </w:r>
      <w:r>
        <w:rPr>
          <w:rFonts w:ascii="宋体" w:hAnsi="宋体" w:cstheme="minorBidi" w:hint="eastAsia"/>
          <w:sz w:val="24"/>
        </w:rPr>
        <w:t>）</w:t>
      </w:r>
      <w:r w:rsidR="00A822D0">
        <w:rPr>
          <w:rFonts w:ascii="宋体" w:hAnsi="宋体" w:cstheme="minorBidi" w:hint="eastAsia"/>
          <w:sz w:val="24"/>
        </w:rPr>
        <w:t>实验现象</w:t>
      </w:r>
    </w:p>
    <w:p w14:paraId="1E812D90" w14:textId="17D7EB3D" w:rsidR="00A822D0" w:rsidRDefault="00A822D0" w:rsidP="00844171">
      <w:pPr>
        <w:spacing w:line="360" w:lineRule="auto"/>
        <w:ind w:firstLineChars="200" w:firstLine="480"/>
        <w:rPr>
          <w:rFonts w:ascii="宋体" w:hAnsi="宋体" w:cstheme="minorBidi"/>
          <w:sz w:val="24"/>
        </w:rPr>
      </w:pPr>
      <w:r>
        <w:rPr>
          <w:rFonts w:ascii="宋体" w:hAnsi="宋体" w:cstheme="minorBidi" w:hint="eastAsia"/>
          <w:sz w:val="24"/>
        </w:rPr>
        <w:lastRenderedPageBreak/>
        <w:t>智能小车启动后会不断触发超声波模块检测与障碍物的距离，当距离大于4</w:t>
      </w:r>
      <w:r>
        <w:rPr>
          <w:rFonts w:ascii="宋体" w:hAnsi="宋体" w:cstheme="minorBidi"/>
          <w:sz w:val="24"/>
        </w:rPr>
        <w:t>0</w:t>
      </w:r>
      <w:r>
        <w:rPr>
          <w:rFonts w:ascii="宋体" w:hAnsi="宋体" w:cstheme="minorBidi" w:hint="eastAsia"/>
          <w:sz w:val="24"/>
        </w:rPr>
        <w:t>cm时小车会自动前进。当超声波探头探测障碍物距离小于4</w:t>
      </w:r>
      <w:r>
        <w:rPr>
          <w:rFonts w:ascii="宋体" w:hAnsi="宋体" w:cstheme="minorBidi"/>
          <w:sz w:val="24"/>
        </w:rPr>
        <w:t>0</w:t>
      </w:r>
      <w:r>
        <w:rPr>
          <w:rFonts w:ascii="宋体" w:hAnsi="宋体" w:cstheme="minorBidi" w:hint="eastAsia"/>
          <w:sz w:val="24"/>
        </w:rPr>
        <w:t>cm时，小车会先停止，然后以一个较小的幅度左转，并再次进行超声波探距。重复上述动作直到小车确认当前方向的障碍物在4</w:t>
      </w:r>
      <w:r>
        <w:rPr>
          <w:rFonts w:ascii="宋体" w:hAnsi="宋体" w:cstheme="minorBidi"/>
          <w:sz w:val="24"/>
        </w:rPr>
        <w:t>0</w:t>
      </w:r>
      <w:r>
        <w:rPr>
          <w:rFonts w:ascii="宋体" w:hAnsi="宋体" w:cstheme="minorBidi" w:hint="eastAsia"/>
          <w:sz w:val="24"/>
        </w:rPr>
        <w:t>cm以上，则会继续自动前进。</w:t>
      </w:r>
    </w:p>
    <w:p w14:paraId="02667EBC" w14:textId="22C5E047" w:rsidR="00A822D0" w:rsidRDefault="00844171" w:rsidP="00844171">
      <w:pPr>
        <w:spacing w:line="360" w:lineRule="auto"/>
        <w:rPr>
          <w:rFonts w:ascii="宋体" w:hAnsi="宋体" w:cstheme="minorBidi"/>
          <w:sz w:val="24"/>
        </w:rPr>
      </w:pPr>
      <w:r w:rsidRPr="00844171">
        <w:rPr>
          <w:rFonts w:ascii="宋体" w:hAnsi="宋体" w:cstheme="minorBidi" w:hint="eastAsia"/>
          <w:sz w:val="24"/>
        </w:rPr>
        <w:t>（</w:t>
      </w:r>
      <w:r>
        <w:rPr>
          <w:rFonts w:ascii="宋体" w:hAnsi="宋体" w:cstheme="minorBidi"/>
          <w:sz w:val="24"/>
        </w:rPr>
        <w:t>2</w:t>
      </w:r>
      <w:r>
        <w:rPr>
          <w:rFonts w:ascii="宋体" w:hAnsi="宋体" w:cstheme="minorBidi" w:hint="eastAsia"/>
          <w:sz w:val="24"/>
        </w:rPr>
        <w:t>）</w:t>
      </w:r>
      <w:r w:rsidR="00A822D0">
        <w:rPr>
          <w:rFonts w:ascii="宋体" w:hAnsi="宋体" w:cstheme="minorBidi" w:hint="eastAsia"/>
          <w:sz w:val="24"/>
        </w:rPr>
        <w:t>实验缺陷</w:t>
      </w:r>
    </w:p>
    <w:p w14:paraId="5EB594FD" w14:textId="5D6F58DF" w:rsidR="00144A21" w:rsidRDefault="00144A21" w:rsidP="00844171">
      <w:pPr>
        <w:spacing w:line="360" w:lineRule="auto"/>
        <w:rPr>
          <w:rFonts w:ascii="宋体" w:hAnsi="宋体" w:cstheme="minorBidi"/>
          <w:sz w:val="24"/>
        </w:rPr>
      </w:pPr>
      <w:r>
        <w:rPr>
          <w:rFonts w:ascii="宋体" w:hAnsi="宋体" w:cstheme="minorBidi" w:hint="eastAsia"/>
          <w:sz w:val="24"/>
        </w:rPr>
        <w:t xml:space="preserve"> </w:t>
      </w:r>
      <w:r>
        <w:rPr>
          <w:rFonts w:ascii="宋体" w:hAnsi="宋体" w:cstheme="minorBidi"/>
          <w:sz w:val="24"/>
        </w:rPr>
        <w:t xml:space="preserve">   </w:t>
      </w:r>
      <w:r>
        <w:rPr>
          <w:rFonts w:ascii="宋体" w:hAnsi="宋体" w:cstheme="minorBidi" w:hint="eastAsia"/>
          <w:sz w:val="24"/>
        </w:rPr>
        <w:t>实验过程发现小车对垂直于超声波探头(车头</w:t>
      </w:r>
      <w:r>
        <w:rPr>
          <w:rFonts w:ascii="宋体" w:hAnsi="宋体" w:cstheme="minorBidi"/>
          <w:sz w:val="24"/>
        </w:rPr>
        <w:t>)</w:t>
      </w:r>
      <w:r>
        <w:rPr>
          <w:rFonts w:ascii="宋体" w:hAnsi="宋体" w:cstheme="minorBidi" w:hint="eastAsia"/>
          <w:sz w:val="24"/>
        </w:rPr>
        <w:t>正前方的平面障碍物表现良好，可以及时转向避障。但当小车以一个较倾斜的锐角方向朝平面障碍物行驶，由于超声波碰撞到平面沿法线对称反射的原因，导致小车上的超声波探头无法及时接受信号测出正确距离，此时小车有可能会避障失败。</w:t>
      </w:r>
    </w:p>
    <w:p w14:paraId="01006ADF" w14:textId="38EC3F76" w:rsidR="00144A21" w:rsidRDefault="00844171" w:rsidP="00144A21">
      <w:pPr>
        <w:spacing w:line="360" w:lineRule="auto"/>
        <w:rPr>
          <w:rFonts w:ascii="宋体" w:hAnsi="宋体" w:cstheme="minorBidi"/>
          <w:sz w:val="24"/>
        </w:rPr>
      </w:pPr>
      <w:r>
        <w:rPr>
          <w:rFonts w:ascii="宋体" w:hAnsi="宋体" w:cstheme="minorBidi" w:hint="eastAsia"/>
          <w:sz w:val="24"/>
        </w:rPr>
        <w:t>（3）</w:t>
      </w:r>
      <w:r w:rsidR="00144A21">
        <w:rPr>
          <w:rFonts w:ascii="宋体" w:hAnsi="宋体" w:cstheme="minorBidi" w:hint="eastAsia"/>
          <w:sz w:val="24"/>
        </w:rPr>
        <w:t>方案改进</w:t>
      </w:r>
    </w:p>
    <w:p w14:paraId="600A8283" w14:textId="1A5F6054" w:rsidR="00144A21" w:rsidRPr="00844171" w:rsidRDefault="00144A21" w:rsidP="00844171">
      <w:pPr>
        <w:spacing w:line="360" w:lineRule="auto"/>
        <w:ind w:firstLineChars="200" w:firstLine="480"/>
        <w:rPr>
          <w:rFonts w:ascii="宋体" w:hAnsi="宋体" w:cstheme="minorBidi"/>
          <w:sz w:val="24"/>
        </w:rPr>
      </w:pPr>
      <w:r w:rsidRPr="00844171">
        <w:rPr>
          <w:rFonts w:ascii="宋体" w:hAnsi="宋体" w:cstheme="minorBidi"/>
          <w:sz w:val="24"/>
        </w:rPr>
        <w:t>使用舵机或云</w:t>
      </w:r>
      <w:proofErr w:type="gramStart"/>
      <w:r w:rsidRPr="00844171">
        <w:rPr>
          <w:rFonts w:ascii="宋体" w:hAnsi="宋体" w:cstheme="minorBidi"/>
          <w:sz w:val="24"/>
        </w:rPr>
        <w:t>台控制</w:t>
      </w:r>
      <w:proofErr w:type="gramEnd"/>
      <w:r w:rsidRPr="00844171">
        <w:rPr>
          <w:rFonts w:ascii="宋体" w:hAnsi="宋体" w:cstheme="minorBidi"/>
          <w:sz w:val="24"/>
        </w:rPr>
        <w:t>超声波探头的转动，使其能够在不同的方向和角度发射和接收超声波，从而增加小车对障碍物位置和距离的感知能力</w:t>
      </w:r>
      <w:r w:rsidR="00EF26B6" w:rsidRPr="00924EB3">
        <w:rPr>
          <w:iCs/>
          <w:sz w:val="24"/>
          <w:vertAlign w:val="superscript"/>
        </w:rPr>
        <w:t>[</w:t>
      </w:r>
      <w:r w:rsidR="00EF26B6">
        <w:rPr>
          <w:iCs/>
          <w:sz w:val="24"/>
          <w:vertAlign w:val="superscript"/>
        </w:rPr>
        <w:t>8</w:t>
      </w:r>
      <w:r w:rsidR="00EF26B6" w:rsidRPr="00924EB3">
        <w:rPr>
          <w:iCs/>
          <w:sz w:val="24"/>
          <w:vertAlign w:val="superscript"/>
        </w:rPr>
        <w:t>]</w:t>
      </w:r>
      <w:r w:rsidRPr="00844171">
        <w:rPr>
          <w:rFonts w:ascii="宋体" w:hAnsi="宋体" w:cstheme="minorBidi" w:hint="eastAsia"/>
          <w:sz w:val="24"/>
        </w:rPr>
        <w:t>；或者在小车左右两边增加两组单独的红外探头，通过红外</w:t>
      </w:r>
      <w:r w:rsidR="00446F0A" w:rsidRPr="00844171">
        <w:rPr>
          <w:rFonts w:ascii="宋体" w:hAnsi="宋体" w:cstheme="minorBidi" w:hint="eastAsia"/>
          <w:sz w:val="24"/>
        </w:rPr>
        <w:t>反射</w:t>
      </w:r>
      <w:r w:rsidRPr="00844171">
        <w:rPr>
          <w:rFonts w:ascii="宋体" w:hAnsi="宋体" w:cstheme="minorBidi" w:hint="eastAsia"/>
          <w:sz w:val="24"/>
        </w:rPr>
        <w:t>的原理</w:t>
      </w:r>
      <w:r w:rsidR="00446F0A" w:rsidRPr="00844171">
        <w:rPr>
          <w:rFonts w:ascii="宋体" w:hAnsi="宋体" w:cstheme="minorBidi" w:hint="eastAsia"/>
          <w:sz w:val="24"/>
        </w:rPr>
        <w:t>使得小车边缘也同样有检测障碍物的能力。使得小车可以在复杂的环境中</w:t>
      </w:r>
      <w:r w:rsidR="00ED23B8">
        <w:rPr>
          <w:rFonts w:ascii="宋体" w:hAnsi="宋体" w:cstheme="minorBidi" w:hint="eastAsia"/>
          <w:sz w:val="24"/>
        </w:rPr>
        <w:t>仍然</w:t>
      </w:r>
      <w:r w:rsidR="00446F0A" w:rsidRPr="00844171">
        <w:rPr>
          <w:rFonts w:ascii="宋体" w:hAnsi="宋体" w:cstheme="minorBidi" w:hint="eastAsia"/>
          <w:sz w:val="24"/>
        </w:rPr>
        <w:t>能正确识别障碍物并进行避障。</w:t>
      </w:r>
    </w:p>
    <w:p w14:paraId="2E778B0F" w14:textId="20449459" w:rsidR="00446F0A" w:rsidRDefault="00446F0A" w:rsidP="00446F0A">
      <w:pPr>
        <w:tabs>
          <w:tab w:val="left" w:pos="7523"/>
        </w:tabs>
        <w:spacing w:line="360" w:lineRule="auto"/>
        <w:jc w:val="left"/>
        <w:outlineLvl w:val="1"/>
        <w:rPr>
          <w:rFonts w:eastAsia="黑体"/>
          <w:b/>
          <w:color w:val="000000" w:themeColor="text1"/>
          <w:sz w:val="28"/>
          <w:szCs w:val="28"/>
        </w:rPr>
      </w:pPr>
      <w:r>
        <w:rPr>
          <w:rFonts w:eastAsia="黑体"/>
          <w:b/>
          <w:color w:val="000000" w:themeColor="text1"/>
          <w:sz w:val="28"/>
          <w:szCs w:val="28"/>
        </w:rPr>
        <w:t xml:space="preserve">4.3 </w:t>
      </w:r>
      <w:r>
        <w:rPr>
          <w:rFonts w:eastAsia="黑体" w:hint="eastAsia"/>
          <w:b/>
          <w:color w:val="000000" w:themeColor="text1"/>
          <w:sz w:val="28"/>
          <w:szCs w:val="28"/>
        </w:rPr>
        <w:t>红外遥控实验</w:t>
      </w:r>
    </w:p>
    <w:p w14:paraId="5FDD57AB" w14:textId="50890217" w:rsidR="00446F0A" w:rsidRDefault="00ED23B8" w:rsidP="00844171">
      <w:pPr>
        <w:spacing w:line="360" w:lineRule="auto"/>
        <w:rPr>
          <w:rFonts w:ascii="宋体" w:hAnsi="宋体" w:cstheme="minorBidi"/>
          <w:sz w:val="24"/>
        </w:rPr>
      </w:pPr>
      <w:r>
        <w:rPr>
          <w:rFonts w:ascii="宋体" w:hAnsi="宋体" w:cstheme="minorBidi" w:hint="eastAsia"/>
          <w:sz w:val="24"/>
        </w:rPr>
        <w:t>（1）</w:t>
      </w:r>
      <w:r w:rsidR="00446F0A">
        <w:rPr>
          <w:rFonts w:ascii="宋体" w:hAnsi="宋体" w:cstheme="minorBidi" w:hint="eastAsia"/>
          <w:sz w:val="24"/>
        </w:rPr>
        <w:t>实验现象</w:t>
      </w:r>
    </w:p>
    <w:p w14:paraId="6842B606" w14:textId="3943E126" w:rsidR="00446F0A" w:rsidRDefault="00446F0A" w:rsidP="00844171">
      <w:pPr>
        <w:spacing w:line="360" w:lineRule="auto"/>
        <w:ind w:firstLineChars="200" w:firstLine="480"/>
        <w:rPr>
          <w:rFonts w:ascii="宋体" w:hAnsi="宋体" w:cstheme="minorBidi"/>
          <w:sz w:val="24"/>
        </w:rPr>
      </w:pPr>
      <w:r>
        <w:rPr>
          <w:rFonts w:ascii="宋体" w:hAnsi="宋体" w:cstheme="minorBidi" w:hint="eastAsia"/>
          <w:sz w:val="24"/>
        </w:rPr>
        <w:t>智能小车启动后将会禁止在原地。根据小型红外遥控器的发射信号做出相应的动作反应。按键2、8、4、6分别对应小车前进、后退、原地左转转圈和原地右转转圈动作，按键5对应小车禁止动作。</w:t>
      </w:r>
    </w:p>
    <w:p w14:paraId="72837C49" w14:textId="5CC68364" w:rsidR="00446F0A" w:rsidRDefault="00ED23B8" w:rsidP="00844171">
      <w:pPr>
        <w:spacing w:line="360" w:lineRule="auto"/>
        <w:rPr>
          <w:rFonts w:ascii="宋体" w:hAnsi="宋体" w:cstheme="minorBidi"/>
          <w:sz w:val="24"/>
        </w:rPr>
      </w:pPr>
      <w:r>
        <w:rPr>
          <w:rFonts w:ascii="宋体" w:hAnsi="宋体" w:cstheme="minorBidi" w:hint="eastAsia"/>
          <w:sz w:val="24"/>
        </w:rPr>
        <w:t>（2）</w:t>
      </w:r>
      <w:r w:rsidR="00446F0A">
        <w:rPr>
          <w:rFonts w:ascii="宋体" w:hAnsi="宋体" w:cstheme="minorBidi" w:hint="eastAsia"/>
          <w:sz w:val="24"/>
        </w:rPr>
        <w:t>实验缺陷</w:t>
      </w:r>
    </w:p>
    <w:p w14:paraId="4A68C984" w14:textId="1D2C936D" w:rsidR="00446F0A" w:rsidRDefault="00446F0A" w:rsidP="00844171">
      <w:pPr>
        <w:spacing w:line="360" w:lineRule="auto"/>
        <w:ind w:firstLineChars="200" w:firstLine="480"/>
        <w:rPr>
          <w:rFonts w:ascii="宋体" w:hAnsi="宋体" w:cstheme="minorBidi"/>
          <w:sz w:val="24"/>
        </w:rPr>
      </w:pPr>
      <w:r>
        <w:rPr>
          <w:rFonts w:ascii="宋体" w:hAnsi="宋体" w:cstheme="minorBidi" w:hint="eastAsia"/>
          <w:sz w:val="24"/>
        </w:rPr>
        <w:t>小车上单一的红外接受探头范围有限，并且抗干扰能力过小。导致小车运行时，如果操作小车时不用红外遥控器瞄准运动中的小车，可能会导致遥控失效，小车动作不受控制。</w:t>
      </w:r>
    </w:p>
    <w:p w14:paraId="5220868D" w14:textId="0B772A53" w:rsidR="00446F0A" w:rsidRDefault="00ED23B8" w:rsidP="00446F0A">
      <w:pPr>
        <w:spacing w:line="360" w:lineRule="auto"/>
        <w:rPr>
          <w:rFonts w:ascii="宋体" w:hAnsi="宋体" w:cstheme="minorBidi"/>
          <w:sz w:val="24"/>
        </w:rPr>
      </w:pPr>
      <w:r>
        <w:rPr>
          <w:rFonts w:ascii="宋体" w:hAnsi="宋体" w:cstheme="minorBidi" w:hint="eastAsia"/>
          <w:sz w:val="24"/>
        </w:rPr>
        <w:t>（3）</w:t>
      </w:r>
      <w:r w:rsidR="00446F0A">
        <w:rPr>
          <w:rFonts w:ascii="宋体" w:hAnsi="宋体" w:cstheme="minorBidi" w:hint="eastAsia"/>
          <w:sz w:val="24"/>
        </w:rPr>
        <w:t>方案改进</w:t>
      </w:r>
    </w:p>
    <w:p w14:paraId="04892A68" w14:textId="4A584E66" w:rsidR="00446F0A" w:rsidRPr="00144A21" w:rsidRDefault="00844171" w:rsidP="00844171">
      <w:pPr>
        <w:spacing w:line="360" w:lineRule="auto"/>
        <w:rPr>
          <w:rFonts w:ascii="宋体" w:hAnsi="宋体" w:cstheme="minorBidi"/>
          <w:sz w:val="24"/>
        </w:rPr>
      </w:pPr>
      <w:r>
        <w:rPr>
          <w:rFonts w:ascii="宋体" w:hAnsi="宋体" w:cstheme="minorBidi" w:hint="eastAsia"/>
          <w:sz w:val="24"/>
        </w:rPr>
        <w:t xml:space="preserve"> </w:t>
      </w:r>
      <w:r>
        <w:rPr>
          <w:rFonts w:ascii="宋体" w:hAnsi="宋体" w:cstheme="minorBidi"/>
          <w:sz w:val="24"/>
        </w:rPr>
        <w:t xml:space="preserve">   </w:t>
      </w:r>
      <w:r>
        <w:rPr>
          <w:rFonts w:ascii="宋体" w:hAnsi="宋体" w:cstheme="minorBidi" w:hint="eastAsia"/>
          <w:sz w:val="24"/>
        </w:rPr>
        <w:t>增加多个红外接受探头分布在小车车体的四个角落，以扩大红外遥控信号的接受范围；</w:t>
      </w:r>
      <w:r w:rsidRPr="00844171">
        <w:rPr>
          <w:rFonts w:ascii="宋体" w:hAnsi="宋体" w:cstheme="minorBidi"/>
          <w:sz w:val="24"/>
        </w:rPr>
        <w:t>增加滤光片，把多余的光线滤掉，只允许940nm左右的光波进入红外接收头</w:t>
      </w:r>
      <w:r w:rsidRPr="00844171">
        <w:rPr>
          <w:rFonts w:ascii="宋体" w:hAnsi="宋体" w:cstheme="minorBidi" w:hint="eastAsia"/>
          <w:sz w:val="24"/>
        </w:rPr>
        <w:t>，避免其他光波干扰</w:t>
      </w:r>
      <w:r w:rsidR="00556AF3" w:rsidRPr="00924EB3">
        <w:rPr>
          <w:iCs/>
          <w:sz w:val="24"/>
          <w:vertAlign w:val="superscript"/>
        </w:rPr>
        <w:t>[</w:t>
      </w:r>
      <w:r w:rsidR="0029227C">
        <w:rPr>
          <w:iCs/>
          <w:sz w:val="24"/>
          <w:vertAlign w:val="superscript"/>
        </w:rPr>
        <w:t>9-</w:t>
      </w:r>
      <w:r w:rsidR="00556AF3">
        <w:rPr>
          <w:iCs/>
          <w:sz w:val="24"/>
          <w:vertAlign w:val="superscript"/>
        </w:rPr>
        <w:t>10</w:t>
      </w:r>
      <w:r w:rsidR="00556AF3" w:rsidRPr="00924EB3">
        <w:rPr>
          <w:iCs/>
          <w:sz w:val="24"/>
          <w:vertAlign w:val="superscript"/>
        </w:rPr>
        <w:t>]</w:t>
      </w:r>
      <w:r w:rsidRPr="00844171">
        <w:rPr>
          <w:rFonts w:ascii="宋体" w:hAnsi="宋体" w:cstheme="minorBidi" w:hint="eastAsia"/>
          <w:sz w:val="24"/>
        </w:rPr>
        <w:t>。</w:t>
      </w:r>
    </w:p>
    <w:p w14:paraId="60765190" w14:textId="6AB9676B" w:rsidR="00556AF3" w:rsidRPr="00556AF3" w:rsidRDefault="00556AF3" w:rsidP="00556AF3">
      <w:pPr>
        <w:tabs>
          <w:tab w:val="left" w:pos="7523"/>
        </w:tabs>
        <w:spacing w:line="360" w:lineRule="auto"/>
        <w:jc w:val="left"/>
        <w:outlineLvl w:val="0"/>
        <w:rPr>
          <w:rFonts w:ascii="黑体" w:eastAsia="黑体" w:hAnsi="黑体"/>
          <w:b/>
          <w:bCs/>
          <w:sz w:val="28"/>
          <w:szCs w:val="28"/>
        </w:rPr>
      </w:pPr>
      <w:r w:rsidRPr="00556AF3">
        <w:rPr>
          <w:rFonts w:ascii="黑体" w:eastAsia="黑体" w:hAnsi="黑体" w:hint="eastAsia"/>
          <w:b/>
          <w:bCs/>
          <w:sz w:val="28"/>
          <w:szCs w:val="28"/>
        </w:rPr>
        <w:t>参考文献</w:t>
      </w:r>
    </w:p>
    <w:p w14:paraId="2BF2A079" w14:textId="6B7A95D9" w:rsidR="00EA26ED" w:rsidRPr="00EA26ED" w:rsidRDefault="00EA26ED" w:rsidP="00EA26ED">
      <w:pPr>
        <w:numPr>
          <w:ilvl w:val="0"/>
          <w:numId w:val="6"/>
        </w:numPr>
        <w:spacing w:line="312" w:lineRule="auto"/>
        <w:textAlignment w:val="baseline"/>
        <w:rPr>
          <w:color w:val="000000"/>
          <w:kern w:val="0"/>
          <w:szCs w:val="21"/>
        </w:rPr>
      </w:pPr>
      <w:proofErr w:type="spellStart"/>
      <w:r>
        <w:rPr>
          <w:rFonts w:hint="eastAsia"/>
          <w:color w:val="000000"/>
          <w:kern w:val="0"/>
          <w:szCs w:val="21"/>
        </w:rPr>
        <w:lastRenderedPageBreak/>
        <w:t>s</w:t>
      </w:r>
      <w:r>
        <w:rPr>
          <w:color w:val="000000"/>
          <w:kern w:val="0"/>
          <w:szCs w:val="21"/>
        </w:rPr>
        <w:t>teve</w:t>
      </w:r>
      <w:proofErr w:type="spellEnd"/>
      <w:r w:rsidR="00B82842">
        <w:rPr>
          <w:color w:val="000000"/>
          <w:kern w:val="0"/>
          <w:szCs w:val="21"/>
        </w:rPr>
        <w:t>.</w:t>
      </w:r>
      <w:r w:rsidRPr="00EA26ED">
        <w:rPr>
          <w:rFonts w:hint="eastAsia"/>
          <w:color w:val="000000"/>
          <w:kern w:val="0"/>
          <w:szCs w:val="21"/>
        </w:rPr>
        <w:t xml:space="preserve"> </w:t>
      </w:r>
      <w:r w:rsidRPr="00EA26ED">
        <w:rPr>
          <w:rFonts w:hint="eastAsia"/>
          <w:color w:val="000000"/>
          <w:kern w:val="0"/>
          <w:szCs w:val="21"/>
        </w:rPr>
        <w:t>智能避障小车：（一）研究的意义</w:t>
      </w:r>
      <w:r w:rsidRPr="0029227C">
        <w:rPr>
          <w:rFonts w:hint="eastAsia"/>
          <w:color w:val="000000"/>
          <w:kern w:val="0"/>
          <w:szCs w:val="21"/>
        </w:rPr>
        <w:t>[EB/OL]</w:t>
      </w:r>
      <w:r>
        <w:rPr>
          <w:color w:val="000000"/>
          <w:kern w:val="0"/>
          <w:szCs w:val="21"/>
        </w:rPr>
        <w:t>.</w:t>
      </w:r>
      <w:r w:rsidRPr="00EA26ED">
        <w:t xml:space="preserve"> </w:t>
      </w:r>
      <w:r w:rsidRPr="00EA26ED">
        <w:rPr>
          <w:color w:val="000000"/>
          <w:kern w:val="0"/>
          <w:szCs w:val="21"/>
        </w:rPr>
        <w:t>https://www.elecfans.com/article/89/169/2016/20161206455817.html</w:t>
      </w:r>
      <w:r>
        <w:rPr>
          <w:color w:val="000000"/>
          <w:kern w:val="0"/>
          <w:szCs w:val="21"/>
        </w:rPr>
        <w:t>,2016-12-06/2023-10-16</w:t>
      </w:r>
      <w:r w:rsidR="006E6580">
        <w:rPr>
          <w:color w:val="000000"/>
          <w:kern w:val="0"/>
          <w:szCs w:val="21"/>
        </w:rPr>
        <w:t>.</w:t>
      </w:r>
    </w:p>
    <w:p w14:paraId="088843BC" w14:textId="382B2D6E" w:rsidR="0029227C" w:rsidRPr="00B82842" w:rsidRDefault="00B82842" w:rsidP="00B82842">
      <w:pPr>
        <w:numPr>
          <w:ilvl w:val="0"/>
          <w:numId w:val="6"/>
        </w:numPr>
        <w:spacing w:line="312" w:lineRule="auto"/>
        <w:textAlignment w:val="baseline"/>
        <w:rPr>
          <w:color w:val="000000"/>
          <w:kern w:val="0"/>
          <w:szCs w:val="21"/>
        </w:rPr>
      </w:pPr>
      <w:r>
        <w:rPr>
          <w:rFonts w:hint="eastAsia"/>
          <w:color w:val="000000"/>
          <w:kern w:val="0"/>
          <w:szCs w:val="21"/>
        </w:rPr>
        <w:t>玩转嵌入式</w:t>
      </w:r>
      <w:r>
        <w:rPr>
          <w:rFonts w:hint="eastAsia"/>
          <w:color w:val="000000"/>
          <w:kern w:val="0"/>
          <w:szCs w:val="21"/>
        </w:rPr>
        <w:t>.</w:t>
      </w:r>
      <w:r w:rsidRPr="00B82842">
        <w:rPr>
          <w:rFonts w:hint="eastAsia"/>
          <w:color w:val="000000"/>
          <w:kern w:val="0"/>
          <w:szCs w:val="21"/>
        </w:rPr>
        <w:t xml:space="preserve"> PWM</w:t>
      </w:r>
      <w:r w:rsidRPr="00B82842">
        <w:rPr>
          <w:rFonts w:hint="eastAsia"/>
          <w:color w:val="000000"/>
          <w:kern w:val="0"/>
          <w:szCs w:val="21"/>
        </w:rPr>
        <w:t>是如何调节直流电机转速的？电机正反转的原理又是怎样的？</w:t>
      </w:r>
      <w:r w:rsidRPr="0029227C">
        <w:rPr>
          <w:rFonts w:hint="eastAsia"/>
          <w:color w:val="000000"/>
          <w:kern w:val="0"/>
          <w:szCs w:val="21"/>
        </w:rPr>
        <w:t>[EB/OL]</w:t>
      </w:r>
      <w:r>
        <w:rPr>
          <w:color w:val="000000"/>
          <w:kern w:val="0"/>
          <w:szCs w:val="21"/>
        </w:rPr>
        <w:t>.</w:t>
      </w:r>
      <w:r w:rsidRPr="00B82842">
        <w:t xml:space="preserve"> </w:t>
      </w:r>
      <w:r w:rsidRPr="00B82842">
        <w:rPr>
          <w:color w:val="000000"/>
          <w:kern w:val="0"/>
          <w:szCs w:val="21"/>
        </w:rPr>
        <w:t>https://zhuanlan.zhihu.com/p/83373994</w:t>
      </w:r>
      <w:r>
        <w:rPr>
          <w:color w:val="000000"/>
          <w:kern w:val="0"/>
          <w:szCs w:val="21"/>
        </w:rPr>
        <w:t>, 2020-10-28/2023-10-16</w:t>
      </w:r>
      <w:r w:rsidR="006E6580">
        <w:rPr>
          <w:color w:val="000000"/>
          <w:kern w:val="0"/>
          <w:szCs w:val="21"/>
        </w:rPr>
        <w:t>.</w:t>
      </w:r>
    </w:p>
    <w:p w14:paraId="4D77C11D" w14:textId="34338968" w:rsidR="0029227C" w:rsidRPr="009C6B67" w:rsidRDefault="009C6B67" w:rsidP="009C6B67">
      <w:pPr>
        <w:numPr>
          <w:ilvl w:val="0"/>
          <w:numId w:val="6"/>
        </w:numPr>
        <w:spacing w:line="312" w:lineRule="auto"/>
        <w:textAlignment w:val="baseline"/>
        <w:rPr>
          <w:color w:val="000000"/>
          <w:kern w:val="0"/>
          <w:szCs w:val="21"/>
        </w:rPr>
      </w:pPr>
      <w:r w:rsidRPr="009C6B67">
        <w:rPr>
          <w:rFonts w:hint="eastAsia"/>
          <w:color w:val="000000"/>
          <w:kern w:val="0"/>
          <w:szCs w:val="21"/>
        </w:rPr>
        <w:t>你是谁的黑板擦</w:t>
      </w:r>
      <w:r w:rsidRPr="009C6B67">
        <w:rPr>
          <w:rFonts w:hint="eastAsia"/>
          <w:color w:val="000000"/>
          <w:kern w:val="0"/>
          <w:szCs w:val="21"/>
        </w:rPr>
        <w:t xml:space="preserve">. </w:t>
      </w:r>
      <w:r w:rsidRPr="009C6B67">
        <w:rPr>
          <w:rFonts w:hint="eastAsia"/>
          <w:color w:val="000000"/>
          <w:kern w:val="0"/>
          <w:szCs w:val="21"/>
        </w:rPr>
        <w:t>智能小车之红外循迹以及红外避障模块电路设计（转）</w:t>
      </w:r>
      <w:r w:rsidRPr="0029227C">
        <w:rPr>
          <w:rFonts w:hint="eastAsia"/>
          <w:color w:val="000000"/>
          <w:kern w:val="0"/>
          <w:szCs w:val="21"/>
        </w:rPr>
        <w:t>[EB/OL]</w:t>
      </w:r>
      <w:r>
        <w:rPr>
          <w:color w:val="000000"/>
          <w:kern w:val="0"/>
          <w:szCs w:val="21"/>
        </w:rPr>
        <w:t>.</w:t>
      </w:r>
      <w:r w:rsidRPr="009C6B67">
        <w:t xml:space="preserve"> </w:t>
      </w:r>
      <w:r w:rsidRPr="009C6B67">
        <w:rPr>
          <w:color w:val="000000"/>
          <w:kern w:val="0"/>
          <w:szCs w:val="21"/>
        </w:rPr>
        <w:t>https://zhuanlan.zhihu.com/p/90813073</w:t>
      </w:r>
      <w:r>
        <w:rPr>
          <w:color w:val="000000"/>
          <w:kern w:val="0"/>
          <w:szCs w:val="21"/>
        </w:rPr>
        <w:t>, 2019-11-08/2023-10-16</w:t>
      </w:r>
      <w:r w:rsidR="006E6580">
        <w:rPr>
          <w:color w:val="000000"/>
          <w:kern w:val="0"/>
          <w:szCs w:val="21"/>
        </w:rPr>
        <w:t>.</w:t>
      </w:r>
    </w:p>
    <w:p w14:paraId="2FFEE0FC" w14:textId="12286EE9" w:rsidR="0029227C" w:rsidRPr="009C6B67" w:rsidRDefault="009C6B67" w:rsidP="009C6B67">
      <w:pPr>
        <w:numPr>
          <w:ilvl w:val="0"/>
          <w:numId w:val="6"/>
        </w:numPr>
        <w:spacing w:line="312" w:lineRule="auto"/>
        <w:textAlignment w:val="baseline"/>
        <w:rPr>
          <w:color w:val="000000"/>
          <w:kern w:val="0"/>
          <w:szCs w:val="21"/>
        </w:rPr>
      </w:pPr>
      <w:proofErr w:type="spellStart"/>
      <w:r>
        <w:rPr>
          <w:color w:val="000000"/>
          <w:kern w:val="0"/>
          <w:szCs w:val="21"/>
        </w:rPr>
        <w:t>Clichong</w:t>
      </w:r>
      <w:proofErr w:type="spellEnd"/>
      <w:r>
        <w:rPr>
          <w:color w:val="000000"/>
          <w:kern w:val="0"/>
          <w:szCs w:val="21"/>
        </w:rPr>
        <w:t>.</w:t>
      </w:r>
      <w:r w:rsidRPr="009C6B67">
        <w:rPr>
          <w:rFonts w:hint="eastAsia"/>
          <w:color w:val="000000"/>
          <w:kern w:val="0"/>
          <w:szCs w:val="21"/>
        </w:rPr>
        <w:t xml:space="preserve"> HC-SR04</w:t>
      </w:r>
      <w:r w:rsidRPr="009C6B67">
        <w:rPr>
          <w:rFonts w:hint="eastAsia"/>
          <w:color w:val="000000"/>
          <w:kern w:val="0"/>
          <w:szCs w:val="21"/>
        </w:rPr>
        <w:t>超声波测距模块的原理介绍与代码实现</w:t>
      </w:r>
      <w:r w:rsidRPr="0029227C">
        <w:rPr>
          <w:rFonts w:hint="eastAsia"/>
          <w:color w:val="000000"/>
          <w:kern w:val="0"/>
          <w:szCs w:val="21"/>
        </w:rPr>
        <w:t>[EB/OL]</w:t>
      </w:r>
      <w:r>
        <w:rPr>
          <w:color w:val="000000"/>
          <w:kern w:val="0"/>
          <w:szCs w:val="21"/>
        </w:rPr>
        <w:t>.</w:t>
      </w:r>
      <w:r w:rsidRPr="009C6B67">
        <w:t xml:space="preserve"> </w:t>
      </w:r>
      <w:r w:rsidRPr="009C6B67">
        <w:rPr>
          <w:color w:val="000000"/>
          <w:kern w:val="0"/>
          <w:szCs w:val="21"/>
        </w:rPr>
        <w:t>https://blog.csdn.net/weixin_44751294/article/details/111568926</w:t>
      </w:r>
      <w:r>
        <w:rPr>
          <w:color w:val="000000"/>
          <w:kern w:val="0"/>
          <w:szCs w:val="21"/>
        </w:rPr>
        <w:t>, 2020-12-22/2023-10-16</w:t>
      </w:r>
      <w:r w:rsidR="006E6580">
        <w:rPr>
          <w:color w:val="000000"/>
          <w:kern w:val="0"/>
          <w:szCs w:val="21"/>
        </w:rPr>
        <w:t>.</w:t>
      </w:r>
    </w:p>
    <w:p w14:paraId="549C223B" w14:textId="28745688" w:rsidR="0029227C" w:rsidRPr="009C6B67" w:rsidRDefault="009C6B67" w:rsidP="009C6B67">
      <w:pPr>
        <w:numPr>
          <w:ilvl w:val="0"/>
          <w:numId w:val="6"/>
        </w:numPr>
        <w:spacing w:line="312" w:lineRule="auto"/>
        <w:textAlignment w:val="baseline"/>
        <w:rPr>
          <w:color w:val="000000"/>
          <w:kern w:val="0"/>
          <w:szCs w:val="21"/>
        </w:rPr>
      </w:pPr>
      <w:r w:rsidRPr="009C6B67">
        <w:rPr>
          <w:rFonts w:hint="eastAsia"/>
          <w:color w:val="000000"/>
          <w:kern w:val="0"/>
          <w:szCs w:val="21"/>
        </w:rPr>
        <w:t>朝日遊</w:t>
      </w:r>
      <w:r w:rsidRPr="009C6B67">
        <w:rPr>
          <w:rFonts w:hint="eastAsia"/>
          <w:color w:val="000000"/>
          <w:kern w:val="0"/>
          <w:szCs w:val="21"/>
        </w:rPr>
        <w:t xml:space="preserve">. </w:t>
      </w:r>
      <w:r w:rsidRPr="009C6B67">
        <w:rPr>
          <w:rFonts w:hint="eastAsia"/>
          <w:color w:val="000000"/>
          <w:kern w:val="0"/>
          <w:szCs w:val="21"/>
        </w:rPr>
        <w:t>红外遥控及</w:t>
      </w:r>
      <w:r w:rsidRPr="009C6B67">
        <w:rPr>
          <w:rFonts w:hint="eastAsia"/>
          <w:color w:val="000000"/>
          <w:kern w:val="0"/>
          <w:szCs w:val="21"/>
        </w:rPr>
        <w:t>NEC</w:t>
      </w:r>
      <w:r w:rsidRPr="009C6B67">
        <w:rPr>
          <w:rFonts w:hint="eastAsia"/>
          <w:color w:val="000000"/>
          <w:kern w:val="0"/>
          <w:szCs w:val="21"/>
        </w:rPr>
        <w:t>协议</w:t>
      </w:r>
      <w:r w:rsidRPr="0029227C">
        <w:rPr>
          <w:rFonts w:hint="eastAsia"/>
          <w:color w:val="000000"/>
          <w:kern w:val="0"/>
          <w:szCs w:val="21"/>
        </w:rPr>
        <w:t>[EB/OL]</w:t>
      </w:r>
      <w:r>
        <w:rPr>
          <w:color w:val="000000"/>
          <w:kern w:val="0"/>
          <w:szCs w:val="21"/>
        </w:rPr>
        <w:t>.</w:t>
      </w:r>
      <w:r w:rsidRPr="009C6B67">
        <w:t xml:space="preserve"> </w:t>
      </w:r>
      <w:r w:rsidRPr="009C6B67">
        <w:rPr>
          <w:color w:val="000000"/>
          <w:kern w:val="0"/>
          <w:szCs w:val="21"/>
        </w:rPr>
        <w:t>https://zhuanlan.zhihu.com/p/516893417</w:t>
      </w:r>
      <w:r>
        <w:rPr>
          <w:color w:val="000000"/>
          <w:kern w:val="0"/>
          <w:szCs w:val="21"/>
        </w:rPr>
        <w:t>, 2022-06-07/2023-10-16</w:t>
      </w:r>
      <w:r w:rsidR="006E6580">
        <w:rPr>
          <w:color w:val="000000"/>
          <w:kern w:val="0"/>
          <w:szCs w:val="21"/>
        </w:rPr>
        <w:t>.</w:t>
      </w:r>
    </w:p>
    <w:p w14:paraId="373B1BCE" w14:textId="297FD753" w:rsidR="0029227C" w:rsidRDefault="00EF26B6" w:rsidP="006322FE">
      <w:pPr>
        <w:numPr>
          <w:ilvl w:val="0"/>
          <w:numId w:val="6"/>
        </w:numPr>
        <w:spacing w:line="312" w:lineRule="auto"/>
        <w:textAlignment w:val="baseline"/>
        <w:rPr>
          <w:color w:val="000000"/>
          <w:kern w:val="0"/>
          <w:szCs w:val="21"/>
        </w:rPr>
      </w:pPr>
      <w:r>
        <w:rPr>
          <w:rFonts w:hint="eastAsia"/>
          <w:color w:val="000000"/>
          <w:kern w:val="0"/>
          <w:szCs w:val="21"/>
        </w:rPr>
        <w:t>左</w:t>
      </w:r>
      <w:proofErr w:type="gramStart"/>
      <w:r>
        <w:rPr>
          <w:rFonts w:hint="eastAsia"/>
          <w:color w:val="000000"/>
          <w:kern w:val="0"/>
          <w:szCs w:val="21"/>
        </w:rPr>
        <w:t>一</w:t>
      </w:r>
      <w:proofErr w:type="gramEnd"/>
      <w:r>
        <w:rPr>
          <w:rFonts w:hint="eastAsia"/>
          <w:color w:val="000000"/>
          <w:kern w:val="0"/>
          <w:szCs w:val="21"/>
        </w:rPr>
        <w:t>的梦</w:t>
      </w:r>
      <w:r>
        <w:rPr>
          <w:rFonts w:hint="eastAsia"/>
          <w:color w:val="000000"/>
          <w:kern w:val="0"/>
          <w:szCs w:val="21"/>
        </w:rPr>
        <w:t>.</w:t>
      </w:r>
      <w:r>
        <w:rPr>
          <w:rFonts w:hint="eastAsia"/>
          <w:color w:val="000000"/>
          <w:kern w:val="0"/>
          <w:szCs w:val="21"/>
        </w:rPr>
        <w:t>智能小车设计方案</w:t>
      </w:r>
      <w:r w:rsidRPr="0029227C">
        <w:rPr>
          <w:rFonts w:hint="eastAsia"/>
          <w:color w:val="000000"/>
          <w:kern w:val="0"/>
          <w:szCs w:val="21"/>
        </w:rPr>
        <w:t>[EB/OL]</w:t>
      </w:r>
      <w:r>
        <w:rPr>
          <w:color w:val="000000"/>
          <w:kern w:val="0"/>
          <w:szCs w:val="21"/>
        </w:rPr>
        <w:t>.</w:t>
      </w:r>
      <w:r w:rsidRPr="00EF26B6">
        <w:t xml:space="preserve"> </w:t>
      </w:r>
      <w:proofErr w:type="gramStart"/>
      <w:r w:rsidRPr="00EF26B6">
        <w:rPr>
          <w:color w:val="000000"/>
          <w:kern w:val="0"/>
          <w:szCs w:val="21"/>
        </w:rPr>
        <w:t>https://blog.csdn.net/qq_45635535/article/details/107007284</w:t>
      </w:r>
      <w:r>
        <w:rPr>
          <w:color w:val="000000"/>
          <w:kern w:val="0"/>
          <w:szCs w:val="21"/>
        </w:rPr>
        <w:t>,  2020</w:t>
      </w:r>
      <w:proofErr w:type="gramEnd"/>
      <w:r>
        <w:rPr>
          <w:color w:val="000000"/>
          <w:kern w:val="0"/>
          <w:szCs w:val="21"/>
        </w:rPr>
        <w:t>-06-28/2023-10-16</w:t>
      </w:r>
      <w:r w:rsidR="006E6580">
        <w:rPr>
          <w:color w:val="000000"/>
          <w:kern w:val="0"/>
          <w:szCs w:val="21"/>
        </w:rPr>
        <w:t>.</w:t>
      </w:r>
    </w:p>
    <w:p w14:paraId="6D73D294" w14:textId="0D199543" w:rsidR="0029227C" w:rsidRPr="00EF26B6" w:rsidRDefault="00EF26B6" w:rsidP="00EF26B6">
      <w:pPr>
        <w:numPr>
          <w:ilvl w:val="0"/>
          <w:numId w:val="6"/>
        </w:numPr>
        <w:spacing w:line="312" w:lineRule="auto"/>
        <w:textAlignment w:val="baseline"/>
        <w:rPr>
          <w:color w:val="000000"/>
          <w:kern w:val="0"/>
          <w:szCs w:val="21"/>
        </w:rPr>
      </w:pPr>
      <w:proofErr w:type="spellStart"/>
      <w:r>
        <w:rPr>
          <w:color w:val="000000"/>
          <w:kern w:val="0"/>
          <w:szCs w:val="21"/>
        </w:rPr>
        <w:t>YonminMa</w:t>
      </w:r>
      <w:proofErr w:type="spellEnd"/>
      <w:r>
        <w:rPr>
          <w:color w:val="000000"/>
          <w:kern w:val="0"/>
          <w:szCs w:val="21"/>
        </w:rPr>
        <w:t>.</w:t>
      </w:r>
      <w:r w:rsidRPr="00EF26B6">
        <w:rPr>
          <w:rFonts w:hint="eastAsia"/>
          <w:color w:val="000000"/>
          <w:kern w:val="0"/>
          <w:szCs w:val="21"/>
        </w:rPr>
        <w:t xml:space="preserve"> </w:t>
      </w:r>
      <w:r w:rsidRPr="00EF26B6">
        <w:rPr>
          <w:rFonts w:hint="eastAsia"/>
          <w:color w:val="000000"/>
          <w:kern w:val="0"/>
          <w:szCs w:val="21"/>
        </w:rPr>
        <w:t>智能寻迹（循迹）小车项目思路</w:t>
      </w:r>
      <w:r w:rsidRPr="00EF26B6">
        <w:rPr>
          <w:rFonts w:hint="eastAsia"/>
          <w:color w:val="000000"/>
          <w:kern w:val="0"/>
          <w:szCs w:val="21"/>
        </w:rPr>
        <w:t xml:space="preserve"> + </w:t>
      </w:r>
      <w:r w:rsidRPr="00EF26B6">
        <w:rPr>
          <w:rFonts w:hint="eastAsia"/>
          <w:color w:val="000000"/>
          <w:kern w:val="0"/>
          <w:szCs w:val="21"/>
        </w:rPr>
        <w:t>代码</w:t>
      </w:r>
      <w:r w:rsidRPr="0029227C">
        <w:rPr>
          <w:rFonts w:hint="eastAsia"/>
          <w:color w:val="000000"/>
          <w:kern w:val="0"/>
          <w:szCs w:val="21"/>
        </w:rPr>
        <w:t>[EB/OL]</w:t>
      </w:r>
      <w:r>
        <w:rPr>
          <w:color w:val="000000"/>
          <w:kern w:val="0"/>
          <w:szCs w:val="21"/>
        </w:rPr>
        <w:t>.</w:t>
      </w:r>
      <w:r w:rsidRPr="00EF26B6">
        <w:t xml:space="preserve"> </w:t>
      </w:r>
      <w:proofErr w:type="gramStart"/>
      <w:r w:rsidRPr="00EF26B6">
        <w:rPr>
          <w:color w:val="000000"/>
          <w:kern w:val="0"/>
          <w:szCs w:val="21"/>
        </w:rPr>
        <w:t>https://blog.csdn.net/weixin_44547562/article/details/112919733</w:t>
      </w:r>
      <w:r>
        <w:rPr>
          <w:color w:val="000000"/>
          <w:kern w:val="0"/>
          <w:szCs w:val="21"/>
        </w:rPr>
        <w:t>,  2022</w:t>
      </w:r>
      <w:proofErr w:type="gramEnd"/>
      <w:r>
        <w:rPr>
          <w:color w:val="000000"/>
          <w:kern w:val="0"/>
          <w:szCs w:val="21"/>
        </w:rPr>
        <w:t>-04-22/2023-10-16</w:t>
      </w:r>
      <w:r w:rsidR="006E6580">
        <w:rPr>
          <w:color w:val="000000"/>
          <w:kern w:val="0"/>
          <w:szCs w:val="21"/>
        </w:rPr>
        <w:t>.</w:t>
      </w:r>
    </w:p>
    <w:p w14:paraId="3E02865A" w14:textId="4A7F34CE" w:rsidR="0029227C" w:rsidRDefault="00EF26B6" w:rsidP="006322FE">
      <w:pPr>
        <w:numPr>
          <w:ilvl w:val="0"/>
          <w:numId w:val="6"/>
        </w:numPr>
        <w:spacing w:line="312" w:lineRule="auto"/>
        <w:textAlignment w:val="baseline"/>
        <w:rPr>
          <w:color w:val="000000"/>
          <w:kern w:val="0"/>
          <w:szCs w:val="21"/>
        </w:rPr>
      </w:pPr>
      <w:proofErr w:type="spellStart"/>
      <w:r>
        <w:rPr>
          <w:color w:val="000000"/>
          <w:kern w:val="0"/>
          <w:szCs w:val="21"/>
        </w:rPr>
        <w:t>Chelunci</w:t>
      </w:r>
      <w:proofErr w:type="spellEnd"/>
      <w:r>
        <w:rPr>
          <w:color w:val="000000"/>
          <w:kern w:val="0"/>
          <w:szCs w:val="21"/>
        </w:rPr>
        <w:t>.</w:t>
      </w:r>
      <w:r w:rsidRPr="00EF26B6">
        <w:t xml:space="preserve"> </w:t>
      </w:r>
      <w:r w:rsidRPr="00EF26B6">
        <w:t>毕业设计</w:t>
      </w:r>
      <w:r w:rsidRPr="00EF26B6">
        <w:t>--</w:t>
      </w:r>
      <w:r w:rsidRPr="00EF26B6">
        <w:t>智能超声波避障小车</w:t>
      </w:r>
      <w:r w:rsidRPr="0029227C">
        <w:rPr>
          <w:rFonts w:hint="eastAsia"/>
          <w:color w:val="000000"/>
          <w:kern w:val="0"/>
          <w:szCs w:val="21"/>
        </w:rPr>
        <w:t>[EB/OL]</w:t>
      </w:r>
      <w:r>
        <w:rPr>
          <w:color w:val="000000"/>
          <w:kern w:val="0"/>
          <w:szCs w:val="21"/>
        </w:rPr>
        <w:t>.</w:t>
      </w:r>
      <w:r w:rsidRPr="00EF26B6">
        <w:t xml:space="preserve"> </w:t>
      </w:r>
      <w:r w:rsidRPr="00EF26B6">
        <w:rPr>
          <w:color w:val="000000"/>
          <w:kern w:val="0"/>
          <w:szCs w:val="21"/>
        </w:rPr>
        <w:t>https://max.book118.com/html/2021/0703/8004066024003116.shtm</w:t>
      </w:r>
      <w:r>
        <w:rPr>
          <w:color w:val="000000"/>
          <w:kern w:val="0"/>
          <w:szCs w:val="21"/>
        </w:rPr>
        <w:t>, 2021-07-04/2023-10-16</w:t>
      </w:r>
      <w:r w:rsidR="006E6580">
        <w:rPr>
          <w:color w:val="000000"/>
          <w:kern w:val="0"/>
          <w:szCs w:val="21"/>
        </w:rPr>
        <w:t>.</w:t>
      </w:r>
    </w:p>
    <w:p w14:paraId="26B12339" w14:textId="725C2A73" w:rsidR="0029227C" w:rsidRDefault="0029227C" w:rsidP="006322FE">
      <w:pPr>
        <w:numPr>
          <w:ilvl w:val="0"/>
          <w:numId w:val="6"/>
        </w:numPr>
        <w:spacing w:line="312" w:lineRule="auto"/>
        <w:textAlignment w:val="baseline"/>
        <w:rPr>
          <w:color w:val="000000"/>
          <w:kern w:val="0"/>
          <w:szCs w:val="21"/>
        </w:rPr>
      </w:pPr>
      <w:r w:rsidRPr="0029227C">
        <w:rPr>
          <w:color w:val="000000"/>
          <w:kern w:val="0"/>
          <w:szCs w:val="21"/>
        </w:rPr>
        <w:t>全</w:t>
      </w:r>
      <w:proofErr w:type="gramStart"/>
      <w:r w:rsidRPr="0029227C">
        <w:rPr>
          <w:color w:val="000000"/>
          <w:kern w:val="0"/>
          <w:szCs w:val="21"/>
        </w:rPr>
        <w:t>栈</w:t>
      </w:r>
      <w:proofErr w:type="gramEnd"/>
      <w:r w:rsidRPr="0029227C">
        <w:rPr>
          <w:color w:val="000000"/>
          <w:kern w:val="0"/>
          <w:szCs w:val="21"/>
        </w:rPr>
        <w:t>程序员站长</w:t>
      </w:r>
      <w:r w:rsidRPr="0029227C">
        <w:rPr>
          <w:color w:val="000000"/>
          <w:kern w:val="0"/>
          <w:szCs w:val="21"/>
        </w:rPr>
        <w:t xml:space="preserve">. </w:t>
      </w:r>
      <w:r w:rsidRPr="0029227C">
        <w:rPr>
          <w:color w:val="000000"/>
          <w:kern w:val="0"/>
          <w:szCs w:val="21"/>
        </w:rPr>
        <w:t>智能小车设计方案</w:t>
      </w:r>
      <w:r w:rsidRPr="0029227C">
        <w:rPr>
          <w:color w:val="000000"/>
          <w:kern w:val="0"/>
          <w:szCs w:val="21"/>
        </w:rPr>
        <w:t>_</w:t>
      </w:r>
      <w:r w:rsidRPr="0029227C">
        <w:rPr>
          <w:color w:val="000000"/>
          <w:kern w:val="0"/>
          <w:szCs w:val="21"/>
        </w:rPr>
        <w:t>智能小车研究目的及意义</w:t>
      </w:r>
      <w:r w:rsidRPr="0029227C">
        <w:rPr>
          <w:rFonts w:hint="eastAsia"/>
          <w:color w:val="000000"/>
          <w:kern w:val="0"/>
          <w:szCs w:val="21"/>
        </w:rPr>
        <w:t>[EB/OL]</w:t>
      </w:r>
      <w:r w:rsidRPr="0029227C">
        <w:rPr>
          <w:color w:val="000000"/>
          <w:kern w:val="0"/>
          <w:szCs w:val="21"/>
        </w:rPr>
        <w:t xml:space="preserve">. </w:t>
      </w:r>
      <w:proofErr w:type="gramStart"/>
      <w:r w:rsidR="00EF26B6" w:rsidRPr="00EF26B6">
        <w:rPr>
          <w:color w:val="000000"/>
          <w:kern w:val="0"/>
          <w:szCs w:val="21"/>
        </w:rPr>
        <w:t>https://cloud.tencent.com/developer/article/2149731</w:t>
      </w:r>
      <w:r>
        <w:rPr>
          <w:color w:val="000000"/>
          <w:kern w:val="0"/>
          <w:szCs w:val="21"/>
        </w:rPr>
        <w:t>,</w:t>
      </w:r>
      <w:r w:rsidR="00EF26B6">
        <w:rPr>
          <w:color w:val="000000"/>
          <w:kern w:val="0"/>
          <w:szCs w:val="21"/>
        </w:rPr>
        <w:t xml:space="preserve"> </w:t>
      </w:r>
      <w:r>
        <w:rPr>
          <w:color w:val="000000"/>
          <w:kern w:val="0"/>
          <w:szCs w:val="21"/>
        </w:rPr>
        <w:t xml:space="preserve"> </w:t>
      </w:r>
      <w:r w:rsidRPr="0029227C">
        <w:rPr>
          <w:color w:val="000000"/>
          <w:kern w:val="0"/>
          <w:szCs w:val="21"/>
        </w:rPr>
        <w:t>2022</w:t>
      </w:r>
      <w:proofErr w:type="gramEnd"/>
      <w:r w:rsidRPr="0029227C">
        <w:rPr>
          <w:color w:val="000000"/>
          <w:kern w:val="0"/>
          <w:szCs w:val="21"/>
        </w:rPr>
        <w:t>-11-02/2023-10-16.</w:t>
      </w:r>
    </w:p>
    <w:p w14:paraId="3BA3D20F" w14:textId="1A6BA7A0" w:rsidR="0029227C" w:rsidRDefault="0029227C" w:rsidP="006322FE">
      <w:pPr>
        <w:numPr>
          <w:ilvl w:val="0"/>
          <w:numId w:val="6"/>
        </w:numPr>
        <w:spacing w:line="312" w:lineRule="auto"/>
        <w:textAlignment w:val="baseline"/>
        <w:rPr>
          <w:color w:val="000000"/>
          <w:kern w:val="0"/>
          <w:szCs w:val="21"/>
        </w:rPr>
      </w:pPr>
      <w:r>
        <w:rPr>
          <w:rFonts w:hint="eastAsia"/>
          <w:bCs/>
          <w:color w:val="000000" w:themeColor="text1"/>
          <w:szCs w:val="21"/>
        </w:rPr>
        <w:t>EHAOAN</w:t>
      </w:r>
      <w:r>
        <w:rPr>
          <w:bCs/>
          <w:color w:val="000000" w:themeColor="text1"/>
          <w:szCs w:val="21"/>
        </w:rPr>
        <w:t>.</w:t>
      </w:r>
      <w:r>
        <w:rPr>
          <w:rFonts w:ascii="Roboto" w:hAnsi="Roboto"/>
          <w:color w:val="111111"/>
        </w:rPr>
        <w:t>红外</w:t>
      </w:r>
      <w:proofErr w:type="gramStart"/>
      <w:r>
        <w:rPr>
          <w:rFonts w:ascii="Roboto" w:hAnsi="Roboto"/>
          <w:color w:val="111111"/>
        </w:rPr>
        <w:t>接收头抗太阳光</w:t>
      </w:r>
      <w:proofErr w:type="gramEnd"/>
      <w:r>
        <w:rPr>
          <w:rFonts w:ascii="Roboto" w:hAnsi="Roboto"/>
          <w:color w:val="111111"/>
        </w:rPr>
        <w:t>干扰的方法</w:t>
      </w:r>
      <w:r>
        <w:rPr>
          <w:rFonts w:ascii="Roboto" w:hAnsi="Roboto"/>
          <w:color w:val="111111"/>
        </w:rPr>
        <w:t>,</w:t>
      </w:r>
      <w:r>
        <w:rPr>
          <w:rFonts w:ascii="Roboto" w:hAnsi="Roboto"/>
          <w:color w:val="111111"/>
        </w:rPr>
        <w:t>红外接收失灵的原因分析</w:t>
      </w:r>
      <w:r w:rsidRPr="008821B9">
        <w:rPr>
          <w:rFonts w:hint="eastAsia"/>
          <w:bCs/>
          <w:color w:val="000000" w:themeColor="text1"/>
          <w:szCs w:val="21"/>
        </w:rPr>
        <w:t>[EB/OL]</w:t>
      </w:r>
      <w:r w:rsidRPr="008821B9">
        <w:rPr>
          <w:bCs/>
          <w:color w:val="000000" w:themeColor="text1"/>
          <w:szCs w:val="21"/>
        </w:rPr>
        <w:t>.</w:t>
      </w:r>
      <w:r>
        <w:rPr>
          <w:rFonts w:ascii="Roboto" w:hAnsi="Roboto"/>
          <w:color w:val="111111"/>
        </w:rPr>
        <w:t>https://www.ehaoan.com/news/question/480.html,</w:t>
      </w:r>
      <w:r>
        <w:rPr>
          <w:bCs/>
          <w:color w:val="000000" w:themeColor="text1"/>
          <w:szCs w:val="21"/>
        </w:rPr>
        <w:t xml:space="preserve"> </w:t>
      </w:r>
      <w:r w:rsidRPr="008821B9">
        <w:rPr>
          <w:bCs/>
          <w:color w:val="000000" w:themeColor="text1"/>
          <w:szCs w:val="21"/>
        </w:rPr>
        <w:t>202</w:t>
      </w:r>
      <w:r>
        <w:rPr>
          <w:bCs/>
          <w:color w:val="000000" w:themeColor="text1"/>
          <w:szCs w:val="21"/>
        </w:rPr>
        <w:t>0</w:t>
      </w:r>
      <w:r w:rsidRPr="008821B9">
        <w:rPr>
          <w:bCs/>
          <w:color w:val="000000" w:themeColor="text1"/>
          <w:szCs w:val="21"/>
        </w:rPr>
        <w:t>-0</w:t>
      </w:r>
      <w:r>
        <w:rPr>
          <w:bCs/>
          <w:color w:val="000000" w:themeColor="text1"/>
          <w:szCs w:val="21"/>
        </w:rPr>
        <w:t>9</w:t>
      </w:r>
      <w:r w:rsidRPr="008821B9">
        <w:rPr>
          <w:bCs/>
          <w:color w:val="000000" w:themeColor="text1"/>
          <w:szCs w:val="21"/>
        </w:rPr>
        <w:t>-</w:t>
      </w:r>
      <w:r>
        <w:rPr>
          <w:bCs/>
          <w:color w:val="000000" w:themeColor="text1"/>
          <w:szCs w:val="21"/>
        </w:rPr>
        <w:t>1</w:t>
      </w:r>
      <w:r w:rsidRPr="008821B9">
        <w:rPr>
          <w:bCs/>
          <w:color w:val="000000" w:themeColor="text1"/>
          <w:szCs w:val="21"/>
        </w:rPr>
        <w:t>6</w:t>
      </w:r>
      <w:r>
        <w:rPr>
          <w:bCs/>
          <w:color w:val="000000" w:themeColor="text1"/>
          <w:szCs w:val="21"/>
        </w:rPr>
        <w:t>/</w:t>
      </w:r>
      <w:r w:rsidRPr="008821B9">
        <w:rPr>
          <w:bCs/>
          <w:color w:val="000000" w:themeColor="text1"/>
          <w:szCs w:val="21"/>
        </w:rPr>
        <w:t>2023-</w:t>
      </w:r>
      <w:r>
        <w:rPr>
          <w:bCs/>
          <w:color w:val="000000" w:themeColor="text1"/>
          <w:szCs w:val="21"/>
        </w:rPr>
        <w:t>10</w:t>
      </w:r>
      <w:r w:rsidRPr="008821B9">
        <w:rPr>
          <w:bCs/>
          <w:color w:val="000000" w:themeColor="text1"/>
          <w:szCs w:val="21"/>
        </w:rPr>
        <w:t>-</w:t>
      </w:r>
      <w:r>
        <w:rPr>
          <w:bCs/>
          <w:color w:val="000000" w:themeColor="text1"/>
          <w:szCs w:val="21"/>
        </w:rPr>
        <w:t>1</w:t>
      </w:r>
      <w:r w:rsidRPr="008821B9">
        <w:rPr>
          <w:bCs/>
          <w:color w:val="000000" w:themeColor="text1"/>
          <w:szCs w:val="21"/>
        </w:rPr>
        <w:t>6</w:t>
      </w:r>
      <w:r>
        <w:rPr>
          <w:bCs/>
          <w:color w:val="000000" w:themeColor="text1"/>
          <w:szCs w:val="21"/>
        </w:rPr>
        <w:t>.</w:t>
      </w:r>
    </w:p>
    <w:p w14:paraId="7E9ABE73" w14:textId="77777777" w:rsidR="00D12667" w:rsidRPr="006322FE" w:rsidRDefault="00D12667" w:rsidP="00D12667">
      <w:pPr>
        <w:spacing w:line="312" w:lineRule="auto"/>
        <w:textAlignment w:val="baseline"/>
        <w:rPr>
          <w:color w:val="000000"/>
          <w:kern w:val="0"/>
          <w:szCs w:val="21"/>
        </w:rPr>
      </w:pPr>
    </w:p>
    <w:sectPr w:rsidR="00D12667" w:rsidRPr="006322FE">
      <w:type w:val="continuous"/>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346A" w14:textId="77777777" w:rsidR="007B29E1" w:rsidRDefault="007B29E1" w:rsidP="00375D93">
      <w:r>
        <w:separator/>
      </w:r>
    </w:p>
  </w:endnote>
  <w:endnote w:type="continuationSeparator" w:id="0">
    <w:p w14:paraId="20433027" w14:textId="77777777" w:rsidR="007B29E1" w:rsidRDefault="007B29E1" w:rsidP="00375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887D" w14:textId="77777777" w:rsidR="007B29E1" w:rsidRDefault="007B29E1" w:rsidP="00375D93">
      <w:r>
        <w:separator/>
      </w:r>
    </w:p>
  </w:footnote>
  <w:footnote w:type="continuationSeparator" w:id="0">
    <w:p w14:paraId="755F4DC8" w14:textId="77777777" w:rsidR="007B29E1" w:rsidRDefault="007B29E1" w:rsidP="00375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3DAC"/>
    <w:multiLevelType w:val="singleLevel"/>
    <w:tmpl w:val="061F3DAC"/>
    <w:lvl w:ilvl="0">
      <w:start w:val="1"/>
      <w:numFmt w:val="decimal"/>
      <w:lvlText w:val="%1."/>
      <w:lvlJc w:val="left"/>
      <w:pPr>
        <w:ind w:left="425" w:hanging="425"/>
      </w:pPr>
      <w:rPr>
        <w:rFonts w:hint="default"/>
      </w:rPr>
    </w:lvl>
  </w:abstractNum>
  <w:abstractNum w:abstractNumId="1" w15:restartNumberingAfterBreak="0">
    <w:nsid w:val="10F94373"/>
    <w:multiLevelType w:val="multilevel"/>
    <w:tmpl w:val="9616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A533C"/>
    <w:multiLevelType w:val="singleLevel"/>
    <w:tmpl w:val="1ABA533C"/>
    <w:lvl w:ilvl="0">
      <w:start w:val="1"/>
      <w:numFmt w:val="decimal"/>
      <w:suff w:val="space"/>
      <w:lvlText w:val="%1."/>
      <w:lvlJc w:val="left"/>
    </w:lvl>
  </w:abstractNum>
  <w:abstractNum w:abstractNumId="3" w15:restartNumberingAfterBreak="0">
    <w:nsid w:val="2564F334"/>
    <w:multiLevelType w:val="singleLevel"/>
    <w:tmpl w:val="2564F334"/>
    <w:lvl w:ilvl="0">
      <w:start w:val="1"/>
      <w:numFmt w:val="decimal"/>
      <w:suff w:val="space"/>
      <w:lvlText w:val="%1."/>
      <w:lvlJc w:val="left"/>
    </w:lvl>
  </w:abstractNum>
  <w:abstractNum w:abstractNumId="4" w15:restartNumberingAfterBreak="0">
    <w:nsid w:val="2E9E31B0"/>
    <w:multiLevelType w:val="multilevel"/>
    <w:tmpl w:val="E7B6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27203"/>
    <w:multiLevelType w:val="multilevel"/>
    <w:tmpl w:val="6D00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F300E"/>
    <w:multiLevelType w:val="multilevel"/>
    <w:tmpl w:val="AF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1148C"/>
    <w:multiLevelType w:val="multilevel"/>
    <w:tmpl w:val="3691148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8CB080A"/>
    <w:multiLevelType w:val="multilevel"/>
    <w:tmpl w:val="532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81D4F"/>
    <w:multiLevelType w:val="multilevel"/>
    <w:tmpl w:val="0BC87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B0812"/>
    <w:multiLevelType w:val="multilevel"/>
    <w:tmpl w:val="A53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49E6D"/>
    <w:multiLevelType w:val="singleLevel"/>
    <w:tmpl w:val="45049E6D"/>
    <w:lvl w:ilvl="0">
      <w:start w:val="1"/>
      <w:numFmt w:val="decimal"/>
      <w:lvlText w:val="%1."/>
      <w:lvlJc w:val="left"/>
      <w:pPr>
        <w:ind w:left="425" w:hanging="425"/>
      </w:pPr>
      <w:rPr>
        <w:rFonts w:hint="default"/>
      </w:rPr>
    </w:lvl>
  </w:abstractNum>
  <w:abstractNum w:abstractNumId="12" w15:restartNumberingAfterBreak="0">
    <w:nsid w:val="49730EBC"/>
    <w:multiLevelType w:val="multilevel"/>
    <w:tmpl w:val="FD5C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B7FDC"/>
    <w:multiLevelType w:val="multilevel"/>
    <w:tmpl w:val="C30A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841596"/>
    <w:multiLevelType w:val="multilevel"/>
    <w:tmpl w:val="9D9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B084B"/>
    <w:multiLevelType w:val="singleLevel"/>
    <w:tmpl w:val="608B084B"/>
    <w:lvl w:ilvl="0">
      <w:start w:val="1"/>
      <w:numFmt w:val="decimal"/>
      <w:lvlText w:val="%1."/>
      <w:lvlJc w:val="left"/>
      <w:pPr>
        <w:ind w:left="425" w:hanging="425"/>
      </w:pPr>
      <w:rPr>
        <w:rFonts w:hint="default"/>
      </w:rPr>
    </w:lvl>
  </w:abstractNum>
  <w:abstractNum w:abstractNumId="16" w15:restartNumberingAfterBreak="0">
    <w:nsid w:val="640E2938"/>
    <w:multiLevelType w:val="multilevel"/>
    <w:tmpl w:val="F13A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3CC24"/>
    <w:multiLevelType w:val="singleLevel"/>
    <w:tmpl w:val="7783CC24"/>
    <w:lvl w:ilvl="0">
      <w:start w:val="1"/>
      <w:numFmt w:val="decimal"/>
      <w:lvlText w:val="%1."/>
      <w:lvlJc w:val="left"/>
      <w:pPr>
        <w:ind w:left="425" w:hanging="425"/>
      </w:pPr>
      <w:rPr>
        <w:rFonts w:hint="default"/>
      </w:rPr>
    </w:lvl>
  </w:abstractNum>
  <w:abstractNum w:abstractNumId="18" w15:restartNumberingAfterBreak="0">
    <w:nsid w:val="7EDAA150"/>
    <w:multiLevelType w:val="singleLevel"/>
    <w:tmpl w:val="7EDAA150"/>
    <w:lvl w:ilvl="0">
      <w:start w:val="1"/>
      <w:numFmt w:val="decimal"/>
      <w:lvlText w:val="%1."/>
      <w:lvlJc w:val="left"/>
      <w:pPr>
        <w:tabs>
          <w:tab w:val="left" w:pos="840"/>
        </w:tabs>
        <w:ind w:left="845" w:hanging="425"/>
      </w:pPr>
      <w:rPr>
        <w:rFonts w:hint="default"/>
      </w:rPr>
    </w:lvl>
  </w:abstractNum>
  <w:num w:numId="1" w16cid:durableId="2063215863">
    <w:abstractNumId w:val="15"/>
  </w:num>
  <w:num w:numId="2" w16cid:durableId="990643423">
    <w:abstractNumId w:val="18"/>
  </w:num>
  <w:num w:numId="3" w16cid:durableId="2006979209">
    <w:abstractNumId w:val="17"/>
  </w:num>
  <w:num w:numId="4" w16cid:durableId="55708487">
    <w:abstractNumId w:val="0"/>
  </w:num>
  <w:num w:numId="5" w16cid:durableId="1151629424">
    <w:abstractNumId w:val="11"/>
  </w:num>
  <w:num w:numId="6" w16cid:durableId="1367632278">
    <w:abstractNumId w:val="7"/>
  </w:num>
  <w:num w:numId="7" w16cid:durableId="1189373274">
    <w:abstractNumId w:val="2"/>
  </w:num>
  <w:num w:numId="8" w16cid:durableId="583103636">
    <w:abstractNumId w:val="3"/>
  </w:num>
  <w:num w:numId="9" w16cid:durableId="1006244894">
    <w:abstractNumId w:val="12"/>
  </w:num>
  <w:num w:numId="10" w16cid:durableId="1351295414">
    <w:abstractNumId w:val="9"/>
  </w:num>
  <w:num w:numId="11" w16cid:durableId="1686396114">
    <w:abstractNumId w:val="4"/>
  </w:num>
  <w:num w:numId="12" w16cid:durableId="618336109">
    <w:abstractNumId w:val="13"/>
  </w:num>
  <w:num w:numId="13" w16cid:durableId="1801722436">
    <w:abstractNumId w:val="14"/>
  </w:num>
  <w:num w:numId="14" w16cid:durableId="814221657">
    <w:abstractNumId w:val="1"/>
  </w:num>
  <w:num w:numId="15" w16cid:durableId="32195506">
    <w:abstractNumId w:val="8"/>
  </w:num>
  <w:num w:numId="16" w16cid:durableId="958026885">
    <w:abstractNumId w:val="5"/>
  </w:num>
  <w:num w:numId="17" w16cid:durableId="1794513870">
    <w:abstractNumId w:val="6"/>
  </w:num>
  <w:num w:numId="18" w16cid:durableId="1504781030">
    <w:abstractNumId w:val="10"/>
  </w:num>
  <w:num w:numId="19" w16cid:durableId="16759122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Q4ODQwNThiYTg4YTBlNDhkZDRmNGNiNWM5NWE1YzAifQ=="/>
  </w:docVars>
  <w:rsids>
    <w:rsidRoot w:val="00851AA5"/>
    <w:rsid w:val="00032D24"/>
    <w:rsid w:val="00035635"/>
    <w:rsid w:val="00086D2B"/>
    <w:rsid w:val="00092E84"/>
    <w:rsid w:val="000B4440"/>
    <w:rsid w:val="000C24AB"/>
    <w:rsid w:val="000F1F8D"/>
    <w:rsid w:val="00115E33"/>
    <w:rsid w:val="00137A26"/>
    <w:rsid w:val="00144A21"/>
    <w:rsid w:val="00155C34"/>
    <w:rsid w:val="00165ECA"/>
    <w:rsid w:val="001719F9"/>
    <w:rsid w:val="002465A0"/>
    <w:rsid w:val="002563FE"/>
    <w:rsid w:val="0028495D"/>
    <w:rsid w:val="00286302"/>
    <w:rsid w:val="0029227C"/>
    <w:rsid w:val="002B7F02"/>
    <w:rsid w:val="002D13AF"/>
    <w:rsid w:val="002D5C3F"/>
    <w:rsid w:val="002D6464"/>
    <w:rsid w:val="002E7673"/>
    <w:rsid w:val="00326D79"/>
    <w:rsid w:val="00365287"/>
    <w:rsid w:val="00367078"/>
    <w:rsid w:val="003748FC"/>
    <w:rsid w:val="00375D93"/>
    <w:rsid w:val="00390014"/>
    <w:rsid w:val="00390C0C"/>
    <w:rsid w:val="003A369E"/>
    <w:rsid w:val="00403F5D"/>
    <w:rsid w:val="00415E94"/>
    <w:rsid w:val="00424705"/>
    <w:rsid w:val="00426234"/>
    <w:rsid w:val="00444E5B"/>
    <w:rsid w:val="00445375"/>
    <w:rsid w:val="00446F0A"/>
    <w:rsid w:val="00452C6E"/>
    <w:rsid w:val="004603E5"/>
    <w:rsid w:val="0047561A"/>
    <w:rsid w:val="004870E0"/>
    <w:rsid w:val="0049665F"/>
    <w:rsid w:val="004A4B2D"/>
    <w:rsid w:val="004D16C0"/>
    <w:rsid w:val="004D33C0"/>
    <w:rsid w:val="004E68B2"/>
    <w:rsid w:val="00500AFB"/>
    <w:rsid w:val="00521E2F"/>
    <w:rsid w:val="00530DBF"/>
    <w:rsid w:val="00544BBA"/>
    <w:rsid w:val="00556AF3"/>
    <w:rsid w:val="00557996"/>
    <w:rsid w:val="00562E31"/>
    <w:rsid w:val="00562F31"/>
    <w:rsid w:val="0056658A"/>
    <w:rsid w:val="005931D0"/>
    <w:rsid w:val="005A2FB9"/>
    <w:rsid w:val="005B0230"/>
    <w:rsid w:val="005C0321"/>
    <w:rsid w:val="005C4E07"/>
    <w:rsid w:val="005F0F19"/>
    <w:rsid w:val="005F7040"/>
    <w:rsid w:val="00612C0B"/>
    <w:rsid w:val="006132BD"/>
    <w:rsid w:val="006207A0"/>
    <w:rsid w:val="00627DC5"/>
    <w:rsid w:val="006322FE"/>
    <w:rsid w:val="0063790C"/>
    <w:rsid w:val="00647573"/>
    <w:rsid w:val="00670EF6"/>
    <w:rsid w:val="00674031"/>
    <w:rsid w:val="006843AA"/>
    <w:rsid w:val="00690F44"/>
    <w:rsid w:val="00696715"/>
    <w:rsid w:val="006C7328"/>
    <w:rsid w:val="006E1F47"/>
    <w:rsid w:val="006E6580"/>
    <w:rsid w:val="006F5645"/>
    <w:rsid w:val="0071296E"/>
    <w:rsid w:val="0073731B"/>
    <w:rsid w:val="00742CB5"/>
    <w:rsid w:val="007528C7"/>
    <w:rsid w:val="007766A6"/>
    <w:rsid w:val="007A7C14"/>
    <w:rsid w:val="007B29E1"/>
    <w:rsid w:val="007B5DF9"/>
    <w:rsid w:val="007C29B4"/>
    <w:rsid w:val="007C71AB"/>
    <w:rsid w:val="007E3201"/>
    <w:rsid w:val="00803416"/>
    <w:rsid w:val="00823263"/>
    <w:rsid w:val="00841E44"/>
    <w:rsid w:val="00844171"/>
    <w:rsid w:val="00851AA5"/>
    <w:rsid w:val="008578AB"/>
    <w:rsid w:val="008646F4"/>
    <w:rsid w:val="00864BF0"/>
    <w:rsid w:val="008737E9"/>
    <w:rsid w:val="00873E1F"/>
    <w:rsid w:val="00894835"/>
    <w:rsid w:val="0089622B"/>
    <w:rsid w:val="008B4B8B"/>
    <w:rsid w:val="008C03F2"/>
    <w:rsid w:val="008C5274"/>
    <w:rsid w:val="008D30CE"/>
    <w:rsid w:val="008D6912"/>
    <w:rsid w:val="008F1D81"/>
    <w:rsid w:val="009245DF"/>
    <w:rsid w:val="0092489B"/>
    <w:rsid w:val="0097057D"/>
    <w:rsid w:val="0098433F"/>
    <w:rsid w:val="00997B06"/>
    <w:rsid w:val="009A102A"/>
    <w:rsid w:val="009A3E35"/>
    <w:rsid w:val="009B723E"/>
    <w:rsid w:val="009C6B67"/>
    <w:rsid w:val="009D1525"/>
    <w:rsid w:val="00A13D0D"/>
    <w:rsid w:val="00A17436"/>
    <w:rsid w:val="00A348BA"/>
    <w:rsid w:val="00A54858"/>
    <w:rsid w:val="00A6198F"/>
    <w:rsid w:val="00A71FE6"/>
    <w:rsid w:val="00A76CB4"/>
    <w:rsid w:val="00A822D0"/>
    <w:rsid w:val="00AA7245"/>
    <w:rsid w:val="00AB439D"/>
    <w:rsid w:val="00AB4FCE"/>
    <w:rsid w:val="00AC1EBE"/>
    <w:rsid w:val="00AD7B94"/>
    <w:rsid w:val="00AE4D2D"/>
    <w:rsid w:val="00B07D10"/>
    <w:rsid w:val="00B14127"/>
    <w:rsid w:val="00B14F70"/>
    <w:rsid w:val="00B43DE7"/>
    <w:rsid w:val="00B50581"/>
    <w:rsid w:val="00B54FB6"/>
    <w:rsid w:val="00B662E1"/>
    <w:rsid w:val="00B70641"/>
    <w:rsid w:val="00B80810"/>
    <w:rsid w:val="00B82842"/>
    <w:rsid w:val="00B93BFB"/>
    <w:rsid w:val="00B94C95"/>
    <w:rsid w:val="00B96EC1"/>
    <w:rsid w:val="00BA24F1"/>
    <w:rsid w:val="00BB5A73"/>
    <w:rsid w:val="00BE568B"/>
    <w:rsid w:val="00C04213"/>
    <w:rsid w:val="00C07339"/>
    <w:rsid w:val="00C20903"/>
    <w:rsid w:val="00C41A0A"/>
    <w:rsid w:val="00C85EB4"/>
    <w:rsid w:val="00CA0468"/>
    <w:rsid w:val="00CA22C9"/>
    <w:rsid w:val="00CA3159"/>
    <w:rsid w:val="00CA52DF"/>
    <w:rsid w:val="00CB2C98"/>
    <w:rsid w:val="00CE2C4F"/>
    <w:rsid w:val="00D01E59"/>
    <w:rsid w:val="00D12667"/>
    <w:rsid w:val="00D12DE7"/>
    <w:rsid w:val="00D26836"/>
    <w:rsid w:val="00D36C05"/>
    <w:rsid w:val="00D531AA"/>
    <w:rsid w:val="00D835E7"/>
    <w:rsid w:val="00D9229C"/>
    <w:rsid w:val="00DA06FF"/>
    <w:rsid w:val="00DA3F85"/>
    <w:rsid w:val="00DD50A3"/>
    <w:rsid w:val="00DE06AF"/>
    <w:rsid w:val="00DE7819"/>
    <w:rsid w:val="00E21E07"/>
    <w:rsid w:val="00E40C73"/>
    <w:rsid w:val="00E6385E"/>
    <w:rsid w:val="00E64D7C"/>
    <w:rsid w:val="00E8321D"/>
    <w:rsid w:val="00E86F96"/>
    <w:rsid w:val="00EA26ED"/>
    <w:rsid w:val="00EC48C8"/>
    <w:rsid w:val="00ED23B8"/>
    <w:rsid w:val="00EE7D70"/>
    <w:rsid w:val="00EF26B6"/>
    <w:rsid w:val="00F17D4B"/>
    <w:rsid w:val="00F33392"/>
    <w:rsid w:val="00F41C32"/>
    <w:rsid w:val="00F45F46"/>
    <w:rsid w:val="00F56344"/>
    <w:rsid w:val="00F62D1E"/>
    <w:rsid w:val="00F913CF"/>
    <w:rsid w:val="00F95E0D"/>
    <w:rsid w:val="00F970BF"/>
    <w:rsid w:val="00FB5742"/>
    <w:rsid w:val="00FE68C9"/>
    <w:rsid w:val="0AAA23C3"/>
    <w:rsid w:val="0B085360"/>
    <w:rsid w:val="0E9D3AFB"/>
    <w:rsid w:val="15CE1E89"/>
    <w:rsid w:val="1A1E07BC"/>
    <w:rsid w:val="22940BB0"/>
    <w:rsid w:val="23C63006"/>
    <w:rsid w:val="23F747FC"/>
    <w:rsid w:val="24CB0C22"/>
    <w:rsid w:val="39C87A8F"/>
    <w:rsid w:val="405443A2"/>
    <w:rsid w:val="40FE43F0"/>
    <w:rsid w:val="47C128FA"/>
    <w:rsid w:val="51344BEF"/>
    <w:rsid w:val="539670F9"/>
    <w:rsid w:val="549870A0"/>
    <w:rsid w:val="6C285AD6"/>
    <w:rsid w:val="6C876875"/>
    <w:rsid w:val="6F3266D7"/>
    <w:rsid w:val="6FD73452"/>
    <w:rsid w:val="74A01122"/>
    <w:rsid w:val="779919F8"/>
    <w:rsid w:val="7A003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E44F1"/>
  <w15:docId w15:val="{DC8CF74F-81D8-432C-BF70-7E8B47BA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AF3"/>
    <w:pPr>
      <w:widowControl w:val="0"/>
      <w:jc w:val="both"/>
    </w:pPr>
    <w:rPr>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widowControl/>
      <w:tabs>
        <w:tab w:val="left" w:pos="0"/>
        <w:tab w:val="left" w:pos="180"/>
      </w:tabs>
      <w:spacing w:line="580" w:lineRule="exact"/>
      <w:ind w:firstLine="560"/>
      <w:jc w:val="left"/>
    </w:pPr>
    <w:rPr>
      <w:kern w:val="0"/>
      <w:sz w:val="28"/>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2">
    <w:name w:val="Body Text First Indent 2"/>
    <w:basedOn w:val="a3"/>
    <w:link w:val="20"/>
    <w:qFormat/>
    <w:pPr>
      <w:widowControl w:val="0"/>
      <w:tabs>
        <w:tab w:val="clear" w:pos="0"/>
        <w:tab w:val="clear" w:pos="180"/>
      </w:tabs>
      <w:spacing w:after="120" w:line="240" w:lineRule="auto"/>
      <w:ind w:leftChars="200" w:left="420" w:firstLineChars="200" w:firstLine="420"/>
      <w:jc w:val="both"/>
    </w:pPr>
    <w:rPr>
      <w:kern w:val="2"/>
      <w:sz w:val="21"/>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正文文本缩进 字符"/>
    <w:basedOn w:val="a0"/>
    <w:link w:val="a3"/>
    <w:qFormat/>
    <w:rPr>
      <w:rFonts w:ascii="Times New Roman" w:eastAsia="宋体" w:hAnsi="Times New Roman" w:cs="Times New Roman"/>
      <w:kern w:val="0"/>
      <w:sz w:val="28"/>
      <w:szCs w:val="24"/>
    </w:rPr>
  </w:style>
  <w:style w:type="character" w:customStyle="1" w:styleId="ch">
    <w:name w:val="ch"/>
    <w:basedOn w:val="a0"/>
    <w:qFormat/>
  </w:style>
  <w:style w:type="character" w:customStyle="1" w:styleId="20">
    <w:name w:val="正文文本首行缩进 2 字符"/>
    <w:basedOn w:val="a4"/>
    <w:link w:val="2"/>
    <w:qFormat/>
    <w:rPr>
      <w:rFonts w:ascii="Times New Roman" w:eastAsia="宋体" w:hAnsi="Times New Roman" w:cs="Times New Roman"/>
      <w:kern w:val="0"/>
      <w:sz w:val="28"/>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styleId="ad">
    <w:name w:val="List Paragraph"/>
    <w:basedOn w:val="a"/>
    <w:uiPriority w:val="34"/>
    <w:qFormat/>
    <w:pPr>
      <w:ind w:firstLineChars="200" w:firstLine="420"/>
    </w:pPr>
  </w:style>
  <w:style w:type="paragraph" w:styleId="ae">
    <w:name w:val="Normal (Web)"/>
    <w:basedOn w:val="a"/>
    <w:uiPriority w:val="99"/>
    <w:unhideWhenUsed/>
    <w:rsid w:val="005B0230"/>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737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73731B"/>
    <w:rPr>
      <w:rFonts w:ascii="宋体" w:hAnsi="宋体" w:cs="宋体"/>
      <w:sz w:val="24"/>
      <w:szCs w:val="24"/>
    </w:rPr>
  </w:style>
  <w:style w:type="character" w:styleId="HTML1">
    <w:name w:val="HTML Code"/>
    <w:basedOn w:val="a0"/>
    <w:uiPriority w:val="99"/>
    <w:semiHidden/>
    <w:unhideWhenUsed/>
    <w:rsid w:val="0073731B"/>
    <w:rPr>
      <w:rFonts w:ascii="宋体" w:eastAsia="宋体" w:hAnsi="宋体" w:cs="宋体"/>
      <w:sz w:val="24"/>
      <w:szCs w:val="24"/>
    </w:rPr>
  </w:style>
  <w:style w:type="character" w:customStyle="1" w:styleId="hljs-bullet">
    <w:name w:val="hljs-bullet"/>
    <w:basedOn w:val="a0"/>
    <w:rsid w:val="0073731B"/>
  </w:style>
  <w:style w:type="character" w:styleId="af">
    <w:name w:val="Unresolved Mention"/>
    <w:basedOn w:val="a0"/>
    <w:uiPriority w:val="99"/>
    <w:semiHidden/>
    <w:unhideWhenUsed/>
    <w:rsid w:val="00D12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1343">
      <w:bodyDiv w:val="1"/>
      <w:marLeft w:val="0"/>
      <w:marRight w:val="0"/>
      <w:marTop w:val="0"/>
      <w:marBottom w:val="0"/>
      <w:divBdr>
        <w:top w:val="none" w:sz="0" w:space="0" w:color="auto"/>
        <w:left w:val="none" w:sz="0" w:space="0" w:color="auto"/>
        <w:bottom w:val="none" w:sz="0" w:space="0" w:color="auto"/>
        <w:right w:val="none" w:sz="0" w:space="0" w:color="auto"/>
      </w:divBdr>
    </w:div>
    <w:div w:id="327831781">
      <w:bodyDiv w:val="1"/>
      <w:marLeft w:val="0"/>
      <w:marRight w:val="0"/>
      <w:marTop w:val="0"/>
      <w:marBottom w:val="0"/>
      <w:divBdr>
        <w:top w:val="none" w:sz="0" w:space="0" w:color="auto"/>
        <w:left w:val="none" w:sz="0" w:space="0" w:color="auto"/>
        <w:bottom w:val="none" w:sz="0" w:space="0" w:color="auto"/>
        <w:right w:val="none" w:sz="0" w:space="0" w:color="auto"/>
      </w:divBdr>
    </w:div>
    <w:div w:id="402803978">
      <w:bodyDiv w:val="1"/>
      <w:marLeft w:val="0"/>
      <w:marRight w:val="0"/>
      <w:marTop w:val="0"/>
      <w:marBottom w:val="0"/>
      <w:divBdr>
        <w:top w:val="none" w:sz="0" w:space="0" w:color="auto"/>
        <w:left w:val="none" w:sz="0" w:space="0" w:color="auto"/>
        <w:bottom w:val="none" w:sz="0" w:space="0" w:color="auto"/>
        <w:right w:val="none" w:sz="0" w:space="0" w:color="auto"/>
      </w:divBdr>
    </w:div>
    <w:div w:id="765537850">
      <w:bodyDiv w:val="1"/>
      <w:marLeft w:val="0"/>
      <w:marRight w:val="0"/>
      <w:marTop w:val="0"/>
      <w:marBottom w:val="0"/>
      <w:divBdr>
        <w:top w:val="none" w:sz="0" w:space="0" w:color="auto"/>
        <w:left w:val="none" w:sz="0" w:space="0" w:color="auto"/>
        <w:bottom w:val="none" w:sz="0" w:space="0" w:color="auto"/>
        <w:right w:val="none" w:sz="0" w:space="0" w:color="auto"/>
      </w:divBdr>
    </w:div>
    <w:div w:id="766459986">
      <w:bodyDiv w:val="1"/>
      <w:marLeft w:val="0"/>
      <w:marRight w:val="0"/>
      <w:marTop w:val="0"/>
      <w:marBottom w:val="0"/>
      <w:divBdr>
        <w:top w:val="none" w:sz="0" w:space="0" w:color="auto"/>
        <w:left w:val="none" w:sz="0" w:space="0" w:color="auto"/>
        <w:bottom w:val="none" w:sz="0" w:space="0" w:color="auto"/>
        <w:right w:val="none" w:sz="0" w:space="0" w:color="auto"/>
      </w:divBdr>
    </w:div>
    <w:div w:id="847326427">
      <w:bodyDiv w:val="1"/>
      <w:marLeft w:val="0"/>
      <w:marRight w:val="0"/>
      <w:marTop w:val="0"/>
      <w:marBottom w:val="0"/>
      <w:divBdr>
        <w:top w:val="none" w:sz="0" w:space="0" w:color="auto"/>
        <w:left w:val="none" w:sz="0" w:space="0" w:color="auto"/>
        <w:bottom w:val="none" w:sz="0" w:space="0" w:color="auto"/>
        <w:right w:val="none" w:sz="0" w:space="0" w:color="auto"/>
      </w:divBdr>
    </w:div>
    <w:div w:id="864370047">
      <w:bodyDiv w:val="1"/>
      <w:marLeft w:val="0"/>
      <w:marRight w:val="0"/>
      <w:marTop w:val="0"/>
      <w:marBottom w:val="0"/>
      <w:divBdr>
        <w:top w:val="none" w:sz="0" w:space="0" w:color="auto"/>
        <w:left w:val="none" w:sz="0" w:space="0" w:color="auto"/>
        <w:bottom w:val="none" w:sz="0" w:space="0" w:color="auto"/>
        <w:right w:val="none" w:sz="0" w:space="0" w:color="auto"/>
      </w:divBdr>
    </w:div>
    <w:div w:id="896673652">
      <w:bodyDiv w:val="1"/>
      <w:marLeft w:val="0"/>
      <w:marRight w:val="0"/>
      <w:marTop w:val="0"/>
      <w:marBottom w:val="0"/>
      <w:divBdr>
        <w:top w:val="none" w:sz="0" w:space="0" w:color="auto"/>
        <w:left w:val="none" w:sz="0" w:space="0" w:color="auto"/>
        <w:bottom w:val="none" w:sz="0" w:space="0" w:color="auto"/>
        <w:right w:val="none" w:sz="0" w:space="0" w:color="auto"/>
      </w:divBdr>
    </w:div>
    <w:div w:id="1007637784">
      <w:bodyDiv w:val="1"/>
      <w:marLeft w:val="0"/>
      <w:marRight w:val="0"/>
      <w:marTop w:val="0"/>
      <w:marBottom w:val="0"/>
      <w:divBdr>
        <w:top w:val="none" w:sz="0" w:space="0" w:color="auto"/>
        <w:left w:val="none" w:sz="0" w:space="0" w:color="auto"/>
        <w:bottom w:val="none" w:sz="0" w:space="0" w:color="auto"/>
        <w:right w:val="none" w:sz="0" w:space="0" w:color="auto"/>
      </w:divBdr>
    </w:div>
    <w:div w:id="1150439814">
      <w:bodyDiv w:val="1"/>
      <w:marLeft w:val="0"/>
      <w:marRight w:val="0"/>
      <w:marTop w:val="0"/>
      <w:marBottom w:val="0"/>
      <w:divBdr>
        <w:top w:val="none" w:sz="0" w:space="0" w:color="auto"/>
        <w:left w:val="none" w:sz="0" w:space="0" w:color="auto"/>
        <w:bottom w:val="none" w:sz="0" w:space="0" w:color="auto"/>
        <w:right w:val="none" w:sz="0" w:space="0" w:color="auto"/>
      </w:divBdr>
    </w:div>
    <w:div w:id="1277521782">
      <w:bodyDiv w:val="1"/>
      <w:marLeft w:val="0"/>
      <w:marRight w:val="0"/>
      <w:marTop w:val="0"/>
      <w:marBottom w:val="0"/>
      <w:divBdr>
        <w:top w:val="none" w:sz="0" w:space="0" w:color="auto"/>
        <w:left w:val="none" w:sz="0" w:space="0" w:color="auto"/>
        <w:bottom w:val="none" w:sz="0" w:space="0" w:color="auto"/>
        <w:right w:val="none" w:sz="0" w:space="0" w:color="auto"/>
      </w:divBdr>
    </w:div>
    <w:div w:id="1341930658">
      <w:bodyDiv w:val="1"/>
      <w:marLeft w:val="0"/>
      <w:marRight w:val="0"/>
      <w:marTop w:val="0"/>
      <w:marBottom w:val="0"/>
      <w:divBdr>
        <w:top w:val="none" w:sz="0" w:space="0" w:color="auto"/>
        <w:left w:val="none" w:sz="0" w:space="0" w:color="auto"/>
        <w:bottom w:val="none" w:sz="0" w:space="0" w:color="auto"/>
        <w:right w:val="none" w:sz="0" w:space="0" w:color="auto"/>
      </w:divBdr>
    </w:div>
    <w:div w:id="1437483819">
      <w:bodyDiv w:val="1"/>
      <w:marLeft w:val="0"/>
      <w:marRight w:val="0"/>
      <w:marTop w:val="0"/>
      <w:marBottom w:val="0"/>
      <w:divBdr>
        <w:top w:val="none" w:sz="0" w:space="0" w:color="auto"/>
        <w:left w:val="none" w:sz="0" w:space="0" w:color="auto"/>
        <w:bottom w:val="none" w:sz="0" w:space="0" w:color="auto"/>
        <w:right w:val="none" w:sz="0" w:space="0" w:color="auto"/>
      </w:divBdr>
    </w:div>
    <w:div w:id="1486319877">
      <w:bodyDiv w:val="1"/>
      <w:marLeft w:val="0"/>
      <w:marRight w:val="0"/>
      <w:marTop w:val="0"/>
      <w:marBottom w:val="0"/>
      <w:divBdr>
        <w:top w:val="none" w:sz="0" w:space="0" w:color="auto"/>
        <w:left w:val="none" w:sz="0" w:space="0" w:color="auto"/>
        <w:bottom w:val="none" w:sz="0" w:space="0" w:color="auto"/>
        <w:right w:val="none" w:sz="0" w:space="0" w:color="auto"/>
      </w:divBdr>
    </w:div>
    <w:div w:id="1521046897">
      <w:bodyDiv w:val="1"/>
      <w:marLeft w:val="0"/>
      <w:marRight w:val="0"/>
      <w:marTop w:val="0"/>
      <w:marBottom w:val="0"/>
      <w:divBdr>
        <w:top w:val="none" w:sz="0" w:space="0" w:color="auto"/>
        <w:left w:val="none" w:sz="0" w:space="0" w:color="auto"/>
        <w:bottom w:val="none" w:sz="0" w:space="0" w:color="auto"/>
        <w:right w:val="none" w:sz="0" w:space="0" w:color="auto"/>
      </w:divBdr>
    </w:div>
    <w:div w:id="1545288066">
      <w:bodyDiv w:val="1"/>
      <w:marLeft w:val="0"/>
      <w:marRight w:val="0"/>
      <w:marTop w:val="0"/>
      <w:marBottom w:val="0"/>
      <w:divBdr>
        <w:top w:val="none" w:sz="0" w:space="0" w:color="auto"/>
        <w:left w:val="none" w:sz="0" w:space="0" w:color="auto"/>
        <w:bottom w:val="none" w:sz="0" w:space="0" w:color="auto"/>
        <w:right w:val="none" w:sz="0" w:space="0" w:color="auto"/>
      </w:divBdr>
    </w:div>
    <w:div w:id="1701204706">
      <w:bodyDiv w:val="1"/>
      <w:marLeft w:val="0"/>
      <w:marRight w:val="0"/>
      <w:marTop w:val="0"/>
      <w:marBottom w:val="0"/>
      <w:divBdr>
        <w:top w:val="none" w:sz="0" w:space="0" w:color="auto"/>
        <w:left w:val="none" w:sz="0" w:space="0" w:color="auto"/>
        <w:bottom w:val="none" w:sz="0" w:space="0" w:color="auto"/>
        <w:right w:val="none" w:sz="0" w:space="0" w:color="auto"/>
      </w:divBdr>
    </w:div>
    <w:div w:id="1750694953">
      <w:bodyDiv w:val="1"/>
      <w:marLeft w:val="0"/>
      <w:marRight w:val="0"/>
      <w:marTop w:val="0"/>
      <w:marBottom w:val="0"/>
      <w:divBdr>
        <w:top w:val="none" w:sz="0" w:space="0" w:color="auto"/>
        <w:left w:val="none" w:sz="0" w:space="0" w:color="auto"/>
        <w:bottom w:val="none" w:sz="0" w:space="0" w:color="auto"/>
        <w:right w:val="none" w:sz="0" w:space="0" w:color="auto"/>
      </w:divBdr>
    </w:div>
    <w:div w:id="1915507915">
      <w:bodyDiv w:val="1"/>
      <w:marLeft w:val="0"/>
      <w:marRight w:val="0"/>
      <w:marTop w:val="0"/>
      <w:marBottom w:val="0"/>
      <w:divBdr>
        <w:top w:val="none" w:sz="0" w:space="0" w:color="auto"/>
        <w:left w:val="none" w:sz="0" w:space="0" w:color="auto"/>
        <w:bottom w:val="none" w:sz="0" w:space="0" w:color="auto"/>
        <w:right w:val="none" w:sz="0" w:space="0" w:color="auto"/>
      </w:divBdr>
    </w:div>
    <w:div w:id="1952591673">
      <w:bodyDiv w:val="1"/>
      <w:marLeft w:val="0"/>
      <w:marRight w:val="0"/>
      <w:marTop w:val="0"/>
      <w:marBottom w:val="0"/>
      <w:divBdr>
        <w:top w:val="none" w:sz="0" w:space="0" w:color="auto"/>
        <w:left w:val="none" w:sz="0" w:space="0" w:color="auto"/>
        <w:bottom w:val="none" w:sz="0" w:space="0" w:color="auto"/>
        <w:right w:val="none" w:sz="0" w:space="0" w:color="auto"/>
      </w:divBdr>
    </w:div>
    <w:div w:id="2068142168">
      <w:bodyDiv w:val="1"/>
      <w:marLeft w:val="0"/>
      <w:marRight w:val="0"/>
      <w:marTop w:val="0"/>
      <w:marBottom w:val="0"/>
      <w:divBdr>
        <w:top w:val="none" w:sz="0" w:space="0" w:color="auto"/>
        <w:left w:val="none" w:sz="0" w:space="0" w:color="auto"/>
        <w:bottom w:val="none" w:sz="0" w:space="0" w:color="auto"/>
        <w:right w:val="none" w:sz="0" w:space="0" w:color="auto"/>
      </w:divBdr>
    </w:div>
    <w:div w:id="2094662256">
      <w:bodyDiv w:val="1"/>
      <w:marLeft w:val="0"/>
      <w:marRight w:val="0"/>
      <w:marTop w:val="0"/>
      <w:marBottom w:val="0"/>
      <w:divBdr>
        <w:top w:val="none" w:sz="0" w:space="0" w:color="auto"/>
        <w:left w:val="none" w:sz="0" w:space="0" w:color="auto"/>
        <w:bottom w:val="none" w:sz="0" w:space="0" w:color="auto"/>
        <w:right w:val="none" w:sz="0" w:space="0" w:color="auto"/>
      </w:divBdr>
    </w:div>
    <w:div w:id="213702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E52111-3864-447E-8D8A-2E61C9738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10</Pages>
  <Words>1118</Words>
  <Characters>6376</Characters>
  <Application>Microsoft Office Word</Application>
  <DocSecurity>0</DocSecurity>
  <Lines>53</Lines>
  <Paragraphs>14</Paragraphs>
  <ScaleCrop>false</ScaleCrop>
  <Company>Microsoft</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晓凡 何</cp:lastModifiedBy>
  <cp:revision>16</cp:revision>
  <cp:lastPrinted>2022-05-24T06:30:00Z</cp:lastPrinted>
  <dcterms:created xsi:type="dcterms:W3CDTF">2023-10-16T02:25:00Z</dcterms:created>
  <dcterms:modified xsi:type="dcterms:W3CDTF">2024-01-21T05:50:00Z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CEB0C8BA5944413F9287E2C4130004EE</vt:lpwstr>
  </property>
</Properties>
</file>