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66F9" w14:textId="1270C3E2" w:rsidR="00F27199" w:rsidRDefault="00F27199" w:rsidP="00832E04">
      <w:pPr>
        <w:jc w:val="left"/>
      </w:pPr>
    </w:p>
    <w:p w14:paraId="6C36330B" w14:textId="77777777" w:rsidR="00F27199" w:rsidRDefault="00F27199" w:rsidP="00832E04">
      <w:pPr>
        <w:widowControl/>
        <w:jc w:val="left"/>
        <w:rPr>
          <w:rFonts w:eastAsia="黑体"/>
          <w:b/>
          <w:bCs/>
          <w:sz w:val="44"/>
          <w:szCs w:val="44"/>
        </w:rPr>
      </w:pPr>
    </w:p>
    <w:p w14:paraId="76512B79" w14:textId="5EB8BCF6" w:rsidR="00F27199" w:rsidRDefault="00F27199" w:rsidP="00FA1FB3">
      <w:pPr>
        <w:widowControl/>
        <w:jc w:val="center"/>
        <w:rPr>
          <w:rFonts w:eastAsia="黑体"/>
          <w:b/>
          <w:bCs/>
          <w:sz w:val="44"/>
          <w:szCs w:val="44"/>
        </w:rPr>
      </w:pPr>
      <w:r>
        <w:rPr>
          <w:rFonts w:eastAsia="黑体" w:hint="eastAsia"/>
          <w:b/>
          <w:bCs/>
          <w:sz w:val="44"/>
          <w:szCs w:val="44"/>
        </w:rPr>
        <w:t>无人机</w:t>
      </w:r>
      <w:r w:rsidR="00E93FA4">
        <w:rPr>
          <w:rFonts w:eastAsia="黑体" w:hint="eastAsia"/>
          <w:b/>
          <w:bCs/>
          <w:sz w:val="44"/>
          <w:szCs w:val="44"/>
        </w:rPr>
        <w:t>双机协同</w:t>
      </w:r>
      <w:r>
        <w:rPr>
          <w:rFonts w:eastAsia="黑体" w:hint="eastAsia"/>
          <w:b/>
          <w:bCs/>
          <w:sz w:val="44"/>
          <w:szCs w:val="44"/>
        </w:rPr>
        <w:t>自主</w:t>
      </w:r>
      <w:r w:rsidR="00E93FA4">
        <w:rPr>
          <w:rFonts w:eastAsia="黑体" w:hint="eastAsia"/>
          <w:b/>
          <w:bCs/>
          <w:sz w:val="44"/>
          <w:szCs w:val="44"/>
        </w:rPr>
        <w:t>搜救任务</w:t>
      </w:r>
    </w:p>
    <w:p w14:paraId="024AC1CF" w14:textId="19DB74A1" w:rsidR="000E7C81" w:rsidRDefault="000E7C81" w:rsidP="00FA1FB3">
      <w:pPr>
        <w:widowControl/>
        <w:jc w:val="center"/>
        <w:rPr>
          <w:rFonts w:eastAsia="黑体"/>
          <w:b/>
          <w:bCs/>
          <w:sz w:val="44"/>
          <w:szCs w:val="44"/>
        </w:rPr>
      </w:pPr>
      <w:r>
        <w:rPr>
          <w:rFonts w:eastAsia="黑体" w:hint="eastAsia"/>
          <w:b/>
          <w:bCs/>
          <w:sz w:val="44"/>
          <w:szCs w:val="44"/>
        </w:rPr>
        <w:t>总结</w:t>
      </w:r>
      <w:r w:rsidR="00F27199">
        <w:rPr>
          <w:rFonts w:eastAsia="黑体" w:hint="eastAsia"/>
          <w:b/>
          <w:bCs/>
          <w:sz w:val="44"/>
          <w:szCs w:val="44"/>
        </w:rPr>
        <w:t>报告</w:t>
      </w:r>
    </w:p>
    <w:p w14:paraId="5FD9355C" w14:textId="77777777" w:rsidR="00FA1FB3" w:rsidRDefault="00FA1FB3" w:rsidP="00FA1FB3">
      <w:pPr>
        <w:widowControl/>
        <w:jc w:val="center"/>
        <w:rPr>
          <w:rFonts w:eastAsia="黑体"/>
          <w:b/>
          <w:bCs/>
          <w:sz w:val="44"/>
          <w:szCs w:val="44"/>
        </w:rPr>
      </w:pPr>
    </w:p>
    <w:p w14:paraId="58D90D2E" w14:textId="77777777" w:rsidR="000E7C81" w:rsidRDefault="000E7C81" w:rsidP="00832E04">
      <w:pPr>
        <w:widowControl/>
        <w:jc w:val="left"/>
        <w:rPr>
          <w:rFonts w:eastAsia="黑体"/>
          <w:b/>
          <w:bCs/>
          <w:sz w:val="44"/>
          <w:szCs w:val="44"/>
        </w:rPr>
      </w:pPr>
    </w:p>
    <w:p w14:paraId="5D9A6266" w14:textId="77777777" w:rsidR="000E7C81" w:rsidRDefault="000E7C81" w:rsidP="00FA1FB3">
      <w:pPr>
        <w:widowControl/>
        <w:jc w:val="center"/>
      </w:pPr>
      <w:r>
        <w:rPr>
          <w:noProof/>
          <w:sz w:val="44"/>
          <w:szCs w:val="44"/>
        </w:rPr>
        <w:drawing>
          <wp:inline distT="0" distB="0" distL="0" distR="0" wp14:anchorId="7302E578" wp14:editId="512A1ABA">
            <wp:extent cx="2712720" cy="2712720"/>
            <wp:effectExtent l="0" t="0" r="0" b="0"/>
            <wp:docPr id="524336800" name="图片 52433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36800" name="图片 52433680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712720" cy="2712720"/>
                    </a:xfrm>
                    <a:prstGeom prst="rect">
                      <a:avLst/>
                    </a:prstGeom>
                    <a:noFill/>
                    <a:ln>
                      <a:noFill/>
                    </a:ln>
                  </pic:spPr>
                </pic:pic>
              </a:graphicData>
            </a:graphic>
          </wp:inline>
        </w:drawing>
      </w:r>
    </w:p>
    <w:p w14:paraId="37E4D049" w14:textId="77777777" w:rsidR="000E7C81" w:rsidRDefault="000E7C81" w:rsidP="00832E04">
      <w:pPr>
        <w:widowControl/>
        <w:jc w:val="left"/>
      </w:pPr>
    </w:p>
    <w:p w14:paraId="7FD69F9F" w14:textId="77777777" w:rsidR="00FA1FB3" w:rsidRDefault="00FA1FB3" w:rsidP="00832E04">
      <w:pPr>
        <w:widowControl/>
        <w:jc w:val="left"/>
      </w:pPr>
    </w:p>
    <w:p w14:paraId="05808A3B" w14:textId="77777777" w:rsidR="000E7C81" w:rsidRDefault="000E7C81" w:rsidP="00832E04">
      <w:pPr>
        <w:widowControl/>
        <w:jc w:val="left"/>
      </w:pPr>
    </w:p>
    <w:p w14:paraId="546C7FDF" w14:textId="77777777" w:rsidR="000E7C81" w:rsidRDefault="000E7C81" w:rsidP="00832E04">
      <w:pPr>
        <w:widowControl/>
        <w:jc w:val="left"/>
      </w:pPr>
    </w:p>
    <w:tbl>
      <w:tblPr>
        <w:tblStyle w:val="aa"/>
        <w:tblpPr w:leftFromText="180" w:rightFromText="180" w:vertAnchor="text" w:horzAnchor="margin" w:tblpXSpec="center" w:tblpY="156"/>
        <w:tblW w:w="5963" w:type="dxa"/>
        <w:tblLook w:val="04A0" w:firstRow="1" w:lastRow="0" w:firstColumn="1" w:lastColumn="0" w:noHBand="0" w:noVBand="1"/>
      </w:tblPr>
      <w:tblGrid>
        <w:gridCol w:w="1494"/>
        <w:gridCol w:w="4469"/>
      </w:tblGrid>
      <w:tr w:rsidR="000E7C81" w14:paraId="128A9D1E" w14:textId="77777777" w:rsidTr="000E7C81">
        <w:tc>
          <w:tcPr>
            <w:tcW w:w="1494" w:type="dxa"/>
            <w:tcBorders>
              <w:top w:val="nil"/>
              <w:left w:val="nil"/>
              <w:bottom w:val="nil"/>
              <w:right w:val="nil"/>
            </w:tcBorders>
          </w:tcPr>
          <w:p w14:paraId="02A960DE" w14:textId="77777777" w:rsidR="000E7C81" w:rsidRDefault="000E7C81" w:rsidP="00832E04">
            <w:pPr>
              <w:widowControl/>
              <w:jc w:val="left"/>
              <w:rPr>
                <w:rFonts w:eastAsia="黑体"/>
                <w:b/>
                <w:bCs/>
                <w:szCs w:val="24"/>
              </w:rPr>
            </w:pPr>
            <w:r>
              <w:rPr>
                <w:rFonts w:eastAsia="黑体"/>
                <w:b/>
                <w:bCs/>
                <w:szCs w:val="24"/>
              </w:rPr>
              <w:t>团队队长</w:t>
            </w:r>
            <w:r>
              <w:rPr>
                <w:rFonts w:eastAsia="黑体" w:hint="eastAsia"/>
                <w:b/>
                <w:bCs/>
                <w:szCs w:val="24"/>
              </w:rPr>
              <w:t>：</w:t>
            </w:r>
          </w:p>
        </w:tc>
        <w:tc>
          <w:tcPr>
            <w:tcW w:w="4469" w:type="dxa"/>
            <w:tcBorders>
              <w:top w:val="nil"/>
              <w:left w:val="nil"/>
              <w:right w:val="nil"/>
            </w:tcBorders>
            <w:vAlign w:val="bottom"/>
          </w:tcPr>
          <w:p w14:paraId="36F5E623" w14:textId="4A66F4A6" w:rsidR="000E7C81" w:rsidRDefault="00194B57" w:rsidP="00832E04">
            <w:pPr>
              <w:widowControl/>
              <w:jc w:val="left"/>
              <w:textAlignment w:val="center"/>
              <w:rPr>
                <w:rFonts w:eastAsia="黑体"/>
                <w:b/>
                <w:bCs/>
                <w:szCs w:val="24"/>
              </w:rPr>
            </w:pPr>
            <w:r>
              <w:rPr>
                <w:rFonts w:eastAsia="黑体" w:hint="eastAsia"/>
                <w:b/>
                <w:bCs/>
                <w:szCs w:val="24"/>
              </w:rPr>
              <w:t>杨峥巍</w:t>
            </w:r>
          </w:p>
        </w:tc>
      </w:tr>
      <w:tr w:rsidR="000E7C81" w14:paraId="26A39863" w14:textId="77777777" w:rsidTr="00194B57">
        <w:trPr>
          <w:trHeight w:val="374"/>
        </w:trPr>
        <w:tc>
          <w:tcPr>
            <w:tcW w:w="1494" w:type="dxa"/>
            <w:tcBorders>
              <w:top w:val="nil"/>
              <w:left w:val="nil"/>
              <w:bottom w:val="nil"/>
              <w:right w:val="nil"/>
            </w:tcBorders>
          </w:tcPr>
          <w:p w14:paraId="6ABA4E8E" w14:textId="77777777" w:rsidR="000E7C81" w:rsidRDefault="000E7C81" w:rsidP="00832E04">
            <w:pPr>
              <w:widowControl/>
              <w:jc w:val="left"/>
              <w:rPr>
                <w:rFonts w:eastAsia="黑体"/>
                <w:b/>
                <w:bCs/>
                <w:szCs w:val="24"/>
              </w:rPr>
            </w:pPr>
            <w:r>
              <w:rPr>
                <w:rFonts w:eastAsia="黑体"/>
                <w:b/>
                <w:bCs/>
                <w:szCs w:val="24"/>
              </w:rPr>
              <w:t>团队</w:t>
            </w:r>
            <w:r>
              <w:rPr>
                <w:rFonts w:eastAsia="黑体" w:hint="eastAsia"/>
                <w:b/>
                <w:bCs/>
                <w:szCs w:val="24"/>
              </w:rPr>
              <w:t>成员：</w:t>
            </w:r>
          </w:p>
        </w:tc>
        <w:tc>
          <w:tcPr>
            <w:tcW w:w="4469" w:type="dxa"/>
            <w:tcBorders>
              <w:left w:val="nil"/>
              <w:right w:val="nil"/>
            </w:tcBorders>
            <w:vAlign w:val="bottom"/>
          </w:tcPr>
          <w:p w14:paraId="12ECEF43" w14:textId="0643A0F6" w:rsidR="000E7C81" w:rsidRDefault="000E7C81" w:rsidP="00832E04">
            <w:pPr>
              <w:widowControl/>
              <w:pBdr>
                <w:between w:val="single" w:sz="4" w:space="1" w:color="auto"/>
              </w:pBdr>
              <w:jc w:val="left"/>
              <w:textAlignment w:val="center"/>
              <w:rPr>
                <w:rFonts w:eastAsia="黑体"/>
                <w:b/>
                <w:bCs/>
                <w:szCs w:val="24"/>
              </w:rPr>
            </w:pPr>
            <w:r>
              <w:rPr>
                <w:rFonts w:eastAsia="黑体" w:hint="eastAsia"/>
                <w:b/>
                <w:bCs/>
                <w:szCs w:val="24"/>
              </w:rPr>
              <w:t>乔瀚生</w:t>
            </w:r>
            <w:r w:rsidR="00194B57">
              <w:rPr>
                <w:rFonts w:eastAsia="黑体" w:hint="eastAsia"/>
                <w:b/>
                <w:bCs/>
                <w:szCs w:val="24"/>
              </w:rPr>
              <w:t xml:space="preserve"> </w:t>
            </w:r>
            <w:r w:rsidR="00194B57">
              <w:rPr>
                <w:rFonts w:eastAsia="黑体" w:hint="eastAsia"/>
                <w:b/>
                <w:bCs/>
                <w:szCs w:val="24"/>
              </w:rPr>
              <w:t>申文举</w:t>
            </w:r>
            <w:r w:rsidR="00194B57">
              <w:rPr>
                <w:rFonts w:eastAsia="黑体" w:hint="eastAsia"/>
                <w:b/>
                <w:bCs/>
                <w:szCs w:val="24"/>
              </w:rPr>
              <w:t xml:space="preserve"> </w:t>
            </w:r>
            <w:r w:rsidR="00194B57">
              <w:rPr>
                <w:rFonts w:eastAsia="黑体" w:hint="eastAsia"/>
                <w:b/>
                <w:bCs/>
                <w:szCs w:val="24"/>
              </w:rPr>
              <w:t>代璐</w:t>
            </w:r>
            <w:r w:rsidR="00194B57">
              <w:rPr>
                <w:rFonts w:eastAsia="黑体" w:hint="eastAsia"/>
                <w:b/>
                <w:bCs/>
                <w:szCs w:val="24"/>
              </w:rPr>
              <w:t xml:space="preserve"> </w:t>
            </w:r>
            <w:r w:rsidR="00194B57">
              <w:rPr>
                <w:rFonts w:eastAsia="黑体" w:hint="eastAsia"/>
                <w:b/>
                <w:bCs/>
                <w:szCs w:val="24"/>
              </w:rPr>
              <w:t>高家乐</w:t>
            </w:r>
          </w:p>
        </w:tc>
      </w:tr>
      <w:tr w:rsidR="000E7C81" w14:paraId="55E0FC4F" w14:textId="77777777" w:rsidTr="000E7C81">
        <w:tc>
          <w:tcPr>
            <w:tcW w:w="1494" w:type="dxa"/>
            <w:tcBorders>
              <w:top w:val="nil"/>
              <w:left w:val="nil"/>
              <w:bottom w:val="nil"/>
              <w:right w:val="nil"/>
            </w:tcBorders>
          </w:tcPr>
          <w:p w14:paraId="6D19C689" w14:textId="77777777" w:rsidR="000E7C81" w:rsidRDefault="000E7C81" w:rsidP="00832E04">
            <w:pPr>
              <w:widowControl/>
              <w:jc w:val="left"/>
              <w:rPr>
                <w:rFonts w:eastAsia="黑体"/>
                <w:b/>
                <w:bCs/>
                <w:szCs w:val="24"/>
              </w:rPr>
            </w:pPr>
            <w:r>
              <w:rPr>
                <w:rFonts w:eastAsia="黑体" w:hint="eastAsia"/>
                <w:b/>
                <w:bCs/>
                <w:szCs w:val="24"/>
              </w:rPr>
              <w:t>指导老师：</w:t>
            </w:r>
          </w:p>
        </w:tc>
        <w:tc>
          <w:tcPr>
            <w:tcW w:w="4469" w:type="dxa"/>
            <w:tcBorders>
              <w:left w:val="nil"/>
              <w:right w:val="nil"/>
            </w:tcBorders>
            <w:vAlign w:val="bottom"/>
          </w:tcPr>
          <w:p w14:paraId="10E254EF" w14:textId="0029103E" w:rsidR="000E7C81" w:rsidRDefault="000E7C81" w:rsidP="00832E04">
            <w:pPr>
              <w:widowControl/>
              <w:jc w:val="left"/>
              <w:textAlignment w:val="center"/>
              <w:rPr>
                <w:rFonts w:eastAsia="黑体"/>
                <w:b/>
                <w:bCs/>
                <w:szCs w:val="24"/>
              </w:rPr>
            </w:pPr>
            <w:r>
              <w:rPr>
                <w:rFonts w:eastAsia="黑体" w:hint="eastAsia"/>
                <w:b/>
                <w:bCs/>
                <w:szCs w:val="24"/>
              </w:rPr>
              <w:t>陈建林</w:t>
            </w:r>
            <w:r>
              <w:rPr>
                <w:rFonts w:eastAsia="黑体" w:hint="eastAsia"/>
                <w:b/>
                <w:bCs/>
                <w:szCs w:val="24"/>
              </w:rPr>
              <w:t xml:space="preserve"> </w:t>
            </w:r>
            <w:r w:rsidR="00194B57">
              <w:rPr>
                <w:rFonts w:eastAsia="黑体" w:hint="eastAsia"/>
                <w:b/>
                <w:bCs/>
                <w:szCs w:val="24"/>
              </w:rPr>
              <w:t>代洪华</w:t>
            </w:r>
            <w:r w:rsidR="00194B57">
              <w:rPr>
                <w:rFonts w:eastAsia="黑体" w:hint="eastAsia"/>
                <w:b/>
                <w:bCs/>
                <w:szCs w:val="24"/>
              </w:rPr>
              <w:t xml:space="preserve"> </w:t>
            </w:r>
            <w:r w:rsidR="00194B57">
              <w:rPr>
                <w:rFonts w:eastAsia="黑体" w:hint="eastAsia"/>
                <w:b/>
                <w:bCs/>
                <w:szCs w:val="24"/>
              </w:rPr>
              <w:t>于洋</w:t>
            </w:r>
          </w:p>
        </w:tc>
      </w:tr>
      <w:tr w:rsidR="000E7C81" w14:paraId="35D36CAA" w14:textId="77777777" w:rsidTr="000E7C81">
        <w:tc>
          <w:tcPr>
            <w:tcW w:w="1494" w:type="dxa"/>
            <w:tcBorders>
              <w:top w:val="nil"/>
              <w:left w:val="nil"/>
              <w:bottom w:val="nil"/>
              <w:right w:val="nil"/>
            </w:tcBorders>
          </w:tcPr>
          <w:p w14:paraId="333C5856" w14:textId="2A6A4840" w:rsidR="000E7C81" w:rsidRDefault="000E7C81" w:rsidP="00832E04">
            <w:pPr>
              <w:widowControl/>
              <w:jc w:val="left"/>
              <w:rPr>
                <w:rFonts w:eastAsia="黑体"/>
                <w:b/>
                <w:bCs/>
                <w:szCs w:val="24"/>
              </w:rPr>
            </w:pPr>
            <w:r>
              <w:rPr>
                <w:rFonts w:eastAsia="黑体" w:hint="eastAsia"/>
                <w:b/>
                <w:bCs/>
                <w:szCs w:val="24"/>
              </w:rPr>
              <w:t>单</w:t>
            </w:r>
            <w:r>
              <w:rPr>
                <w:rFonts w:eastAsia="黑体" w:hint="eastAsia"/>
                <w:b/>
                <w:bCs/>
                <w:szCs w:val="24"/>
              </w:rPr>
              <w:t xml:space="preserve">    </w:t>
            </w:r>
            <w:r w:rsidR="00FA1FB3">
              <w:rPr>
                <w:rFonts w:eastAsia="黑体" w:hint="eastAsia"/>
                <w:b/>
                <w:bCs/>
                <w:szCs w:val="24"/>
              </w:rPr>
              <w:t xml:space="preserve">    </w:t>
            </w:r>
            <w:r>
              <w:rPr>
                <w:rFonts w:eastAsia="黑体" w:hint="eastAsia"/>
                <w:b/>
                <w:bCs/>
                <w:szCs w:val="24"/>
              </w:rPr>
              <w:t>位：</w:t>
            </w:r>
          </w:p>
        </w:tc>
        <w:tc>
          <w:tcPr>
            <w:tcW w:w="4469" w:type="dxa"/>
            <w:tcBorders>
              <w:left w:val="nil"/>
              <w:right w:val="nil"/>
            </w:tcBorders>
            <w:vAlign w:val="bottom"/>
          </w:tcPr>
          <w:p w14:paraId="2D15BBD4" w14:textId="77777777" w:rsidR="000E7C81" w:rsidRDefault="000E7C81" w:rsidP="00832E04">
            <w:pPr>
              <w:widowControl/>
              <w:jc w:val="left"/>
              <w:textAlignment w:val="center"/>
              <w:rPr>
                <w:rFonts w:eastAsia="黑体"/>
                <w:b/>
                <w:bCs/>
                <w:szCs w:val="24"/>
              </w:rPr>
            </w:pPr>
            <w:r>
              <w:rPr>
                <w:rFonts w:eastAsia="黑体" w:hint="eastAsia"/>
                <w:b/>
                <w:bCs/>
                <w:szCs w:val="24"/>
              </w:rPr>
              <w:t>西北工业大学</w:t>
            </w:r>
          </w:p>
        </w:tc>
      </w:tr>
      <w:tr w:rsidR="000E7C81" w14:paraId="24944F0E" w14:textId="77777777" w:rsidTr="000E7C81">
        <w:tc>
          <w:tcPr>
            <w:tcW w:w="1494" w:type="dxa"/>
            <w:tcBorders>
              <w:top w:val="nil"/>
              <w:left w:val="nil"/>
              <w:bottom w:val="nil"/>
              <w:right w:val="nil"/>
            </w:tcBorders>
          </w:tcPr>
          <w:p w14:paraId="0AFC7586" w14:textId="3A27BC55" w:rsidR="000E7C81" w:rsidRDefault="000E7C81" w:rsidP="00832E04">
            <w:pPr>
              <w:widowControl/>
              <w:jc w:val="left"/>
              <w:rPr>
                <w:rFonts w:eastAsia="黑体"/>
                <w:b/>
                <w:bCs/>
                <w:szCs w:val="24"/>
              </w:rPr>
            </w:pPr>
            <w:r>
              <w:rPr>
                <w:rFonts w:eastAsia="黑体" w:hint="eastAsia"/>
                <w:b/>
                <w:bCs/>
                <w:szCs w:val="24"/>
              </w:rPr>
              <w:t>日</w:t>
            </w:r>
            <w:r>
              <w:rPr>
                <w:rFonts w:eastAsia="黑体" w:hint="eastAsia"/>
                <w:b/>
                <w:bCs/>
                <w:szCs w:val="24"/>
              </w:rPr>
              <w:t xml:space="preserve">    </w:t>
            </w:r>
            <w:r w:rsidR="00FA1FB3">
              <w:rPr>
                <w:rFonts w:eastAsia="黑体" w:hint="eastAsia"/>
                <w:b/>
                <w:bCs/>
                <w:szCs w:val="24"/>
              </w:rPr>
              <w:t xml:space="preserve">    </w:t>
            </w:r>
            <w:r>
              <w:rPr>
                <w:rFonts w:eastAsia="黑体" w:hint="eastAsia"/>
                <w:b/>
                <w:bCs/>
                <w:szCs w:val="24"/>
              </w:rPr>
              <w:t>期：</w:t>
            </w:r>
          </w:p>
        </w:tc>
        <w:tc>
          <w:tcPr>
            <w:tcW w:w="4469" w:type="dxa"/>
            <w:tcBorders>
              <w:left w:val="nil"/>
              <w:right w:val="nil"/>
            </w:tcBorders>
            <w:vAlign w:val="bottom"/>
          </w:tcPr>
          <w:p w14:paraId="12355F43" w14:textId="13628CA4" w:rsidR="000E7C81" w:rsidRDefault="000E7C81" w:rsidP="00832E04">
            <w:pPr>
              <w:widowControl/>
              <w:jc w:val="left"/>
              <w:textAlignment w:val="center"/>
              <w:rPr>
                <w:rFonts w:eastAsia="黑体"/>
                <w:b/>
                <w:bCs/>
                <w:szCs w:val="24"/>
              </w:rPr>
            </w:pPr>
            <w:r>
              <w:rPr>
                <w:rFonts w:eastAsia="黑体" w:hint="eastAsia"/>
                <w:b/>
                <w:bCs/>
                <w:szCs w:val="24"/>
              </w:rPr>
              <w:t>202</w:t>
            </w:r>
            <w:r w:rsidR="00194B57">
              <w:rPr>
                <w:rFonts w:eastAsia="黑体" w:hint="eastAsia"/>
                <w:b/>
                <w:bCs/>
                <w:szCs w:val="24"/>
              </w:rPr>
              <w:t>5</w:t>
            </w:r>
            <w:r>
              <w:rPr>
                <w:rFonts w:eastAsia="黑体" w:hint="eastAsia"/>
                <w:b/>
                <w:bCs/>
                <w:szCs w:val="24"/>
              </w:rPr>
              <w:t>年</w:t>
            </w:r>
            <w:r>
              <w:rPr>
                <w:rFonts w:eastAsia="黑体" w:hint="eastAsia"/>
                <w:b/>
                <w:bCs/>
                <w:szCs w:val="24"/>
              </w:rPr>
              <w:t>7</w:t>
            </w:r>
            <w:r>
              <w:rPr>
                <w:rFonts w:eastAsia="黑体" w:hint="eastAsia"/>
                <w:b/>
                <w:bCs/>
                <w:szCs w:val="24"/>
              </w:rPr>
              <w:t>月</w:t>
            </w:r>
            <w:r>
              <w:rPr>
                <w:rFonts w:eastAsia="黑体" w:hint="eastAsia"/>
                <w:b/>
                <w:bCs/>
                <w:szCs w:val="24"/>
              </w:rPr>
              <w:t>24</w:t>
            </w:r>
            <w:r>
              <w:rPr>
                <w:rFonts w:eastAsia="黑体" w:hint="eastAsia"/>
                <w:b/>
                <w:bCs/>
                <w:szCs w:val="24"/>
              </w:rPr>
              <w:t>日</w:t>
            </w:r>
          </w:p>
        </w:tc>
      </w:tr>
    </w:tbl>
    <w:p w14:paraId="5BCC41BE" w14:textId="56C99C6F" w:rsidR="008F0C98" w:rsidRDefault="0056432B" w:rsidP="00832E04">
      <w:pPr>
        <w:widowControl/>
        <w:jc w:val="left"/>
      </w:pPr>
      <w:r>
        <w:br w:type="page"/>
      </w:r>
    </w:p>
    <w:p w14:paraId="7B4B41B4" w14:textId="3C13B9D0" w:rsidR="00730A7D" w:rsidRDefault="0056432B" w:rsidP="007D2367">
      <w:pPr>
        <w:widowControl/>
        <w:jc w:val="center"/>
        <w:rPr>
          <w:b/>
          <w:bCs/>
          <w:sz w:val="44"/>
          <w:szCs w:val="44"/>
        </w:rPr>
      </w:pPr>
      <w:r>
        <w:rPr>
          <w:rFonts w:hint="eastAsia"/>
          <w:b/>
          <w:bCs/>
          <w:sz w:val="44"/>
          <w:szCs w:val="44"/>
        </w:rPr>
        <w:lastRenderedPageBreak/>
        <w:t>目</w:t>
      </w:r>
      <w:r>
        <w:rPr>
          <w:rFonts w:hint="eastAsia"/>
          <w:b/>
          <w:bCs/>
          <w:sz w:val="44"/>
          <w:szCs w:val="44"/>
        </w:rPr>
        <w:t xml:space="preserve"> </w:t>
      </w:r>
      <w:r>
        <w:rPr>
          <w:rFonts w:hint="eastAsia"/>
          <w:b/>
          <w:bCs/>
          <w:sz w:val="44"/>
          <w:szCs w:val="44"/>
        </w:rPr>
        <w:t>录</w:t>
      </w:r>
    </w:p>
    <w:sdt>
      <w:sdtPr>
        <w:id w:val="1964418842"/>
        <w:docPartObj>
          <w:docPartGallery w:val="Table of Contents"/>
          <w:docPartUnique/>
        </w:docPartObj>
      </w:sdtPr>
      <w:sdtContent>
        <w:p w14:paraId="1792F24E" w14:textId="6EE79617" w:rsidR="00B35E12" w:rsidRDefault="0003795F">
          <w:pPr>
            <w:pStyle w:val="TOC1"/>
            <w:tabs>
              <w:tab w:val="left" w:pos="1100"/>
              <w:tab w:val="right" w:leader="dot" w:pos="8296"/>
            </w:tabs>
            <w:rPr>
              <w:rFonts w:asciiTheme="minorHAnsi" w:eastAsiaTheme="minorEastAsia" w:hAnsiTheme="minorHAnsi" w:hint="eastAsia"/>
              <w:noProof/>
              <w:sz w:val="22"/>
              <w:szCs w:val="24"/>
              <w14:ligatures w14:val="standardContextual"/>
            </w:rPr>
          </w:pPr>
          <w:r>
            <w:fldChar w:fldCharType="begin"/>
          </w:r>
          <w:r>
            <w:instrText xml:space="preserve">TOC \o "1-3" \h \u </w:instrText>
          </w:r>
          <w:r>
            <w:fldChar w:fldCharType="separate"/>
          </w:r>
          <w:hyperlink w:anchor="_Toc205051945" w:history="1">
            <w:r w:rsidR="00B35E12" w:rsidRPr="004A59E6">
              <w:rPr>
                <w:rStyle w:val="ab"/>
                <w:rFonts w:hint="eastAsia"/>
                <w:noProof/>
              </w:rPr>
              <w:t>第</w:t>
            </w:r>
            <w:r w:rsidR="00B35E12" w:rsidRPr="004A59E6">
              <w:rPr>
                <w:rStyle w:val="ab"/>
                <w:rFonts w:hint="eastAsia"/>
                <w:noProof/>
              </w:rPr>
              <w:t>1</w:t>
            </w:r>
            <w:r w:rsidR="00B35E12" w:rsidRPr="004A59E6">
              <w:rPr>
                <w:rStyle w:val="ab"/>
                <w:rFonts w:hint="eastAsia"/>
                <w:noProof/>
              </w:rPr>
              <w:t>章</w:t>
            </w:r>
            <w:r w:rsidR="00B35E12">
              <w:rPr>
                <w:rFonts w:asciiTheme="minorHAnsi" w:eastAsiaTheme="minorEastAsia" w:hAnsiTheme="minorHAnsi" w:hint="eastAsia"/>
                <w:noProof/>
                <w:sz w:val="22"/>
                <w:szCs w:val="24"/>
                <w14:ligatures w14:val="standardContextual"/>
              </w:rPr>
              <w:tab/>
            </w:r>
            <w:r w:rsidR="00B35E12" w:rsidRPr="004A59E6">
              <w:rPr>
                <w:rStyle w:val="ab"/>
                <w:rFonts w:hint="eastAsia"/>
                <w:noProof/>
              </w:rPr>
              <w:t>概述</w:t>
            </w:r>
            <w:r w:rsidR="00B35E12">
              <w:rPr>
                <w:rFonts w:hint="eastAsia"/>
                <w:noProof/>
              </w:rPr>
              <w:tab/>
            </w:r>
            <w:r w:rsidR="00B35E12">
              <w:rPr>
                <w:rFonts w:hint="eastAsia"/>
                <w:noProof/>
              </w:rPr>
              <w:fldChar w:fldCharType="begin"/>
            </w:r>
            <w:r w:rsidR="00B35E12">
              <w:rPr>
                <w:rFonts w:hint="eastAsia"/>
                <w:noProof/>
              </w:rPr>
              <w:instrText xml:space="preserve"> </w:instrText>
            </w:r>
            <w:r w:rsidR="00B35E12">
              <w:rPr>
                <w:noProof/>
              </w:rPr>
              <w:instrText>PAGEREF _Toc205051945 \h</w:instrText>
            </w:r>
            <w:r w:rsidR="00B35E12">
              <w:rPr>
                <w:rFonts w:hint="eastAsia"/>
                <w:noProof/>
              </w:rPr>
              <w:instrText xml:space="preserve"> </w:instrText>
            </w:r>
            <w:r w:rsidR="00B35E12">
              <w:rPr>
                <w:rFonts w:hint="eastAsia"/>
                <w:noProof/>
              </w:rPr>
            </w:r>
            <w:r w:rsidR="00B35E12">
              <w:rPr>
                <w:rFonts w:hint="eastAsia"/>
                <w:noProof/>
              </w:rPr>
              <w:fldChar w:fldCharType="separate"/>
            </w:r>
            <w:r w:rsidR="00544617">
              <w:rPr>
                <w:noProof/>
              </w:rPr>
              <w:t>1</w:t>
            </w:r>
            <w:r w:rsidR="00B35E12">
              <w:rPr>
                <w:rFonts w:hint="eastAsia"/>
                <w:noProof/>
              </w:rPr>
              <w:fldChar w:fldCharType="end"/>
            </w:r>
          </w:hyperlink>
        </w:p>
        <w:p w14:paraId="7B6660FD" w14:textId="1A09C1AB"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46" w:history="1">
            <w:r w:rsidRPr="004A59E6">
              <w:rPr>
                <w:rStyle w:val="ab"/>
                <w:rFonts w:hint="eastAsia"/>
                <w:noProof/>
              </w:rPr>
              <w:t xml:space="preserve">1.1 </w:t>
            </w:r>
            <w:r w:rsidRPr="004A59E6">
              <w:rPr>
                <w:rStyle w:val="ab"/>
                <w:rFonts w:hint="eastAsia"/>
                <w:noProof/>
              </w:rPr>
              <w:t>研究目的及意义</w:t>
            </w:r>
            <w:r>
              <w:rPr>
                <w:rFonts w:hint="eastAsia"/>
                <w:noProof/>
              </w:rPr>
              <w:tab/>
            </w:r>
            <w:r>
              <w:rPr>
                <w:rFonts w:hint="eastAsia"/>
                <w:noProof/>
              </w:rPr>
              <w:fldChar w:fldCharType="begin"/>
            </w:r>
            <w:r>
              <w:rPr>
                <w:rFonts w:hint="eastAsia"/>
                <w:noProof/>
              </w:rPr>
              <w:instrText xml:space="preserve"> </w:instrText>
            </w:r>
            <w:r>
              <w:rPr>
                <w:noProof/>
              </w:rPr>
              <w:instrText>PAGEREF _Toc205051946 \h</w:instrText>
            </w:r>
            <w:r>
              <w:rPr>
                <w:rFonts w:hint="eastAsia"/>
                <w:noProof/>
              </w:rPr>
              <w:instrText xml:space="preserve"> </w:instrText>
            </w:r>
            <w:r>
              <w:rPr>
                <w:rFonts w:hint="eastAsia"/>
                <w:noProof/>
              </w:rPr>
            </w:r>
            <w:r>
              <w:rPr>
                <w:rFonts w:hint="eastAsia"/>
                <w:noProof/>
              </w:rPr>
              <w:fldChar w:fldCharType="separate"/>
            </w:r>
            <w:r w:rsidR="00544617">
              <w:rPr>
                <w:noProof/>
              </w:rPr>
              <w:t>1</w:t>
            </w:r>
            <w:r>
              <w:rPr>
                <w:rFonts w:hint="eastAsia"/>
                <w:noProof/>
              </w:rPr>
              <w:fldChar w:fldCharType="end"/>
            </w:r>
          </w:hyperlink>
        </w:p>
        <w:p w14:paraId="21A3D521" w14:textId="4E507AB1"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47" w:history="1">
            <w:r w:rsidRPr="004A59E6">
              <w:rPr>
                <w:rStyle w:val="ab"/>
                <w:rFonts w:hint="eastAsia"/>
                <w:noProof/>
              </w:rPr>
              <w:t xml:space="preserve">1.2 </w:t>
            </w:r>
            <w:r w:rsidRPr="004A59E6">
              <w:rPr>
                <w:rStyle w:val="ab"/>
                <w:rFonts w:hint="eastAsia"/>
                <w:noProof/>
              </w:rPr>
              <w:t>国内外相关技术研究概况</w:t>
            </w:r>
            <w:r>
              <w:rPr>
                <w:rFonts w:hint="eastAsia"/>
                <w:noProof/>
              </w:rPr>
              <w:tab/>
            </w:r>
            <w:r>
              <w:rPr>
                <w:rFonts w:hint="eastAsia"/>
                <w:noProof/>
              </w:rPr>
              <w:fldChar w:fldCharType="begin"/>
            </w:r>
            <w:r>
              <w:rPr>
                <w:rFonts w:hint="eastAsia"/>
                <w:noProof/>
              </w:rPr>
              <w:instrText xml:space="preserve"> </w:instrText>
            </w:r>
            <w:r>
              <w:rPr>
                <w:noProof/>
              </w:rPr>
              <w:instrText>PAGEREF _Toc205051947 \h</w:instrText>
            </w:r>
            <w:r>
              <w:rPr>
                <w:rFonts w:hint="eastAsia"/>
                <w:noProof/>
              </w:rPr>
              <w:instrText xml:space="preserve"> </w:instrText>
            </w:r>
            <w:r>
              <w:rPr>
                <w:rFonts w:hint="eastAsia"/>
                <w:noProof/>
              </w:rPr>
            </w:r>
            <w:r>
              <w:rPr>
                <w:rFonts w:hint="eastAsia"/>
                <w:noProof/>
              </w:rPr>
              <w:fldChar w:fldCharType="separate"/>
            </w:r>
            <w:r w:rsidR="00544617">
              <w:rPr>
                <w:noProof/>
              </w:rPr>
              <w:t>2</w:t>
            </w:r>
            <w:r>
              <w:rPr>
                <w:rFonts w:hint="eastAsia"/>
                <w:noProof/>
              </w:rPr>
              <w:fldChar w:fldCharType="end"/>
            </w:r>
          </w:hyperlink>
        </w:p>
        <w:p w14:paraId="25341959" w14:textId="3D5AC6D4"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48" w:history="1">
            <w:r w:rsidRPr="004A59E6">
              <w:rPr>
                <w:rStyle w:val="ab"/>
                <w:rFonts w:hint="eastAsia"/>
                <w:noProof/>
              </w:rPr>
              <w:t xml:space="preserve">1.2.1 </w:t>
            </w:r>
            <w:r w:rsidRPr="004A59E6">
              <w:rPr>
                <w:rStyle w:val="ab"/>
                <w:rFonts w:hint="eastAsia"/>
                <w:noProof/>
              </w:rPr>
              <w:t>传统目标识别技术</w:t>
            </w:r>
            <w:r>
              <w:rPr>
                <w:rFonts w:hint="eastAsia"/>
                <w:noProof/>
              </w:rPr>
              <w:tab/>
            </w:r>
            <w:r>
              <w:rPr>
                <w:rFonts w:hint="eastAsia"/>
                <w:noProof/>
              </w:rPr>
              <w:fldChar w:fldCharType="begin"/>
            </w:r>
            <w:r>
              <w:rPr>
                <w:rFonts w:hint="eastAsia"/>
                <w:noProof/>
              </w:rPr>
              <w:instrText xml:space="preserve"> </w:instrText>
            </w:r>
            <w:r>
              <w:rPr>
                <w:noProof/>
              </w:rPr>
              <w:instrText>PAGEREF _Toc205051948 \h</w:instrText>
            </w:r>
            <w:r>
              <w:rPr>
                <w:rFonts w:hint="eastAsia"/>
                <w:noProof/>
              </w:rPr>
              <w:instrText xml:space="preserve"> </w:instrText>
            </w:r>
            <w:r>
              <w:rPr>
                <w:rFonts w:hint="eastAsia"/>
                <w:noProof/>
              </w:rPr>
            </w:r>
            <w:r>
              <w:rPr>
                <w:rFonts w:hint="eastAsia"/>
                <w:noProof/>
              </w:rPr>
              <w:fldChar w:fldCharType="separate"/>
            </w:r>
            <w:r w:rsidR="00544617">
              <w:rPr>
                <w:noProof/>
              </w:rPr>
              <w:t>2</w:t>
            </w:r>
            <w:r>
              <w:rPr>
                <w:rFonts w:hint="eastAsia"/>
                <w:noProof/>
              </w:rPr>
              <w:fldChar w:fldCharType="end"/>
            </w:r>
          </w:hyperlink>
        </w:p>
        <w:p w14:paraId="5ABD3450" w14:textId="0481283E"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49" w:history="1">
            <w:r w:rsidRPr="004A59E6">
              <w:rPr>
                <w:rStyle w:val="ab"/>
                <w:rFonts w:hint="eastAsia"/>
                <w:noProof/>
              </w:rPr>
              <w:t>1.2.2 PnP</w:t>
            </w:r>
            <w:r w:rsidRPr="004A59E6">
              <w:rPr>
                <w:rStyle w:val="ab"/>
                <w:rFonts w:hint="eastAsia"/>
                <w:noProof/>
              </w:rPr>
              <w:t>问题及主流解算方法</w:t>
            </w:r>
            <w:r>
              <w:rPr>
                <w:rFonts w:hint="eastAsia"/>
                <w:noProof/>
              </w:rPr>
              <w:tab/>
            </w:r>
            <w:r>
              <w:rPr>
                <w:rFonts w:hint="eastAsia"/>
                <w:noProof/>
              </w:rPr>
              <w:fldChar w:fldCharType="begin"/>
            </w:r>
            <w:r>
              <w:rPr>
                <w:rFonts w:hint="eastAsia"/>
                <w:noProof/>
              </w:rPr>
              <w:instrText xml:space="preserve"> </w:instrText>
            </w:r>
            <w:r>
              <w:rPr>
                <w:noProof/>
              </w:rPr>
              <w:instrText>PAGEREF _Toc205051949 \h</w:instrText>
            </w:r>
            <w:r>
              <w:rPr>
                <w:rFonts w:hint="eastAsia"/>
                <w:noProof/>
              </w:rPr>
              <w:instrText xml:space="preserve"> </w:instrText>
            </w:r>
            <w:r>
              <w:rPr>
                <w:rFonts w:hint="eastAsia"/>
                <w:noProof/>
              </w:rPr>
            </w:r>
            <w:r>
              <w:rPr>
                <w:rFonts w:hint="eastAsia"/>
                <w:noProof/>
              </w:rPr>
              <w:fldChar w:fldCharType="separate"/>
            </w:r>
            <w:r w:rsidR="00544617">
              <w:rPr>
                <w:noProof/>
              </w:rPr>
              <w:t>3</w:t>
            </w:r>
            <w:r>
              <w:rPr>
                <w:rFonts w:hint="eastAsia"/>
                <w:noProof/>
              </w:rPr>
              <w:fldChar w:fldCharType="end"/>
            </w:r>
          </w:hyperlink>
        </w:p>
        <w:p w14:paraId="278CB7C2" w14:textId="702D5100"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50" w:history="1">
            <w:r w:rsidRPr="004A59E6">
              <w:rPr>
                <w:rStyle w:val="ab"/>
                <w:rFonts w:hint="eastAsia"/>
                <w:noProof/>
              </w:rPr>
              <w:t xml:space="preserve">1.2.3 </w:t>
            </w:r>
            <w:r w:rsidRPr="004A59E6">
              <w:rPr>
                <w:rStyle w:val="ab"/>
                <w:rFonts w:hint="eastAsia"/>
                <w:noProof/>
              </w:rPr>
              <w:t>异构无人机协同技术</w:t>
            </w:r>
            <w:r>
              <w:rPr>
                <w:rFonts w:hint="eastAsia"/>
                <w:noProof/>
              </w:rPr>
              <w:tab/>
            </w:r>
            <w:r>
              <w:rPr>
                <w:rFonts w:hint="eastAsia"/>
                <w:noProof/>
              </w:rPr>
              <w:fldChar w:fldCharType="begin"/>
            </w:r>
            <w:r>
              <w:rPr>
                <w:rFonts w:hint="eastAsia"/>
                <w:noProof/>
              </w:rPr>
              <w:instrText xml:space="preserve"> </w:instrText>
            </w:r>
            <w:r>
              <w:rPr>
                <w:noProof/>
              </w:rPr>
              <w:instrText>PAGEREF _Toc205051950 \h</w:instrText>
            </w:r>
            <w:r>
              <w:rPr>
                <w:rFonts w:hint="eastAsia"/>
                <w:noProof/>
              </w:rPr>
              <w:instrText xml:space="preserve"> </w:instrText>
            </w:r>
            <w:r>
              <w:rPr>
                <w:rFonts w:hint="eastAsia"/>
                <w:noProof/>
              </w:rPr>
            </w:r>
            <w:r>
              <w:rPr>
                <w:rFonts w:hint="eastAsia"/>
                <w:noProof/>
              </w:rPr>
              <w:fldChar w:fldCharType="separate"/>
            </w:r>
            <w:r w:rsidR="00544617">
              <w:rPr>
                <w:noProof/>
              </w:rPr>
              <w:t>4</w:t>
            </w:r>
            <w:r>
              <w:rPr>
                <w:rFonts w:hint="eastAsia"/>
                <w:noProof/>
              </w:rPr>
              <w:fldChar w:fldCharType="end"/>
            </w:r>
          </w:hyperlink>
        </w:p>
        <w:p w14:paraId="5C724705" w14:textId="50A2DE81"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51" w:history="1">
            <w:r w:rsidRPr="004A59E6">
              <w:rPr>
                <w:rStyle w:val="ab"/>
                <w:rFonts w:hint="eastAsia"/>
                <w:noProof/>
              </w:rPr>
              <w:t xml:space="preserve">1.2.4 </w:t>
            </w:r>
            <w:r w:rsidRPr="004A59E6">
              <w:rPr>
                <w:rStyle w:val="ab"/>
                <w:rFonts w:hint="eastAsia"/>
                <w:noProof/>
              </w:rPr>
              <w:t>移动平台降落技术</w:t>
            </w:r>
            <w:r>
              <w:rPr>
                <w:rFonts w:hint="eastAsia"/>
                <w:noProof/>
              </w:rPr>
              <w:tab/>
            </w:r>
            <w:r>
              <w:rPr>
                <w:rFonts w:hint="eastAsia"/>
                <w:noProof/>
              </w:rPr>
              <w:fldChar w:fldCharType="begin"/>
            </w:r>
            <w:r>
              <w:rPr>
                <w:rFonts w:hint="eastAsia"/>
                <w:noProof/>
              </w:rPr>
              <w:instrText xml:space="preserve"> </w:instrText>
            </w:r>
            <w:r>
              <w:rPr>
                <w:noProof/>
              </w:rPr>
              <w:instrText>PAGEREF _Toc205051951 \h</w:instrText>
            </w:r>
            <w:r>
              <w:rPr>
                <w:rFonts w:hint="eastAsia"/>
                <w:noProof/>
              </w:rPr>
              <w:instrText xml:space="preserve"> </w:instrText>
            </w:r>
            <w:r>
              <w:rPr>
                <w:rFonts w:hint="eastAsia"/>
                <w:noProof/>
              </w:rPr>
            </w:r>
            <w:r>
              <w:rPr>
                <w:rFonts w:hint="eastAsia"/>
                <w:noProof/>
              </w:rPr>
              <w:fldChar w:fldCharType="separate"/>
            </w:r>
            <w:r w:rsidR="00544617">
              <w:rPr>
                <w:noProof/>
              </w:rPr>
              <w:t>5</w:t>
            </w:r>
            <w:r>
              <w:rPr>
                <w:rFonts w:hint="eastAsia"/>
                <w:noProof/>
              </w:rPr>
              <w:fldChar w:fldCharType="end"/>
            </w:r>
          </w:hyperlink>
        </w:p>
        <w:p w14:paraId="271B77D7" w14:textId="6D1C676E"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52" w:history="1">
            <w:r w:rsidRPr="004A59E6">
              <w:rPr>
                <w:rStyle w:val="ab"/>
                <w:rFonts w:hint="eastAsia"/>
                <w:noProof/>
              </w:rPr>
              <w:t xml:space="preserve">1.3 </w:t>
            </w:r>
            <w:r w:rsidRPr="004A59E6">
              <w:rPr>
                <w:rStyle w:val="ab"/>
                <w:rFonts w:hint="eastAsia"/>
                <w:noProof/>
              </w:rPr>
              <w:t>任务目标</w:t>
            </w:r>
            <w:r>
              <w:rPr>
                <w:rFonts w:hint="eastAsia"/>
                <w:noProof/>
              </w:rPr>
              <w:tab/>
            </w:r>
            <w:r>
              <w:rPr>
                <w:rFonts w:hint="eastAsia"/>
                <w:noProof/>
              </w:rPr>
              <w:fldChar w:fldCharType="begin"/>
            </w:r>
            <w:r>
              <w:rPr>
                <w:rFonts w:hint="eastAsia"/>
                <w:noProof/>
              </w:rPr>
              <w:instrText xml:space="preserve"> </w:instrText>
            </w:r>
            <w:r>
              <w:rPr>
                <w:noProof/>
              </w:rPr>
              <w:instrText>PAGEREF _Toc205051952 \h</w:instrText>
            </w:r>
            <w:r>
              <w:rPr>
                <w:rFonts w:hint="eastAsia"/>
                <w:noProof/>
              </w:rPr>
              <w:instrText xml:space="preserve"> </w:instrText>
            </w:r>
            <w:r>
              <w:rPr>
                <w:rFonts w:hint="eastAsia"/>
                <w:noProof/>
              </w:rPr>
            </w:r>
            <w:r>
              <w:rPr>
                <w:rFonts w:hint="eastAsia"/>
                <w:noProof/>
              </w:rPr>
              <w:fldChar w:fldCharType="separate"/>
            </w:r>
            <w:r w:rsidR="00544617">
              <w:rPr>
                <w:noProof/>
              </w:rPr>
              <w:t>7</w:t>
            </w:r>
            <w:r>
              <w:rPr>
                <w:rFonts w:hint="eastAsia"/>
                <w:noProof/>
              </w:rPr>
              <w:fldChar w:fldCharType="end"/>
            </w:r>
          </w:hyperlink>
        </w:p>
        <w:p w14:paraId="63D13198" w14:textId="4F867F14" w:rsidR="00B35E12" w:rsidRDefault="00B35E12">
          <w:pPr>
            <w:pStyle w:val="TOC1"/>
            <w:tabs>
              <w:tab w:val="left" w:pos="1100"/>
              <w:tab w:val="right" w:leader="dot" w:pos="8296"/>
            </w:tabs>
            <w:rPr>
              <w:rFonts w:asciiTheme="minorHAnsi" w:eastAsiaTheme="minorEastAsia" w:hAnsiTheme="minorHAnsi" w:hint="eastAsia"/>
              <w:noProof/>
              <w:sz w:val="22"/>
              <w:szCs w:val="24"/>
              <w14:ligatures w14:val="standardContextual"/>
            </w:rPr>
          </w:pPr>
          <w:hyperlink w:anchor="_Toc205051953" w:history="1">
            <w:r w:rsidRPr="004A59E6">
              <w:rPr>
                <w:rStyle w:val="ab"/>
                <w:rFonts w:hint="eastAsia"/>
                <w:noProof/>
              </w:rPr>
              <w:t>第</w:t>
            </w:r>
            <w:r w:rsidRPr="004A59E6">
              <w:rPr>
                <w:rStyle w:val="ab"/>
                <w:rFonts w:hint="eastAsia"/>
                <w:noProof/>
              </w:rPr>
              <w:t>2</w:t>
            </w:r>
            <w:r w:rsidRPr="004A59E6">
              <w:rPr>
                <w:rStyle w:val="ab"/>
                <w:rFonts w:hint="eastAsia"/>
                <w:noProof/>
              </w:rPr>
              <w:t>章</w:t>
            </w:r>
            <w:r>
              <w:rPr>
                <w:rFonts w:asciiTheme="minorHAnsi" w:eastAsiaTheme="minorEastAsia" w:hAnsiTheme="minorHAnsi" w:hint="eastAsia"/>
                <w:noProof/>
                <w:sz w:val="22"/>
                <w:szCs w:val="24"/>
                <w14:ligatures w14:val="standardContextual"/>
              </w:rPr>
              <w:tab/>
            </w:r>
            <w:r w:rsidRPr="004A59E6">
              <w:rPr>
                <w:rStyle w:val="ab"/>
                <w:rFonts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_Toc205051953 \h</w:instrText>
            </w:r>
            <w:r>
              <w:rPr>
                <w:rFonts w:hint="eastAsia"/>
                <w:noProof/>
              </w:rPr>
              <w:instrText xml:space="preserve"> </w:instrText>
            </w:r>
            <w:r>
              <w:rPr>
                <w:rFonts w:hint="eastAsia"/>
                <w:noProof/>
              </w:rPr>
            </w:r>
            <w:r>
              <w:rPr>
                <w:rFonts w:hint="eastAsia"/>
                <w:noProof/>
              </w:rPr>
              <w:fldChar w:fldCharType="separate"/>
            </w:r>
            <w:r w:rsidR="00544617">
              <w:rPr>
                <w:noProof/>
              </w:rPr>
              <w:t>9</w:t>
            </w:r>
            <w:r>
              <w:rPr>
                <w:rFonts w:hint="eastAsia"/>
                <w:noProof/>
              </w:rPr>
              <w:fldChar w:fldCharType="end"/>
            </w:r>
          </w:hyperlink>
        </w:p>
        <w:p w14:paraId="6B6880CA" w14:textId="48A75AFF"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54" w:history="1">
            <w:r w:rsidRPr="004A59E6">
              <w:rPr>
                <w:rStyle w:val="ab"/>
                <w:rFonts w:hint="eastAsia"/>
                <w:noProof/>
              </w:rPr>
              <w:t xml:space="preserve">2.1 </w:t>
            </w:r>
            <w:r w:rsidRPr="004A59E6">
              <w:rPr>
                <w:rStyle w:val="ab"/>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_Toc205051954 \h</w:instrText>
            </w:r>
            <w:r>
              <w:rPr>
                <w:rFonts w:hint="eastAsia"/>
                <w:noProof/>
              </w:rPr>
              <w:instrText xml:space="preserve"> </w:instrText>
            </w:r>
            <w:r>
              <w:rPr>
                <w:rFonts w:hint="eastAsia"/>
                <w:noProof/>
              </w:rPr>
            </w:r>
            <w:r>
              <w:rPr>
                <w:rFonts w:hint="eastAsia"/>
                <w:noProof/>
              </w:rPr>
              <w:fldChar w:fldCharType="separate"/>
            </w:r>
            <w:r w:rsidR="00544617">
              <w:rPr>
                <w:noProof/>
              </w:rPr>
              <w:t>9</w:t>
            </w:r>
            <w:r>
              <w:rPr>
                <w:rFonts w:hint="eastAsia"/>
                <w:noProof/>
              </w:rPr>
              <w:fldChar w:fldCharType="end"/>
            </w:r>
          </w:hyperlink>
        </w:p>
        <w:p w14:paraId="2321A6CB" w14:textId="4FAA1694"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55" w:history="1">
            <w:r w:rsidRPr="004A59E6">
              <w:rPr>
                <w:rStyle w:val="ab"/>
                <w:rFonts w:hint="eastAsia"/>
                <w:noProof/>
              </w:rPr>
              <w:t xml:space="preserve">2.1.1 </w:t>
            </w:r>
            <w:r w:rsidRPr="004A59E6">
              <w:rPr>
                <w:rStyle w:val="ab"/>
                <w:rFonts w:hint="eastAsia"/>
                <w:noProof/>
              </w:rPr>
              <w:t>任务流程</w:t>
            </w:r>
            <w:r>
              <w:rPr>
                <w:rFonts w:hint="eastAsia"/>
                <w:noProof/>
              </w:rPr>
              <w:tab/>
            </w:r>
            <w:r>
              <w:rPr>
                <w:rFonts w:hint="eastAsia"/>
                <w:noProof/>
              </w:rPr>
              <w:fldChar w:fldCharType="begin"/>
            </w:r>
            <w:r>
              <w:rPr>
                <w:rFonts w:hint="eastAsia"/>
                <w:noProof/>
              </w:rPr>
              <w:instrText xml:space="preserve"> </w:instrText>
            </w:r>
            <w:r>
              <w:rPr>
                <w:noProof/>
              </w:rPr>
              <w:instrText>PAGEREF _Toc205051955 \h</w:instrText>
            </w:r>
            <w:r>
              <w:rPr>
                <w:rFonts w:hint="eastAsia"/>
                <w:noProof/>
              </w:rPr>
              <w:instrText xml:space="preserve"> </w:instrText>
            </w:r>
            <w:r>
              <w:rPr>
                <w:rFonts w:hint="eastAsia"/>
                <w:noProof/>
              </w:rPr>
            </w:r>
            <w:r>
              <w:rPr>
                <w:rFonts w:hint="eastAsia"/>
                <w:noProof/>
              </w:rPr>
              <w:fldChar w:fldCharType="separate"/>
            </w:r>
            <w:r w:rsidR="00544617">
              <w:rPr>
                <w:noProof/>
              </w:rPr>
              <w:t>9</w:t>
            </w:r>
            <w:r>
              <w:rPr>
                <w:rFonts w:hint="eastAsia"/>
                <w:noProof/>
              </w:rPr>
              <w:fldChar w:fldCharType="end"/>
            </w:r>
          </w:hyperlink>
        </w:p>
        <w:p w14:paraId="5D087251" w14:textId="337A13EE"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56" w:history="1">
            <w:r w:rsidRPr="004A59E6">
              <w:rPr>
                <w:rStyle w:val="ab"/>
                <w:rFonts w:hint="eastAsia"/>
                <w:noProof/>
              </w:rPr>
              <w:t xml:space="preserve">2.1.2 </w:t>
            </w:r>
            <w:r w:rsidRPr="004A59E6">
              <w:rPr>
                <w:rStyle w:val="ab"/>
                <w:rFonts w:hint="eastAsia"/>
                <w:noProof/>
              </w:rPr>
              <w:t>基于几何分析的复杂场景路径规划模块</w:t>
            </w:r>
            <w:r>
              <w:rPr>
                <w:rFonts w:hint="eastAsia"/>
                <w:noProof/>
              </w:rPr>
              <w:tab/>
            </w:r>
            <w:r>
              <w:rPr>
                <w:rFonts w:hint="eastAsia"/>
                <w:noProof/>
              </w:rPr>
              <w:fldChar w:fldCharType="begin"/>
            </w:r>
            <w:r>
              <w:rPr>
                <w:rFonts w:hint="eastAsia"/>
                <w:noProof/>
              </w:rPr>
              <w:instrText xml:space="preserve"> </w:instrText>
            </w:r>
            <w:r>
              <w:rPr>
                <w:noProof/>
              </w:rPr>
              <w:instrText>PAGEREF _Toc205051956 \h</w:instrText>
            </w:r>
            <w:r>
              <w:rPr>
                <w:rFonts w:hint="eastAsia"/>
                <w:noProof/>
              </w:rPr>
              <w:instrText xml:space="preserve"> </w:instrText>
            </w:r>
            <w:r>
              <w:rPr>
                <w:rFonts w:hint="eastAsia"/>
                <w:noProof/>
              </w:rPr>
            </w:r>
            <w:r>
              <w:rPr>
                <w:rFonts w:hint="eastAsia"/>
                <w:noProof/>
              </w:rPr>
              <w:fldChar w:fldCharType="separate"/>
            </w:r>
            <w:r w:rsidR="00544617">
              <w:rPr>
                <w:noProof/>
              </w:rPr>
              <w:t>11</w:t>
            </w:r>
            <w:r>
              <w:rPr>
                <w:rFonts w:hint="eastAsia"/>
                <w:noProof/>
              </w:rPr>
              <w:fldChar w:fldCharType="end"/>
            </w:r>
          </w:hyperlink>
        </w:p>
        <w:p w14:paraId="28166C96" w14:textId="64225DD2"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57" w:history="1">
            <w:r w:rsidRPr="004A59E6">
              <w:rPr>
                <w:rStyle w:val="ab"/>
                <w:rFonts w:hint="eastAsia"/>
                <w:noProof/>
              </w:rPr>
              <w:t xml:space="preserve">2.1.3 </w:t>
            </w:r>
            <w:r w:rsidRPr="004A59E6">
              <w:rPr>
                <w:rStyle w:val="ab"/>
                <w:rFonts w:hint="eastAsia"/>
                <w:noProof/>
              </w:rPr>
              <w:t>控制模块</w:t>
            </w:r>
            <w:r>
              <w:rPr>
                <w:rFonts w:hint="eastAsia"/>
                <w:noProof/>
              </w:rPr>
              <w:tab/>
            </w:r>
            <w:r>
              <w:rPr>
                <w:rFonts w:hint="eastAsia"/>
                <w:noProof/>
              </w:rPr>
              <w:fldChar w:fldCharType="begin"/>
            </w:r>
            <w:r>
              <w:rPr>
                <w:rFonts w:hint="eastAsia"/>
                <w:noProof/>
              </w:rPr>
              <w:instrText xml:space="preserve"> </w:instrText>
            </w:r>
            <w:r>
              <w:rPr>
                <w:noProof/>
              </w:rPr>
              <w:instrText>PAGEREF _Toc205051957 \h</w:instrText>
            </w:r>
            <w:r>
              <w:rPr>
                <w:rFonts w:hint="eastAsia"/>
                <w:noProof/>
              </w:rPr>
              <w:instrText xml:space="preserve"> </w:instrText>
            </w:r>
            <w:r>
              <w:rPr>
                <w:rFonts w:hint="eastAsia"/>
                <w:noProof/>
              </w:rPr>
            </w:r>
            <w:r>
              <w:rPr>
                <w:rFonts w:hint="eastAsia"/>
                <w:noProof/>
              </w:rPr>
              <w:fldChar w:fldCharType="separate"/>
            </w:r>
            <w:r w:rsidR="00544617">
              <w:rPr>
                <w:noProof/>
              </w:rPr>
              <w:t>12</w:t>
            </w:r>
            <w:r>
              <w:rPr>
                <w:rFonts w:hint="eastAsia"/>
                <w:noProof/>
              </w:rPr>
              <w:fldChar w:fldCharType="end"/>
            </w:r>
          </w:hyperlink>
        </w:p>
        <w:p w14:paraId="7F508430" w14:textId="703204B1"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58" w:history="1">
            <w:r w:rsidRPr="004A59E6">
              <w:rPr>
                <w:rStyle w:val="ab"/>
                <w:rFonts w:hint="eastAsia"/>
                <w:noProof/>
              </w:rPr>
              <w:t xml:space="preserve">2.1.4 </w:t>
            </w:r>
            <w:r w:rsidRPr="004A59E6">
              <w:rPr>
                <w:rStyle w:val="ab"/>
                <w:rFonts w:hint="eastAsia"/>
                <w:noProof/>
              </w:rPr>
              <w:t>多模态增稳识别模块</w:t>
            </w:r>
            <w:r>
              <w:rPr>
                <w:rFonts w:hint="eastAsia"/>
                <w:noProof/>
              </w:rPr>
              <w:tab/>
            </w:r>
            <w:r>
              <w:rPr>
                <w:rFonts w:hint="eastAsia"/>
                <w:noProof/>
              </w:rPr>
              <w:fldChar w:fldCharType="begin"/>
            </w:r>
            <w:r>
              <w:rPr>
                <w:rFonts w:hint="eastAsia"/>
                <w:noProof/>
              </w:rPr>
              <w:instrText xml:space="preserve"> </w:instrText>
            </w:r>
            <w:r>
              <w:rPr>
                <w:noProof/>
              </w:rPr>
              <w:instrText>PAGEREF _Toc205051958 \h</w:instrText>
            </w:r>
            <w:r>
              <w:rPr>
                <w:rFonts w:hint="eastAsia"/>
                <w:noProof/>
              </w:rPr>
              <w:instrText xml:space="preserve"> </w:instrText>
            </w:r>
            <w:r>
              <w:rPr>
                <w:rFonts w:hint="eastAsia"/>
                <w:noProof/>
              </w:rPr>
            </w:r>
            <w:r>
              <w:rPr>
                <w:rFonts w:hint="eastAsia"/>
                <w:noProof/>
              </w:rPr>
              <w:fldChar w:fldCharType="separate"/>
            </w:r>
            <w:r w:rsidR="00544617">
              <w:rPr>
                <w:noProof/>
              </w:rPr>
              <w:t>12</w:t>
            </w:r>
            <w:r>
              <w:rPr>
                <w:rFonts w:hint="eastAsia"/>
                <w:noProof/>
              </w:rPr>
              <w:fldChar w:fldCharType="end"/>
            </w:r>
          </w:hyperlink>
        </w:p>
        <w:p w14:paraId="4EEC3380" w14:textId="53126138"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59" w:history="1">
            <w:r w:rsidRPr="004A59E6">
              <w:rPr>
                <w:rStyle w:val="ab"/>
                <w:rFonts w:hint="eastAsia"/>
                <w:noProof/>
              </w:rPr>
              <w:t xml:space="preserve">2.1.5 </w:t>
            </w:r>
            <w:r w:rsidRPr="004A59E6">
              <w:rPr>
                <w:rStyle w:val="ab"/>
                <w:rFonts w:hint="eastAsia"/>
                <w:noProof/>
              </w:rPr>
              <w:t>高精度快速目标解算模块</w:t>
            </w:r>
            <w:r>
              <w:rPr>
                <w:rFonts w:hint="eastAsia"/>
                <w:noProof/>
              </w:rPr>
              <w:tab/>
            </w:r>
            <w:r>
              <w:rPr>
                <w:rFonts w:hint="eastAsia"/>
                <w:noProof/>
              </w:rPr>
              <w:fldChar w:fldCharType="begin"/>
            </w:r>
            <w:r>
              <w:rPr>
                <w:rFonts w:hint="eastAsia"/>
                <w:noProof/>
              </w:rPr>
              <w:instrText xml:space="preserve"> </w:instrText>
            </w:r>
            <w:r>
              <w:rPr>
                <w:noProof/>
              </w:rPr>
              <w:instrText>PAGEREF _Toc205051959 \h</w:instrText>
            </w:r>
            <w:r>
              <w:rPr>
                <w:rFonts w:hint="eastAsia"/>
                <w:noProof/>
              </w:rPr>
              <w:instrText xml:space="preserve"> </w:instrText>
            </w:r>
            <w:r>
              <w:rPr>
                <w:rFonts w:hint="eastAsia"/>
                <w:noProof/>
              </w:rPr>
            </w:r>
            <w:r>
              <w:rPr>
                <w:rFonts w:hint="eastAsia"/>
                <w:noProof/>
              </w:rPr>
              <w:fldChar w:fldCharType="separate"/>
            </w:r>
            <w:r w:rsidR="00544617">
              <w:rPr>
                <w:noProof/>
              </w:rPr>
              <w:t>13</w:t>
            </w:r>
            <w:r>
              <w:rPr>
                <w:rFonts w:hint="eastAsia"/>
                <w:noProof/>
              </w:rPr>
              <w:fldChar w:fldCharType="end"/>
            </w:r>
          </w:hyperlink>
        </w:p>
        <w:p w14:paraId="56809E53" w14:textId="4277F258"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60" w:history="1">
            <w:r w:rsidRPr="004A59E6">
              <w:rPr>
                <w:rStyle w:val="ab"/>
                <w:rFonts w:hint="eastAsia"/>
                <w:noProof/>
              </w:rPr>
              <w:t xml:space="preserve">2.1.6 </w:t>
            </w:r>
            <w:r w:rsidRPr="004A59E6">
              <w:rPr>
                <w:rStyle w:val="ab"/>
                <w:rFonts w:hint="eastAsia"/>
                <w:noProof/>
              </w:rPr>
              <w:t>贝叶斯观测器模块</w:t>
            </w:r>
            <w:r>
              <w:rPr>
                <w:rFonts w:hint="eastAsia"/>
                <w:noProof/>
              </w:rPr>
              <w:tab/>
            </w:r>
            <w:r>
              <w:rPr>
                <w:rFonts w:hint="eastAsia"/>
                <w:noProof/>
              </w:rPr>
              <w:fldChar w:fldCharType="begin"/>
            </w:r>
            <w:r>
              <w:rPr>
                <w:rFonts w:hint="eastAsia"/>
                <w:noProof/>
              </w:rPr>
              <w:instrText xml:space="preserve"> </w:instrText>
            </w:r>
            <w:r>
              <w:rPr>
                <w:noProof/>
              </w:rPr>
              <w:instrText>PAGEREF _Toc205051960 \h</w:instrText>
            </w:r>
            <w:r>
              <w:rPr>
                <w:rFonts w:hint="eastAsia"/>
                <w:noProof/>
              </w:rPr>
              <w:instrText xml:space="preserve"> </w:instrText>
            </w:r>
            <w:r>
              <w:rPr>
                <w:rFonts w:hint="eastAsia"/>
                <w:noProof/>
              </w:rPr>
            </w:r>
            <w:r>
              <w:rPr>
                <w:rFonts w:hint="eastAsia"/>
                <w:noProof/>
              </w:rPr>
              <w:fldChar w:fldCharType="separate"/>
            </w:r>
            <w:r w:rsidR="00544617">
              <w:rPr>
                <w:noProof/>
              </w:rPr>
              <w:t>14</w:t>
            </w:r>
            <w:r>
              <w:rPr>
                <w:rFonts w:hint="eastAsia"/>
                <w:noProof/>
              </w:rPr>
              <w:fldChar w:fldCharType="end"/>
            </w:r>
          </w:hyperlink>
        </w:p>
        <w:p w14:paraId="1F46B46A" w14:textId="19BD782F"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61" w:history="1">
            <w:r w:rsidRPr="004A59E6">
              <w:rPr>
                <w:rStyle w:val="ab"/>
                <w:rFonts w:hint="eastAsia"/>
                <w:noProof/>
              </w:rPr>
              <w:t xml:space="preserve">2.2 </w:t>
            </w:r>
            <w:r w:rsidRPr="004A59E6">
              <w:rPr>
                <w:rStyle w:val="ab"/>
                <w:rFonts w:hint="eastAsia"/>
                <w:noProof/>
              </w:rPr>
              <w:t>关键技术攻关</w:t>
            </w:r>
            <w:r>
              <w:rPr>
                <w:rFonts w:hint="eastAsia"/>
                <w:noProof/>
              </w:rPr>
              <w:tab/>
            </w:r>
            <w:r>
              <w:rPr>
                <w:rFonts w:hint="eastAsia"/>
                <w:noProof/>
              </w:rPr>
              <w:fldChar w:fldCharType="begin"/>
            </w:r>
            <w:r>
              <w:rPr>
                <w:rFonts w:hint="eastAsia"/>
                <w:noProof/>
              </w:rPr>
              <w:instrText xml:space="preserve"> </w:instrText>
            </w:r>
            <w:r>
              <w:rPr>
                <w:noProof/>
              </w:rPr>
              <w:instrText>PAGEREF _Toc205051961 \h</w:instrText>
            </w:r>
            <w:r>
              <w:rPr>
                <w:rFonts w:hint="eastAsia"/>
                <w:noProof/>
              </w:rPr>
              <w:instrText xml:space="preserve"> </w:instrText>
            </w:r>
            <w:r>
              <w:rPr>
                <w:rFonts w:hint="eastAsia"/>
                <w:noProof/>
              </w:rPr>
            </w:r>
            <w:r>
              <w:rPr>
                <w:rFonts w:hint="eastAsia"/>
                <w:noProof/>
              </w:rPr>
              <w:fldChar w:fldCharType="separate"/>
            </w:r>
            <w:r w:rsidR="00544617">
              <w:rPr>
                <w:noProof/>
              </w:rPr>
              <w:t>15</w:t>
            </w:r>
            <w:r>
              <w:rPr>
                <w:rFonts w:hint="eastAsia"/>
                <w:noProof/>
              </w:rPr>
              <w:fldChar w:fldCharType="end"/>
            </w:r>
          </w:hyperlink>
        </w:p>
        <w:p w14:paraId="76840D50" w14:textId="7F502BB8"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62" w:history="1">
            <w:r w:rsidRPr="004A59E6">
              <w:rPr>
                <w:rStyle w:val="ab"/>
                <w:rFonts w:hint="eastAsia"/>
                <w:noProof/>
              </w:rPr>
              <w:t>2.2.1</w:t>
            </w:r>
            <w:r w:rsidRPr="004A59E6">
              <w:rPr>
                <w:rStyle w:val="ab"/>
                <w:rFonts w:hint="eastAsia"/>
                <w:noProof/>
                <w:lang w:eastAsia="zh"/>
              </w:rPr>
              <w:t xml:space="preserve"> </w:t>
            </w:r>
            <w:r w:rsidRPr="004A59E6">
              <w:rPr>
                <w:rStyle w:val="ab"/>
                <w:rFonts w:hint="eastAsia"/>
                <w:noProof/>
                <w:lang w:eastAsia="zh"/>
              </w:rPr>
              <w:t>智能图像增稳算法——相机映射</w:t>
            </w:r>
            <w:r>
              <w:rPr>
                <w:rFonts w:hint="eastAsia"/>
                <w:noProof/>
              </w:rPr>
              <w:tab/>
            </w:r>
            <w:r>
              <w:rPr>
                <w:rFonts w:hint="eastAsia"/>
                <w:noProof/>
              </w:rPr>
              <w:fldChar w:fldCharType="begin"/>
            </w:r>
            <w:r>
              <w:rPr>
                <w:rFonts w:hint="eastAsia"/>
                <w:noProof/>
              </w:rPr>
              <w:instrText xml:space="preserve"> </w:instrText>
            </w:r>
            <w:r>
              <w:rPr>
                <w:noProof/>
              </w:rPr>
              <w:instrText>PAGEREF _Toc205051962 \h</w:instrText>
            </w:r>
            <w:r>
              <w:rPr>
                <w:rFonts w:hint="eastAsia"/>
                <w:noProof/>
              </w:rPr>
              <w:instrText xml:space="preserve"> </w:instrText>
            </w:r>
            <w:r>
              <w:rPr>
                <w:rFonts w:hint="eastAsia"/>
                <w:noProof/>
              </w:rPr>
            </w:r>
            <w:r>
              <w:rPr>
                <w:rFonts w:hint="eastAsia"/>
                <w:noProof/>
              </w:rPr>
              <w:fldChar w:fldCharType="separate"/>
            </w:r>
            <w:r w:rsidR="00544617">
              <w:rPr>
                <w:noProof/>
              </w:rPr>
              <w:t>15</w:t>
            </w:r>
            <w:r>
              <w:rPr>
                <w:rFonts w:hint="eastAsia"/>
                <w:noProof/>
              </w:rPr>
              <w:fldChar w:fldCharType="end"/>
            </w:r>
          </w:hyperlink>
        </w:p>
        <w:p w14:paraId="42FFA8DA" w14:textId="37889C8A"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63" w:history="1">
            <w:r w:rsidRPr="004A59E6">
              <w:rPr>
                <w:rStyle w:val="ab"/>
                <w:rFonts w:hint="eastAsia"/>
                <w:noProof/>
              </w:rPr>
              <w:t>2.2.2 YOLO</w:t>
            </w:r>
            <w:r w:rsidRPr="004A59E6">
              <w:rPr>
                <w:rStyle w:val="ab"/>
                <w:rFonts w:hint="eastAsia"/>
                <w:noProof/>
              </w:rPr>
              <w:t>算法的应用</w:t>
            </w:r>
            <w:r>
              <w:rPr>
                <w:rFonts w:hint="eastAsia"/>
                <w:noProof/>
              </w:rPr>
              <w:tab/>
            </w:r>
            <w:r>
              <w:rPr>
                <w:rFonts w:hint="eastAsia"/>
                <w:noProof/>
              </w:rPr>
              <w:fldChar w:fldCharType="begin"/>
            </w:r>
            <w:r>
              <w:rPr>
                <w:rFonts w:hint="eastAsia"/>
                <w:noProof/>
              </w:rPr>
              <w:instrText xml:space="preserve"> </w:instrText>
            </w:r>
            <w:r>
              <w:rPr>
                <w:noProof/>
              </w:rPr>
              <w:instrText>PAGEREF _Toc205051963 \h</w:instrText>
            </w:r>
            <w:r>
              <w:rPr>
                <w:rFonts w:hint="eastAsia"/>
                <w:noProof/>
              </w:rPr>
              <w:instrText xml:space="preserve"> </w:instrText>
            </w:r>
            <w:r>
              <w:rPr>
                <w:rFonts w:hint="eastAsia"/>
                <w:noProof/>
              </w:rPr>
            </w:r>
            <w:r>
              <w:rPr>
                <w:rFonts w:hint="eastAsia"/>
                <w:noProof/>
              </w:rPr>
              <w:fldChar w:fldCharType="separate"/>
            </w:r>
            <w:r w:rsidR="00544617">
              <w:rPr>
                <w:noProof/>
              </w:rPr>
              <w:t>19</w:t>
            </w:r>
            <w:r>
              <w:rPr>
                <w:rFonts w:hint="eastAsia"/>
                <w:noProof/>
              </w:rPr>
              <w:fldChar w:fldCharType="end"/>
            </w:r>
          </w:hyperlink>
        </w:p>
        <w:p w14:paraId="64FD9786" w14:textId="4AAA7FB0"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64" w:history="1">
            <w:r w:rsidRPr="004A59E6">
              <w:rPr>
                <w:rStyle w:val="ab"/>
                <w:rFonts w:hint="eastAsia"/>
                <w:noProof/>
              </w:rPr>
              <w:t xml:space="preserve">2.2.3 </w:t>
            </w:r>
            <w:r w:rsidRPr="004A59E6">
              <w:rPr>
                <w:rStyle w:val="ab"/>
                <w:rFonts w:hint="eastAsia"/>
                <w:noProof/>
              </w:rPr>
              <w:t>高精度快速目标解算</w:t>
            </w:r>
            <w:r>
              <w:rPr>
                <w:rFonts w:hint="eastAsia"/>
                <w:noProof/>
              </w:rPr>
              <w:tab/>
            </w:r>
            <w:r>
              <w:rPr>
                <w:rFonts w:hint="eastAsia"/>
                <w:noProof/>
              </w:rPr>
              <w:fldChar w:fldCharType="begin"/>
            </w:r>
            <w:r>
              <w:rPr>
                <w:rFonts w:hint="eastAsia"/>
                <w:noProof/>
              </w:rPr>
              <w:instrText xml:space="preserve"> </w:instrText>
            </w:r>
            <w:r>
              <w:rPr>
                <w:noProof/>
              </w:rPr>
              <w:instrText>PAGEREF _Toc205051964 \h</w:instrText>
            </w:r>
            <w:r>
              <w:rPr>
                <w:rFonts w:hint="eastAsia"/>
                <w:noProof/>
              </w:rPr>
              <w:instrText xml:space="preserve"> </w:instrText>
            </w:r>
            <w:r>
              <w:rPr>
                <w:rFonts w:hint="eastAsia"/>
                <w:noProof/>
              </w:rPr>
            </w:r>
            <w:r>
              <w:rPr>
                <w:rFonts w:hint="eastAsia"/>
                <w:noProof/>
              </w:rPr>
              <w:fldChar w:fldCharType="separate"/>
            </w:r>
            <w:r w:rsidR="00544617">
              <w:rPr>
                <w:noProof/>
              </w:rPr>
              <w:t>20</w:t>
            </w:r>
            <w:r>
              <w:rPr>
                <w:rFonts w:hint="eastAsia"/>
                <w:noProof/>
              </w:rPr>
              <w:fldChar w:fldCharType="end"/>
            </w:r>
          </w:hyperlink>
        </w:p>
        <w:p w14:paraId="6FAAD1D5" w14:textId="0C58A645" w:rsidR="00B35E12" w:rsidRDefault="00B35E12">
          <w:pPr>
            <w:pStyle w:val="TOC3"/>
            <w:tabs>
              <w:tab w:val="right" w:leader="dot" w:pos="8296"/>
            </w:tabs>
            <w:rPr>
              <w:rFonts w:asciiTheme="minorHAnsi" w:eastAsiaTheme="minorEastAsia" w:hAnsiTheme="minorHAnsi" w:hint="eastAsia"/>
              <w:noProof/>
              <w:sz w:val="22"/>
              <w:szCs w:val="24"/>
              <w14:ligatures w14:val="standardContextual"/>
            </w:rPr>
          </w:pPr>
          <w:hyperlink w:anchor="_Toc205051965" w:history="1">
            <w:r w:rsidRPr="004A59E6">
              <w:rPr>
                <w:rStyle w:val="ab"/>
                <w:rFonts w:hint="eastAsia"/>
                <w:noProof/>
              </w:rPr>
              <w:t xml:space="preserve">2.2.4 </w:t>
            </w:r>
            <w:r w:rsidRPr="004A59E6">
              <w:rPr>
                <w:rStyle w:val="ab"/>
                <w:rFonts w:hint="eastAsia"/>
                <w:noProof/>
              </w:rPr>
              <w:t>贝叶斯观测器</w:t>
            </w:r>
            <w:r>
              <w:rPr>
                <w:rFonts w:hint="eastAsia"/>
                <w:noProof/>
              </w:rPr>
              <w:tab/>
            </w:r>
            <w:r>
              <w:rPr>
                <w:rFonts w:hint="eastAsia"/>
                <w:noProof/>
              </w:rPr>
              <w:fldChar w:fldCharType="begin"/>
            </w:r>
            <w:r>
              <w:rPr>
                <w:rFonts w:hint="eastAsia"/>
                <w:noProof/>
              </w:rPr>
              <w:instrText xml:space="preserve"> </w:instrText>
            </w:r>
            <w:r>
              <w:rPr>
                <w:noProof/>
              </w:rPr>
              <w:instrText>PAGEREF _Toc205051965 \h</w:instrText>
            </w:r>
            <w:r>
              <w:rPr>
                <w:rFonts w:hint="eastAsia"/>
                <w:noProof/>
              </w:rPr>
              <w:instrText xml:space="preserve"> </w:instrText>
            </w:r>
            <w:r>
              <w:rPr>
                <w:rFonts w:hint="eastAsia"/>
                <w:noProof/>
              </w:rPr>
            </w:r>
            <w:r>
              <w:rPr>
                <w:rFonts w:hint="eastAsia"/>
                <w:noProof/>
              </w:rPr>
              <w:fldChar w:fldCharType="separate"/>
            </w:r>
            <w:r w:rsidR="00544617">
              <w:rPr>
                <w:noProof/>
              </w:rPr>
              <w:t>23</w:t>
            </w:r>
            <w:r>
              <w:rPr>
                <w:rFonts w:hint="eastAsia"/>
                <w:noProof/>
              </w:rPr>
              <w:fldChar w:fldCharType="end"/>
            </w:r>
          </w:hyperlink>
        </w:p>
        <w:p w14:paraId="0740D6A3" w14:textId="5BC002B1" w:rsidR="00B35E12" w:rsidRDefault="00B35E12">
          <w:pPr>
            <w:pStyle w:val="TOC1"/>
            <w:tabs>
              <w:tab w:val="left" w:pos="1100"/>
              <w:tab w:val="right" w:leader="dot" w:pos="8296"/>
            </w:tabs>
            <w:rPr>
              <w:rFonts w:asciiTheme="minorHAnsi" w:eastAsiaTheme="minorEastAsia" w:hAnsiTheme="minorHAnsi" w:hint="eastAsia"/>
              <w:noProof/>
              <w:sz w:val="22"/>
              <w:szCs w:val="24"/>
              <w14:ligatures w14:val="standardContextual"/>
            </w:rPr>
          </w:pPr>
          <w:hyperlink w:anchor="_Toc205051966" w:history="1">
            <w:r w:rsidRPr="004A59E6">
              <w:rPr>
                <w:rStyle w:val="ab"/>
                <w:rFonts w:hint="eastAsia"/>
                <w:noProof/>
              </w:rPr>
              <w:t>第</w:t>
            </w:r>
            <w:r w:rsidRPr="004A59E6">
              <w:rPr>
                <w:rStyle w:val="ab"/>
                <w:rFonts w:hint="eastAsia"/>
                <w:noProof/>
              </w:rPr>
              <w:t>3</w:t>
            </w:r>
            <w:r w:rsidRPr="004A59E6">
              <w:rPr>
                <w:rStyle w:val="ab"/>
                <w:rFonts w:hint="eastAsia"/>
                <w:noProof/>
              </w:rPr>
              <w:t>章</w:t>
            </w:r>
            <w:r>
              <w:rPr>
                <w:rFonts w:asciiTheme="minorHAnsi" w:eastAsiaTheme="minorEastAsia" w:hAnsiTheme="minorHAnsi" w:hint="eastAsia"/>
                <w:noProof/>
                <w:sz w:val="22"/>
                <w:szCs w:val="24"/>
                <w14:ligatures w14:val="standardContextual"/>
              </w:rPr>
              <w:tab/>
            </w:r>
            <w:r w:rsidRPr="004A59E6">
              <w:rPr>
                <w:rStyle w:val="ab"/>
                <w:rFonts w:hint="eastAsia"/>
                <w:noProof/>
              </w:rPr>
              <w:t>方案性能分析</w:t>
            </w:r>
            <w:r>
              <w:rPr>
                <w:rFonts w:hint="eastAsia"/>
                <w:noProof/>
              </w:rPr>
              <w:tab/>
            </w:r>
            <w:r>
              <w:rPr>
                <w:rFonts w:hint="eastAsia"/>
                <w:noProof/>
              </w:rPr>
              <w:fldChar w:fldCharType="begin"/>
            </w:r>
            <w:r>
              <w:rPr>
                <w:rFonts w:hint="eastAsia"/>
                <w:noProof/>
              </w:rPr>
              <w:instrText xml:space="preserve"> </w:instrText>
            </w:r>
            <w:r>
              <w:rPr>
                <w:noProof/>
              </w:rPr>
              <w:instrText>PAGEREF _Toc205051966 \h</w:instrText>
            </w:r>
            <w:r>
              <w:rPr>
                <w:rFonts w:hint="eastAsia"/>
                <w:noProof/>
              </w:rPr>
              <w:instrText xml:space="preserve"> </w:instrText>
            </w:r>
            <w:r>
              <w:rPr>
                <w:rFonts w:hint="eastAsia"/>
                <w:noProof/>
              </w:rPr>
            </w:r>
            <w:r>
              <w:rPr>
                <w:rFonts w:hint="eastAsia"/>
                <w:noProof/>
              </w:rPr>
              <w:fldChar w:fldCharType="separate"/>
            </w:r>
            <w:r w:rsidR="00544617">
              <w:rPr>
                <w:noProof/>
              </w:rPr>
              <w:t>25</w:t>
            </w:r>
            <w:r>
              <w:rPr>
                <w:rFonts w:hint="eastAsia"/>
                <w:noProof/>
              </w:rPr>
              <w:fldChar w:fldCharType="end"/>
            </w:r>
          </w:hyperlink>
        </w:p>
        <w:p w14:paraId="5D76E13D" w14:textId="1E289738"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67" w:history="1">
            <w:r w:rsidRPr="004A59E6">
              <w:rPr>
                <w:rStyle w:val="ab"/>
                <w:rFonts w:hint="eastAsia"/>
                <w:noProof/>
              </w:rPr>
              <w:t xml:space="preserve">3.1 </w:t>
            </w:r>
            <w:r w:rsidRPr="004A59E6">
              <w:rPr>
                <w:rStyle w:val="ab"/>
                <w:rFonts w:hint="eastAsia"/>
                <w:noProof/>
              </w:rPr>
              <w:t>测试结果</w:t>
            </w:r>
            <w:r>
              <w:rPr>
                <w:rFonts w:hint="eastAsia"/>
                <w:noProof/>
              </w:rPr>
              <w:tab/>
            </w:r>
            <w:r>
              <w:rPr>
                <w:rFonts w:hint="eastAsia"/>
                <w:noProof/>
              </w:rPr>
              <w:fldChar w:fldCharType="begin"/>
            </w:r>
            <w:r>
              <w:rPr>
                <w:rFonts w:hint="eastAsia"/>
                <w:noProof/>
              </w:rPr>
              <w:instrText xml:space="preserve"> </w:instrText>
            </w:r>
            <w:r>
              <w:rPr>
                <w:noProof/>
              </w:rPr>
              <w:instrText>PAGEREF _Toc205051967 \h</w:instrText>
            </w:r>
            <w:r>
              <w:rPr>
                <w:rFonts w:hint="eastAsia"/>
                <w:noProof/>
              </w:rPr>
              <w:instrText xml:space="preserve"> </w:instrText>
            </w:r>
            <w:r>
              <w:rPr>
                <w:rFonts w:hint="eastAsia"/>
                <w:noProof/>
              </w:rPr>
            </w:r>
            <w:r>
              <w:rPr>
                <w:rFonts w:hint="eastAsia"/>
                <w:noProof/>
              </w:rPr>
              <w:fldChar w:fldCharType="separate"/>
            </w:r>
            <w:r w:rsidR="00544617">
              <w:rPr>
                <w:noProof/>
              </w:rPr>
              <w:t>25</w:t>
            </w:r>
            <w:r>
              <w:rPr>
                <w:rFonts w:hint="eastAsia"/>
                <w:noProof/>
              </w:rPr>
              <w:fldChar w:fldCharType="end"/>
            </w:r>
          </w:hyperlink>
        </w:p>
        <w:p w14:paraId="34ABB994" w14:textId="6678BBD5"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68" w:history="1">
            <w:r w:rsidRPr="004A59E6">
              <w:rPr>
                <w:rStyle w:val="ab"/>
                <w:rFonts w:hint="eastAsia"/>
                <w:noProof/>
              </w:rPr>
              <w:t xml:space="preserve">3.2 </w:t>
            </w:r>
            <w:r w:rsidRPr="004A59E6">
              <w:rPr>
                <w:rStyle w:val="ab"/>
                <w:rFonts w:hint="eastAsia"/>
                <w:noProof/>
              </w:rPr>
              <w:t>复杂度分析</w:t>
            </w:r>
            <w:r>
              <w:rPr>
                <w:rFonts w:hint="eastAsia"/>
                <w:noProof/>
              </w:rPr>
              <w:tab/>
            </w:r>
            <w:r>
              <w:rPr>
                <w:rFonts w:hint="eastAsia"/>
                <w:noProof/>
              </w:rPr>
              <w:fldChar w:fldCharType="begin"/>
            </w:r>
            <w:r>
              <w:rPr>
                <w:rFonts w:hint="eastAsia"/>
                <w:noProof/>
              </w:rPr>
              <w:instrText xml:space="preserve"> </w:instrText>
            </w:r>
            <w:r>
              <w:rPr>
                <w:noProof/>
              </w:rPr>
              <w:instrText>PAGEREF _Toc205051968 \h</w:instrText>
            </w:r>
            <w:r>
              <w:rPr>
                <w:rFonts w:hint="eastAsia"/>
                <w:noProof/>
              </w:rPr>
              <w:instrText xml:space="preserve"> </w:instrText>
            </w:r>
            <w:r>
              <w:rPr>
                <w:rFonts w:hint="eastAsia"/>
                <w:noProof/>
              </w:rPr>
            </w:r>
            <w:r>
              <w:rPr>
                <w:rFonts w:hint="eastAsia"/>
                <w:noProof/>
              </w:rPr>
              <w:fldChar w:fldCharType="separate"/>
            </w:r>
            <w:r w:rsidR="00544617">
              <w:rPr>
                <w:noProof/>
              </w:rPr>
              <w:t>26</w:t>
            </w:r>
            <w:r>
              <w:rPr>
                <w:rFonts w:hint="eastAsia"/>
                <w:noProof/>
              </w:rPr>
              <w:fldChar w:fldCharType="end"/>
            </w:r>
          </w:hyperlink>
        </w:p>
        <w:p w14:paraId="3AFB2321" w14:textId="3D8D01B4" w:rsidR="00B35E12" w:rsidRDefault="00B35E12">
          <w:pPr>
            <w:pStyle w:val="TOC2"/>
            <w:tabs>
              <w:tab w:val="right" w:leader="dot" w:pos="8296"/>
            </w:tabs>
            <w:rPr>
              <w:rFonts w:asciiTheme="minorHAnsi" w:eastAsiaTheme="minorEastAsia" w:hAnsiTheme="minorHAnsi" w:hint="eastAsia"/>
              <w:noProof/>
              <w:sz w:val="22"/>
              <w:szCs w:val="24"/>
              <w14:ligatures w14:val="standardContextual"/>
            </w:rPr>
          </w:pPr>
          <w:hyperlink w:anchor="_Toc205051969" w:history="1">
            <w:r w:rsidRPr="004A59E6">
              <w:rPr>
                <w:rStyle w:val="ab"/>
                <w:rFonts w:hint="eastAsia"/>
                <w:noProof/>
              </w:rPr>
              <w:t xml:space="preserve">3.3 </w:t>
            </w:r>
            <w:r w:rsidRPr="004A59E6">
              <w:rPr>
                <w:rStyle w:val="ab"/>
                <w:rFonts w:hint="eastAsia"/>
                <w:noProof/>
              </w:rPr>
              <w:t>算法可行性与实用性分析</w:t>
            </w:r>
            <w:r>
              <w:rPr>
                <w:rFonts w:hint="eastAsia"/>
                <w:noProof/>
              </w:rPr>
              <w:tab/>
            </w:r>
            <w:r>
              <w:rPr>
                <w:rFonts w:hint="eastAsia"/>
                <w:noProof/>
              </w:rPr>
              <w:fldChar w:fldCharType="begin"/>
            </w:r>
            <w:r>
              <w:rPr>
                <w:rFonts w:hint="eastAsia"/>
                <w:noProof/>
              </w:rPr>
              <w:instrText xml:space="preserve"> </w:instrText>
            </w:r>
            <w:r>
              <w:rPr>
                <w:noProof/>
              </w:rPr>
              <w:instrText>PAGEREF _Toc205051969 \h</w:instrText>
            </w:r>
            <w:r>
              <w:rPr>
                <w:rFonts w:hint="eastAsia"/>
                <w:noProof/>
              </w:rPr>
              <w:instrText xml:space="preserve"> </w:instrText>
            </w:r>
            <w:r>
              <w:rPr>
                <w:rFonts w:hint="eastAsia"/>
                <w:noProof/>
              </w:rPr>
            </w:r>
            <w:r>
              <w:rPr>
                <w:rFonts w:hint="eastAsia"/>
                <w:noProof/>
              </w:rPr>
              <w:fldChar w:fldCharType="separate"/>
            </w:r>
            <w:r w:rsidR="00544617">
              <w:rPr>
                <w:noProof/>
              </w:rPr>
              <w:t>26</w:t>
            </w:r>
            <w:r>
              <w:rPr>
                <w:rFonts w:hint="eastAsia"/>
                <w:noProof/>
              </w:rPr>
              <w:fldChar w:fldCharType="end"/>
            </w:r>
          </w:hyperlink>
        </w:p>
        <w:p w14:paraId="4F7F83F3" w14:textId="0D2166D1" w:rsidR="00B35E12" w:rsidRDefault="00B35E12">
          <w:pPr>
            <w:pStyle w:val="TOC1"/>
            <w:tabs>
              <w:tab w:val="left" w:pos="1100"/>
              <w:tab w:val="right" w:leader="dot" w:pos="8296"/>
            </w:tabs>
            <w:rPr>
              <w:rFonts w:asciiTheme="minorHAnsi" w:eastAsiaTheme="minorEastAsia" w:hAnsiTheme="minorHAnsi" w:hint="eastAsia"/>
              <w:noProof/>
              <w:sz w:val="22"/>
              <w:szCs w:val="24"/>
              <w14:ligatures w14:val="standardContextual"/>
            </w:rPr>
          </w:pPr>
          <w:hyperlink w:anchor="_Toc205051970" w:history="1">
            <w:r w:rsidRPr="004A59E6">
              <w:rPr>
                <w:rStyle w:val="ab"/>
                <w:rFonts w:hint="eastAsia"/>
                <w:noProof/>
              </w:rPr>
              <w:t>第</w:t>
            </w:r>
            <w:r w:rsidRPr="004A59E6">
              <w:rPr>
                <w:rStyle w:val="ab"/>
                <w:rFonts w:hint="eastAsia"/>
                <w:noProof/>
              </w:rPr>
              <w:t>4</w:t>
            </w:r>
            <w:r w:rsidRPr="004A59E6">
              <w:rPr>
                <w:rStyle w:val="ab"/>
                <w:rFonts w:hint="eastAsia"/>
                <w:noProof/>
              </w:rPr>
              <w:t>章</w:t>
            </w:r>
            <w:r>
              <w:rPr>
                <w:rFonts w:asciiTheme="minorHAnsi" w:eastAsiaTheme="minorEastAsia" w:hAnsiTheme="minorHAnsi" w:hint="eastAsia"/>
                <w:noProof/>
                <w:sz w:val="22"/>
                <w:szCs w:val="24"/>
                <w14:ligatures w14:val="standardContextual"/>
              </w:rPr>
              <w:tab/>
            </w:r>
            <w:r w:rsidRPr="004A59E6">
              <w:rPr>
                <w:rStyle w:val="ab"/>
                <w:rFonts w:hint="eastAsia"/>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_Toc205051970 \h</w:instrText>
            </w:r>
            <w:r>
              <w:rPr>
                <w:rFonts w:hint="eastAsia"/>
                <w:noProof/>
              </w:rPr>
              <w:instrText xml:space="preserve"> </w:instrText>
            </w:r>
            <w:r>
              <w:rPr>
                <w:rFonts w:hint="eastAsia"/>
                <w:noProof/>
              </w:rPr>
            </w:r>
            <w:r>
              <w:rPr>
                <w:rFonts w:hint="eastAsia"/>
                <w:noProof/>
              </w:rPr>
              <w:fldChar w:fldCharType="separate"/>
            </w:r>
            <w:r w:rsidR="00544617">
              <w:rPr>
                <w:noProof/>
              </w:rPr>
              <w:t>28</w:t>
            </w:r>
            <w:r>
              <w:rPr>
                <w:rFonts w:hint="eastAsia"/>
                <w:noProof/>
              </w:rPr>
              <w:fldChar w:fldCharType="end"/>
            </w:r>
          </w:hyperlink>
        </w:p>
        <w:p w14:paraId="5CD92128" w14:textId="69F5EEBF" w:rsidR="00730A7D" w:rsidRDefault="0003795F" w:rsidP="00832E04">
          <w:pPr>
            <w:jc w:val="left"/>
            <w:sectPr w:rsidR="00730A7D">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fmt="upperRoman" w:start="1"/>
              <w:cols w:space="720"/>
              <w:formProt w:val="0"/>
              <w:docGrid w:type="lines" w:linePitch="312"/>
            </w:sectPr>
          </w:pPr>
          <w:r>
            <w:fldChar w:fldCharType="end"/>
          </w:r>
        </w:p>
      </w:sdtContent>
    </w:sdt>
    <w:p w14:paraId="12AA0EDB" w14:textId="77777777" w:rsidR="00730A7D" w:rsidRPr="003852A8" w:rsidRDefault="0003795F" w:rsidP="00832E04">
      <w:pPr>
        <w:pStyle w:val="1"/>
        <w:jc w:val="left"/>
      </w:pPr>
      <w:bookmarkStart w:id="3" w:name="_Toc205051945"/>
      <w:r w:rsidRPr="003852A8">
        <w:rPr>
          <w:rFonts w:hint="eastAsia"/>
        </w:rPr>
        <w:lastRenderedPageBreak/>
        <w:t>概述</w:t>
      </w:r>
      <w:bookmarkEnd w:id="3"/>
    </w:p>
    <w:p w14:paraId="2108A022" w14:textId="77777777" w:rsidR="00730A7D" w:rsidRDefault="0003795F" w:rsidP="00832E04">
      <w:pPr>
        <w:pStyle w:val="2"/>
      </w:pPr>
      <w:bookmarkStart w:id="4" w:name="_Toc205051946"/>
      <w:r>
        <w:rPr>
          <w:rFonts w:hint="eastAsia"/>
        </w:rPr>
        <w:t>研究目的及意义</w:t>
      </w:r>
      <w:bookmarkEnd w:id="4"/>
    </w:p>
    <w:p w14:paraId="76EDBCBE" w14:textId="2C2EE8B8" w:rsidR="00450D5D" w:rsidRDefault="002834C5" w:rsidP="00450D5D">
      <w:pPr>
        <w:ind w:firstLineChars="200" w:firstLine="480"/>
        <w:jc w:val="left"/>
        <w:rPr>
          <w:szCs w:val="28"/>
        </w:rPr>
      </w:pPr>
      <w:r w:rsidRPr="002834C5">
        <w:rPr>
          <w:rFonts w:hint="eastAsia"/>
          <w:szCs w:val="28"/>
        </w:rPr>
        <w:t>近年来，随着野外探险</w:t>
      </w:r>
      <w:r w:rsidR="00640209">
        <w:rPr>
          <w:rFonts w:hint="eastAsia"/>
          <w:szCs w:val="28"/>
        </w:rPr>
        <w:t>活动兴起以及</w:t>
      </w:r>
      <w:r w:rsidRPr="002834C5">
        <w:rPr>
          <w:rFonts w:hint="eastAsia"/>
          <w:szCs w:val="28"/>
        </w:rPr>
        <w:t>山区地质灾害频发，</w:t>
      </w:r>
      <w:r w:rsidR="00640209">
        <w:rPr>
          <w:rFonts w:hint="eastAsia"/>
          <w:szCs w:val="28"/>
        </w:rPr>
        <w:t>因突发状况</w:t>
      </w:r>
      <w:r w:rsidRPr="002834C5">
        <w:rPr>
          <w:rFonts w:hint="eastAsia"/>
          <w:szCs w:val="28"/>
        </w:rPr>
        <w:t>被困</w:t>
      </w:r>
      <w:r w:rsidR="00640209">
        <w:rPr>
          <w:rFonts w:hint="eastAsia"/>
          <w:szCs w:val="28"/>
        </w:rPr>
        <w:t>于</w:t>
      </w:r>
      <w:r w:rsidRPr="002834C5">
        <w:rPr>
          <w:rFonts w:hint="eastAsia"/>
          <w:szCs w:val="28"/>
        </w:rPr>
        <w:t>山区的事件</w:t>
      </w:r>
      <w:r w:rsidR="00640209">
        <w:rPr>
          <w:rFonts w:hint="eastAsia"/>
          <w:szCs w:val="28"/>
        </w:rPr>
        <w:t>呈现出高发态势</w:t>
      </w:r>
      <w:r w:rsidRPr="002834C5">
        <w:rPr>
          <w:rFonts w:hint="eastAsia"/>
          <w:szCs w:val="28"/>
        </w:rPr>
        <w:t>，</w:t>
      </w:r>
      <w:r w:rsidR="00BE59D8">
        <w:rPr>
          <w:rFonts w:hint="eastAsia"/>
          <w:szCs w:val="28"/>
        </w:rPr>
        <w:t>如</w:t>
      </w:r>
      <w:r w:rsidR="002F71EF" w:rsidRPr="002F71EF">
        <w:rPr>
          <w:szCs w:val="24"/>
        </w:rPr>
        <w:fldChar w:fldCharType="begin"/>
      </w:r>
      <w:r w:rsidR="002F71EF" w:rsidRPr="002F71EF">
        <w:rPr>
          <w:szCs w:val="24"/>
        </w:rPr>
        <w:instrText xml:space="preserve"> </w:instrText>
      </w:r>
      <w:r w:rsidR="002F71EF" w:rsidRPr="002F71EF">
        <w:rPr>
          <w:rFonts w:hint="eastAsia"/>
          <w:szCs w:val="24"/>
        </w:rPr>
        <w:instrText>REF _Ref204955666 \h</w:instrText>
      </w:r>
      <w:r w:rsidR="002F71EF" w:rsidRPr="002F71EF">
        <w:rPr>
          <w:szCs w:val="24"/>
        </w:rPr>
        <w:instrText xml:space="preserve"> </w:instrText>
      </w:r>
      <w:r w:rsidR="002F71EF">
        <w:rPr>
          <w:szCs w:val="24"/>
        </w:rPr>
        <w:instrText xml:space="preserve"> \* MERGEFORMAT </w:instrText>
      </w:r>
      <w:r w:rsidR="002F71EF" w:rsidRPr="002F71EF">
        <w:rPr>
          <w:szCs w:val="24"/>
        </w:rPr>
      </w:r>
      <w:r w:rsidR="002F71EF" w:rsidRPr="002F71EF">
        <w:rPr>
          <w:szCs w:val="24"/>
        </w:rPr>
        <w:fldChar w:fldCharType="separate"/>
      </w:r>
      <w:r w:rsidR="00544617" w:rsidRPr="00544617">
        <w:rPr>
          <w:rFonts w:hint="eastAsia"/>
          <w:szCs w:val="24"/>
        </w:rPr>
        <w:t>图</w:t>
      </w:r>
      <w:r w:rsidR="00544617" w:rsidRPr="00544617">
        <w:rPr>
          <w:szCs w:val="24"/>
        </w:rPr>
        <w:t>1</w:t>
      </w:r>
      <w:r w:rsidR="002F71EF" w:rsidRPr="002F71EF">
        <w:rPr>
          <w:szCs w:val="24"/>
        </w:rPr>
        <w:fldChar w:fldCharType="end"/>
      </w:r>
      <w:r w:rsidR="00BE59D8">
        <w:rPr>
          <w:rFonts w:hint="eastAsia"/>
          <w:szCs w:val="28"/>
        </w:rPr>
        <w:t>所示。因此，</w:t>
      </w:r>
      <w:r w:rsidRPr="002834C5">
        <w:rPr>
          <w:rFonts w:hint="eastAsia"/>
          <w:szCs w:val="28"/>
        </w:rPr>
        <w:t>山</w:t>
      </w:r>
      <w:r w:rsidR="00AC40A2">
        <w:rPr>
          <w:rFonts w:hint="eastAsia"/>
          <w:szCs w:val="28"/>
        </w:rPr>
        <w:t>地</w:t>
      </w:r>
      <w:r w:rsidRPr="002834C5">
        <w:rPr>
          <w:rFonts w:hint="eastAsia"/>
          <w:szCs w:val="28"/>
        </w:rPr>
        <w:t>应急搜救已成为保障</w:t>
      </w:r>
      <w:r w:rsidR="00640209">
        <w:rPr>
          <w:rFonts w:hint="eastAsia"/>
          <w:szCs w:val="28"/>
        </w:rPr>
        <w:t>人员</w:t>
      </w:r>
      <w:r w:rsidRPr="002834C5">
        <w:rPr>
          <w:rFonts w:hint="eastAsia"/>
          <w:szCs w:val="28"/>
        </w:rPr>
        <w:t>生命安全的重要手段。</w:t>
      </w:r>
      <w:r w:rsidR="00640209">
        <w:rPr>
          <w:rFonts w:hint="eastAsia"/>
          <w:szCs w:val="28"/>
        </w:rPr>
        <w:t>然而，</w:t>
      </w:r>
      <w:r w:rsidRPr="002834C5">
        <w:rPr>
          <w:rFonts w:hint="eastAsia"/>
          <w:szCs w:val="28"/>
        </w:rPr>
        <w:t>山地丛林环境地形复杂、道路崎岖、视野受限，传统地面搜救行动</w:t>
      </w:r>
      <w:r w:rsidR="00640209">
        <w:rPr>
          <w:rFonts w:hint="eastAsia"/>
          <w:szCs w:val="28"/>
        </w:rPr>
        <w:t>受制于此，响应速度慢，覆盖范围有限，容</w:t>
      </w:r>
      <w:r w:rsidRPr="002834C5">
        <w:rPr>
          <w:rFonts w:hint="eastAsia"/>
          <w:szCs w:val="28"/>
        </w:rPr>
        <w:t>易错失</w:t>
      </w:r>
      <w:r w:rsidR="00640209">
        <w:rPr>
          <w:rFonts w:hint="eastAsia"/>
          <w:szCs w:val="28"/>
        </w:rPr>
        <w:t>最佳救援时机。相比之下，搭载</w:t>
      </w:r>
      <w:r>
        <w:rPr>
          <w:rFonts w:hint="eastAsia"/>
          <w:szCs w:val="28"/>
        </w:rPr>
        <w:t>热成像及变焦</w:t>
      </w:r>
      <w:r w:rsidR="00640209">
        <w:rPr>
          <w:rFonts w:hint="eastAsia"/>
          <w:szCs w:val="28"/>
        </w:rPr>
        <w:t>负载</w:t>
      </w:r>
      <w:r>
        <w:rPr>
          <w:rFonts w:hint="eastAsia"/>
          <w:szCs w:val="28"/>
        </w:rPr>
        <w:t>的</w:t>
      </w:r>
      <w:r w:rsidRPr="002834C5">
        <w:rPr>
          <w:rFonts w:hint="eastAsia"/>
          <w:szCs w:val="28"/>
        </w:rPr>
        <w:t>无人机</w:t>
      </w:r>
      <w:r w:rsidR="00640209">
        <w:rPr>
          <w:rFonts w:hint="eastAsia"/>
          <w:szCs w:val="28"/>
        </w:rPr>
        <w:t>，</w:t>
      </w:r>
      <w:r w:rsidRPr="002834C5">
        <w:rPr>
          <w:rFonts w:hint="eastAsia"/>
          <w:szCs w:val="28"/>
        </w:rPr>
        <w:t>凭借空中</w:t>
      </w:r>
      <w:r w:rsidR="00640209">
        <w:rPr>
          <w:rFonts w:hint="eastAsia"/>
          <w:szCs w:val="28"/>
        </w:rPr>
        <w:t>立体</w:t>
      </w:r>
      <w:r w:rsidRPr="002834C5">
        <w:rPr>
          <w:rFonts w:hint="eastAsia"/>
          <w:szCs w:val="28"/>
        </w:rPr>
        <w:t>视角</w:t>
      </w:r>
      <w:r w:rsidR="00640209">
        <w:rPr>
          <w:rFonts w:hint="eastAsia"/>
          <w:szCs w:val="28"/>
        </w:rPr>
        <w:t>以及不受地形、植被遮挡的</w:t>
      </w:r>
      <w:r w:rsidRPr="002834C5">
        <w:rPr>
          <w:rFonts w:hint="eastAsia"/>
          <w:szCs w:val="28"/>
        </w:rPr>
        <w:t>优势，</w:t>
      </w:r>
      <w:r w:rsidR="00640209">
        <w:rPr>
          <w:rFonts w:hint="eastAsia"/>
          <w:szCs w:val="28"/>
        </w:rPr>
        <w:t>已成为提升山</w:t>
      </w:r>
      <w:r w:rsidR="00AC40A2">
        <w:rPr>
          <w:rFonts w:hint="eastAsia"/>
          <w:szCs w:val="28"/>
        </w:rPr>
        <w:t>地</w:t>
      </w:r>
      <w:r w:rsidR="00640209">
        <w:rPr>
          <w:rFonts w:hint="eastAsia"/>
          <w:szCs w:val="28"/>
        </w:rPr>
        <w:t>应急搜救效率的重要技术手段。</w:t>
      </w:r>
      <w:r>
        <w:rPr>
          <w:rFonts w:hint="eastAsia"/>
          <w:szCs w:val="28"/>
        </w:rPr>
        <w:t>一方面，</w:t>
      </w:r>
      <w:r w:rsidR="00640209">
        <w:rPr>
          <w:rFonts w:hint="eastAsia"/>
          <w:szCs w:val="28"/>
        </w:rPr>
        <w:t>无人机可利用视觉与热成像协同感知技术</w:t>
      </w:r>
      <w:r w:rsidR="001A74D1">
        <w:rPr>
          <w:rFonts w:hint="eastAsia"/>
          <w:szCs w:val="28"/>
        </w:rPr>
        <w:t>，实现目标人员的快速定位与跟踪，并</w:t>
      </w:r>
      <w:r>
        <w:rPr>
          <w:rFonts w:hint="eastAsia"/>
          <w:szCs w:val="28"/>
        </w:rPr>
        <w:t>结合探照灯负载可</w:t>
      </w:r>
      <w:r w:rsidRPr="002834C5">
        <w:rPr>
          <w:rFonts w:hint="eastAsia"/>
          <w:szCs w:val="28"/>
        </w:rPr>
        <w:t>实现夜间或弱光条件下的目标照明与识别，</w:t>
      </w:r>
      <w:r w:rsidR="001A74D1">
        <w:rPr>
          <w:rFonts w:hint="eastAsia"/>
          <w:szCs w:val="28"/>
        </w:rPr>
        <w:t>从而</w:t>
      </w:r>
      <w:r w:rsidRPr="002834C5">
        <w:rPr>
          <w:rFonts w:hint="eastAsia"/>
          <w:szCs w:val="28"/>
        </w:rPr>
        <w:t>有效提升</w:t>
      </w:r>
      <w:r w:rsidR="001A74D1">
        <w:rPr>
          <w:rFonts w:hint="eastAsia"/>
          <w:szCs w:val="28"/>
        </w:rPr>
        <w:t>目标检测与定位的可靠性</w:t>
      </w:r>
      <w:r>
        <w:rPr>
          <w:rFonts w:hint="eastAsia"/>
          <w:szCs w:val="28"/>
        </w:rPr>
        <w:t>；另一方面，</w:t>
      </w:r>
      <w:r w:rsidR="001A74D1">
        <w:rPr>
          <w:rFonts w:hint="eastAsia"/>
          <w:szCs w:val="28"/>
        </w:rPr>
        <w:t>依托图像与数据的实时回传能力，能够为指挥中心提供动态、直观的现场环境感知，辅助制定高效的搜救决策。</w:t>
      </w:r>
    </w:p>
    <w:p w14:paraId="2D52D4FB" w14:textId="3BFD13CF" w:rsidR="00BC1CE0" w:rsidRPr="00450D5D" w:rsidRDefault="006D5F6E" w:rsidP="00450D5D">
      <w:pPr>
        <w:jc w:val="center"/>
        <w:rPr>
          <w:szCs w:val="28"/>
        </w:rPr>
      </w:pPr>
      <w:r>
        <w:rPr>
          <w:noProof/>
        </w:rPr>
        <w:drawing>
          <wp:inline distT="0" distB="0" distL="0" distR="0" wp14:anchorId="50032B81" wp14:editId="4FC34593">
            <wp:extent cx="4413433" cy="2139190"/>
            <wp:effectExtent l="0" t="0" r="6350" b="0"/>
            <wp:docPr id="21203001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a:extLst>
                        <a:ext uri="{28A0092B-C50C-407E-A947-70E740481C1C}">
                          <a14:useLocalDpi xmlns:a14="http://schemas.microsoft.com/office/drawing/2010/main" val="0"/>
                        </a:ext>
                      </a:extLst>
                    </a:blip>
                    <a:srcRect l="8813" r="7540"/>
                    <a:stretch>
                      <a:fillRect/>
                    </a:stretch>
                  </pic:blipFill>
                  <pic:spPr bwMode="auto">
                    <a:xfrm>
                      <a:off x="0" y="0"/>
                      <a:ext cx="4415000" cy="2139950"/>
                    </a:xfrm>
                    <a:prstGeom prst="rect">
                      <a:avLst/>
                    </a:prstGeom>
                    <a:noFill/>
                    <a:ln>
                      <a:noFill/>
                    </a:ln>
                    <a:extLst>
                      <a:ext uri="{53640926-AAD7-44D8-BBD7-CCE9431645EC}">
                        <a14:shadowObscured xmlns:a14="http://schemas.microsoft.com/office/drawing/2010/main"/>
                      </a:ext>
                    </a:extLst>
                  </pic:spPr>
                </pic:pic>
              </a:graphicData>
            </a:graphic>
          </wp:inline>
        </w:drawing>
      </w:r>
    </w:p>
    <w:p w14:paraId="0C809370" w14:textId="5F7E289D" w:rsidR="00BC1CE0" w:rsidRDefault="00BC1CE0" w:rsidP="00BC1CE0">
      <w:pPr>
        <w:pStyle w:val="a3"/>
        <w:rPr>
          <w:sz w:val="21"/>
          <w:szCs w:val="21"/>
        </w:rPr>
      </w:pPr>
      <w:bookmarkStart w:id="5" w:name="_Ref204955666"/>
      <w:r w:rsidRPr="00BC1CE0">
        <w:rPr>
          <w:rFonts w:hint="eastAsia"/>
          <w:sz w:val="21"/>
          <w:szCs w:val="21"/>
        </w:rPr>
        <w:t>图</w:t>
      </w:r>
      <w:r w:rsidRPr="00BC1CE0">
        <w:rPr>
          <w:sz w:val="21"/>
          <w:szCs w:val="21"/>
        </w:rPr>
        <w:fldChar w:fldCharType="begin"/>
      </w:r>
      <w:r w:rsidRPr="00BC1CE0">
        <w:rPr>
          <w:sz w:val="21"/>
          <w:szCs w:val="21"/>
        </w:rPr>
        <w:instrText xml:space="preserve"> </w:instrText>
      </w:r>
      <w:r w:rsidRPr="00BC1CE0">
        <w:rPr>
          <w:rFonts w:hint="eastAsia"/>
          <w:sz w:val="21"/>
          <w:szCs w:val="21"/>
        </w:rPr>
        <w:instrText xml:space="preserve">SEQ </w:instrText>
      </w:r>
      <w:r w:rsidRPr="00BC1CE0">
        <w:rPr>
          <w:rFonts w:hint="eastAsia"/>
          <w:sz w:val="21"/>
          <w:szCs w:val="21"/>
        </w:rPr>
        <w:instrText>图</w:instrText>
      </w:r>
      <w:r w:rsidRPr="00BC1CE0">
        <w:rPr>
          <w:rFonts w:hint="eastAsia"/>
          <w:sz w:val="21"/>
          <w:szCs w:val="21"/>
        </w:rPr>
        <w:instrText xml:space="preserve"> \* ARABIC</w:instrText>
      </w:r>
      <w:r w:rsidRPr="00BC1CE0">
        <w:rPr>
          <w:sz w:val="21"/>
          <w:szCs w:val="21"/>
        </w:rPr>
        <w:instrText xml:space="preserve"> </w:instrText>
      </w:r>
      <w:r w:rsidRPr="00BC1CE0">
        <w:rPr>
          <w:sz w:val="21"/>
          <w:szCs w:val="21"/>
        </w:rPr>
        <w:fldChar w:fldCharType="separate"/>
      </w:r>
      <w:r w:rsidR="00544617">
        <w:rPr>
          <w:noProof/>
          <w:sz w:val="21"/>
          <w:szCs w:val="21"/>
        </w:rPr>
        <w:t>1</w:t>
      </w:r>
      <w:r w:rsidRPr="00BC1CE0">
        <w:rPr>
          <w:sz w:val="21"/>
          <w:szCs w:val="21"/>
        </w:rPr>
        <w:fldChar w:fldCharType="end"/>
      </w:r>
      <w:bookmarkEnd w:id="5"/>
      <w:r w:rsidRPr="00BC1CE0">
        <w:rPr>
          <w:rFonts w:hint="eastAsia"/>
          <w:sz w:val="21"/>
          <w:szCs w:val="21"/>
        </w:rPr>
        <w:t xml:space="preserve"> </w:t>
      </w:r>
      <w:r w:rsidR="002F71EF">
        <w:rPr>
          <w:rFonts w:hint="eastAsia"/>
          <w:sz w:val="21"/>
          <w:szCs w:val="21"/>
        </w:rPr>
        <w:t xml:space="preserve"> </w:t>
      </w:r>
      <w:r w:rsidRPr="00BC1CE0">
        <w:rPr>
          <w:rFonts w:hint="eastAsia"/>
          <w:sz w:val="21"/>
          <w:szCs w:val="21"/>
        </w:rPr>
        <w:t>地质灾害类型</w:t>
      </w:r>
      <w:r w:rsidRPr="00BC1CE0">
        <w:rPr>
          <w:rFonts w:hint="eastAsia"/>
          <w:sz w:val="21"/>
          <w:szCs w:val="21"/>
        </w:rPr>
        <w:t>-</w:t>
      </w:r>
      <w:r w:rsidRPr="00BC1CE0">
        <w:rPr>
          <w:rFonts w:hint="eastAsia"/>
          <w:sz w:val="21"/>
          <w:szCs w:val="21"/>
        </w:rPr>
        <w:t>次数直方图</w:t>
      </w:r>
    </w:p>
    <w:p w14:paraId="4FD89382" w14:textId="77777777" w:rsidR="00363C05" w:rsidRPr="00363C05" w:rsidRDefault="00363C05" w:rsidP="00363C05"/>
    <w:p w14:paraId="3ECE0D18" w14:textId="24F62B16" w:rsidR="006D5F6E" w:rsidRDefault="001A74D1" w:rsidP="00832E04">
      <w:pPr>
        <w:ind w:firstLineChars="200" w:firstLine="480"/>
        <w:jc w:val="left"/>
        <w:rPr>
          <w:szCs w:val="28"/>
        </w:rPr>
      </w:pPr>
      <w:r w:rsidRPr="001A74D1">
        <w:rPr>
          <w:rFonts w:hint="eastAsia"/>
          <w:szCs w:val="28"/>
        </w:rPr>
        <w:t>在此基础上，双机协同的搜救模式进一步提升了系统作业效能：垂直起降固定翼无人机负责大范围、长航时的区域巡查与目标筛查，发现疑似目标后，通过机间数据链将目标位置信息与轨迹数据传递至多旋翼无人机，实现任务接力。多旋翼无人机则凭借机动灵活的低空悬停与精确定位能力，对疑似目标区域进行近距离核查与持续监视，在确认目标身份后可投送应急物资以提供先期</w:t>
      </w:r>
      <w:r w:rsidRPr="001A74D1">
        <w:rPr>
          <w:rFonts w:hint="eastAsia"/>
          <w:szCs w:val="28"/>
        </w:rPr>
        <w:lastRenderedPageBreak/>
        <w:t>支援。该协同模式具备高度自主性，整个搜救流程由双机系统自主协同完成，无需依赖专业操作人员的实时干预，有效降低救援人员风险与人力成本，提升应急搜救系统的智能化水平</w:t>
      </w:r>
      <w:r>
        <w:rPr>
          <w:rFonts w:hint="eastAsia"/>
          <w:szCs w:val="28"/>
        </w:rPr>
        <w:t>。</w:t>
      </w:r>
    </w:p>
    <w:p w14:paraId="74417C22" w14:textId="778DF2BB" w:rsidR="001A74D1" w:rsidRDefault="00492889" w:rsidP="00832E04">
      <w:pPr>
        <w:ind w:firstLineChars="200" w:firstLine="480"/>
        <w:jc w:val="left"/>
        <w:rPr>
          <w:szCs w:val="28"/>
        </w:rPr>
      </w:pPr>
      <w:r w:rsidRPr="00492889">
        <w:rPr>
          <w:rFonts w:hint="eastAsia"/>
          <w:szCs w:val="28"/>
        </w:rPr>
        <w:t>本赛题将上述实际问题中亟需突破的关键环节进行合理抽象与技术聚焦，通过设计面向复杂山地场景的多无人机协同搜救系统，旨在探索提升应急救援响应效率与作业智能化水平的可行路径，具备突出的工程应用价值与现实意义。</w:t>
      </w:r>
    </w:p>
    <w:p w14:paraId="49279890" w14:textId="48FAFE37" w:rsidR="00730A7D" w:rsidRDefault="00A62EFC" w:rsidP="00832E04">
      <w:pPr>
        <w:pStyle w:val="2"/>
      </w:pPr>
      <w:bookmarkStart w:id="6" w:name="_Toc205051947"/>
      <w:r>
        <w:rPr>
          <w:rFonts w:hint="eastAsia"/>
        </w:rPr>
        <w:t>国内外</w:t>
      </w:r>
      <w:r w:rsidR="00247EF5">
        <w:rPr>
          <w:rFonts w:hint="eastAsia"/>
        </w:rPr>
        <w:t>相关技术研究概况</w:t>
      </w:r>
      <w:bookmarkEnd w:id="6"/>
    </w:p>
    <w:p w14:paraId="0F14B524" w14:textId="690F3CE7" w:rsidR="00730A7D" w:rsidRDefault="00E5221D" w:rsidP="00832E04">
      <w:pPr>
        <w:pStyle w:val="3"/>
      </w:pPr>
      <w:bookmarkStart w:id="7" w:name="_Toc205051948"/>
      <w:r>
        <w:rPr>
          <w:rFonts w:hint="eastAsia"/>
        </w:rPr>
        <w:t>传统目标识别技术</w:t>
      </w:r>
      <w:bookmarkEnd w:id="7"/>
    </w:p>
    <w:p w14:paraId="2506FDC0" w14:textId="0F8503EF" w:rsidR="00E5221D" w:rsidRDefault="005F255E" w:rsidP="00832E04">
      <w:pPr>
        <w:ind w:firstLineChars="200" w:firstLine="480"/>
        <w:jc w:val="left"/>
      </w:pPr>
      <w:r>
        <w:rPr>
          <w:rFonts w:hint="eastAsia"/>
        </w:rPr>
        <w:t>KCF</w:t>
      </w:r>
      <w:r>
        <w:rPr>
          <w:rFonts w:hint="eastAsia"/>
        </w:rPr>
        <w:t>（</w:t>
      </w:r>
      <w:r w:rsidR="00E5221D" w:rsidRPr="00E5221D">
        <w:t>Kernelized Correlation Filters</w:t>
      </w:r>
      <w:r w:rsidR="00E5221D">
        <w:rPr>
          <w:rFonts w:hint="eastAsia"/>
        </w:rPr>
        <w:t>）是一种基于相关滤波的目标跟踪与检测方法，属于判别式目标识别技术。</w:t>
      </w:r>
      <w:r w:rsidR="00E5221D" w:rsidRPr="00E5221D">
        <w:rPr>
          <w:rFonts w:hint="eastAsia"/>
        </w:rPr>
        <w:t>它通过构建目标与背景的判别滤波器，在目标与背景之间学习出一个区分模板，结合快速傅里叶变换（</w:t>
      </w:r>
      <w:r w:rsidR="00E5221D" w:rsidRPr="00E5221D">
        <w:rPr>
          <w:rFonts w:hint="eastAsia"/>
        </w:rPr>
        <w:t>FFT</w:t>
      </w:r>
      <w:r w:rsidR="00E5221D" w:rsidRPr="00E5221D">
        <w:rPr>
          <w:rFonts w:hint="eastAsia"/>
        </w:rPr>
        <w:t>）实现高效的目标检测与定位。</w:t>
      </w:r>
      <w:r w:rsidR="00E5221D" w:rsidRPr="00E5221D">
        <w:rPr>
          <w:rFonts w:hint="eastAsia"/>
        </w:rPr>
        <w:t>KCF</w:t>
      </w:r>
      <w:r w:rsidR="00E5221D" w:rsidRPr="00E5221D">
        <w:rPr>
          <w:rFonts w:hint="eastAsia"/>
        </w:rPr>
        <w:t>采用核技巧将特征映射到高维空间，增强了滤波器的表达能力，常结合</w:t>
      </w:r>
      <w:r w:rsidR="00E5221D" w:rsidRPr="00E5221D">
        <w:rPr>
          <w:rFonts w:hint="eastAsia"/>
        </w:rPr>
        <w:t>HOG</w:t>
      </w:r>
      <w:r w:rsidR="00E5221D" w:rsidRPr="00E5221D">
        <w:rPr>
          <w:rFonts w:hint="eastAsia"/>
        </w:rPr>
        <w:t>等特征使用，适合实时性要求较高的目标跟踪任务。</w:t>
      </w:r>
    </w:p>
    <w:p w14:paraId="3052E1EA" w14:textId="383A16C5" w:rsidR="00C87BE5" w:rsidRDefault="00E5221D" w:rsidP="00640191">
      <w:pPr>
        <w:ind w:firstLineChars="200" w:firstLine="480"/>
        <w:jc w:val="left"/>
      </w:pPr>
      <w:r w:rsidRPr="00E5221D">
        <w:rPr>
          <w:rFonts w:hint="eastAsia"/>
        </w:rPr>
        <w:t>ORB</w:t>
      </w:r>
      <w:r w:rsidRPr="00E5221D">
        <w:rPr>
          <w:rFonts w:hint="eastAsia"/>
        </w:rPr>
        <w:t>（</w:t>
      </w:r>
      <w:r w:rsidRPr="00E5221D">
        <w:rPr>
          <w:rFonts w:hint="eastAsia"/>
        </w:rPr>
        <w:t>Oriented FAST and Rotated BRIEF</w:t>
      </w:r>
      <w:r w:rsidRPr="00E5221D">
        <w:rPr>
          <w:rFonts w:hint="eastAsia"/>
        </w:rPr>
        <w:t>）是一种结合</w:t>
      </w:r>
      <w:r w:rsidRPr="00E5221D">
        <w:rPr>
          <w:rFonts w:hint="eastAsia"/>
        </w:rPr>
        <w:t>FAST</w:t>
      </w:r>
      <w:r w:rsidRPr="00E5221D">
        <w:rPr>
          <w:rFonts w:hint="eastAsia"/>
        </w:rPr>
        <w:t>角点检测和</w:t>
      </w:r>
      <w:r w:rsidRPr="00E5221D">
        <w:rPr>
          <w:rFonts w:hint="eastAsia"/>
        </w:rPr>
        <w:t>BRIEF</w:t>
      </w:r>
      <w:r w:rsidRPr="00E5221D">
        <w:rPr>
          <w:rFonts w:hint="eastAsia"/>
        </w:rPr>
        <w:t>描述子的高效特征提取与匹配算法，具有旋转不变性和良好的鲁棒性</w:t>
      </w:r>
      <w:r w:rsidR="002F71EF">
        <w:rPr>
          <w:rFonts w:hint="eastAsia"/>
        </w:rPr>
        <w:t>，如</w:t>
      </w:r>
      <w:r w:rsidR="008139C2" w:rsidRPr="008139C2">
        <w:rPr>
          <w:szCs w:val="24"/>
        </w:rPr>
        <w:fldChar w:fldCharType="begin"/>
      </w:r>
      <w:r w:rsidR="008139C2" w:rsidRPr="008139C2">
        <w:rPr>
          <w:szCs w:val="24"/>
        </w:rPr>
        <w:instrText xml:space="preserve"> </w:instrText>
      </w:r>
      <w:r w:rsidR="008139C2" w:rsidRPr="008139C2">
        <w:rPr>
          <w:rFonts w:hint="eastAsia"/>
          <w:szCs w:val="24"/>
        </w:rPr>
        <w:instrText>REF _Ref205051902 \h</w:instrText>
      </w:r>
      <w:r w:rsidR="008139C2" w:rsidRPr="008139C2">
        <w:rPr>
          <w:szCs w:val="24"/>
        </w:rPr>
        <w:instrText xml:space="preserve"> </w:instrText>
      </w:r>
      <w:r w:rsidR="008139C2">
        <w:rPr>
          <w:szCs w:val="24"/>
        </w:rPr>
        <w:instrText xml:space="preserve"> \* MERGEFORMAT </w:instrText>
      </w:r>
      <w:r w:rsidR="008139C2" w:rsidRPr="008139C2">
        <w:rPr>
          <w:szCs w:val="24"/>
        </w:rPr>
      </w:r>
      <w:r w:rsidR="008139C2" w:rsidRPr="008139C2">
        <w:rPr>
          <w:szCs w:val="24"/>
        </w:rPr>
        <w:fldChar w:fldCharType="separate"/>
      </w:r>
      <w:r w:rsidR="00544617" w:rsidRPr="00544617">
        <w:rPr>
          <w:rFonts w:hint="eastAsia"/>
          <w:szCs w:val="24"/>
        </w:rPr>
        <w:t>图</w:t>
      </w:r>
      <w:r w:rsidR="00544617" w:rsidRPr="00544617">
        <w:rPr>
          <w:szCs w:val="24"/>
        </w:rPr>
        <w:t>2</w:t>
      </w:r>
      <w:r w:rsidR="008139C2" w:rsidRPr="008139C2">
        <w:rPr>
          <w:szCs w:val="24"/>
        </w:rPr>
        <w:fldChar w:fldCharType="end"/>
      </w:r>
      <w:r w:rsidR="002F71EF">
        <w:rPr>
          <w:rFonts w:hint="eastAsia"/>
        </w:rPr>
        <w:t>所示</w:t>
      </w:r>
      <w:r w:rsidRPr="00E5221D">
        <w:rPr>
          <w:rFonts w:hint="eastAsia"/>
        </w:rPr>
        <w:t>。它通过在</w:t>
      </w:r>
      <w:r w:rsidRPr="00E5221D">
        <w:rPr>
          <w:rFonts w:hint="eastAsia"/>
        </w:rPr>
        <w:t>FAST</w:t>
      </w:r>
      <w:r w:rsidRPr="00E5221D">
        <w:rPr>
          <w:rFonts w:hint="eastAsia"/>
        </w:rPr>
        <w:t>角点基础上引入方向信息实现旋转不变，并使用紧凑的二进制</w:t>
      </w:r>
      <w:r w:rsidRPr="00E5221D">
        <w:rPr>
          <w:rFonts w:hint="eastAsia"/>
        </w:rPr>
        <w:t>BRIEF</w:t>
      </w:r>
      <w:r w:rsidRPr="00E5221D">
        <w:rPr>
          <w:rFonts w:hint="eastAsia"/>
        </w:rPr>
        <w:t>描述子表示特征，提升匹配速度与抗光照变化能力。</w:t>
      </w:r>
      <w:r w:rsidRPr="00E5221D">
        <w:rPr>
          <w:rFonts w:hint="eastAsia"/>
        </w:rPr>
        <w:t>ORB</w:t>
      </w:r>
      <w:r w:rsidRPr="00E5221D">
        <w:rPr>
          <w:rFonts w:hint="eastAsia"/>
        </w:rPr>
        <w:t>设计注重实时性能，常用于目标识别、姿态估计、立体视觉等场景</w:t>
      </w:r>
      <w:r>
        <w:rPr>
          <w:rFonts w:hint="eastAsia"/>
        </w:rPr>
        <w:t>。</w:t>
      </w:r>
    </w:p>
    <w:p w14:paraId="23D987CB" w14:textId="77777777" w:rsidR="00C87BE5" w:rsidRDefault="00C87BE5" w:rsidP="00C87BE5">
      <w:pPr>
        <w:keepNext/>
        <w:ind w:firstLineChars="200" w:firstLine="480"/>
        <w:jc w:val="left"/>
      </w:pPr>
      <w:r>
        <w:rPr>
          <w:rFonts w:hint="eastAsia"/>
          <w:noProof/>
        </w:rPr>
        <w:drawing>
          <wp:inline distT="0" distB="0" distL="0" distR="0" wp14:anchorId="307366CE" wp14:editId="4A493D5C">
            <wp:extent cx="4659086" cy="1832582"/>
            <wp:effectExtent l="0" t="0" r="0" b="0"/>
            <wp:docPr id="151335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19508" r="11707" b="18759"/>
                    <a:stretch>
                      <a:fillRect/>
                    </a:stretch>
                  </pic:blipFill>
                  <pic:spPr bwMode="auto">
                    <a:xfrm>
                      <a:off x="0" y="0"/>
                      <a:ext cx="4660207" cy="1833023"/>
                    </a:xfrm>
                    <a:prstGeom prst="rect">
                      <a:avLst/>
                    </a:prstGeom>
                    <a:noFill/>
                    <a:ln>
                      <a:noFill/>
                    </a:ln>
                    <a:extLst>
                      <a:ext uri="{53640926-AAD7-44D8-BBD7-CCE9431645EC}">
                        <a14:shadowObscured xmlns:a14="http://schemas.microsoft.com/office/drawing/2010/main"/>
                      </a:ext>
                    </a:extLst>
                  </pic:spPr>
                </pic:pic>
              </a:graphicData>
            </a:graphic>
          </wp:inline>
        </w:drawing>
      </w:r>
    </w:p>
    <w:p w14:paraId="67ED2261" w14:textId="6B0CD300" w:rsidR="00450D5D" w:rsidRDefault="00C87BE5" w:rsidP="00C87BE5">
      <w:pPr>
        <w:pStyle w:val="a3"/>
        <w:rPr>
          <w:sz w:val="21"/>
          <w:szCs w:val="21"/>
        </w:rPr>
      </w:pPr>
      <w:bookmarkStart w:id="8" w:name="_Ref205051902"/>
      <w:r w:rsidRPr="00C87BE5">
        <w:rPr>
          <w:rFonts w:hint="eastAsia"/>
          <w:sz w:val="21"/>
          <w:szCs w:val="21"/>
        </w:rPr>
        <w:t>图</w:t>
      </w:r>
      <w:r w:rsidRPr="00C87BE5">
        <w:rPr>
          <w:sz w:val="21"/>
          <w:szCs w:val="21"/>
        </w:rPr>
        <w:fldChar w:fldCharType="begin"/>
      </w:r>
      <w:r w:rsidRPr="00C87BE5">
        <w:rPr>
          <w:sz w:val="21"/>
          <w:szCs w:val="21"/>
        </w:rPr>
        <w:instrText xml:space="preserve"> </w:instrText>
      </w:r>
      <w:r w:rsidRPr="00C87BE5">
        <w:rPr>
          <w:rFonts w:hint="eastAsia"/>
          <w:sz w:val="21"/>
          <w:szCs w:val="21"/>
        </w:rPr>
        <w:instrText xml:space="preserve">SEQ </w:instrText>
      </w:r>
      <w:r w:rsidRPr="00C87BE5">
        <w:rPr>
          <w:rFonts w:hint="eastAsia"/>
          <w:sz w:val="21"/>
          <w:szCs w:val="21"/>
        </w:rPr>
        <w:instrText>图</w:instrText>
      </w:r>
      <w:r w:rsidRPr="00C87BE5">
        <w:rPr>
          <w:rFonts w:hint="eastAsia"/>
          <w:sz w:val="21"/>
          <w:szCs w:val="21"/>
        </w:rPr>
        <w:instrText xml:space="preserve"> \* ARABIC</w:instrText>
      </w:r>
      <w:r w:rsidRPr="00C87BE5">
        <w:rPr>
          <w:sz w:val="21"/>
          <w:szCs w:val="21"/>
        </w:rPr>
        <w:instrText xml:space="preserve"> </w:instrText>
      </w:r>
      <w:r w:rsidRPr="00C87BE5">
        <w:rPr>
          <w:sz w:val="21"/>
          <w:szCs w:val="21"/>
        </w:rPr>
        <w:fldChar w:fldCharType="separate"/>
      </w:r>
      <w:r w:rsidR="00544617">
        <w:rPr>
          <w:noProof/>
          <w:sz w:val="21"/>
          <w:szCs w:val="21"/>
        </w:rPr>
        <w:t>2</w:t>
      </w:r>
      <w:r w:rsidRPr="00C87BE5">
        <w:rPr>
          <w:sz w:val="21"/>
          <w:szCs w:val="21"/>
        </w:rPr>
        <w:fldChar w:fldCharType="end"/>
      </w:r>
      <w:bookmarkEnd w:id="8"/>
      <w:r w:rsidRPr="00C87BE5">
        <w:rPr>
          <w:rFonts w:hint="eastAsia"/>
          <w:sz w:val="21"/>
          <w:szCs w:val="21"/>
        </w:rPr>
        <w:t xml:space="preserve">  ORB</w:t>
      </w:r>
      <w:r w:rsidRPr="00C87BE5">
        <w:rPr>
          <w:rFonts w:hint="eastAsia"/>
          <w:sz w:val="21"/>
          <w:szCs w:val="21"/>
        </w:rPr>
        <w:t>特征点示意图</w:t>
      </w:r>
    </w:p>
    <w:p w14:paraId="192325FB" w14:textId="77777777" w:rsidR="00640191" w:rsidRPr="00640191" w:rsidRDefault="00640191" w:rsidP="00640191"/>
    <w:p w14:paraId="562F7CDB" w14:textId="1497CAE3" w:rsidR="00D21978" w:rsidRDefault="00D21978" w:rsidP="00832E04">
      <w:pPr>
        <w:ind w:firstLineChars="200" w:firstLine="480"/>
        <w:jc w:val="left"/>
      </w:pPr>
      <w:r>
        <w:rPr>
          <w:rFonts w:hint="eastAsia"/>
        </w:rPr>
        <w:lastRenderedPageBreak/>
        <w:t>以上述两种技术为代表的传统目标识别技术特征表达能力有限，难以充分捕捉复杂场景中目标的高层语义信息，容易</w:t>
      </w:r>
      <w:r w:rsidR="00A74196">
        <w:rPr>
          <w:rFonts w:hint="eastAsia"/>
        </w:rPr>
        <w:t>受</w:t>
      </w:r>
      <w:r>
        <w:rPr>
          <w:rFonts w:hint="eastAsia"/>
        </w:rPr>
        <w:t>尺度变化、多目标干扰等因素的影响，难以在山区等复杂环境中提供良好的识别精度。</w:t>
      </w:r>
    </w:p>
    <w:p w14:paraId="25D05F5F" w14:textId="77777777" w:rsidR="00C938B1" w:rsidRDefault="00C938B1" w:rsidP="00832E04">
      <w:pPr>
        <w:ind w:firstLineChars="200" w:firstLine="480"/>
        <w:jc w:val="left"/>
      </w:pPr>
    </w:p>
    <w:p w14:paraId="03DB9AC3" w14:textId="08AC87DD" w:rsidR="00A74196" w:rsidRDefault="00A74196" w:rsidP="00832E04">
      <w:pPr>
        <w:pStyle w:val="3"/>
      </w:pPr>
      <w:bookmarkStart w:id="9" w:name="_Toc205051949"/>
      <w:r>
        <w:rPr>
          <w:rFonts w:hint="eastAsia"/>
        </w:rPr>
        <w:t>PnP</w:t>
      </w:r>
      <w:r>
        <w:rPr>
          <w:rFonts w:hint="eastAsia"/>
        </w:rPr>
        <w:t>问题及主流</w:t>
      </w:r>
      <w:r w:rsidR="00DA2010">
        <w:rPr>
          <w:rFonts w:hint="eastAsia"/>
        </w:rPr>
        <w:t>解算方法</w:t>
      </w:r>
      <w:bookmarkEnd w:id="9"/>
    </w:p>
    <w:p w14:paraId="0D424557" w14:textId="698E93A1" w:rsidR="0011285A" w:rsidRDefault="00A74196" w:rsidP="00832E04">
      <w:pPr>
        <w:ind w:firstLineChars="200" w:firstLine="480"/>
        <w:jc w:val="left"/>
      </w:pPr>
      <w:r>
        <w:rPr>
          <w:rFonts w:hint="eastAsia"/>
        </w:rPr>
        <w:t>PnP</w:t>
      </w:r>
      <w:r>
        <w:rPr>
          <w:rFonts w:hint="eastAsia"/>
        </w:rPr>
        <w:t>（</w:t>
      </w:r>
      <w:r>
        <w:rPr>
          <w:rFonts w:hint="eastAsia"/>
        </w:rPr>
        <w:t>Perspective-n-Point</w:t>
      </w:r>
      <w:r>
        <w:rPr>
          <w:rFonts w:hint="eastAsia"/>
        </w:rPr>
        <w:t>）</w:t>
      </w:r>
      <w:r w:rsidR="007B253E">
        <w:rPr>
          <w:rFonts w:hint="eastAsia"/>
        </w:rPr>
        <w:t>问题</w:t>
      </w:r>
      <w:r>
        <w:rPr>
          <w:rFonts w:hint="eastAsia"/>
        </w:rPr>
        <w:t>描述了已知</w:t>
      </w:r>
      <w:r>
        <w:rPr>
          <w:rFonts w:hint="eastAsia"/>
        </w:rPr>
        <w:t>n</w:t>
      </w:r>
      <w:r>
        <w:rPr>
          <w:rFonts w:hint="eastAsia"/>
        </w:rPr>
        <w:t>个点</w:t>
      </w:r>
      <w:r w:rsidR="0011285A">
        <w:rPr>
          <w:rFonts w:hint="eastAsia"/>
        </w:rPr>
        <w:t>在</w:t>
      </w:r>
      <w:r w:rsidR="00754794">
        <w:rPr>
          <w:rFonts w:hint="eastAsia"/>
        </w:rPr>
        <w:t>世界坐标系</w:t>
      </w:r>
      <w:r w:rsidR="0011285A">
        <w:rPr>
          <w:rFonts w:hint="eastAsia"/>
        </w:rPr>
        <w:t>下的</w:t>
      </w:r>
      <w:r w:rsidR="00F328B7">
        <w:rPr>
          <w:rFonts w:hint="eastAsia"/>
        </w:rPr>
        <w:t>三维</w:t>
      </w:r>
      <w:r>
        <w:rPr>
          <w:rFonts w:hint="eastAsia"/>
        </w:rPr>
        <w:t>坐标以及这些点的像素坐标时，如何估计相机的位姿</w:t>
      </w:r>
      <w:r w:rsidR="006C2C54">
        <w:rPr>
          <w:rFonts w:hint="eastAsia"/>
        </w:rPr>
        <w:t>，</w:t>
      </w:r>
      <w:r>
        <w:rPr>
          <w:rFonts w:hint="eastAsia"/>
        </w:rPr>
        <w:t>即</w:t>
      </w:r>
      <w:r w:rsidR="006C2C54">
        <w:rPr>
          <w:rFonts w:hint="eastAsia"/>
        </w:rPr>
        <w:t>如何</w:t>
      </w:r>
      <w:r>
        <w:rPr>
          <w:rFonts w:hint="eastAsia"/>
        </w:rPr>
        <w:t>求解世界坐标系到相机坐标系的旋转矩阵</w:t>
      </w:r>
      <w:r>
        <w:rPr>
          <w:rFonts w:hint="eastAsia"/>
        </w:rPr>
        <w:t>R</w:t>
      </w:r>
      <w:r>
        <w:rPr>
          <w:rFonts w:hint="eastAsia"/>
        </w:rPr>
        <w:t>和平移向量</w:t>
      </w:r>
      <w:r>
        <w:rPr>
          <w:rFonts w:hint="eastAsia"/>
        </w:rPr>
        <w:t>t</w:t>
      </w:r>
      <w:r w:rsidR="0011285A">
        <w:rPr>
          <w:rFonts w:hint="eastAsia"/>
        </w:rPr>
        <w:t>。</w:t>
      </w:r>
      <w:r w:rsidR="00DA2010">
        <w:rPr>
          <w:rFonts w:hint="eastAsia"/>
        </w:rPr>
        <w:t>目前有以下</w:t>
      </w:r>
      <w:r w:rsidR="00A62C3B">
        <w:rPr>
          <w:rFonts w:hint="eastAsia"/>
        </w:rPr>
        <w:t>几</w:t>
      </w:r>
      <w:r w:rsidR="00DA2010">
        <w:rPr>
          <w:rFonts w:hint="eastAsia"/>
        </w:rPr>
        <w:t>种解算方法：</w:t>
      </w:r>
    </w:p>
    <w:p w14:paraId="57A761BA" w14:textId="5F8F3A08" w:rsidR="0011285A" w:rsidRDefault="00B37102" w:rsidP="00832E04">
      <w:pPr>
        <w:ind w:firstLineChars="200" w:firstLine="480"/>
        <w:jc w:val="left"/>
      </w:pPr>
      <w:r>
        <w:rPr>
          <w:rFonts w:hint="eastAsia"/>
        </w:rPr>
        <w:t>DLT</w:t>
      </w:r>
      <w:r>
        <w:rPr>
          <w:rFonts w:hint="eastAsia"/>
        </w:rPr>
        <w:t>（</w:t>
      </w:r>
      <w:r>
        <w:rPr>
          <w:rFonts w:hint="eastAsia"/>
        </w:rPr>
        <w:t>Direct Linear Transform</w:t>
      </w:r>
      <w:r>
        <w:rPr>
          <w:rFonts w:hint="eastAsia"/>
        </w:rPr>
        <w:t>）通过将空间点的投影关系转化为一组关于相机外参的线性方程组，</w:t>
      </w:r>
      <w:r w:rsidR="002F71EF">
        <w:rPr>
          <w:rFonts w:hint="eastAsia"/>
        </w:rPr>
        <w:t>如</w:t>
      </w:r>
      <w:r w:rsidR="002F71EF" w:rsidRPr="002F71EF">
        <w:rPr>
          <w:szCs w:val="24"/>
        </w:rPr>
        <w:fldChar w:fldCharType="begin"/>
      </w:r>
      <w:r w:rsidR="002F71EF" w:rsidRPr="002F71EF">
        <w:rPr>
          <w:szCs w:val="24"/>
        </w:rPr>
        <w:instrText xml:space="preserve"> </w:instrText>
      </w:r>
      <w:r w:rsidR="002F71EF" w:rsidRPr="002F71EF">
        <w:rPr>
          <w:rFonts w:hint="eastAsia"/>
          <w:szCs w:val="24"/>
        </w:rPr>
        <w:instrText>REF _Ref204955884 \h</w:instrText>
      </w:r>
      <w:r w:rsidR="002F71EF" w:rsidRPr="002F71EF">
        <w:rPr>
          <w:szCs w:val="24"/>
        </w:rPr>
        <w:instrText xml:space="preserve"> </w:instrText>
      </w:r>
      <w:r w:rsidR="002F71EF">
        <w:rPr>
          <w:szCs w:val="24"/>
        </w:rPr>
        <w:instrText xml:space="preserve"> \* MERGEFORMAT </w:instrText>
      </w:r>
      <w:r w:rsidR="002F71EF" w:rsidRPr="002F71EF">
        <w:rPr>
          <w:szCs w:val="24"/>
        </w:rPr>
      </w:r>
      <w:r w:rsidR="002F71EF" w:rsidRPr="002F71EF">
        <w:rPr>
          <w:szCs w:val="24"/>
        </w:rPr>
        <w:fldChar w:fldCharType="separate"/>
      </w:r>
      <w:r w:rsidR="00544617" w:rsidRPr="00544617">
        <w:rPr>
          <w:rFonts w:hint="eastAsia"/>
          <w:szCs w:val="24"/>
        </w:rPr>
        <w:t>图</w:t>
      </w:r>
      <w:r w:rsidR="00544617" w:rsidRPr="00544617">
        <w:rPr>
          <w:szCs w:val="24"/>
        </w:rPr>
        <w:t>3</w:t>
      </w:r>
      <w:r w:rsidR="002F71EF" w:rsidRPr="002F71EF">
        <w:rPr>
          <w:szCs w:val="24"/>
        </w:rPr>
        <w:fldChar w:fldCharType="end"/>
      </w:r>
      <w:r w:rsidR="002F71EF">
        <w:rPr>
          <w:rFonts w:hint="eastAsia"/>
        </w:rPr>
        <w:t>所示</w:t>
      </w:r>
      <w:r>
        <w:rPr>
          <w:rFonts w:hint="eastAsia"/>
        </w:rPr>
        <w:t>利用齐次坐标系将投影方程表示为矩阵形式，然后基于</w:t>
      </w:r>
      <w:r>
        <w:rPr>
          <w:rFonts w:hint="eastAsia"/>
        </w:rPr>
        <w:t>SVD</w:t>
      </w:r>
      <w:r>
        <w:rPr>
          <w:rFonts w:hint="eastAsia"/>
        </w:rPr>
        <w:t>求解最小二乘意义下的解，从而直接估计出旋转和平移参数。该方法适用于冗余点较多的场景，但对噪声比较敏感。</w:t>
      </w:r>
    </w:p>
    <w:p w14:paraId="408C0135" w14:textId="77777777" w:rsidR="002F71EF" w:rsidRDefault="006D5F6E" w:rsidP="002F71EF">
      <w:pPr>
        <w:keepNext/>
        <w:jc w:val="center"/>
      </w:pPr>
      <w:r>
        <w:rPr>
          <w:noProof/>
        </w:rPr>
        <w:drawing>
          <wp:inline distT="0" distB="0" distL="0" distR="0" wp14:anchorId="51394680" wp14:editId="7F6F2AE7">
            <wp:extent cx="3493748" cy="2715771"/>
            <wp:effectExtent l="0" t="0" r="0" b="8890"/>
            <wp:docPr id="9422929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6046" cy="2725331"/>
                    </a:xfrm>
                    <a:prstGeom prst="rect">
                      <a:avLst/>
                    </a:prstGeom>
                    <a:noFill/>
                    <a:ln>
                      <a:noFill/>
                    </a:ln>
                  </pic:spPr>
                </pic:pic>
              </a:graphicData>
            </a:graphic>
          </wp:inline>
        </w:drawing>
      </w:r>
    </w:p>
    <w:p w14:paraId="007AA061" w14:textId="09DBA38F" w:rsidR="006D5F6E" w:rsidRPr="002F71EF" w:rsidRDefault="002F71EF" w:rsidP="002F71EF">
      <w:pPr>
        <w:pStyle w:val="a3"/>
        <w:rPr>
          <w:sz w:val="21"/>
          <w:szCs w:val="21"/>
        </w:rPr>
      </w:pPr>
      <w:bookmarkStart w:id="10" w:name="_Ref204955884"/>
      <w:r w:rsidRPr="002F71EF">
        <w:rPr>
          <w:rFonts w:hint="eastAsia"/>
          <w:sz w:val="21"/>
          <w:szCs w:val="21"/>
        </w:rPr>
        <w:t>图</w:t>
      </w:r>
      <w:r w:rsidRPr="002F71EF">
        <w:rPr>
          <w:sz w:val="21"/>
          <w:szCs w:val="21"/>
        </w:rPr>
        <w:fldChar w:fldCharType="begin"/>
      </w:r>
      <w:r w:rsidRPr="002F71EF">
        <w:rPr>
          <w:sz w:val="21"/>
          <w:szCs w:val="21"/>
        </w:rPr>
        <w:instrText xml:space="preserve"> </w:instrText>
      </w:r>
      <w:r w:rsidRPr="002F71EF">
        <w:rPr>
          <w:rFonts w:hint="eastAsia"/>
          <w:sz w:val="21"/>
          <w:szCs w:val="21"/>
        </w:rPr>
        <w:instrText xml:space="preserve">SEQ </w:instrText>
      </w:r>
      <w:r w:rsidRPr="002F71EF">
        <w:rPr>
          <w:rFonts w:hint="eastAsia"/>
          <w:sz w:val="21"/>
          <w:szCs w:val="21"/>
        </w:rPr>
        <w:instrText>图</w:instrText>
      </w:r>
      <w:r w:rsidRPr="002F71EF">
        <w:rPr>
          <w:rFonts w:hint="eastAsia"/>
          <w:sz w:val="21"/>
          <w:szCs w:val="21"/>
        </w:rPr>
        <w:instrText xml:space="preserve"> \* ARABIC</w:instrText>
      </w:r>
      <w:r w:rsidRPr="002F71EF">
        <w:rPr>
          <w:sz w:val="21"/>
          <w:szCs w:val="21"/>
        </w:rPr>
        <w:instrText xml:space="preserve"> </w:instrText>
      </w:r>
      <w:r w:rsidRPr="002F71EF">
        <w:rPr>
          <w:sz w:val="21"/>
          <w:szCs w:val="21"/>
        </w:rPr>
        <w:fldChar w:fldCharType="separate"/>
      </w:r>
      <w:r w:rsidR="00544617">
        <w:rPr>
          <w:noProof/>
          <w:sz w:val="21"/>
          <w:szCs w:val="21"/>
        </w:rPr>
        <w:t>3</w:t>
      </w:r>
      <w:r w:rsidRPr="002F71EF">
        <w:rPr>
          <w:sz w:val="21"/>
          <w:szCs w:val="21"/>
        </w:rPr>
        <w:fldChar w:fldCharType="end"/>
      </w:r>
      <w:bookmarkEnd w:id="10"/>
      <w:r w:rsidRPr="002F71EF">
        <w:rPr>
          <w:rFonts w:hint="eastAsia"/>
          <w:sz w:val="21"/>
          <w:szCs w:val="21"/>
        </w:rPr>
        <w:t xml:space="preserve"> </w:t>
      </w:r>
      <w:r>
        <w:rPr>
          <w:rFonts w:hint="eastAsia"/>
          <w:sz w:val="21"/>
          <w:szCs w:val="21"/>
        </w:rPr>
        <w:t xml:space="preserve"> </w:t>
      </w:r>
      <w:r w:rsidRPr="002F71EF">
        <w:rPr>
          <w:rFonts w:hint="eastAsia"/>
          <w:sz w:val="21"/>
          <w:szCs w:val="21"/>
        </w:rPr>
        <w:t>DLT</w:t>
      </w:r>
      <w:r w:rsidRPr="002F71EF">
        <w:rPr>
          <w:rFonts w:hint="eastAsia"/>
          <w:sz w:val="21"/>
          <w:szCs w:val="21"/>
        </w:rPr>
        <w:t>算法示意图</w:t>
      </w:r>
    </w:p>
    <w:p w14:paraId="049745F1" w14:textId="77777777" w:rsidR="002F71EF" w:rsidRDefault="002F71EF" w:rsidP="002F71EF"/>
    <w:p w14:paraId="489C895C" w14:textId="2E44601B" w:rsidR="0011285A" w:rsidRDefault="00B37102" w:rsidP="00832E04">
      <w:pPr>
        <w:ind w:firstLineChars="200" w:firstLine="480"/>
        <w:jc w:val="left"/>
      </w:pPr>
      <w:r>
        <w:rPr>
          <w:rFonts w:hint="eastAsia"/>
        </w:rPr>
        <w:t>EPnP</w:t>
      </w:r>
      <w:r>
        <w:rPr>
          <w:rFonts w:hint="eastAsia"/>
        </w:rPr>
        <w:t>（</w:t>
      </w:r>
      <w:r>
        <w:rPr>
          <w:rFonts w:hint="eastAsia"/>
        </w:rPr>
        <w:t>Efficient PnP</w:t>
      </w:r>
      <w:r>
        <w:rPr>
          <w:rFonts w:hint="eastAsia"/>
        </w:rPr>
        <w:t>）适用于任意数量的</w:t>
      </w:r>
      <w:r>
        <w:rPr>
          <w:rFonts w:hint="eastAsia"/>
        </w:rPr>
        <w:t>3D-2D</w:t>
      </w:r>
      <w:r>
        <w:rPr>
          <w:rFonts w:hint="eastAsia"/>
        </w:rPr>
        <w:t>点对。它通过</w:t>
      </w:r>
      <w:r>
        <w:rPr>
          <w:rFonts w:hint="eastAsia"/>
        </w:rPr>
        <w:t>PCA</w:t>
      </w:r>
      <w:r w:rsidR="00BE2894">
        <w:rPr>
          <w:rFonts w:hint="eastAsia"/>
        </w:rPr>
        <w:t>方法</w:t>
      </w:r>
      <w:r>
        <w:rPr>
          <w:rFonts w:hint="eastAsia"/>
        </w:rPr>
        <w:t>将所有</w:t>
      </w:r>
      <w:r>
        <w:rPr>
          <w:rFonts w:hint="eastAsia"/>
        </w:rPr>
        <w:t>3D</w:t>
      </w:r>
      <w:r>
        <w:rPr>
          <w:rFonts w:hint="eastAsia"/>
        </w:rPr>
        <w:t>点表示为</w:t>
      </w:r>
      <w:r w:rsidR="00BE2894">
        <w:rPr>
          <w:rFonts w:hint="eastAsia"/>
        </w:rPr>
        <w:t>四</w:t>
      </w:r>
      <w:r>
        <w:rPr>
          <w:rFonts w:hint="eastAsia"/>
        </w:rPr>
        <w:t>个虚拟控制点的加权线性组合，</w:t>
      </w:r>
      <w:r w:rsidR="00BE2894">
        <w:rPr>
          <w:rFonts w:hint="eastAsia"/>
        </w:rPr>
        <w:t>即建立新的局部坐标系，</w:t>
      </w:r>
      <w:r>
        <w:rPr>
          <w:rFonts w:hint="eastAsia"/>
        </w:rPr>
        <w:t>极大减少参数维度</w:t>
      </w:r>
      <w:r w:rsidR="00BE2894">
        <w:rPr>
          <w:rFonts w:hint="eastAsia"/>
        </w:rPr>
        <w:t>。然后利用线性方法求解控制点在相机坐标系下的位置，从而间接求得相机的位姿。该方法运算速度较快，但在</w:t>
      </w:r>
      <w:r w:rsidR="00BE2894">
        <w:rPr>
          <w:rFonts w:hint="eastAsia"/>
        </w:rPr>
        <w:t>3D</w:t>
      </w:r>
      <w:r w:rsidR="00BE2894">
        <w:rPr>
          <w:rFonts w:hint="eastAsia"/>
        </w:rPr>
        <w:t>点分布较为退化时计算精度不高</w:t>
      </w:r>
      <w:r w:rsidR="00A62C3B">
        <w:rPr>
          <w:rFonts w:hint="eastAsia"/>
        </w:rPr>
        <w:t>，且不具备异常值剔除的能力。</w:t>
      </w:r>
    </w:p>
    <w:p w14:paraId="5C75356A" w14:textId="74F118F5" w:rsidR="00A62C3B" w:rsidRDefault="00A62C3B" w:rsidP="00832E04">
      <w:pPr>
        <w:ind w:firstLineChars="200" w:firstLine="480"/>
        <w:jc w:val="left"/>
      </w:pPr>
      <w:r>
        <w:rPr>
          <w:rFonts w:hint="eastAsia"/>
        </w:rPr>
        <w:t>BA</w:t>
      </w:r>
      <w:r>
        <w:rPr>
          <w:rFonts w:hint="eastAsia"/>
        </w:rPr>
        <w:t>（</w:t>
      </w:r>
      <w:r>
        <w:rPr>
          <w:rFonts w:hint="eastAsia"/>
        </w:rPr>
        <w:t>Bundle Adjustment</w:t>
      </w:r>
      <w:r>
        <w:rPr>
          <w:rFonts w:hint="eastAsia"/>
        </w:rPr>
        <w:t>）是一种基于非线性优化的相机位姿与三维点联合</w:t>
      </w:r>
      <w:r>
        <w:rPr>
          <w:rFonts w:hint="eastAsia"/>
        </w:rPr>
        <w:lastRenderedPageBreak/>
        <w:t>精确求解方法，通过最小化所有</w:t>
      </w:r>
      <w:r>
        <w:rPr>
          <w:rFonts w:hint="eastAsia"/>
        </w:rPr>
        <w:t>3D</w:t>
      </w:r>
      <w:r>
        <w:rPr>
          <w:rFonts w:hint="eastAsia"/>
        </w:rPr>
        <w:t>点投影到图像平面后的重投影误差来优化相机参数与</w:t>
      </w:r>
      <w:r>
        <w:rPr>
          <w:rFonts w:hint="eastAsia"/>
        </w:rPr>
        <w:t>3D</w:t>
      </w:r>
      <w:r>
        <w:rPr>
          <w:rFonts w:hint="eastAsia"/>
        </w:rPr>
        <w:t>结构。它通常采用</w:t>
      </w:r>
      <w:r>
        <w:rPr>
          <w:rFonts w:hint="eastAsia"/>
        </w:rPr>
        <w:t>Gauss-Newton</w:t>
      </w:r>
      <w:r>
        <w:rPr>
          <w:rFonts w:hint="eastAsia"/>
        </w:rPr>
        <w:t>等算法进行迭代求解，以实现全局一致的最优解。该方法能够充分利用所有观测数据，获得高精度、鲁棒的结构，但其计算复杂度随着点数和帧数的增加而迅速增长，实时性较差。</w:t>
      </w:r>
    </w:p>
    <w:p w14:paraId="01404C58" w14:textId="5C9ACCA6" w:rsidR="00F328B7" w:rsidRDefault="00F328B7" w:rsidP="00832E04">
      <w:pPr>
        <w:ind w:firstLineChars="200" w:firstLine="480"/>
        <w:jc w:val="left"/>
      </w:pPr>
      <w:r w:rsidRPr="00F328B7">
        <w:rPr>
          <w:rFonts w:hint="eastAsia"/>
        </w:rPr>
        <w:t>由于三维坐标、像素坐标和相机位姿三者之间存在确定的几何关系，属于“知二求一”的问题。而在本赛题中，像素坐标与相机位姿（即无人机位姿）均为已知信息，因此目标点的三维位置</w:t>
      </w:r>
      <w:r>
        <w:rPr>
          <w:rFonts w:hint="eastAsia"/>
        </w:rPr>
        <w:t>可</w:t>
      </w:r>
      <w:r w:rsidRPr="00F328B7">
        <w:rPr>
          <w:rFonts w:hint="eastAsia"/>
        </w:rPr>
        <w:t>通过求解</w:t>
      </w:r>
      <w:r w:rsidRPr="00F328B7">
        <w:rPr>
          <w:rFonts w:hint="eastAsia"/>
        </w:rPr>
        <w:t>PnP</w:t>
      </w:r>
      <w:r w:rsidRPr="00F328B7">
        <w:rPr>
          <w:rFonts w:hint="eastAsia"/>
        </w:rPr>
        <w:t>问题的变式</w:t>
      </w:r>
      <w:r w:rsidR="009B7F62">
        <w:rPr>
          <w:rFonts w:hint="eastAsia"/>
        </w:rPr>
        <w:t>得</w:t>
      </w:r>
      <w:r w:rsidRPr="00F328B7">
        <w:rPr>
          <w:rFonts w:hint="eastAsia"/>
        </w:rPr>
        <w:t>出。</w:t>
      </w:r>
    </w:p>
    <w:p w14:paraId="5F497681" w14:textId="77777777" w:rsidR="00C938B1" w:rsidRDefault="00C938B1" w:rsidP="00832E04">
      <w:pPr>
        <w:ind w:firstLineChars="200" w:firstLine="480"/>
        <w:jc w:val="left"/>
      </w:pPr>
    </w:p>
    <w:p w14:paraId="0ABFF227" w14:textId="3CFF656E" w:rsidR="00DA2010" w:rsidRDefault="00286EFA" w:rsidP="00832E04">
      <w:pPr>
        <w:pStyle w:val="3"/>
      </w:pPr>
      <w:bookmarkStart w:id="11" w:name="_Toc205051950"/>
      <w:r>
        <w:rPr>
          <w:rFonts w:hint="eastAsia"/>
        </w:rPr>
        <w:t>异构</w:t>
      </w:r>
      <w:r w:rsidR="00943EE7">
        <w:rPr>
          <w:rFonts w:hint="eastAsia"/>
        </w:rPr>
        <w:t>无人机</w:t>
      </w:r>
      <w:r w:rsidR="00DA2010">
        <w:rPr>
          <w:rFonts w:hint="eastAsia"/>
        </w:rPr>
        <w:t>协同技术</w:t>
      </w:r>
      <w:bookmarkEnd w:id="11"/>
    </w:p>
    <w:p w14:paraId="1E33F310" w14:textId="1F3DF71A" w:rsidR="00B47647" w:rsidRDefault="006B35E0" w:rsidP="00832E04">
      <w:pPr>
        <w:ind w:firstLineChars="200" w:firstLine="480"/>
        <w:jc w:val="left"/>
      </w:pPr>
      <w:r w:rsidRPr="006B35E0">
        <w:rPr>
          <w:rFonts w:hint="eastAsia"/>
        </w:rPr>
        <w:t>近年来，随着人工智能与控制理论的持续发展，无人系统凭借其自主性、自学习性和良好的可扩展性，正加速向分布式与协同化方向演进。其中，异构无人系统相比同构系统在任务执行效率与适应能力方面更具优势，能够胜任更加高危、复杂与重复性的作业任务</w:t>
      </w:r>
      <w:r w:rsidR="00F75DC1">
        <w:rPr>
          <w:rFonts w:hint="eastAsia"/>
        </w:rPr>
        <w:t>。例如，</w:t>
      </w:r>
      <w:r w:rsidR="002D0079" w:rsidRPr="002D0079">
        <w:rPr>
          <w:szCs w:val="24"/>
        </w:rPr>
        <w:fldChar w:fldCharType="begin"/>
      </w:r>
      <w:r w:rsidR="002D0079" w:rsidRPr="002D0079">
        <w:rPr>
          <w:szCs w:val="24"/>
        </w:rPr>
        <w:instrText xml:space="preserve"> </w:instrText>
      </w:r>
      <w:r w:rsidR="002D0079" w:rsidRPr="002D0079">
        <w:rPr>
          <w:rFonts w:hint="eastAsia"/>
          <w:szCs w:val="24"/>
        </w:rPr>
        <w:instrText>REF _Ref204958305 \h</w:instrText>
      </w:r>
      <w:r w:rsidR="002D0079" w:rsidRPr="002D0079">
        <w:rPr>
          <w:szCs w:val="24"/>
        </w:rPr>
        <w:instrText xml:space="preserve"> </w:instrText>
      </w:r>
      <w:r w:rsidR="002D0079">
        <w:rPr>
          <w:szCs w:val="24"/>
        </w:rPr>
        <w:instrText xml:space="preserve"> \* MERGEFORMAT </w:instrText>
      </w:r>
      <w:r w:rsidR="002D0079" w:rsidRPr="002D0079">
        <w:rPr>
          <w:szCs w:val="24"/>
        </w:rPr>
      </w:r>
      <w:r w:rsidR="002D0079" w:rsidRPr="002D0079">
        <w:rPr>
          <w:szCs w:val="24"/>
        </w:rPr>
        <w:fldChar w:fldCharType="separate"/>
      </w:r>
      <w:r w:rsidR="00544617" w:rsidRPr="00544617">
        <w:rPr>
          <w:rFonts w:hint="eastAsia"/>
          <w:szCs w:val="24"/>
        </w:rPr>
        <w:t>图</w:t>
      </w:r>
      <w:r w:rsidR="00544617" w:rsidRPr="00544617">
        <w:rPr>
          <w:szCs w:val="24"/>
        </w:rPr>
        <w:t>4</w:t>
      </w:r>
      <w:r w:rsidR="002D0079" w:rsidRPr="002D0079">
        <w:rPr>
          <w:szCs w:val="24"/>
        </w:rPr>
        <w:fldChar w:fldCharType="end"/>
      </w:r>
      <w:r w:rsidR="00F75DC1">
        <w:rPr>
          <w:rFonts w:hint="eastAsia"/>
        </w:rPr>
        <w:t>的</w:t>
      </w:r>
      <w:r w:rsidR="00005E0F">
        <w:rPr>
          <w:rFonts w:hint="eastAsia"/>
        </w:rPr>
        <w:t>复合翼</w:t>
      </w:r>
      <w:r w:rsidR="00005E0F">
        <w:rPr>
          <w:rFonts w:hint="eastAsia"/>
        </w:rPr>
        <w:t>VTOL</w:t>
      </w:r>
      <w:r w:rsidR="00005E0F">
        <w:rPr>
          <w:rFonts w:hint="eastAsia"/>
        </w:rPr>
        <w:t>无人机与</w:t>
      </w:r>
      <w:r w:rsidR="002D0079" w:rsidRPr="002D0079">
        <w:rPr>
          <w:szCs w:val="24"/>
        </w:rPr>
        <w:fldChar w:fldCharType="begin"/>
      </w:r>
      <w:r w:rsidR="002D0079" w:rsidRPr="002D0079">
        <w:rPr>
          <w:szCs w:val="24"/>
        </w:rPr>
        <w:instrText xml:space="preserve"> </w:instrText>
      </w:r>
      <w:r w:rsidR="002D0079" w:rsidRPr="002D0079">
        <w:rPr>
          <w:rFonts w:hint="eastAsia"/>
          <w:szCs w:val="24"/>
        </w:rPr>
        <w:instrText>REF _Ref204958339 \h</w:instrText>
      </w:r>
      <w:r w:rsidR="002D0079" w:rsidRPr="002D0079">
        <w:rPr>
          <w:szCs w:val="24"/>
        </w:rPr>
        <w:instrText xml:space="preserve"> </w:instrText>
      </w:r>
      <w:r w:rsidR="002D0079">
        <w:rPr>
          <w:szCs w:val="24"/>
        </w:rPr>
        <w:instrText xml:space="preserve"> \* MERGEFORMAT </w:instrText>
      </w:r>
      <w:r w:rsidR="002D0079" w:rsidRPr="002D0079">
        <w:rPr>
          <w:szCs w:val="24"/>
        </w:rPr>
      </w:r>
      <w:r w:rsidR="002D0079" w:rsidRPr="002D0079">
        <w:rPr>
          <w:szCs w:val="24"/>
        </w:rPr>
        <w:fldChar w:fldCharType="separate"/>
      </w:r>
      <w:r w:rsidR="00544617" w:rsidRPr="00544617">
        <w:rPr>
          <w:rFonts w:hint="eastAsia"/>
          <w:szCs w:val="24"/>
        </w:rPr>
        <w:t>图</w:t>
      </w:r>
      <w:r w:rsidR="00544617" w:rsidRPr="00544617">
        <w:rPr>
          <w:szCs w:val="24"/>
        </w:rPr>
        <w:t>5</w:t>
      </w:r>
      <w:r w:rsidR="002D0079" w:rsidRPr="002D0079">
        <w:rPr>
          <w:szCs w:val="24"/>
        </w:rPr>
        <w:fldChar w:fldCharType="end"/>
      </w:r>
      <w:r w:rsidR="00F75DC1">
        <w:rPr>
          <w:rFonts w:hint="eastAsia"/>
        </w:rPr>
        <w:t>的</w:t>
      </w:r>
      <w:r w:rsidR="00005E0F">
        <w:rPr>
          <w:rFonts w:hint="eastAsia"/>
        </w:rPr>
        <w:t>多旋翼无人机</w:t>
      </w:r>
      <w:r w:rsidR="00F75DC1">
        <w:rPr>
          <w:rFonts w:hint="eastAsia"/>
        </w:rPr>
        <w:t>即为一类典型的异构系统组合。</w:t>
      </w:r>
    </w:p>
    <w:p w14:paraId="265FB0B3" w14:textId="77777777" w:rsidR="002F71EF" w:rsidRDefault="00B47647" w:rsidP="002F71EF">
      <w:pPr>
        <w:keepNext/>
        <w:jc w:val="center"/>
      </w:pPr>
      <w:r w:rsidRPr="00B47647">
        <w:rPr>
          <w:noProof/>
        </w:rPr>
        <w:drawing>
          <wp:inline distT="0" distB="0" distL="0" distR="0" wp14:anchorId="3E58D2A4" wp14:editId="2490D1E4">
            <wp:extent cx="4117443" cy="1914572"/>
            <wp:effectExtent l="0" t="0" r="0" b="0"/>
            <wp:docPr id="23" name="图片 22">
              <a:extLst xmlns:a="http://schemas.openxmlformats.org/drawingml/2006/main">
                <a:ext uri="{FF2B5EF4-FFF2-40B4-BE49-F238E27FC236}">
                  <a16:creationId xmlns:a16="http://schemas.microsoft.com/office/drawing/2014/main" id="{82CF19D3-3CCC-E221-D505-52631995E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82CF19D3-3CCC-E221-D505-52631995E87D}"/>
                        </a:ext>
                      </a:extLst>
                    </pic:cNvPr>
                    <pic:cNvPicPr>
                      <a:picLocks noChangeAspect="1"/>
                    </pic:cNvPicPr>
                  </pic:nvPicPr>
                  <pic:blipFill>
                    <a:blip r:embed="rId20" cstate="print">
                      <a:extLst>
                        <a:ext uri="{28A0092B-C50C-407E-A947-70E740481C1C}">
                          <a14:useLocalDpi xmlns:a14="http://schemas.microsoft.com/office/drawing/2010/main" val="0"/>
                        </a:ext>
                      </a:extLst>
                    </a:blip>
                    <a:srcRect t="22888" b="7366"/>
                    <a:stretch/>
                  </pic:blipFill>
                  <pic:spPr>
                    <a:xfrm>
                      <a:off x="0" y="0"/>
                      <a:ext cx="4139009" cy="1924600"/>
                    </a:xfrm>
                    <a:prstGeom prst="rect">
                      <a:avLst/>
                    </a:prstGeom>
                  </pic:spPr>
                </pic:pic>
              </a:graphicData>
            </a:graphic>
          </wp:inline>
        </w:drawing>
      </w:r>
    </w:p>
    <w:p w14:paraId="77F76CF8" w14:textId="55000656" w:rsidR="00B47647" w:rsidRPr="002F71EF" w:rsidRDefault="002F71EF" w:rsidP="002F71EF">
      <w:pPr>
        <w:pStyle w:val="a3"/>
        <w:rPr>
          <w:sz w:val="21"/>
          <w:szCs w:val="21"/>
        </w:rPr>
      </w:pPr>
      <w:bookmarkStart w:id="12" w:name="_Ref204958305"/>
      <w:r w:rsidRPr="002F71EF">
        <w:rPr>
          <w:rFonts w:hint="eastAsia"/>
          <w:sz w:val="21"/>
          <w:szCs w:val="21"/>
        </w:rPr>
        <w:t>图</w:t>
      </w:r>
      <w:r w:rsidRPr="002F71EF">
        <w:rPr>
          <w:sz w:val="21"/>
          <w:szCs w:val="21"/>
        </w:rPr>
        <w:fldChar w:fldCharType="begin"/>
      </w:r>
      <w:r w:rsidRPr="002F71EF">
        <w:rPr>
          <w:sz w:val="21"/>
          <w:szCs w:val="21"/>
        </w:rPr>
        <w:instrText xml:space="preserve"> </w:instrText>
      </w:r>
      <w:r w:rsidRPr="002F71EF">
        <w:rPr>
          <w:rFonts w:hint="eastAsia"/>
          <w:sz w:val="21"/>
          <w:szCs w:val="21"/>
        </w:rPr>
        <w:instrText xml:space="preserve">SEQ </w:instrText>
      </w:r>
      <w:r w:rsidRPr="002F71EF">
        <w:rPr>
          <w:rFonts w:hint="eastAsia"/>
          <w:sz w:val="21"/>
          <w:szCs w:val="21"/>
        </w:rPr>
        <w:instrText>图</w:instrText>
      </w:r>
      <w:r w:rsidRPr="002F71EF">
        <w:rPr>
          <w:rFonts w:hint="eastAsia"/>
          <w:sz w:val="21"/>
          <w:szCs w:val="21"/>
        </w:rPr>
        <w:instrText xml:space="preserve"> \* ARABIC</w:instrText>
      </w:r>
      <w:r w:rsidRPr="002F71EF">
        <w:rPr>
          <w:sz w:val="21"/>
          <w:szCs w:val="21"/>
        </w:rPr>
        <w:instrText xml:space="preserve"> </w:instrText>
      </w:r>
      <w:r w:rsidRPr="002F71EF">
        <w:rPr>
          <w:sz w:val="21"/>
          <w:szCs w:val="21"/>
        </w:rPr>
        <w:fldChar w:fldCharType="separate"/>
      </w:r>
      <w:r w:rsidR="00544617">
        <w:rPr>
          <w:noProof/>
          <w:sz w:val="21"/>
          <w:szCs w:val="21"/>
        </w:rPr>
        <w:t>4</w:t>
      </w:r>
      <w:r w:rsidRPr="002F71EF">
        <w:rPr>
          <w:sz w:val="21"/>
          <w:szCs w:val="21"/>
        </w:rPr>
        <w:fldChar w:fldCharType="end"/>
      </w:r>
      <w:bookmarkEnd w:id="12"/>
      <w:r w:rsidRPr="002F71EF">
        <w:rPr>
          <w:rFonts w:hint="eastAsia"/>
          <w:sz w:val="21"/>
          <w:szCs w:val="21"/>
        </w:rPr>
        <w:t xml:space="preserve">  </w:t>
      </w:r>
      <w:r w:rsidRPr="002F71EF">
        <w:rPr>
          <w:rFonts w:hint="eastAsia"/>
          <w:sz w:val="21"/>
          <w:szCs w:val="21"/>
        </w:rPr>
        <w:t>复合翼</w:t>
      </w:r>
      <w:r w:rsidRPr="002F71EF">
        <w:rPr>
          <w:rFonts w:hint="eastAsia"/>
          <w:sz w:val="21"/>
          <w:szCs w:val="21"/>
        </w:rPr>
        <w:t>VTOL</w:t>
      </w:r>
      <w:r w:rsidRPr="002F71EF">
        <w:rPr>
          <w:rFonts w:hint="eastAsia"/>
          <w:sz w:val="21"/>
          <w:szCs w:val="21"/>
        </w:rPr>
        <w:t>无人机</w:t>
      </w:r>
    </w:p>
    <w:p w14:paraId="22FAAE53" w14:textId="65E9496D" w:rsidR="00B47647" w:rsidRDefault="00B47647" w:rsidP="008A3732">
      <w:pPr>
        <w:jc w:val="center"/>
      </w:pPr>
    </w:p>
    <w:p w14:paraId="3B3049D8" w14:textId="77777777" w:rsidR="002F71EF" w:rsidRDefault="00B47647" w:rsidP="002F71EF">
      <w:pPr>
        <w:keepNext/>
        <w:jc w:val="center"/>
      </w:pPr>
      <w:r>
        <w:rPr>
          <w:noProof/>
        </w:rPr>
        <w:lastRenderedPageBreak/>
        <w:drawing>
          <wp:inline distT="0" distB="0" distL="0" distR="0" wp14:anchorId="47F1742B" wp14:editId="109AC078">
            <wp:extent cx="3195192" cy="2241072"/>
            <wp:effectExtent l="0" t="0" r="5715" b="6985"/>
            <wp:docPr id="20731020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0377" cy="2258736"/>
                    </a:xfrm>
                    <a:prstGeom prst="rect">
                      <a:avLst/>
                    </a:prstGeom>
                    <a:noFill/>
                  </pic:spPr>
                </pic:pic>
              </a:graphicData>
            </a:graphic>
          </wp:inline>
        </w:drawing>
      </w:r>
    </w:p>
    <w:p w14:paraId="214F86AC" w14:textId="33DA3D0E" w:rsidR="00B47647" w:rsidRPr="002D0079" w:rsidRDefault="002F71EF" w:rsidP="002D0079">
      <w:pPr>
        <w:pStyle w:val="a3"/>
        <w:rPr>
          <w:sz w:val="21"/>
          <w:szCs w:val="21"/>
        </w:rPr>
      </w:pPr>
      <w:bookmarkStart w:id="13" w:name="_Ref204958339"/>
      <w:r w:rsidRPr="002F71EF">
        <w:rPr>
          <w:rFonts w:hint="eastAsia"/>
          <w:sz w:val="21"/>
          <w:szCs w:val="21"/>
        </w:rPr>
        <w:t>图</w:t>
      </w:r>
      <w:r w:rsidRPr="002F71EF">
        <w:rPr>
          <w:sz w:val="21"/>
          <w:szCs w:val="21"/>
        </w:rPr>
        <w:fldChar w:fldCharType="begin"/>
      </w:r>
      <w:r w:rsidRPr="002F71EF">
        <w:rPr>
          <w:sz w:val="21"/>
          <w:szCs w:val="21"/>
        </w:rPr>
        <w:instrText xml:space="preserve"> </w:instrText>
      </w:r>
      <w:r w:rsidRPr="002F71EF">
        <w:rPr>
          <w:rFonts w:hint="eastAsia"/>
          <w:sz w:val="21"/>
          <w:szCs w:val="21"/>
        </w:rPr>
        <w:instrText xml:space="preserve">SEQ </w:instrText>
      </w:r>
      <w:r w:rsidRPr="002F71EF">
        <w:rPr>
          <w:rFonts w:hint="eastAsia"/>
          <w:sz w:val="21"/>
          <w:szCs w:val="21"/>
        </w:rPr>
        <w:instrText>图</w:instrText>
      </w:r>
      <w:r w:rsidRPr="002F71EF">
        <w:rPr>
          <w:rFonts w:hint="eastAsia"/>
          <w:sz w:val="21"/>
          <w:szCs w:val="21"/>
        </w:rPr>
        <w:instrText xml:space="preserve"> \* ARABIC</w:instrText>
      </w:r>
      <w:r w:rsidRPr="002F71EF">
        <w:rPr>
          <w:sz w:val="21"/>
          <w:szCs w:val="21"/>
        </w:rPr>
        <w:instrText xml:space="preserve"> </w:instrText>
      </w:r>
      <w:r w:rsidRPr="002F71EF">
        <w:rPr>
          <w:sz w:val="21"/>
          <w:szCs w:val="21"/>
        </w:rPr>
        <w:fldChar w:fldCharType="separate"/>
      </w:r>
      <w:r w:rsidR="00544617">
        <w:rPr>
          <w:noProof/>
          <w:sz w:val="21"/>
          <w:szCs w:val="21"/>
        </w:rPr>
        <w:t>5</w:t>
      </w:r>
      <w:r w:rsidRPr="002F71EF">
        <w:rPr>
          <w:sz w:val="21"/>
          <w:szCs w:val="21"/>
        </w:rPr>
        <w:fldChar w:fldCharType="end"/>
      </w:r>
      <w:bookmarkEnd w:id="13"/>
      <w:r w:rsidRPr="002F71EF">
        <w:rPr>
          <w:rFonts w:hint="eastAsia"/>
          <w:sz w:val="21"/>
          <w:szCs w:val="21"/>
        </w:rPr>
        <w:t xml:space="preserve">  </w:t>
      </w:r>
      <w:r w:rsidRPr="002F71EF">
        <w:rPr>
          <w:rFonts w:hint="eastAsia"/>
          <w:sz w:val="21"/>
          <w:szCs w:val="21"/>
        </w:rPr>
        <w:t>多旋翼无人机</w:t>
      </w:r>
    </w:p>
    <w:p w14:paraId="3C8D6F43" w14:textId="77777777" w:rsidR="00C938B1" w:rsidRDefault="00C938B1" w:rsidP="00832E04">
      <w:pPr>
        <w:ind w:firstLineChars="200" w:firstLine="480"/>
        <w:jc w:val="left"/>
      </w:pPr>
    </w:p>
    <w:p w14:paraId="56952446" w14:textId="6EAB4BF2" w:rsidR="00E757BA" w:rsidRDefault="006B35E0" w:rsidP="00832E04">
      <w:pPr>
        <w:ind w:firstLineChars="200" w:firstLine="480"/>
        <w:jc w:val="left"/>
      </w:pPr>
      <w:r w:rsidRPr="006B35E0">
        <w:rPr>
          <w:rFonts w:hint="eastAsia"/>
        </w:rPr>
        <w:t>作为智能无人系统领域的重要研究方向，异构无人机协同致力于融合固定翼、多旋翼、垂直起降等不同类型平台的性能优势，实现任务执行过程中的协同感知、协同决策与协同控制。当前，该领域研究主要集中在任务分配、编队控制、通信组网与多源信息融合等方面，逐步向自主智能协作与复杂环境适应方向迈进。然而，受制于多平台动力学差异、通信链路不稳定以及环境感知局限，异构无人机的高效协同仍面临诸多挑战。未来，结合多智能体强化学习、</w:t>
      </w:r>
      <w:r w:rsidRPr="006B35E0">
        <w:rPr>
          <w:rFonts w:hint="eastAsia"/>
        </w:rPr>
        <w:t>5G/6G</w:t>
      </w:r>
      <w:r w:rsidRPr="006B35E0">
        <w:rPr>
          <w:rFonts w:hint="eastAsia"/>
        </w:rPr>
        <w:t>通信技术与多模态感知等前沿手段，推动不同类型无人机在应急救援、智能巡检、复杂作战等场景中实现更高层次的自主协作与智能决策，将成为该领域的重要发展趋势。</w:t>
      </w:r>
    </w:p>
    <w:p w14:paraId="77D9A371" w14:textId="77777777" w:rsidR="00C938B1" w:rsidRPr="00E757BA" w:rsidRDefault="00C938B1" w:rsidP="00832E04">
      <w:pPr>
        <w:ind w:firstLineChars="200" w:firstLine="480"/>
        <w:jc w:val="left"/>
      </w:pPr>
    </w:p>
    <w:p w14:paraId="1D41C826" w14:textId="45DF3AD1" w:rsidR="00C938B1" w:rsidRPr="00C938B1" w:rsidRDefault="00E5221D" w:rsidP="00C938B1">
      <w:pPr>
        <w:pStyle w:val="3"/>
      </w:pPr>
      <w:bookmarkStart w:id="14" w:name="_Toc205051951"/>
      <w:r>
        <w:rPr>
          <w:rFonts w:hint="eastAsia"/>
        </w:rPr>
        <w:t>移</w:t>
      </w:r>
      <w:r w:rsidR="00247EF5">
        <w:rPr>
          <w:rFonts w:hint="eastAsia"/>
        </w:rPr>
        <w:t>动</w:t>
      </w:r>
      <w:r w:rsidR="006B35E0">
        <w:rPr>
          <w:rFonts w:hint="eastAsia"/>
        </w:rPr>
        <w:t>平台</w:t>
      </w:r>
      <w:r w:rsidR="00247EF5">
        <w:rPr>
          <w:rFonts w:hint="eastAsia"/>
        </w:rPr>
        <w:t>降落技术</w:t>
      </w:r>
      <w:bookmarkEnd w:id="14"/>
    </w:p>
    <w:p w14:paraId="6D11E756" w14:textId="4849E6FB" w:rsidR="00730A7D" w:rsidRDefault="0003795F" w:rsidP="00832E04">
      <w:pPr>
        <w:ind w:firstLineChars="200" w:firstLine="480"/>
        <w:jc w:val="left"/>
        <w:rPr>
          <w:rFonts w:cs="宋体"/>
          <w:kern w:val="0"/>
          <w:szCs w:val="24"/>
        </w:rPr>
      </w:pPr>
      <w:r>
        <w:rPr>
          <w:rFonts w:cs="宋体" w:hint="eastAsia"/>
          <w:kern w:val="0"/>
          <w:szCs w:val="24"/>
        </w:rPr>
        <w:t>无人机在移动平台上的自主降落可分为</w:t>
      </w:r>
      <w:r>
        <w:rPr>
          <w:rFonts w:cs="宋体" w:hint="eastAsia"/>
          <w:kern w:val="0"/>
          <w:szCs w:val="24"/>
        </w:rPr>
        <w:t>3</w:t>
      </w:r>
      <w:r>
        <w:rPr>
          <w:rFonts w:cs="宋体" w:hint="eastAsia"/>
          <w:kern w:val="0"/>
          <w:szCs w:val="24"/>
        </w:rPr>
        <w:t>个阶段：会合、跟踪与降落。整体降落流程如</w:t>
      </w:r>
      <w:r w:rsidR="002D0079" w:rsidRPr="002D0079">
        <w:rPr>
          <w:rFonts w:cs="宋体"/>
          <w:kern w:val="0"/>
          <w:szCs w:val="24"/>
        </w:rPr>
        <w:fldChar w:fldCharType="begin"/>
      </w:r>
      <w:r w:rsidR="002D0079" w:rsidRPr="002D0079">
        <w:rPr>
          <w:rFonts w:cs="宋体"/>
          <w:kern w:val="0"/>
          <w:szCs w:val="24"/>
        </w:rPr>
        <w:instrText xml:space="preserve"> </w:instrText>
      </w:r>
      <w:r w:rsidR="002D0079" w:rsidRPr="002D0079">
        <w:rPr>
          <w:rFonts w:cs="宋体" w:hint="eastAsia"/>
          <w:kern w:val="0"/>
          <w:szCs w:val="24"/>
        </w:rPr>
        <w:instrText>REF _Ref204958645 \h</w:instrText>
      </w:r>
      <w:r w:rsidR="002D0079" w:rsidRPr="002D0079">
        <w:rPr>
          <w:rFonts w:cs="宋体"/>
          <w:kern w:val="0"/>
          <w:szCs w:val="24"/>
        </w:rPr>
        <w:instrText xml:space="preserve">  \* MERGEFORMAT </w:instrText>
      </w:r>
      <w:r w:rsidR="002D0079" w:rsidRPr="002D0079">
        <w:rPr>
          <w:rFonts w:cs="宋体"/>
          <w:kern w:val="0"/>
          <w:szCs w:val="24"/>
        </w:rPr>
      </w:r>
      <w:r w:rsidR="002D0079" w:rsidRPr="002D0079">
        <w:rPr>
          <w:rFonts w:cs="宋体"/>
          <w:kern w:val="0"/>
          <w:szCs w:val="24"/>
        </w:rPr>
        <w:fldChar w:fldCharType="separate"/>
      </w:r>
      <w:r w:rsidR="00544617" w:rsidRPr="00544617">
        <w:rPr>
          <w:rFonts w:hint="eastAsia"/>
          <w:szCs w:val="24"/>
        </w:rPr>
        <w:t>图</w:t>
      </w:r>
      <w:r w:rsidR="00544617" w:rsidRPr="00544617">
        <w:rPr>
          <w:szCs w:val="24"/>
        </w:rPr>
        <w:t>6</w:t>
      </w:r>
      <w:r w:rsidR="002D0079" w:rsidRPr="002D0079">
        <w:rPr>
          <w:rFonts w:cs="宋体"/>
          <w:kern w:val="0"/>
          <w:szCs w:val="24"/>
        </w:rPr>
        <w:fldChar w:fldCharType="end"/>
      </w:r>
      <w:r>
        <w:rPr>
          <w:rFonts w:cs="宋体" w:hint="eastAsia"/>
          <w:kern w:val="0"/>
          <w:szCs w:val="24"/>
        </w:rPr>
        <w:t>所示。</w:t>
      </w:r>
    </w:p>
    <w:p w14:paraId="62E4B065" w14:textId="77777777" w:rsidR="00730A7D" w:rsidRDefault="0003795F" w:rsidP="00832E04">
      <w:pPr>
        <w:ind w:firstLineChars="200" w:firstLine="480"/>
        <w:jc w:val="left"/>
        <w:rPr>
          <w:rFonts w:cs="宋体"/>
          <w:kern w:val="0"/>
          <w:szCs w:val="24"/>
        </w:rPr>
      </w:pPr>
      <w:r>
        <w:rPr>
          <w:rFonts w:cs="宋体" w:hint="eastAsia"/>
          <w:kern w:val="0"/>
          <w:szCs w:val="24"/>
        </w:rPr>
        <w:t xml:space="preserve">1) </w:t>
      </w:r>
      <w:r>
        <w:rPr>
          <w:rFonts w:cs="宋体" w:hint="eastAsia"/>
          <w:kern w:val="0"/>
          <w:szCs w:val="24"/>
        </w:rPr>
        <w:t>会合阶段：无人机依靠</w:t>
      </w:r>
      <w:r>
        <w:rPr>
          <w:rFonts w:cs="宋体" w:hint="eastAsia"/>
          <w:kern w:val="0"/>
          <w:szCs w:val="24"/>
        </w:rPr>
        <w:t>GPS</w:t>
      </w:r>
      <w:r>
        <w:rPr>
          <w:rFonts w:cs="宋体" w:hint="eastAsia"/>
          <w:kern w:val="0"/>
          <w:szCs w:val="24"/>
        </w:rPr>
        <w:t>信息或固定路径搜索等方式，寻找地面、海面移动平台，当无人机成功检测到地面、海面移动平台时，则进入跟踪阶段。</w:t>
      </w:r>
    </w:p>
    <w:p w14:paraId="7A501118" w14:textId="77777777" w:rsidR="00730A7D" w:rsidRDefault="0003795F" w:rsidP="00832E04">
      <w:pPr>
        <w:ind w:firstLineChars="200" w:firstLine="480"/>
        <w:jc w:val="left"/>
        <w:rPr>
          <w:rFonts w:cs="宋体"/>
          <w:kern w:val="0"/>
          <w:szCs w:val="24"/>
        </w:rPr>
      </w:pPr>
      <w:r>
        <w:rPr>
          <w:rFonts w:cs="宋体" w:hint="eastAsia"/>
          <w:kern w:val="0"/>
          <w:szCs w:val="24"/>
        </w:rPr>
        <w:t xml:space="preserve">2) </w:t>
      </w:r>
      <w:r>
        <w:rPr>
          <w:rFonts w:cs="宋体" w:hint="eastAsia"/>
          <w:kern w:val="0"/>
          <w:szCs w:val="24"/>
        </w:rPr>
        <w:t>跟踪阶段：无人机根据滤波器估计得到的自身和移动平台的相对运动状态信息，不断调整自身姿态和速度接近移动平台，当其与移动平台运动方向一致，且在水平方向的相对距离小于一定阈值时，进入准备降落状态。</w:t>
      </w:r>
    </w:p>
    <w:p w14:paraId="6CACAFF7" w14:textId="77777777" w:rsidR="00730A7D" w:rsidRDefault="0003795F" w:rsidP="00832E04">
      <w:pPr>
        <w:ind w:firstLineChars="200" w:firstLine="480"/>
        <w:jc w:val="left"/>
        <w:rPr>
          <w:rFonts w:cs="宋体"/>
          <w:kern w:val="0"/>
          <w:szCs w:val="24"/>
        </w:rPr>
      </w:pPr>
      <w:r>
        <w:rPr>
          <w:rFonts w:cs="宋体" w:hint="eastAsia"/>
          <w:kern w:val="0"/>
          <w:szCs w:val="24"/>
        </w:rPr>
        <w:t xml:space="preserve">3) </w:t>
      </w:r>
      <w:r>
        <w:rPr>
          <w:rFonts w:cs="宋体" w:hint="eastAsia"/>
          <w:kern w:val="0"/>
          <w:szCs w:val="24"/>
        </w:rPr>
        <w:t>降落阶段：无人机根据自身和移动平台运动状态信息，借助闭环控制降</w:t>
      </w:r>
      <w:r>
        <w:rPr>
          <w:rFonts w:cs="宋体" w:hint="eastAsia"/>
          <w:kern w:val="0"/>
          <w:szCs w:val="24"/>
        </w:rPr>
        <w:lastRenderedPageBreak/>
        <w:t>落程序，快速、精准地降落到指定位置，完成降落任务。</w:t>
      </w:r>
    </w:p>
    <w:p w14:paraId="3DF60C14" w14:textId="77777777" w:rsidR="002D0079" w:rsidRDefault="0003795F" w:rsidP="002D0079">
      <w:pPr>
        <w:pStyle w:val="afb"/>
      </w:pPr>
      <w:r>
        <w:rPr>
          <w:rFonts w:hint="eastAsia"/>
          <w:noProof/>
        </w:rPr>
        <w:drawing>
          <wp:inline distT="0" distB="0" distL="114300" distR="114300" wp14:anchorId="4070C81B" wp14:editId="41B983E8">
            <wp:extent cx="3740150" cy="1517015"/>
            <wp:effectExtent l="0" t="0" r="12700" b="6985"/>
            <wp:docPr id="52" name="图片 1" descr="width=291,height=118,dpi=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descr="width=291,height=118,dpi=110"/>
                    <pic:cNvPicPr>
                      <a:picLocks noChangeAspect="1"/>
                    </pic:cNvPicPr>
                  </pic:nvPicPr>
                  <pic:blipFill>
                    <a:blip r:embed="rId22"/>
                    <a:stretch>
                      <a:fillRect/>
                    </a:stretch>
                  </pic:blipFill>
                  <pic:spPr>
                    <a:xfrm>
                      <a:off x="0" y="0"/>
                      <a:ext cx="3740150" cy="1517015"/>
                    </a:xfrm>
                    <a:prstGeom prst="rect">
                      <a:avLst/>
                    </a:prstGeom>
                    <a:noFill/>
                    <a:ln w="9525">
                      <a:noFill/>
                    </a:ln>
                  </pic:spPr>
                </pic:pic>
              </a:graphicData>
            </a:graphic>
          </wp:inline>
        </w:drawing>
      </w:r>
    </w:p>
    <w:p w14:paraId="37E78673" w14:textId="6EE24E41" w:rsidR="00730A7D" w:rsidRPr="002D0079" w:rsidRDefault="002D0079" w:rsidP="002D0079">
      <w:pPr>
        <w:pStyle w:val="a3"/>
        <w:rPr>
          <w:sz w:val="21"/>
          <w:szCs w:val="21"/>
        </w:rPr>
      </w:pPr>
      <w:bookmarkStart w:id="15" w:name="_Ref204958645"/>
      <w:r w:rsidRPr="002D0079">
        <w:rPr>
          <w:rFonts w:hint="eastAsia"/>
          <w:sz w:val="21"/>
          <w:szCs w:val="21"/>
        </w:rPr>
        <w:t>图</w:t>
      </w:r>
      <w:r w:rsidRPr="002D0079">
        <w:rPr>
          <w:sz w:val="21"/>
          <w:szCs w:val="21"/>
        </w:rPr>
        <w:fldChar w:fldCharType="begin"/>
      </w:r>
      <w:r w:rsidRPr="002D0079">
        <w:rPr>
          <w:sz w:val="21"/>
          <w:szCs w:val="21"/>
        </w:rPr>
        <w:instrText xml:space="preserve"> </w:instrText>
      </w:r>
      <w:r w:rsidRPr="002D0079">
        <w:rPr>
          <w:rFonts w:hint="eastAsia"/>
          <w:sz w:val="21"/>
          <w:szCs w:val="21"/>
        </w:rPr>
        <w:instrText xml:space="preserve">SEQ </w:instrText>
      </w:r>
      <w:r w:rsidRPr="002D0079">
        <w:rPr>
          <w:rFonts w:hint="eastAsia"/>
          <w:sz w:val="21"/>
          <w:szCs w:val="21"/>
        </w:rPr>
        <w:instrText>图</w:instrText>
      </w:r>
      <w:r w:rsidRPr="002D0079">
        <w:rPr>
          <w:rFonts w:hint="eastAsia"/>
          <w:sz w:val="21"/>
          <w:szCs w:val="21"/>
        </w:rPr>
        <w:instrText xml:space="preserve"> \* ARABIC</w:instrText>
      </w:r>
      <w:r w:rsidRPr="002D0079">
        <w:rPr>
          <w:sz w:val="21"/>
          <w:szCs w:val="21"/>
        </w:rPr>
        <w:instrText xml:space="preserve"> </w:instrText>
      </w:r>
      <w:r w:rsidRPr="002D0079">
        <w:rPr>
          <w:sz w:val="21"/>
          <w:szCs w:val="21"/>
        </w:rPr>
        <w:fldChar w:fldCharType="separate"/>
      </w:r>
      <w:r w:rsidR="00544617">
        <w:rPr>
          <w:noProof/>
          <w:sz w:val="21"/>
          <w:szCs w:val="21"/>
        </w:rPr>
        <w:t>6</w:t>
      </w:r>
      <w:r w:rsidRPr="002D0079">
        <w:rPr>
          <w:sz w:val="21"/>
          <w:szCs w:val="21"/>
        </w:rPr>
        <w:fldChar w:fldCharType="end"/>
      </w:r>
      <w:bookmarkEnd w:id="15"/>
      <w:r w:rsidRPr="002D0079">
        <w:rPr>
          <w:rFonts w:hint="eastAsia"/>
          <w:sz w:val="21"/>
          <w:szCs w:val="21"/>
        </w:rPr>
        <w:t xml:space="preserve">  </w:t>
      </w:r>
      <w:r>
        <w:rPr>
          <w:rFonts w:hint="eastAsia"/>
          <w:sz w:val="21"/>
          <w:szCs w:val="21"/>
        </w:rPr>
        <w:t xml:space="preserve"> </w:t>
      </w:r>
      <w:r w:rsidRPr="002D0079">
        <w:rPr>
          <w:rFonts w:hint="eastAsia"/>
          <w:sz w:val="21"/>
          <w:szCs w:val="21"/>
        </w:rPr>
        <w:t>四旋翼无人机自主降落流程</w:t>
      </w:r>
    </w:p>
    <w:p w14:paraId="481DBD06" w14:textId="72B84592" w:rsidR="00730A7D" w:rsidRPr="002D4499" w:rsidRDefault="00730A7D" w:rsidP="008A3732">
      <w:pPr>
        <w:pStyle w:val="a3"/>
        <w:rPr>
          <w:szCs w:val="24"/>
        </w:rPr>
      </w:pPr>
    </w:p>
    <w:p w14:paraId="7AC6E338" w14:textId="7C0B19C2" w:rsidR="00AE7244" w:rsidRDefault="00AE7244" w:rsidP="00832E04">
      <w:pPr>
        <w:ind w:firstLineChars="200" w:firstLine="480"/>
        <w:jc w:val="left"/>
        <w:rPr>
          <w:rFonts w:cs="Times New Roman"/>
          <w:szCs w:val="28"/>
        </w:rPr>
      </w:pPr>
      <w:r>
        <w:rPr>
          <w:rFonts w:cs="Times New Roman"/>
          <w:szCs w:val="28"/>
        </w:rPr>
        <w:t>无论是在跟踪阶段还是最终的降落阶段，都需要依靠不断生成的无人机和</w:t>
      </w:r>
      <w:r>
        <w:rPr>
          <w:rFonts w:cs="Times New Roman" w:hint="eastAsia"/>
          <w:szCs w:val="28"/>
        </w:rPr>
        <w:t>位于移动平台上的标识之间</w:t>
      </w:r>
      <w:r>
        <w:rPr>
          <w:rFonts w:cs="Times New Roman"/>
          <w:szCs w:val="28"/>
        </w:rPr>
        <w:t>的</w:t>
      </w:r>
      <w:r>
        <w:rPr>
          <w:rFonts w:cs="Times New Roman" w:hint="eastAsia"/>
          <w:szCs w:val="28"/>
        </w:rPr>
        <w:t>相对</w:t>
      </w:r>
      <w:r>
        <w:rPr>
          <w:rFonts w:cs="Times New Roman"/>
          <w:szCs w:val="28"/>
        </w:rPr>
        <w:t>运动状态信息，调整无人机的速度和姿态，到达期望</w:t>
      </w:r>
      <w:r w:rsidR="00617476">
        <w:rPr>
          <w:rFonts w:cs="Times New Roman" w:hint="eastAsia"/>
          <w:szCs w:val="28"/>
        </w:rPr>
        <w:t>的</w:t>
      </w:r>
      <w:r>
        <w:rPr>
          <w:rFonts w:cs="Times New Roman"/>
          <w:szCs w:val="28"/>
        </w:rPr>
        <w:t>位置。相对于</w:t>
      </w:r>
      <w:r>
        <w:rPr>
          <w:rFonts w:cs="Times New Roman"/>
          <w:szCs w:val="28"/>
        </w:rPr>
        <w:t>GPS</w:t>
      </w:r>
      <w:r>
        <w:rPr>
          <w:rFonts w:cs="Times New Roman"/>
          <w:szCs w:val="28"/>
        </w:rPr>
        <w:t>，标识检测和识别系统可以精确的</w:t>
      </w:r>
      <w:r>
        <w:rPr>
          <w:rFonts w:cs="Times New Roman" w:hint="eastAsia"/>
          <w:szCs w:val="28"/>
        </w:rPr>
        <w:t>解算</w:t>
      </w:r>
      <w:r>
        <w:rPr>
          <w:rFonts w:cs="Times New Roman"/>
          <w:szCs w:val="28"/>
        </w:rPr>
        <w:t>无人机与降落标识间的相对位置和姿态</w:t>
      </w:r>
      <w:r>
        <w:rPr>
          <w:rFonts w:cs="Times New Roman" w:hint="eastAsia"/>
          <w:szCs w:val="28"/>
        </w:rPr>
        <w:t>信息</w:t>
      </w:r>
      <w:r>
        <w:rPr>
          <w:rFonts w:cs="Times New Roman"/>
          <w:szCs w:val="28"/>
        </w:rPr>
        <w:t>。然而，尤其是在室外条件下</w:t>
      </w:r>
      <w:r>
        <w:rPr>
          <w:rFonts w:cs="Times New Roman" w:hint="eastAsia"/>
          <w:szCs w:val="28"/>
        </w:rPr>
        <w:t>，</w:t>
      </w:r>
      <w:r>
        <w:rPr>
          <w:rFonts w:cs="Times New Roman"/>
          <w:szCs w:val="28"/>
        </w:rPr>
        <w:t>视觉成像容易受到光照条件的影响</w:t>
      </w:r>
      <w:r>
        <w:rPr>
          <w:rFonts w:cs="Times New Roman" w:hint="eastAsia"/>
          <w:szCs w:val="28"/>
        </w:rPr>
        <w:t>，</w:t>
      </w:r>
      <w:r w:rsidR="00E44B8E">
        <w:rPr>
          <w:rFonts w:cs="Times New Roman" w:hint="eastAsia"/>
          <w:szCs w:val="28"/>
        </w:rPr>
        <w:t>同时</w:t>
      </w:r>
      <w:r>
        <w:rPr>
          <w:rFonts w:cs="Times New Roman"/>
          <w:szCs w:val="28"/>
        </w:rPr>
        <w:t>天气状况</w:t>
      </w:r>
      <w:r>
        <w:rPr>
          <w:rFonts w:cs="Times New Roman" w:hint="eastAsia"/>
          <w:szCs w:val="28"/>
        </w:rPr>
        <w:t>、</w:t>
      </w:r>
      <w:r>
        <w:rPr>
          <w:rFonts w:cs="Times New Roman"/>
          <w:szCs w:val="28"/>
        </w:rPr>
        <w:t>周围建筑物阴影</w:t>
      </w:r>
      <w:r w:rsidR="00E44B8E">
        <w:rPr>
          <w:rFonts w:cs="Times New Roman" w:hint="eastAsia"/>
          <w:szCs w:val="28"/>
        </w:rPr>
        <w:t>等因素</w:t>
      </w:r>
      <w:r>
        <w:rPr>
          <w:rFonts w:cs="Times New Roman"/>
          <w:szCs w:val="28"/>
        </w:rPr>
        <w:t>都会影响降落标识的识别效果。因此，视觉检测和识别系统的快速性、鲁棒性，</w:t>
      </w:r>
      <w:r>
        <w:rPr>
          <w:rFonts w:cs="Times New Roman" w:hint="eastAsia"/>
          <w:szCs w:val="28"/>
        </w:rPr>
        <w:t>以及基于视觉识别的</w:t>
      </w:r>
      <w:r>
        <w:rPr>
          <w:rFonts w:cs="Times New Roman"/>
          <w:szCs w:val="28"/>
        </w:rPr>
        <w:t>位姿</w:t>
      </w:r>
      <w:r>
        <w:rPr>
          <w:rFonts w:cs="Times New Roman" w:hint="eastAsia"/>
          <w:szCs w:val="28"/>
        </w:rPr>
        <w:t>解算过程的</w:t>
      </w:r>
      <w:r>
        <w:rPr>
          <w:rFonts w:cs="Times New Roman"/>
          <w:szCs w:val="28"/>
        </w:rPr>
        <w:t>精确性成为了</w:t>
      </w:r>
      <w:r>
        <w:rPr>
          <w:rFonts w:cs="Times New Roman" w:hint="eastAsia"/>
          <w:szCs w:val="28"/>
        </w:rPr>
        <w:t>移动目标降落过程的</w:t>
      </w:r>
      <w:r>
        <w:rPr>
          <w:rFonts w:cs="Times New Roman"/>
          <w:szCs w:val="28"/>
        </w:rPr>
        <w:t>关键</w:t>
      </w:r>
      <w:r w:rsidR="00B1391E">
        <w:rPr>
          <w:rFonts w:cs="Times New Roman" w:hint="eastAsia"/>
          <w:szCs w:val="28"/>
        </w:rPr>
        <w:t>因素</w:t>
      </w:r>
      <w:r>
        <w:rPr>
          <w:rFonts w:cs="Times New Roman" w:hint="eastAsia"/>
          <w:szCs w:val="28"/>
        </w:rPr>
        <w:t>。</w:t>
      </w:r>
    </w:p>
    <w:p w14:paraId="3B07DB8C" w14:textId="77777777" w:rsidR="00AE7244" w:rsidRDefault="00AE7244" w:rsidP="00832E04">
      <w:pPr>
        <w:ind w:firstLineChars="200" w:firstLine="480"/>
        <w:jc w:val="left"/>
        <w:rPr>
          <w:rFonts w:cs="Times New Roman"/>
          <w:szCs w:val="28"/>
        </w:rPr>
      </w:pPr>
      <w:r>
        <w:rPr>
          <w:rFonts w:cs="Times New Roman"/>
          <w:szCs w:val="28"/>
        </w:rPr>
        <w:t>目前</w:t>
      </w:r>
      <w:r>
        <w:rPr>
          <w:rFonts w:cs="Times New Roman" w:hint="eastAsia"/>
          <w:szCs w:val="28"/>
        </w:rPr>
        <w:t>苏黎世大学、帝国理工大学、北京理工大学等国内外研究机构在</w:t>
      </w:r>
      <w:r>
        <w:rPr>
          <w:rFonts w:cs="Times New Roman"/>
          <w:szCs w:val="28"/>
        </w:rPr>
        <w:t>基于视觉的四旋翼无人机移动平台自主降落</w:t>
      </w:r>
      <w:r>
        <w:rPr>
          <w:rFonts w:cs="Times New Roman" w:hint="eastAsia"/>
          <w:szCs w:val="28"/>
        </w:rPr>
        <w:t>技术</w:t>
      </w:r>
      <w:r>
        <w:rPr>
          <w:rFonts w:cs="Times New Roman"/>
          <w:szCs w:val="28"/>
        </w:rPr>
        <w:t>研究</w:t>
      </w:r>
      <w:r>
        <w:rPr>
          <w:rFonts w:cs="Times New Roman" w:hint="eastAsia"/>
          <w:szCs w:val="28"/>
        </w:rPr>
        <w:t>领域</w:t>
      </w:r>
      <w:r>
        <w:rPr>
          <w:rFonts w:cs="Times New Roman"/>
          <w:szCs w:val="28"/>
        </w:rPr>
        <w:t>已经取得了一些</w:t>
      </w:r>
      <w:r>
        <w:rPr>
          <w:rFonts w:cs="Times New Roman" w:hint="eastAsia"/>
          <w:szCs w:val="28"/>
        </w:rPr>
        <w:t>进展。当</w:t>
      </w:r>
      <w:r>
        <w:rPr>
          <w:rFonts w:cs="Times New Roman"/>
          <w:szCs w:val="28"/>
        </w:rPr>
        <w:t>地面平台的运行轨迹是直线时，</w:t>
      </w:r>
      <w:r>
        <w:rPr>
          <w:rFonts w:cs="Times New Roman" w:hint="eastAsia"/>
          <w:szCs w:val="28"/>
        </w:rPr>
        <w:t>上述研究机构均能实现</w:t>
      </w:r>
      <w:r>
        <w:rPr>
          <w:rFonts w:cs="Times New Roman"/>
          <w:szCs w:val="28"/>
        </w:rPr>
        <w:t>无人机在</w:t>
      </w:r>
      <w:r>
        <w:rPr>
          <w:rFonts w:cs="Times New Roman"/>
          <w:szCs w:val="28"/>
        </w:rPr>
        <w:t>50 km/h</w:t>
      </w:r>
      <w:r>
        <w:rPr>
          <w:rFonts w:cs="Times New Roman" w:hint="eastAsia"/>
          <w:szCs w:val="28"/>
        </w:rPr>
        <w:t>时速</w:t>
      </w:r>
      <w:r>
        <w:rPr>
          <w:rFonts w:cs="Times New Roman"/>
          <w:szCs w:val="28"/>
        </w:rPr>
        <w:t>运动的车辆上的自主降落</w:t>
      </w:r>
      <w:r>
        <w:rPr>
          <w:rFonts w:cs="Times New Roman" w:hint="eastAsia"/>
          <w:szCs w:val="28"/>
        </w:rPr>
        <w:t>；在帝国理工大学的研究中，</w:t>
      </w:r>
      <w:r>
        <w:rPr>
          <w:rFonts w:cs="Times New Roman"/>
          <w:szCs w:val="28"/>
        </w:rPr>
        <w:t>当地面平台的</w:t>
      </w:r>
      <w:r>
        <w:rPr>
          <w:rFonts w:cs="Times New Roman" w:hint="eastAsia"/>
          <w:szCs w:val="28"/>
        </w:rPr>
        <w:t>移动</w:t>
      </w:r>
      <w:r>
        <w:rPr>
          <w:rFonts w:cs="Times New Roman"/>
          <w:szCs w:val="28"/>
        </w:rPr>
        <w:t>速度为</w:t>
      </w:r>
      <w:r>
        <w:rPr>
          <w:rFonts w:cs="Times New Roman"/>
          <w:szCs w:val="28"/>
        </w:rPr>
        <w:t>18 km/h</w:t>
      </w:r>
      <w:r>
        <w:rPr>
          <w:rFonts w:cs="Times New Roman"/>
          <w:szCs w:val="28"/>
        </w:rPr>
        <w:t>时，降落误差为</w:t>
      </w:r>
      <w:r>
        <w:rPr>
          <w:rFonts w:cs="Times New Roman"/>
          <w:szCs w:val="28"/>
        </w:rPr>
        <w:t>43.8 cm</w:t>
      </w:r>
      <w:r>
        <w:rPr>
          <w:rFonts w:cs="Times New Roman" w:hint="eastAsia"/>
          <w:szCs w:val="28"/>
        </w:rPr>
        <w:t>；在北京理工大学的研究中，</w:t>
      </w:r>
      <w:r>
        <w:rPr>
          <w:rFonts w:cs="Times New Roman"/>
          <w:szCs w:val="28"/>
        </w:rPr>
        <w:t>当地面平台的</w:t>
      </w:r>
      <w:r>
        <w:rPr>
          <w:rFonts w:cs="Times New Roman" w:hint="eastAsia"/>
          <w:szCs w:val="28"/>
        </w:rPr>
        <w:t>移动</w:t>
      </w:r>
      <w:r>
        <w:rPr>
          <w:rFonts w:cs="Times New Roman"/>
          <w:szCs w:val="28"/>
        </w:rPr>
        <w:t>速度</w:t>
      </w:r>
      <w:r>
        <w:rPr>
          <w:rFonts w:cs="Times New Roman" w:hint="eastAsia"/>
          <w:szCs w:val="28"/>
        </w:rPr>
        <w:t>小于</w:t>
      </w:r>
      <w:r>
        <w:rPr>
          <w:rFonts w:cs="Times New Roman"/>
          <w:szCs w:val="28"/>
        </w:rPr>
        <w:t>1</w:t>
      </w:r>
      <w:r>
        <w:rPr>
          <w:rFonts w:cs="Times New Roman" w:hint="eastAsia"/>
          <w:szCs w:val="28"/>
        </w:rPr>
        <w:t>0.</w:t>
      </w:r>
      <w:r>
        <w:rPr>
          <w:rFonts w:cs="Times New Roman"/>
          <w:szCs w:val="28"/>
        </w:rPr>
        <w:t>8 km/h</w:t>
      </w:r>
      <w:r>
        <w:rPr>
          <w:rFonts w:cs="Times New Roman"/>
          <w:szCs w:val="28"/>
        </w:rPr>
        <w:t>时，降落误差</w:t>
      </w:r>
      <w:r>
        <w:rPr>
          <w:rFonts w:cs="Times New Roman" w:hint="eastAsia"/>
          <w:szCs w:val="28"/>
        </w:rPr>
        <w:t>在</w:t>
      </w:r>
      <w:r>
        <w:rPr>
          <w:rFonts w:cs="Times New Roman" w:hint="eastAsia"/>
          <w:szCs w:val="28"/>
        </w:rPr>
        <w:t>15</w:t>
      </w:r>
      <w:r>
        <w:rPr>
          <w:rFonts w:cs="Times New Roman"/>
          <w:szCs w:val="28"/>
        </w:rPr>
        <w:t xml:space="preserve"> cm</w:t>
      </w:r>
      <w:r>
        <w:rPr>
          <w:rFonts w:cs="Times New Roman" w:hint="eastAsia"/>
          <w:szCs w:val="28"/>
        </w:rPr>
        <w:t>之内。</w:t>
      </w:r>
      <w:r>
        <w:rPr>
          <w:rFonts w:cs="Times New Roman"/>
          <w:szCs w:val="28"/>
        </w:rPr>
        <w:t>综合目前的研究成果，四旋翼无人机在地面移动平台上的自主降落虽然已经取得了一些成果，但是由于实际应用场景的复杂性，以及四旋翼平台自身存在的负载及计算资源有限等问题，许多研究成果停留在仿真阶段</w:t>
      </w:r>
      <w:r>
        <w:rPr>
          <w:rFonts w:cs="Times New Roman" w:hint="eastAsia"/>
          <w:szCs w:val="28"/>
        </w:rPr>
        <w:t>，</w:t>
      </w:r>
      <w:r>
        <w:rPr>
          <w:rFonts w:cs="Times New Roman"/>
          <w:szCs w:val="28"/>
        </w:rPr>
        <w:t>或者局限于室内条件下，</w:t>
      </w:r>
      <w:r>
        <w:rPr>
          <w:rFonts w:cs="Times New Roman" w:hint="eastAsia"/>
          <w:szCs w:val="28"/>
        </w:rPr>
        <w:t>或者</w:t>
      </w:r>
      <w:r>
        <w:rPr>
          <w:rFonts w:cs="Times New Roman"/>
          <w:szCs w:val="28"/>
        </w:rPr>
        <w:t>需要依靠高精度的</w:t>
      </w:r>
      <w:r>
        <w:rPr>
          <w:rFonts w:cs="Times New Roman"/>
          <w:szCs w:val="28"/>
        </w:rPr>
        <w:t>GPS</w:t>
      </w:r>
      <w:r>
        <w:rPr>
          <w:rFonts w:cs="Times New Roman"/>
          <w:szCs w:val="28"/>
        </w:rPr>
        <w:t>定位</w:t>
      </w:r>
      <w:r>
        <w:rPr>
          <w:rFonts w:cs="Times New Roman" w:hint="eastAsia"/>
          <w:szCs w:val="28"/>
        </w:rPr>
        <w:t>技术</w:t>
      </w:r>
      <w:r>
        <w:rPr>
          <w:rFonts w:cs="Times New Roman"/>
          <w:szCs w:val="28"/>
        </w:rPr>
        <w:t>，因此该方向的研究仍然存在诸多难点。</w:t>
      </w:r>
    </w:p>
    <w:p w14:paraId="4A4C6180" w14:textId="77777777" w:rsidR="00C938B1" w:rsidRDefault="00C938B1" w:rsidP="00832E04">
      <w:pPr>
        <w:ind w:firstLineChars="200" w:firstLine="480"/>
        <w:jc w:val="left"/>
        <w:rPr>
          <w:rFonts w:cs="Times New Roman"/>
          <w:szCs w:val="28"/>
        </w:rPr>
      </w:pPr>
    </w:p>
    <w:p w14:paraId="621223CF" w14:textId="77777777" w:rsidR="00C938B1" w:rsidRDefault="00C938B1" w:rsidP="00832E04">
      <w:pPr>
        <w:ind w:firstLineChars="200" w:firstLine="480"/>
        <w:jc w:val="left"/>
        <w:rPr>
          <w:rFonts w:cs="Times New Roman"/>
          <w:szCs w:val="28"/>
        </w:rPr>
      </w:pPr>
    </w:p>
    <w:p w14:paraId="0093EBD9" w14:textId="21BF2592" w:rsidR="00730A7D" w:rsidRDefault="00144462" w:rsidP="00832E04">
      <w:pPr>
        <w:pStyle w:val="2"/>
      </w:pPr>
      <w:bookmarkStart w:id="16" w:name="_Toc205051952"/>
      <w:r>
        <w:rPr>
          <w:rFonts w:hint="eastAsia"/>
        </w:rPr>
        <w:lastRenderedPageBreak/>
        <w:t>任务目标</w:t>
      </w:r>
      <w:bookmarkEnd w:id="16"/>
    </w:p>
    <w:p w14:paraId="45CB8C38" w14:textId="29B45B12" w:rsidR="00730A7D" w:rsidRDefault="0003795F" w:rsidP="00832E04">
      <w:pPr>
        <w:ind w:firstLineChars="200" w:firstLine="480"/>
        <w:jc w:val="left"/>
        <w:rPr>
          <w:rFonts w:cs="宋体"/>
          <w:kern w:val="0"/>
          <w:szCs w:val="24"/>
        </w:rPr>
      </w:pPr>
      <w:r>
        <w:rPr>
          <w:rFonts w:cs="宋体" w:hint="eastAsia"/>
          <w:kern w:val="0"/>
          <w:szCs w:val="24"/>
        </w:rPr>
        <w:t>编写一套程序，控制垂起固定翼无人机</w:t>
      </w:r>
      <w:r w:rsidR="00507845">
        <w:rPr>
          <w:rFonts w:cs="宋体" w:hint="eastAsia"/>
          <w:kern w:val="0"/>
          <w:szCs w:val="24"/>
        </w:rPr>
        <w:t>与</w:t>
      </w:r>
      <w:r w:rsidR="00245FAE">
        <w:rPr>
          <w:rFonts w:cs="宋体" w:hint="eastAsia"/>
          <w:kern w:val="0"/>
          <w:szCs w:val="24"/>
        </w:rPr>
        <w:t>四旋翼无人机</w:t>
      </w:r>
      <w:r>
        <w:rPr>
          <w:rFonts w:cs="宋体" w:hint="eastAsia"/>
          <w:kern w:val="0"/>
          <w:szCs w:val="24"/>
        </w:rPr>
        <w:t>实现</w:t>
      </w:r>
      <w:r w:rsidR="00245FAE">
        <w:rPr>
          <w:rFonts w:cs="宋体" w:hint="eastAsia"/>
          <w:kern w:val="0"/>
          <w:szCs w:val="24"/>
        </w:rPr>
        <w:t>山</w:t>
      </w:r>
      <w:r w:rsidR="00AC40A2">
        <w:rPr>
          <w:rFonts w:cs="宋体" w:hint="eastAsia"/>
          <w:kern w:val="0"/>
          <w:szCs w:val="24"/>
        </w:rPr>
        <w:t>地</w:t>
      </w:r>
      <w:r>
        <w:rPr>
          <w:rFonts w:cs="宋体" w:hint="eastAsia"/>
          <w:kern w:val="0"/>
          <w:szCs w:val="24"/>
        </w:rPr>
        <w:t>救援行动，</w:t>
      </w:r>
      <w:r w:rsidR="002D0079">
        <w:rPr>
          <w:rFonts w:cs="宋体" w:hint="eastAsia"/>
          <w:kern w:val="0"/>
          <w:szCs w:val="24"/>
        </w:rPr>
        <w:t>任务场景如</w:t>
      </w:r>
      <w:r w:rsidR="002D0079" w:rsidRPr="002D0079">
        <w:rPr>
          <w:rFonts w:cs="宋体"/>
          <w:kern w:val="0"/>
          <w:szCs w:val="24"/>
        </w:rPr>
        <w:fldChar w:fldCharType="begin"/>
      </w:r>
      <w:r w:rsidR="002D0079" w:rsidRPr="002D0079">
        <w:rPr>
          <w:rFonts w:cs="宋体"/>
          <w:kern w:val="0"/>
          <w:szCs w:val="24"/>
        </w:rPr>
        <w:instrText xml:space="preserve"> </w:instrText>
      </w:r>
      <w:r w:rsidR="002D0079" w:rsidRPr="002D0079">
        <w:rPr>
          <w:rFonts w:cs="宋体" w:hint="eastAsia"/>
          <w:kern w:val="0"/>
          <w:szCs w:val="24"/>
        </w:rPr>
        <w:instrText>REF _Ref204958831 \h</w:instrText>
      </w:r>
      <w:r w:rsidR="002D0079" w:rsidRPr="002D0079">
        <w:rPr>
          <w:rFonts w:cs="宋体"/>
          <w:kern w:val="0"/>
          <w:szCs w:val="24"/>
        </w:rPr>
        <w:instrText xml:space="preserve"> </w:instrText>
      </w:r>
      <w:r w:rsidR="002D0079">
        <w:rPr>
          <w:rFonts w:cs="宋体"/>
          <w:kern w:val="0"/>
          <w:szCs w:val="24"/>
        </w:rPr>
        <w:instrText xml:space="preserve"> \* MERGEFORMAT </w:instrText>
      </w:r>
      <w:r w:rsidR="002D0079" w:rsidRPr="002D0079">
        <w:rPr>
          <w:rFonts w:cs="宋体"/>
          <w:kern w:val="0"/>
          <w:szCs w:val="24"/>
        </w:rPr>
      </w:r>
      <w:r w:rsidR="002D0079" w:rsidRPr="002D0079">
        <w:rPr>
          <w:rFonts w:cs="宋体"/>
          <w:kern w:val="0"/>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7</w:t>
      </w:r>
      <w:r w:rsidR="002D0079" w:rsidRPr="002D0079">
        <w:rPr>
          <w:rFonts w:cs="宋体"/>
          <w:kern w:val="0"/>
          <w:szCs w:val="24"/>
        </w:rPr>
        <w:fldChar w:fldCharType="end"/>
      </w:r>
      <w:r w:rsidR="002D0079">
        <w:rPr>
          <w:rFonts w:cs="宋体" w:hint="eastAsia"/>
          <w:kern w:val="0"/>
          <w:szCs w:val="24"/>
        </w:rPr>
        <w:t>所示，</w:t>
      </w:r>
      <w:r>
        <w:rPr>
          <w:rFonts w:cs="宋体" w:hint="eastAsia"/>
          <w:kern w:val="0"/>
          <w:szCs w:val="24"/>
        </w:rPr>
        <w:t>具体救援过程与要求如下：</w:t>
      </w:r>
    </w:p>
    <w:p w14:paraId="11FA0A53" w14:textId="28998A12" w:rsidR="008F1EAC" w:rsidRDefault="00245FAE" w:rsidP="001B6B8E">
      <w:pPr>
        <w:ind w:firstLineChars="200" w:firstLine="480"/>
        <w:jc w:val="left"/>
        <w:rPr>
          <w:rFonts w:cs="宋体"/>
          <w:kern w:val="0"/>
          <w:szCs w:val="24"/>
        </w:rPr>
      </w:pPr>
      <w:bookmarkStart w:id="17" w:name="_Hlk204020428"/>
      <w:r w:rsidRPr="00245FAE">
        <w:rPr>
          <w:rFonts w:cs="宋体" w:hint="eastAsia"/>
          <w:kern w:val="0"/>
          <w:szCs w:val="24"/>
        </w:rPr>
        <w:t>在第一阶段</w:t>
      </w:r>
      <w:r w:rsidR="00F65C15">
        <w:rPr>
          <w:rFonts w:cs="宋体" w:hint="eastAsia"/>
          <w:kern w:val="0"/>
          <w:szCs w:val="24"/>
        </w:rPr>
        <w:t>，</w:t>
      </w:r>
      <w:r w:rsidRPr="00245FAE">
        <w:rPr>
          <w:rFonts w:cs="宋体" w:hint="eastAsia"/>
          <w:kern w:val="0"/>
          <w:szCs w:val="24"/>
        </w:rPr>
        <w:t>主要任务是快速到达目标区域</w:t>
      </w:r>
      <w:r w:rsidR="00F65C15">
        <w:rPr>
          <w:rFonts w:cs="宋体" w:hint="eastAsia"/>
          <w:kern w:val="0"/>
          <w:szCs w:val="24"/>
        </w:rPr>
        <w:t>并收集目标信息，</w:t>
      </w:r>
      <w:r w:rsidRPr="00245FAE">
        <w:rPr>
          <w:rFonts w:cs="宋体" w:hint="eastAsia"/>
          <w:kern w:val="0"/>
          <w:szCs w:val="24"/>
        </w:rPr>
        <w:t>要求</w:t>
      </w:r>
      <w:r w:rsidR="00BB1867">
        <w:rPr>
          <w:rFonts w:cs="宋体" w:hint="eastAsia"/>
          <w:kern w:val="0"/>
          <w:szCs w:val="24"/>
        </w:rPr>
        <w:t>垂起</w:t>
      </w:r>
      <w:r w:rsidRPr="00245FAE">
        <w:rPr>
          <w:rFonts w:cs="宋体" w:hint="eastAsia"/>
          <w:kern w:val="0"/>
          <w:szCs w:val="24"/>
        </w:rPr>
        <w:t>无人</w:t>
      </w:r>
      <w:r w:rsidR="00BB1867">
        <w:rPr>
          <w:rFonts w:cs="宋体" w:hint="eastAsia"/>
          <w:kern w:val="0"/>
          <w:szCs w:val="24"/>
        </w:rPr>
        <w:t>机</w:t>
      </w:r>
      <w:r w:rsidRPr="00245FAE">
        <w:rPr>
          <w:rFonts w:cs="宋体" w:hint="eastAsia"/>
          <w:kern w:val="0"/>
          <w:szCs w:val="24"/>
        </w:rPr>
        <w:t>以旋翼模式起飞至</w:t>
      </w:r>
      <w:r>
        <w:rPr>
          <w:rFonts w:cs="宋体" w:hint="eastAsia"/>
          <w:kern w:val="0"/>
          <w:szCs w:val="24"/>
        </w:rPr>
        <w:t>一定</w:t>
      </w:r>
      <w:r w:rsidRPr="00245FAE">
        <w:rPr>
          <w:rFonts w:cs="宋体" w:hint="eastAsia"/>
          <w:kern w:val="0"/>
          <w:szCs w:val="24"/>
        </w:rPr>
        <w:t>高度后，切换为固定翼模式飞行。飞行过程中，</w:t>
      </w:r>
      <w:r>
        <w:rPr>
          <w:rFonts w:cs="宋体" w:hint="eastAsia"/>
          <w:kern w:val="0"/>
          <w:szCs w:val="24"/>
        </w:rPr>
        <w:t>垂起</w:t>
      </w:r>
      <w:r w:rsidRPr="00245FAE">
        <w:rPr>
          <w:rFonts w:cs="宋体" w:hint="eastAsia"/>
          <w:kern w:val="0"/>
          <w:szCs w:val="24"/>
        </w:rPr>
        <w:t>无人机需要避开</w:t>
      </w:r>
      <w:r>
        <w:rPr>
          <w:rFonts w:cs="宋体" w:hint="eastAsia"/>
          <w:kern w:val="0"/>
          <w:szCs w:val="24"/>
        </w:rPr>
        <w:t>两个固定的禁飞区（以居民区中心为圆心，半径为</w:t>
      </w:r>
      <w:r>
        <w:rPr>
          <w:rFonts w:cs="宋体" w:hint="eastAsia"/>
          <w:kern w:val="0"/>
          <w:szCs w:val="24"/>
        </w:rPr>
        <w:t>200m</w:t>
      </w:r>
      <w:r>
        <w:rPr>
          <w:rFonts w:cs="宋体" w:hint="eastAsia"/>
          <w:kern w:val="0"/>
          <w:szCs w:val="24"/>
        </w:rPr>
        <w:t>的圆形区域）</w:t>
      </w:r>
      <w:r w:rsidRPr="00245FAE">
        <w:rPr>
          <w:rFonts w:cs="宋体" w:hint="eastAsia"/>
          <w:kern w:val="0"/>
          <w:szCs w:val="24"/>
        </w:rPr>
        <w:t>，根据</w:t>
      </w:r>
      <w:r w:rsidRPr="00245FAE">
        <w:rPr>
          <w:rFonts w:cs="宋体" w:hint="eastAsia"/>
          <w:kern w:val="0"/>
          <w:szCs w:val="24"/>
        </w:rPr>
        <w:t>GPS</w:t>
      </w:r>
      <w:r w:rsidRPr="00245FAE">
        <w:rPr>
          <w:rFonts w:cs="宋体" w:hint="eastAsia"/>
          <w:kern w:val="0"/>
          <w:szCs w:val="24"/>
        </w:rPr>
        <w:t>提供的位置信息飞行至</w:t>
      </w:r>
      <w:r w:rsidRPr="00245FAE">
        <w:rPr>
          <w:rFonts w:cs="宋体" w:hint="eastAsia"/>
          <w:kern w:val="0"/>
          <w:szCs w:val="24"/>
        </w:rPr>
        <w:t>GPS</w:t>
      </w:r>
      <w:r w:rsidRPr="00245FAE">
        <w:rPr>
          <w:rFonts w:cs="宋体" w:hint="eastAsia"/>
          <w:kern w:val="0"/>
          <w:szCs w:val="24"/>
        </w:rPr>
        <w:t>引导点后，开始</w:t>
      </w:r>
      <w:r>
        <w:rPr>
          <w:rFonts w:cs="宋体" w:hint="eastAsia"/>
          <w:kern w:val="0"/>
          <w:szCs w:val="24"/>
        </w:rPr>
        <w:t>搜索</w:t>
      </w:r>
      <w:r w:rsidR="001B6B8E" w:rsidRPr="001B6B8E">
        <w:rPr>
          <w:rFonts w:cs="宋体"/>
          <w:kern w:val="0"/>
          <w:szCs w:val="24"/>
        </w:rPr>
        <w:fldChar w:fldCharType="begin"/>
      </w:r>
      <w:r w:rsidR="001B6B8E" w:rsidRPr="001B6B8E">
        <w:rPr>
          <w:rFonts w:cs="宋体"/>
          <w:kern w:val="0"/>
          <w:szCs w:val="24"/>
        </w:rPr>
        <w:instrText xml:space="preserve"> </w:instrText>
      </w:r>
      <w:r w:rsidR="001B6B8E" w:rsidRPr="001B6B8E">
        <w:rPr>
          <w:rFonts w:cs="宋体" w:hint="eastAsia"/>
          <w:kern w:val="0"/>
          <w:szCs w:val="24"/>
        </w:rPr>
        <w:instrText>REF _Ref204959581 \h</w:instrText>
      </w:r>
      <w:r w:rsidR="001B6B8E" w:rsidRPr="001B6B8E">
        <w:rPr>
          <w:rFonts w:cs="宋体"/>
          <w:kern w:val="0"/>
          <w:szCs w:val="24"/>
        </w:rPr>
        <w:instrText xml:space="preserve">  \* MERGEFORMAT </w:instrText>
      </w:r>
      <w:r w:rsidR="001B6B8E" w:rsidRPr="001B6B8E">
        <w:rPr>
          <w:rFonts w:cs="宋体"/>
          <w:kern w:val="0"/>
          <w:szCs w:val="24"/>
        </w:rPr>
      </w:r>
      <w:r w:rsidR="001B6B8E" w:rsidRPr="001B6B8E">
        <w:rPr>
          <w:rFonts w:cs="宋体"/>
          <w:kern w:val="0"/>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8</w:t>
      </w:r>
      <w:r w:rsidR="001B6B8E" w:rsidRPr="001B6B8E">
        <w:rPr>
          <w:rFonts w:cs="宋体"/>
          <w:kern w:val="0"/>
          <w:szCs w:val="24"/>
        </w:rPr>
        <w:fldChar w:fldCharType="end"/>
      </w:r>
      <w:r w:rsidR="001B6B8E">
        <w:rPr>
          <w:rFonts w:cs="宋体" w:hint="eastAsia"/>
          <w:kern w:val="0"/>
          <w:szCs w:val="24"/>
        </w:rPr>
        <w:t>展示的</w:t>
      </w:r>
      <w:r>
        <w:rPr>
          <w:rFonts w:cs="宋体" w:hint="eastAsia"/>
          <w:kern w:val="0"/>
          <w:szCs w:val="24"/>
        </w:rPr>
        <w:t>三个模拟人员（健康、轻伤、危重）</w:t>
      </w:r>
      <w:r w:rsidR="00BB1867">
        <w:rPr>
          <w:rFonts w:cs="宋体" w:hint="eastAsia"/>
          <w:kern w:val="0"/>
          <w:szCs w:val="24"/>
        </w:rPr>
        <w:t>，并将三个对应降落平台的中心坐标发送给四旋翼无人机后返航</w:t>
      </w:r>
      <w:r w:rsidR="00F65C15">
        <w:rPr>
          <w:rFonts w:cs="宋体" w:hint="eastAsia"/>
          <w:kern w:val="0"/>
          <w:szCs w:val="24"/>
        </w:rPr>
        <w:t>并在旋翼模式区（以固定翼起始点为圆心，半径为</w:t>
      </w:r>
      <w:r w:rsidR="00F65C15">
        <w:rPr>
          <w:rFonts w:cs="宋体" w:hint="eastAsia"/>
          <w:kern w:val="0"/>
          <w:szCs w:val="24"/>
        </w:rPr>
        <w:t>100m</w:t>
      </w:r>
      <w:r w:rsidR="00F65C15">
        <w:rPr>
          <w:rFonts w:cs="宋体" w:hint="eastAsia"/>
          <w:kern w:val="0"/>
          <w:szCs w:val="24"/>
        </w:rPr>
        <w:t>的圆形区域）锁桨降落</w:t>
      </w:r>
      <w:r w:rsidR="00C25772">
        <w:rPr>
          <w:rFonts w:cs="宋体" w:hint="eastAsia"/>
          <w:kern w:val="0"/>
          <w:szCs w:val="24"/>
        </w:rPr>
        <w:t>。</w:t>
      </w:r>
      <w:r w:rsidR="00494223">
        <w:rPr>
          <w:rFonts w:cs="宋体" w:hint="eastAsia"/>
          <w:kern w:val="0"/>
          <w:szCs w:val="24"/>
        </w:rPr>
        <w:t>本阶段根据禁飞区</w:t>
      </w:r>
      <w:r w:rsidR="00994F60">
        <w:rPr>
          <w:rFonts w:cs="宋体" w:hint="eastAsia"/>
          <w:kern w:val="0"/>
          <w:szCs w:val="24"/>
        </w:rPr>
        <w:t>规避</w:t>
      </w:r>
      <w:r w:rsidR="00494223">
        <w:rPr>
          <w:rFonts w:cs="宋体" w:hint="eastAsia"/>
          <w:kern w:val="0"/>
          <w:szCs w:val="24"/>
        </w:rPr>
        <w:t>情况、目标识别准确度、垂起无人机飞行状态与降落状态评分。</w:t>
      </w:r>
    </w:p>
    <w:bookmarkEnd w:id="17"/>
    <w:p w14:paraId="0B936373" w14:textId="23229BC6" w:rsidR="001B6B8E" w:rsidRDefault="00F65C15" w:rsidP="006968FB">
      <w:pPr>
        <w:ind w:firstLineChars="200" w:firstLine="480"/>
        <w:jc w:val="left"/>
        <w:rPr>
          <w:rFonts w:cs="宋体"/>
          <w:kern w:val="0"/>
          <w:szCs w:val="24"/>
        </w:rPr>
      </w:pPr>
      <w:r>
        <w:rPr>
          <w:rFonts w:cs="宋体" w:hint="eastAsia"/>
          <w:kern w:val="0"/>
          <w:szCs w:val="24"/>
        </w:rPr>
        <w:t>在第二阶段，主要任务是接近目标并进行动态追踪，实施救援，要求四旋翼无人机在垂起无人机锁桨降落后方可起飞。四旋翼无人机</w:t>
      </w:r>
      <w:r w:rsidR="006968FB">
        <w:rPr>
          <w:rFonts w:cs="宋体" w:hint="eastAsia"/>
          <w:kern w:val="0"/>
          <w:szCs w:val="24"/>
        </w:rPr>
        <w:t>通过合理分配任务和规划路径来规避</w:t>
      </w:r>
      <w:r>
        <w:rPr>
          <w:rFonts w:cs="宋体" w:hint="eastAsia"/>
          <w:kern w:val="0"/>
          <w:szCs w:val="24"/>
        </w:rPr>
        <w:t>禁飞区</w:t>
      </w:r>
      <w:r w:rsidR="00494223">
        <w:rPr>
          <w:rFonts w:cs="宋体" w:hint="eastAsia"/>
          <w:kern w:val="0"/>
          <w:szCs w:val="24"/>
        </w:rPr>
        <w:t>，首先抵达健康人员目标位置并追踪</w:t>
      </w:r>
      <w:bookmarkStart w:id="18" w:name="_Hlk203642668"/>
      <w:r w:rsidR="003254EB">
        <w:rPr>
          <w:rFonts w:cs="宋体" w:hint="eastAsia"/>
          <w:kern w:val="0"/>
          <w:szCs w:val="24"/>
        </w:rPr>
        <w:t>锁定，</w:t>
      </w:r>
      <w:r w:rsidR="00494223">
        <w:rPr>
          <w:rFonts w:cs="宋体" w:hint="eastAsia"/>
          <w:kern w:val="0"/>
          <w:szCs w:val="24"/>
        </w:rPr>
        <w:t>当与地面垂直相对距离小于等于</w:t>
      </w:r>
      <w:r w:rsidR="00494223">
        <w:rPr>
          <w:rFonts w:cs="宋体" w:hint="eastAsia"/>
          <w:kern w:val="0"/>
          <w:szCs w:val="24"/>
        </w:rPr>
        <w:t>0.7m</w:t>
      </w:r>
      <w:r w:rsidR="00494223">
        <w:rPr>
          <w:rFonts w:cs="宋体" w:hint="eastAsia"/>
          <w:kern w:val="0"/>
          <w:szCs w:val="24"/>
        </w:rPr>
        <w:t>时</w:t>
      </w:r>
      <w:bookmarkEnd w:id="18"/>
      <w:r w:rsidR="00494223">
        <w:rPr>
          <w:rFonts w:cs="宋体" w:hint="eastAsia"/>
          <w:kern w:val="0"/>
          <w:szCs w:val="24"/>
        </w:rPr>
        <w:t>，向</w:t>
      </w:r>
      <w:r w:rsidR="00494223" w:rsidRPr="00494223">
        <w:rPr>
          <w:rFonts w:cs="宋体"/>
          <w:kern w:val="0"/>
          <w:szCs w:val="24"/>
        </w:rPr>
        <w:t>/zhihang2025/iris_healthy_man/pose</w:t>
      </w:r>
      <w:r w:rsidR="00494223">
        <w:rPr>
          <w:rFonts w:cs="宋体" w:hint="eastAsia"/>
          <w:kern w:val="0"/>
          <w:szCs w:val="24"/>
        </w:rPr>
        <w:t>话题发布健康人员对应降落平台的坐标；</w:t>
      </w:r>
      <w:r w:rsidR="006968FB">
        <w:rPr>
          <w:rFonts w:cs="宋体" w:hint="eastAsia"/>
          <w:kern w:val="0"/>
          <w:szCs w:val="24"/>
        </w:rPr>
        <w:t>完成健康人员救援后，四旋翼无人机重新起飞，</w:t>
      </w:r>
      <w:r w:rsidR="00494223">
        <w:rPr>
          <w:rFonts w:cs="宋体" w:hint="eastAsia"/>
          <w:kern w:val="0"/>
          <w:szCs w:val="24"/>
        </w:rPr>
        <w:t>飞抵危重人员对应降落平台目标位置并</w:t>
      </w:r>
      <w:r w:rsidR="00002CF1">
        <w:rPr>
          <w:rFonts w:cs="宋体" w:hint="eastAsia"/>
          <w:kern w:val="0"/>
          <w:szCs w:val="24"/>
        </w:rPr>
        <w:t>锁定</w:t>
      </w:r>
      <w:r w:rsidR="00494223">
        <w:rPr>
          <w:rFonts w:cs="宋体" w:hint="eastAsia"/>
          <w:kern w:val="0"/>
          <w:szCs w:val="24"/>
        </w:rPr>
        <w:t>，</w:t>
      </w:r>
      <w:r w:rsidR="00494223" w:rsidRPr="00494223">
        <w:rPr>
          <w:rFonts w:cs="宋体" w:hint="eastAsia"/>
          <w:kern w:val="0"/>
          <w:szCs w:val="24"/>
        </w:rPr>
        <w:t>当与地面垂直相对距离小于等于</w:t>
      </w:r>
      <w:r w:rsidR="00494223" w:rsidRPr="00494223">
        <w:rPr>
          <w:rFonts w:cs="宋体" w:hint="eastAsia"/>
          <w:kern w:val="0"/>
          <w:szCs w:val="24"/>
        </w:rPr>
        <w:t>0.</w:t>
      </w:r>
      <w:r w:rsidR="00494223">
        <w:rPr>
          <w:rFonts w:cs="宋体" w:hint="eastAsia"/>
          <w:kern w:val="0"/>
          <w:szCs w:val="24"/>
        </w:rPr>
        <w:t>5</w:t>
      </w:r>
      <w:r w:rsidR="00494223" w:rsidRPr="00494223">
        <w:rPr>
          <w:rFonts w:cs="宋体" w:hint="eastAsia"/>
          <w:kern w:val="0"/>
          <w:szCs w:val="24"/>
        </w:rPr>
        <w:t>m</w:t>
      </w:r>
      <w:r w:rsidR="00494223" w:rsidRPr="00494223">
        <w:rPr>
          <w:rFonts w:cs="宋体" w:hint="eastAsia"/>
          <w:kern w:val="0"/>
          <w:szCs w:val="24"/>
        </w:rPr>
        <w:t>时</w:t>
      </w:r>
      <w:r w:rsidR="00494223">
        <w:rPr>
          <w:rFonts w:cs="宋体" w:hint="eastAsia"/>
          <w:kern w:val="0"/>
          <w:szCs w:val="24"/>
        </w:rPr>
        <w:t>，向</w:t>
      </w:r>
      <w:r w:rsidR="00494223" w:rsidRPr="00494223">
        <w:rPr>
          <w:rFonts w:cs="宋体"/>
          <w:kern w:val="0"/>
          <w:szCs w:val="24"/>
        </w:rPr>
        <w:t>/zhihang2025/iris_</w:t>
      </w:r>
      <w:r w:rsidR="00494223">
        <w:rPr>
          <w:rFonts w:cs="宋体" w:hint="eastAsia"/>
          <w:kern w:val="0"/>
          <w:szCs w:val="24"/>
        </w:rPr>
        <w:t>bad</w:t>
      </w:r>
      <w:r w:rsidR="00494223" w:rsidRPr="00494223">
        <w:rPr>
          <w:rFonts w:cs="宋体"/>
          <w:kern w:val="0"/>
          <w:szCs w:val="24"/>
        </w:rPr>
        <w:t>_man/pose</w:t>
      </w:r>
      <w:r w:rsidR="00494223">
        <w:rPr>
          <w:rFonts w:cs="宋体" w:hint="eastAsia"/>
          <w:kern w:val="0"/>
          <w:szCs w:val="24"/>
        </w:rPr>
        <w:t>话题发布危重人员对应降落平台坐标。</w:t>
      </w:r>
      <w:r w:rsidR="00994F60">
        <w:rPr>
          <w:rFonts w:cs="宋体" w:hint="eastAsia"/>
          <w:kern w:val="0"/>
          <w:szCs w:val="24"/>
        </w:rPr>
        <w:t>本阶段根据禁飞区规避情况、</w:t>
      </w:r>
      <w:r w:rsidR="004A0A4B">
        <w:rPr>
          <w:rFonts w:cs="宋体" w:hint="eastAsia"/>
          <w:kern w:val="0"/>
          <w:szCs w:val="24"/>
        </w:rPr>
        <w:t>目标识别准确度、四旋翼无人机起降状态评分。</w:t>
      </w:r>
    </w:p>
    <w:p w14:paraId="6328F4AC" w14:textId="77777777" w:rsidR="001B6B8E" w:rsidRDefault="001B6B8E" w:rsidP="001B6B8E">
      <w:pPr>
        <w:keepNext/>
        <w:jc w:val="center"/>
      </w:pPr>
      <w:r w:rsidRPr="004D2302">
        <w:rPr>
          <w:rFonts w:cs="宋体"/>
          <w:noProof/>
          <w:kern w:val="0"/>
          <w:szCs w:val="24"/>
        </w:rPr>
        <w:lastRenderedPageBreak/>
        <w:drawing>
          <wp:inline distT="0" distB="0" distL="0" distR="0" wp14:anchorId="5732B590" wp14:editId="33C26888">
            <wp:extent cx="4469363" cy="2569669"/>
            <wp:effectExtent l="0" t="0" r="7620" b="2540"/>
            <wp:docPr id="13014101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9681" cy="2587100"/>
                    </a:xfrm>
                    <a:prstGeom prst="rect">
                      <a:avLst/>
                    </a:prstGeom>
                    <a:noFill/>
                    <a:ln>
                      <a:noFill/>
                    </a:ln>
                  </pic:spPr>
                </pic:pic>
              </a:graphicData>
            </a:graphic>
          </wp:inline>
        </w:drawing>
      </w:r>
    </w:p>
    <w:p w14:paraId="3EB7FB26" w14:textId="6FE045D4" w:rsidR="0091235F" w:rsidRDefault="001B6B8E" w:rsidP="001B6B8E">
      <w:pPr>
        <w:pStyle w:val="a3"/>
        <w:rPr>
          <w:sz w:val="21"/>
          <w:szCs w:val="21"/>
        </w:rPr>
      </w:pPr>
      <w:bookmarkStart w:id="19" w:name="_Ref204958831"/>
      <w:r w:rsidRPr="002D0079">
        <w:rPr>
          <w:rFonts w:hint="eastAsia"/>
          <w:sz w:val="21"/>
          <w:szCs w:val="21"/>
        </w:rPr>
        <w:t>图</w:t>
      </w:r>
      <w:r w:rsidRPr="002D0079">
        <w:rPr>
          <w:rFonts w:hint="eastAsia"/>
          <w:sz w:val="21"/>
          <w:szCs w:val="21"/>
        </w:rPr>
        <w:t xml:space="preserve"> </w:t>
      </w:r>
      <w:r w:rsidRPr="002D0079">
        <w:rPr>
          <w:sz w:val="21"/>
          <w:szCs w:val="21"/>
        </w:rPr>
        <w:fldChar w:fldCharType="begin"/>
      </w:r>
      <w:r w:rsidRPr="002D0079">
        <w:rPr>
          <w:sz w:val="21"/>
          <w:szCs w:val="21"/>
        </w:rPr>
        <w:instrText xml:space="preserve"> </w:instrText>
      </w:r>
      <w:r w:rsidRPr="002D0079">
        <w:rPr>
          <w:rFonts w:hint="eastAsia"/>
          <w:sz w:val="21"/>
          <w:szCs w:val="21"/>
        </w:rPr>
        <w:instrText xml:space="preserve">SEQ </w:instrText>
      </w:r>
      <w:r w:rsidRPr="002D0079">
        <w:rPr>
          <w:rFonts w:hint="eastAsia"/>
          <w:sz w:val="21"/>
          <w:szCs w:val="21"/>
        </w:rPr>
        <w:instrText>图</w:instrText>
      </w:r>
      <w:r w:rsidRPr="002D0079">
        <w:rPr>
          <w:rFonts w:hint="eastAsia"/>
          <w:sz w:val="21"/>
          <w:szCs w:val="21"/>
        </w:rPr>
        <w:instrText xml:space="preserve"> \* ARABIC</w:instrText>
      </w:r>
      <w:r w:rsidRPr="002D0079">
        <w:rPr>
          <w:sz w:val="21"/>
          <w:szCs w:val="21"/>
        </w:rPr>
        <w:instrText xml:space="preserve"> </w:instrText>
      </w:r>
      <w:r w:rsidRPr="002D0079">
        <w:rPr>
          <w:sz w:val="21"/>
          <w:szCs w:val="21"/>
        </w:rPr>
        <w:fldChar w:fldCharType="separate"/>
      </w:r>
      <w:r w:rsidR="00544617">
        <w:rPr>
          <w:noProof/>
          <w:sz w:val="21"/>
          <w:szCs w:val="21"/>
        </w:rPr>
        <w:t>7</w:t>
      </w:r>
      <w:r w:rsidRPr="002D0079">
        <w:rPr>
          <w:sz w:val="21"/>
          <w:szCs w:val="21"/>
        </w:rPr>
        <w:fldChar w:fldCharType="end"/>
      </w:r>
      <w:bookmarkEnd w:id="19"/>
      <w:r w:rsidRPr="002D0079">
        <w:rPr>
          <w:rFonts w:hint="eastAsia"/>
          <w:sz w:val="21"/>
          <w:szCs w:val="21"/>
        </w:rPr>
        <w:t xml:space="preserve">  </w:t>
      </w:r>
      <w:r w:rsidRPr="002D0079">
        <w:rPr>
          <w:rFonts w:hint="eastAsia"/>
          <w:sz w:val="21"/>
          <w:szCs w:val="21"/>
        </w:rPr>
        <w:t>任务场景示意图</w:t>
      </w:r>
    </w:p>
    <w:p w14:paraId="5D33B21E" w14:textId="77777777" w:rsidR="001B6B8E" w:rsidRPr="001B6B8E" w:rsidRDefault="001B6B8E" w:rsidP="001B6B8E"/>
    <w:p w14:paraId="262D380E" w14:textId="77777777" w:rsidR="001B6B8E" w:rsidRDefault="0091235F" w:rsidP="001B6B8E">
      <w:pPr>
        <w:keepNext/>
        <w:jc w:val="center"/>
      </w:pPr>
      <w:r>
        <w:rPr>
          <w:noProof/>
        </w:rPr>
        <w:drawing>
          <wp:inline distT="0" distB="0" distL="0" distR="0" wp14:anchorId="564C00E5" wp14:editId="2132D2C9">
            <wp:extent cx="4464698" cy="2700987"/>
            <wp:effectExtent l="0" t="0" r="0" b="4445"/>
            <wp:docPr id="127794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56327" t="25686" r="9200" b="15908"/>
                    <a:stretch>
                      <a:fillRect/>
                    </a:stretch>
                  </pic:blipFill>
                  <pic:spPr bwMode="auto">
                    <a:xfrm>
                      <a:off x="0" y="0"/>
                      <a:ext cx="4482835" cy="2711959"/>
                    </a:xfrm>
                    <a:prstGeom prst="rect">
                      <a:avLst/>
                    </a:prstGeom>
                    <a:noFill/>
                    <a:ln>
                      <a:noFill/>
                    </a:ln>
                    <a:extLst>
                      <a:ext uri="{53640926-AAD7-44D8-BBD7-CCE9431645EC}">
                        <a14:shadowObscured xmlns:a14="http://schemas.microsoft.com/office/drawing/2010/main"/>
                      </a:ext>
                    </a:extLst>
                  </pic:spPr>
                </pic:pic>
              </a:graphicData>
            </a:graphic>
          </wp:inline>
        </w:drawing>
      </w:r>
    </w:p>
    <w:p w14:paraId="5CB829E8" w14:textId="4FADF36B" w:rsidR="0091235F" w:rsidRPr="001B6B8E" w:rsidRDefault="001B6B8E" w:rsidP="001B6B8E">
      <w:pPr>
        <w:pStyle w:val="a3"/>
        <w:rPr>
          <w:sz w:val="21"/>
          <w:szCs w:val="21"/>
        </w:rPr>
      </w:pPr>
      <w:bookmarkStart w:id="20" w:name="_Ref204959581"/>
      <w:r w:rsidRPr="001B6B8E">
        <w:rPr>
          <w:rFonts w:hint="eastAsia"/>
          <w:sz w:val="21"/>
          <w:szCs w:val="21"/>
        </w:rPr>
        <w:t>图</w:t>
      </w:r>
      <w:r w:rsidRPr="001B6B8E">
        <w:rPr>
          <w:rFonts w:hint="eastAsia"/>
          <w:sz w:val="21"/>
          <w:szCs w:val="21"/>
        </w:rPr>
        <w:t xml:space="preserve"> </w:t>
      </w:r>
      <w:r w:rsidRPr="001B6B8E">
        <w:rPr>
          <w:sz w:val="21"/>
          <w:szCs w:val="21"/>
        </w:rPr>
        <w:fldChar w:fldCharType="begin"/>
      </w:r>
      <w:r w:rsidRPr="001B6B8E">
        <w:rPr>
          <w:sz w:val="21"/>
          <w:szCs w:val="21"/>
        </w:rPr>
        <w:instrText xml:space="preserve"> </w:instrText>
      </w:r>
      <w:r w:rsidRPr="001B6B8E">
        <w:rPr>
          <w:rFonts w:hint="eastAsia"/>
          <w:sz w:val="21"/>
          <w:szCs w:val="21"/>
        </w:rPr>
        <w:instrText xml:space="preserve">SEQ </w:instrText>
      </w:r>
      <w:r w:rsidRPr="001B6B8E">
        <w:rPr>
          <w:rFonts w:hint="eastAsia"/>
          <w:sz w:val="21"/>
          <w:szCs w:val="21"/>
        </w:rPr>
        <w:instrText>图</w:instrText>
      </w:r>
      <w:r w:rsidRPr="001B6B8E">
        <w:rPr>
          <w:rFonts w:hint="eastAsia"/>
          <w:sz w:val="21"/>
          <w:szCs w:val="21"/>
        </w:rPr>
        <w:instrText xml:space="preserve"> \* ARABIC</w:instrText>
      </w:r>
      <w:r w:rsidRPr="001B6B8E">
        <w:rPr>
          <w:sz w:val="21"/>
          <w:szCs w:val="21"/>
        </w:rPr>
        <w:instrText xml:space="preserve"> </w:instrText>
      </w:r>
      <w:r w:rsidRPr="001B6B8E">
        <w:rPr>
          <w:sz w:val="21"/>
          <w:szCs w:val="21"/>
        </w:rPr>
        <w:fldChar w:fldCharType="separate"/>
      </w:r>
      <w:r w:rsidR="00544617">
        <w:rPr>
          <w:noProof/>
          <w:sz w:val="21"/>
          <w:szCs w:val="21"/>
        </w:rPr>
        <w:t>8</w:t>
      </w:r>
      <w:r w:rsidRPr="001B6B8E">
        <w:rPr>
          <w:sz w:val="21"/>
          <w:szCs w:val="21"/>
        </w:rPr>
        <w:fldChar w:fldCharType="end"/>
      </w:r>
      <w:bookmarkEnd w:id="20"/>
      <w:r w:rsidRPr="001B6B8E">
        <w:rPr>
          <w:rFonts w:hint="eastAsia"/>
          <w:sz w:val="21"/>
          <w:szCs w:val="21"/>
        </w:rPr>
        <w:t xml:space="preserve">  </w:t>
      </w:r>
      <w:r w:rsidRPr="001B6B8E">
        <w:rPr>
          <w:rFonts w:hint="eastAsia"/>
          <w:sz w:val="21"/>
          <w:szCs w:val="21"/>
        </w:rPr>
        <w:t>模拟人员示意图</w:t>
      </w:r>
    </w:p>
    <w:p w14:paraId="5BC1B96B" w14:textId="5FE0C856" w:rsidR="00730A7D" w:rsidRDefault="00730A7D" w:rsidP="008A3732">
      <w:pPr>
        <w:pStyle w:val="a3"/>
        <w:rPr>
          <w:rFonts w:cs="宋体"/>
          <w:kern w:val="0"/>
          <w:szCs w:val="24"/>
        </w:rPr>
      </w:pPr>
    </w:p>
    <w:p w14:paraId="20164482" w14:textId="77777777" w:rsidR="00C938B1" w:rsidRDefault="00C938B1" w:rsidP="00C938B1"/>
    <w:p w14:paraId="1C7B2C9F" w14:textId="77777777" w:rsidR="00C938B1" w:rsidRPr="00C938B1" w:rsidRDefault="00C938B1" w:rsidP="00C938B1"/>
    <w:p w14:paraId="31F335D5" w14:textId="5C07FD4C" w:rsidR="00730A7D" w:rsidRDefault="0003795F" w:rsidP="00832E04">
      <w:pPr>
        <w:pStyle w:val="1"/>
        <w:jc w:val="left"/>
      </w:pPr>
      <w:bookmarkStart w:id="21" w:name="_Toc205051953"/>
      <w:r>
        <w:rPr>
          <w:rFonts w:hint="eastAsia"/>
        </w:rPr>
        <w:lastRenderedPageBreak/>
        <w:t>研究</w:t>
      </w:r>
      <w:r w:rsidR="00F311A1">
        <w:rPr>
          <w:rFonts w:hint="eastAsia"/>
        </w:rPr>
        <w:t>内容</w:t>
      </w:r>
      <w:bookmarkEnd w:id="21"/>
    </w:p>
    <w:p w14:paraId="70D0AC7B" w14:textId="215DF491" w:rsidR="00F311A1" w:rsidRDefault="0003795F" w:rsidP="00832E04">
      <w:pPr>
        <w:pStyle w:val="2"/>
      </w:pPr>
      <w:bookmarkStart w:id="22" w:name="_Toc205051954"/>
      <w:r>
        <w:rPr>
          <w:rFonts w:hint="eastAsia"/>
        </w:rPr>
        <w:t>方案</w:t>
      </w:r>
      <w:r w:rsidR="00F311A1">
        <w:rPr>
          <w:rFonts w:hint="eastAsia"/>
        </w:rPr>
        <w:t>概述</w:t>
      </w:r>
      <w:bookmarkEnd w:id="22"/>
    </w:p>
    <w:p w14:paraId="53B3CCE2" w14:textId="288E793E" w:rsidR="00291C9D" w:rsidRPr="00291C9D" w:rsidRDefault="00291C9D" w:rsidP="00832E04">
      <w:pPr>
        <w:pStyle w:val="3"/>
      </w:pPr>
      <w:bookmarkStart w:id="23" w:name="_Toc205051955"/>
      <w:r>
        <w:rPr>
          <w:rFonts w:hint="eastAsia"/>
        </w:rPr>
        <w:t>任务流程</w:t>
      </w:r>
      <w:bookmarkEnd w:id="23"/>
    </w:p>
    <w:p w14:paraId="31BC9237" w14:textId="196047A2" w:rsidR="00F311A1" w:rsidRDefault="0094364B" w:rsidP="00832E04">
      <w:pPr>
        <w:ind w:firstLineChars="200" w:firstLine="480"/>
        <w:jc w:val="left"/>
      </w:pPr>
      <w:r w:rsidRPr="0094364B">
        <w:t>结合前述技术调研与任务需求</w:t>
      </w:r>
      <w:r>
        <w:rPr>
          <w:rFonts w:hint="eastAsia"/>
        </w:rPr>
        <w:t>，</w:t>
      </w:r>
      <w:r w:rsidR="00100928">
        <w:rPr>
          <w:rFonts w:hint="eastAsia"/>
        </w:rPr>
        <w:t>形成本方案各阶段流程如下：</w:t>
      </w:r>
    </w:p>
    <w:p w14:paraId="52F33820" w14:textId="6C6F978B" w:rsidR="00FF6FAC" w:rsidRDefault="00FF6FAC" w:rsidP="00832E04">
      <w:pPr>
        <w:ind w:firstLineChars="200" w:firstLine="480"/>
        <w:jc w:val="left"/>
      </w:pPr>
      <w:r>
        <w:rPr>
          <w:rFonts w:hint="eastAsia"/>
        </w:rPr>
        <w:t>第一阶段，路径规划模块根据禁飞区的中心与半径信息生成避障最优路径，控制模块指挥垂起无人机以固定翼模式沿该路径飞行至</w:t>
      </w:r>
      <w:r>
        <w:rPr>
          <w:rFonts w:hint="eastAsia"/>
        </w:rPr>
        <w:t>GPS</w:t>
      </w:r>
      <w:r>
        <w:rPr>
          <w:rFonts w:hint="eastAsia"/>
        </w:rPr>
        <w:t>引导点附近，随后启动</w:t>
      </w:r>
      <w:r w:rsidR="00FF4524">
        <w:rPr>
          <w:rFonts w:hint="eastAsia"/>
        </w:rPr>
        <w:t>多模态增稳</w:t>
      </w:r>
      <w:r>
        <w:rPr>
          <w:rFonts w:hint="eastAsia"/>
        </w:rPr>
        <w:t>识别模块，完成对三位模拟人员（健康、轻伤、危重）的检测与分类。垂起无人机将识别模块获取的目标信息通过高精度快速解算模块转换为世界坐标系下的位置信息，并将</w:t>
      </w:r>
      <w:r w:rsidR="00FF4524">
        <w:rPr>
          <w:rFonts w:hint="eastAsia"/>
        </w:rPr>
        <w:t>该信息</w:t>
      </w:r>
      <w:r>
        <w:rPr>
          <w:rFonts w:hint="eastAsia"/>
        </w:rPr>
        <w:t>发送至四旋翼无人机后返航，在旋翼模式区内锁桨降落</w:t>
      </w:r>
      <w:r w:rsidR="00575089">
        <w:rPr>
          <w:rFonts w:hint="eastAsia"/>
        </w:rPr>
        <w:t>，至此结束</w:t>
      </w:r>
      <w:r w:rsidR="002B3747">
        <w:rPr>
          <w:rFonts w:hint="eastAsia"/>
        </w:rPr>
        <w:t>本</w:t>
      </w:r>
      <w:r w:rsidR="00575089">
        <w:rPr>
          <w:rFonts w:hint="eastAsia"/>
        </w:rPr>
        <w:t>阶段任务。</w:t>
      </w:r>
    </w:p>
    <w:p w14:paraId="0EEA6CDD" w14:textId="629DB47F" w:rsidR="00F311A1" w:rsidRDefault="00FF6FAC" w:rsidP="00832E04">
      <w:pPr>
        <w:ind w:firstLineChars="200" w:firstLine="480"/>
        <w:jc w:val="left"/>
      </w:pPr>
      <w:r>
        <w:rPr>
          <w:rFonts w:hint="eastAsia"/>
        </w:rPr>
        <w:t>第二阶段，待垂起无人机完成锁桨降落后，四旋翼无人机根据接收到的健康人员和危重人员位置信息及禁飞区信息重新进行路径规划与任务分配。四旋翼无人机首先飞抵健康人员上方，在贝叶斯观测器辅助下获取目标的时空状态信息，并根据动态追踪与降落规划模块完成接近操作，当与地面垂直距离小于等于</w:t>
      </w:r>
      <w:r>
        <w:rPr>
          <w:rFonts w:hint="eastAsia"/>
        </w:rPr>
        <w:t>0.7m</w:t>
      </w:r>
      <w:r>
        <w:rPr>
          <w:rFonts w:hint="eastAsia"/>
        </w:rPr>
        <w:t>时，向</w:t>
      </w:r>
      <w:r>
        <w:rPr>
          <w:rFonts w:hint="eastAsia"/>
        </w:rPr>
        <w:t xml:space="preserve"> /zhihang2025/iris_healthy_man/pose </w:t>
      </w:r>
      <w:r>
        <w:rPr>
          <w:rFonts w:hint="eastAsia"/>
        </w:rPr>
        <w:t>话题发布健康人员对应降落平台的坐标。随后，四旋翼无人机起飞转场至危重人员上空，执行相同流程，当垂直距离降至</w:t>
      </w:r>
      <w:r>
        <w:rPr>
          <w:rFonts w:hint="eastAsia"/>
        </w:rPr>
        <w:t>0.5m</w:t>
      </w:r>
      <w:r>
        <w:rPr>
          <w:rFonts w:hint="eastAsia"/>
        </w:rPr>
        <w:t>及以下时，向</w:t>
      </w:r>
      <w:r>
        <w:rPr>
          <w:rFonts w:hint="eastAsia"/>
        </w:rPr>
        <w:t xml:space="preserve"> /zhihang2025/iris_bad_man/pose </w:t>
      </w:r>
      <w:r>
        <w:rPr>
          <w:rFonts w:hint="eastAsia"/>
        </w:rPr>
        <w:t>话题发布危重人员对应降落平台坐标。</w:t>
      </w:r>
      <w:r w:rsidR="00B848E4">
        <w:rPr>
          <w:rFonts w:hint="eastAsia"/>
        </w:rPr>
        <w:t>最后，</w:t>
      </w:r>
      <w:r>
        <w:rPr>
          <w:rFonts w:hint="eastAsia"/>
        </w:rPr>
        <w:t>四旋翼无人机沿规划路径返航，降落并完成锁桨</w:t>
      </w:r>
      <w:r w:rsidR="00575089">
        <w:rPr>
          <w:rFonts w:hint="eastAsia"/>
        </w:rPr>
        <w:t>，至此结束所有任务。</w:t>
      </w:r>
    </w:p>
    <w:p w14:paraId="0BBE63FD" w14:textId="77777777" w:rsidR="004A66DC" w:rsidRDefault="006C104B" w:rsidP="004A66DC">
      <w:pPr>
        <w:keepNext/>
        <w:jc w:val="center"/>
      </w:pPr>
      <w:r>
        <w:rPr>
          <w:noProof/>
        </w:rPr>
        <w:lastRenderedPageBreak/>
        <w:drawing>
          <wp:inline distT="0" distB="0" distL="0" distR="0" wp14:anchorId="30EFA2B0" wp14:editId="62A1CE1B">
            <wp:extent cx="4682996" cy="6468712"/>
            <wp:effectExtent l="0" t="0" r="3810" b="8890"/>
            <wp:docPr id="5658615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8267" cy="6475992"/>
                    </a:xfrm>
                    <a:prstGeom prst="rect">
                      <a:avLst/>
                    </a:prstGeom>
                    <a:noFill/>
                    <a:ln>
                      <a:noFill/>
                    </a:ln>
                  </pic:spPr>
                </pic:pic>
              </a:graphicData>
            </a:graphic>
          </wp:inline>
        </w:drawing>
      </w:r>
    </w:p>
    <w:p w14:paraId="5062D5F9" w14:textId="3E8C8E08" w:rsidR="00785D80" w:rsidRPr="004A66DC" w:rsidRDefault="004A66DC" w:rsidP="004A66DC">
      <w:pPr>
        <w:pStyle w:val="a3"/>
        <w:rPr>
          <w:sz w:val="21"/>
          <w:szCs w:val="21"/>
        </w:rPr>
      </w:pPr>
      <w:bookmarkStart w:id="24" w:name="_Ref204963946"/>
      <w:r w:rsidRPr="004A66DC">
        <w:rPr>
          <w:rFonts w:hint="eastAsia"/>
          <w:sz w:val="21"/>
          <w:szCs w:val="21"/>
        </w:rPr>
        <w:t>图</w:t>
      </w:r>
      <w:r w:rsidRPr="004A66DC">
        <w:rPr>
          <w:rFonts w:hint="eastAsia"/>
          <w:sz w:val="21"/>
          <w:szCs w:val="21"/>
        </w:rPr>
        <w:t xml:space="preserve"> </w:t>
      </w:r>
      <w:r w:rsidRPr="004A66DC">
        <w:rPr>
          <w:sz w:val="21"/>
          <w:szCs w:val="21"/>
        </w:rPr>
        <w:fldChar w:fldCharType="begin"/>
      </w:r>
      <w:r w:rsidRPr="004A66DC">
        <w:rPr>
          <w:sz w:val="21"/>
          <w:szCs w:val="21"/>
        </w:rPr>
        <w:instrText xml:space="preserve"> </w:instrText>
      </w:r>
      <w:r w:rsidRPr="004A66DC">
        <w:rPr>
          <w:rFonts w:hint="eastAsia"/>
          <w:sz w:val="21"/>
          <w:szCs w:val="21"/>
        </w:rPr>
        <w:instrText xml:space="preserve">SEQ </w:instrText>
      </w:r>
      <w:r w:rsidRPr="004A66DC">
        <w:rPr>
          <w:rFonts w:hint="eastAsia"/>
          <w:sz w:val="21"/>
          <w:szCs w:val="21"/>
        </w:rPr>
        <w:instrText>图</w:instrText>
      </w:r>
      <w:r w:rsidRPr="004A66DC">
        <w:rPr>
          <w:rFonts w:hint="eastAsia"/>
          <w:sz w:val="21"/>
          <w:szCs w:val="21"/>
        </w:rPr>
        <w:instrText xml:space="preserve"> \* ARABIC</w:instrText>
      </w:r>
      <w:r w:rsidRPr="004A66DC">
        <w:rPr>
          <w:sz w:val="21"/>
          <w:szCs w:val="21"/>
        </w:rPr>
        <w:instrText xml:space="preserve"> </w:instrText>
      </w:r>
      <w:r w:rsidRPr="004A66DC">
        <w:rPr>
          <w:sz w:val="21"/>
          <w:szCs w:val="21"/>
        </w:rPr>
        <w:fldChar w:fldCharType="separate"/>
      </w:r>
      <w:r w:rsidR="00544617">
        <w:rPr>
          <w:noProof/>
          <w:sz w:val="21"/>
          <w:szCs w:val="21"/>
        </w:rPr>
        <w:t>9</w:t>
      </w:r>
      <w:r w:rsidRPr="004A66DC">
        <w:rPr>
          <w:sz w:val="21"/>
          <w:szCs w:val="21"/>
        </w:rPr>
        <w:fldChar w:fldCharType="end"/>
      </w:r>
      <w:bookmarkEnd w:id="24"/>
      <w:r w:rsidRPr="004A66DC">
        <w:rPr>
          <w:rFonts w:hint="eastAsia"/>
          <w:sz w:val="21"/>
          <w:szCs w:val="21"/>
        </w:rPr>
        <w:t xml:space="preserve">  </w:t>
      </w:r>
      <w:r w:rsidRPr="004A66DC">
        <w:rPr>
          <w:rFonts w:hint="eastAsia"/>
          <w:sz w:val="21"/>
          <w:szCs w:val="21"/>
        </w:rPr>
        <w:t>任务流程示意图</w:t>
      </w:r>
    </w:p>
    <w:p w14:paraId="463B69E7" w14:textId="77777777" w:rsidR="004A66DC" w:rsidRDefault="004A66DC" w:rsidP="004A66DC"/>
    <w:p w14:paraId="373E63D6" w14:textId="786D14D8" w:rsidR="00796A09" w:rsidRPr="00291C9D" w:rsidRDefault="004A66DC" w:rsidP="00832E04">
      <w:pPr>
        <w:ind w:firstLineChars="200" w:firstLine="480"/>
        <w:jc w:val="left"/>
      </w:pPr>
      <w:r w:rsidRPr="004A66DC">
        <w:rPr>
          <w:szCs w:val="24"/>
        </w:rPr>
        <w:fldChar w:fldCharType="begin"/>
      </w:r>
      <w:r w:rsidRPr="004A66DC">
        <w:rPr>
          <w:szCs w:val="24"/>
        </w:rPr>
        <w:instrText xml:space="preserve"> REF _Ref204963946 \h </w:instrText>
      </w:r>
      <w:r>
        <w:rPr>
          <w:szCs w:val="24"/>
        </w:rPr>
        <w:instrText xml:space="preserve"> \* MERGEFORMAT </w:instrText>
      </w:r>
      <w:r w:rsidRPr="004A66DC">
        <w:rPr>
          <w:szCs w:val="24"/>
        </w:rPr>
      </w:r>
      <w:r w:rsidRPr="004A66DC">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9</w:t>
      </w:r>
      <w:r w:rsidRPr="004A66DC">
        <w:rPr>
          <w:szCs w:val="24"/>
        </w:rPr>
        <w:fldChar w:fldCharType="end"/>
      </w:r>
      <w:r>
        <w:rPr>
          <w:rFonts w:hint="eastAsia"/>
          <w:szCs w:val="24"/>
        </w:rPr>
        <w:t>展示了</w:t>
      </w:r>
      <w:r w:rsidR="00291C9D" w:rsidRPr="00291C9D">
        <w:t>在上述两阶段任务流程中，本方案</w:t>
      </w:r>
      <w:r>
        <w:rPr>
          <w:rFonts w:hint="eastAsia"/>
        </w:rPr>
        <w:t>所采用</w:t>
      </w:r>
      <w:r w:rsidR="00291C9D" w:rsidRPr="00291C9D">
        <w:t>的技术路线，</w:t>
      </w:r>
      <w:r>
        <w:rPr>
          <w:rFonts w:hint="eastAsia"/>
        </w:rPr>
        <w:t>其</w:t>
      </w:r>
      <w:r w:rsidR="00291C9D" w:rsidRPr="00291C9D">
        <w:t>整体架构由以下关键模块组成：</w:t>
      </w:r>
      <w:r w:rsidR="00291C9D" w:rsidRPr="00A62EFC">
        <w:t>基于几何分析的复杂场景路径规划模块、控制模块、多模态增稳识别模块、高精度快速目标解算模块以及贝叶斯观测器模块</w:t>
      </w:r>
      <w:r w:rsidR="00291C9D" w:rsidRPr="00291C9D">
        <w:t>，各模块协同配合以保障系统在山</w:t>
      </w:r>
      <w:r w:rsidR="00FD7E24">
        <w:rPr>
          <w:rFonts w:hint="eastAsia"/>
        </w:rPr>
        <w:t>地</w:t>
      </w:r>
      <w:r w:rsidR="00291C9D" w:rsidRPr="00291C9D">
        <w:t>复杂环境下的自主避障、稳定识别与高精度目标定位能力。</w:t>
      </w:r>
    </w:p>
    <w:p w14:paraId="25C4CAD0" w14:textId="30547771" w:rsidR="00F311A1" w:rsidRPr="00796A09" w:rsidRDefault="00291C9D" w:rsidP="00832E04">
      <w:pPr>
        <w:pStyle w:val="3"/>
      </w:pPr>
      <w:bookmarkStart w:id="25" w:name="_Toc205051956"/>
      <w:bookmarkStart w:id="26" w:name="_Hlk204865304"/>
      <w:r w:rsidRPr="00291C9D">
        <w:lastRenderedPageBreak/>
        <w:t>基于几何分析的复杂场景路径规划模块</w:t>
      </w:r>
      <w:bookmarkEnd w:id="25"/>
    </w:p>
    <w:bookmarkEnd w:id="26"/>
    <w:p w14:paraId="7B98DB68" w14:textId="717C131C" w:rsidR="00291C9D" w:rsidRDefault="003C416F" w:rsidP="00832E04">
      <w:pPr>
        <w:ind w:firstLineChars="200" w:firstLine="480"/>
        <w:jc w:val="left"/>
      </w:pPr>
      <w:r>
        <w:rPr>
          <w:rFonts w:hint="eastAsia"/>
        </w:rPr>
        <w:t>本模块</w:t>
      </w:r>
      <w:r w:rsidR="00291C9D" w:rsidRPr="00291C9D">
        <w:t>基于几何分析原理，针对含有两个圆形禁飞区的复杂场景设计安全避障路径</w:t>
      </w:r>
      <w:r w:rsidR="009F6482">
        <w:rPr>
          <w:rFonts w:hint="eastAsia"/>
        </w:rPr>
        <w:t>，如</w:t>
      </w:r>
      <w:r w:rsidR="009F6482" w:rsidRPr="009F6482">
        <w:rPr>
          <w:szCs w:val="24"/>
        </w:rPr>
        <w:fldChar w:fldCharType="begin"/>
      </w:r>
      <w:r w:rsidR="009F6482" w:rsidRPr="009F6482">
        <w:rPr>
          <w:szCs w:val="24"/>
        </w:rPr>
        <w:instrText xml:space="preserve"> </w:instrText>
      </w:r>
      <w:r w:rsidR="009F6482" w:rsidRPr="009F6482">
        <w:rPr>
          <w:rFonts w:hint="eastAsia"/>
          <w:szCs w:val="24"/>
        </w:rPr>
        <w:instrText>REF _Ref204964140 \h</w:instrText>
      </w:r>
      <w:r w:rsidR="009F6482" w:rsidRPr="009F6482">
        <w:rPr>
          <w:szCs w:val="24"/>
        </w:rPr>
        <w:instrText xml:space="preserve"> </w:instrText>
      </w:r>
      <w:r w:rsidR="009F6482">
        <w:rPr>
          <w:szCs w:val="24"/>
        </w:rPr>
        <w:instrText xml:space="preserve"> \* MERGEFORMAT </w:instrText>
      </w:r>
      <w:r w:rsidR="009F6482" w:rsidRPr="009F6482">
        <w:rPr>
          <w:szCs w:val="24"/>
        </w:rPr>
      </w:r>
      <w:r w:rsidR="009F6482" w:rsidRPr="009F6482">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10</w:t>
      </w:r>
      <w:r w:rsidR="009F6482" w:rsidRPr="009F6482">
        <w:rPr>
          <w:szCs w:val="24"/>
        </w:rPr>
        <w:fldChar w:fldCharType="end"/>
      </w:r>
      <w:r w:rsidR="009F6482">
        <w:rPr>
          <w:rFonts w:hint="eastAsia"/>
        </w:rPr>
        <w:t>所示</w:t>
      </w:r>
      <w:r w:rsidR="00291C9D">
        <w:rPr>
          <w:rFonts w:hint="eastAsia"/>
        </w:rPr>
        <w:t>：</w:t>
      </w:r>
      <w:r w:rsidR="00291C9D" w:rsidRPr="00291C9D">
        <w:t>以两禁飞区圆心的中点为基准，通过计算圆心连线的法向量，确定避障的绕行方向。在迭代过程中，路径规划模块根据当前禁飞区半径与安全余量，动态生成与中点偏移的绕行点，并在保证绕行点不进入禁飞区的前提下逐步调整避障半径，最终生成一条包含绕行点的安全路径，实现起点到</w:t>
      </w:r>
      <w:r w:rsidR="00291C9D">
        <w:rPr>
          <w:rFonts w:hint="eastAsia"/>
        </w:rPr>
        <w:t>GPS</w:t>
      </w:r>
      <w:r w:rsidR="00291C9D">
        <w:rPr>
          <w:rFonts w:hint="eastAsia"/>
        </w:rPr>
        <w:t>引导点</w:t>
      </w:r>
      <w:r w:rsidR="00291C9D" w:rsidRPr="00291C9D">
        <w:t>的避障规划。</w:t>
      </w:r>
    </w:p>
    <w:p w14:paraId="2E2903B8" w14:textId="77777777" w:rsidR="009F6482" w:rsidRDefault="009F6482" w:rsidP="00832E04">
      <w:pPr>
        <w:ind w:firstLineChars="200" w:firstLine="480"/>
        <w:jc w:val="left"/>
      </w:pPr>
    </w:p>
    <w:p w14:paraId="0C8BC9E1" w14:textId="77777777" w:rsidR="009F6482" w:rsidRDefault="00FD7E24" w:rsidP="009F6482">
      <w:pPr>
        <w:keepNext/>
        <w:jc w:val="center"/>
      </w:pPr>
      <w:r>
        <w:rPr>
          <w:noProof/>
        </w:rPr>
        <w:drawing>
          <wp:inline distT="0" distB="0" distL="0" distR="0" wp14:anchorId="1E05B4C3" wp14:editId="0C968DCA">
            <wp:extent cx="2876550" cy="5302550"/>
            <wp:effectExtent l="0" t="0" r="0" b="0"/>
            <wp:docPr id="7849249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3706" cy="5352608"/>
                    </a:xfrm>
                    <a:prstGeom prst="rect">
                      <a:avLst/>
                    </a:prstGeom>
                    <a:noFill/>
                    <a:ln>
                      <a:noFill/>
                    </a:ln>
                  </pic:spPr>
                </pic:pic>
              </a:graphicData>
            </a:graphic>
          </wp:inline>
        </w:drawing>
      </w:r>
    </w:p>
    <w:p w14:paraId="71668409" w14:textId="139A2438" w:rsidR="00FD7E24" w:rsidRPr="009F6482" w:rsidRDefault="009F6482" w:rsidP="009F6482">
      <w:pPr>
        <w:pStyle w:val="a3"/>
        <w:rPr>
          <w:sz w:val="21"/>
          <w:szCs w:val="21"/>
        </w:rPr>
      </w:pPr>
      <w:bookmarkStart w:id="27" w:name="_Ref204964140"/>
      <w:r w:rsidRPr="009F6482">
        <w:rPr>
          <w:rFonts w:hint="eastAsia"/>
          <w:sz w:val="21"/>
          <w:szCs w:val="21"/>
        </w:rPr>
        <w:t>图</w:t>
      </w:r>
      <w:r w:rsidRPr="009F6482">
        <w:rPr>
          <w:rFonts w:hint="eastAsia"/>
          <w:sz w:val="21"/>
          <w:szCs w:val="21"/>
        </w:rPr>
        <w:t xml:space="preserve"> </w:t>
      </w:r>
      <w:r w:rsidRPr="009F6482">
        <w:rPr>
          <w:sz w:val="21"/>
          <w:szCs w:val="21"/>
        </w:rPr>
        <w:fldChar w:fldCharType="begin"/>
      </w:r>
      <w:r w:rsidRPr="009F6482">
        <w:rPr>
          <w:sz w:val="21"/>
          <w:szCs w:val="21"/>
        </w:rPr>
        <w:instrText xml:space="preserve"> </w:instrText>
      </w:r>
      <w:r w:rsidRPr="009F6482">
        <w:rPr>
          <w:rFonts w:hint="eastAsia"/>
          <w:sz w:val="21"/>
          <w:szCs w:val="21"/>
        </w:rPr>
        <w:instrText xml:space="preserve">SEQ </w:instrText>
      </w:r>
      <w:r w:rsidRPr="009F6482">
        <w:rPr>
          <w:rFonts w:hint="eastAsia"/>
          <w:sz w:val="21"/>
          <w:szCs w:val="21"/>
        </w:rPr>
        <w:instrText>图</w:instrText>
      </w:r>
      <w:r w:rsidRPr="009F6482">
        <w:rPr>
          <w:rFonts w:hint="eastAsia"/>
          <w:sz w:val="21"/>
          <w:szCs w:val="21"/>
        </w:rPr>
        <w:instrText xml:space="preserve"> \* ARABIC</w:instrText>
      </w:r>
      <w:r w:rsidRPr="009F6482">
        <w:rPr>
          <w:sz w:val="21"/>
          <w:szCs w:val="21"/>
        </w:rPr>
        <w:instrText xml:space="preserve"> </w:instrText>
      </w:r>
      <w:r w:rsidRPr="009F6482">
        <w:rPr>
          <w:sz w:val="21"/>
          <w:szCs w:val="21"/>
        </w:rPr>
        <w:fldChar w:fldCharType="separate"/>
      </w:r>
      <w:r w:rsidR="00544617">
        <w:rPr>
          <w:noProof/>
          <w:sz w:val="21"/>
          <w:szCs w:val="21"/>
        </w:rPr>
        <w:t>10</w:t>
      </w:r>
      <w:r w:rsidRPr="009F6482">
        <w:rPr>
          <w:sz w:val="21"/>
          <w:szCs w:val="21"/>
        </w:rPr>
        <w:fldChar w:fldCharType="end"/>
      </w:r>
      <w:bookmarkEnd w:id="27"/>
      <w:r w:rsidRPr="009F6482">
        <w:rPr>
          <w:rFonts w:hint="eastAsia"/>
          <w:sz w:val="21"/>
          <w:szCs w:val="21"/>
        </w:rPr>
        <w:t xml:space="preserve">  </w:t>
      </w:r>
      <w:r w:rsidRPr="009F6482">
        <w:rPr>
          <w:rFonts w:hint="eastAsia"/>
          <w:sz w:val="21"/>
          <w:szCs w:val="21"/>
        </w:rPr>
        <w:t>路径规划</w:t>
      </w:r>
      <w:r w:rsidR="00FA576D">
        <w:rPr>
          <w:rFonts w:hint="eastAsia"/>
          <w:sz w:val="21"/>
          <w:szCs w:val="21"/>
        </w:rPr>
        <w:t>模块技术流程图</w:t>
      </w:r>
    </w:p>
    <w:p w14:paraId="13E31B00" w14:textId="6A91E133" w:rsidR="00787360" w:rsidRPr="00787360" w:rsidRDefault="00787360" w:rsidP="009F6482"/>
    <w:p w14:paraId="4F4CD1A9" w14:textId="3D399D2D" w:rsidR="00F311A1" w:rsidRDefault="00291C9D" w:rsidP="00832E04">
      <w:pPr>
        <w:pStyle w:val="3"/>
      </w:pPr>
      <w:bookmarkStart w:id="28" w:name="_Toc205051957"/>
      <w:r>
        <w:rPr>
          <w:rFonts w:hint="eastAsia"/>
        </w:rPr>
        <w:lastRenderedPageBreak/>
        <w:t>控制模块</w:t>
      </w:r>
      <w:bookmarkEnd w:id="28"/>
    </w:p>
    <w:p w14:paraId="5B6572F0" w14:textId="26946B55" w:rsidR="00F54679" w:rsidRDefault="00F54679" w:rsidP="00832E04">
      <w:pPr>
        <w:ind w:firstLineChars="200" w:firstLine="480"/>
        <w:jc w:val="left"/>
      </w:pPr>
      <w:r w:rsidRPr="00F54679">
        <w:rPr>
          <w:rFonts w:hint="eastAsia"/>
        </w:rPr>
        <w:t>本模块基于</w:t>
      </w:r>
      <w:r w:rsidRPr="00F54679">
        <w:rPr>
          <w:rFonts w:hint="eastAsia"/>
        </w:rPr>
        <w:t>ROS</w:t>
      </w:r>
      <w:r w:rsidRPr="00F54679">
        <w:rPr>
          <w:rFonts w:hint="eastAsia"/>
        </w:rPr>
        <w:t>架构设计为通用型无人机控制器，支持垂起固定翼和四旋翼等多类型无人机的状态管理与动作控制</w:t>
      </w:r>
      <w:r w:rsidR="00C90CD1">
        <w:rPr>
          <w:rFonts w:hint="eastAsia"/>
        </w:rPr>
        <w:t>。如</w:t>
      </w:r>
      <w:r w:rsidR="00EA3EA3" w:rsidRPr="00EA3EA3">
        <w:rPr>
          <w:szCs w:val="24"/>
        </w:rPr>
        <w:fldChar w:fldCharType="begin"/>
      </w:r>
      <w:r w:rsidR="00EA3EA3" w:rsidRPr="00EA3EA3">
        <w:rPr>
          <w:szCs w:val="24"/>
        </w:rPr>
        <w:instrText xml:space="preserve"> </w:instrText>
      </w:r>
      <w:r w:rsidR="00EA3EA3" w:rsidRPr="00EA3EA3">
        <w:rPr>
          <w:rFonts w:hint="eastAsia"/>
          <w:szCs w:val="24"/>
        </w:rPr>
        <w:instrText>REF _Ref204964339 \h</w:instrText>
      </w:r>
      <w:r w:rsidR="00EA3EA3" w:rsidRPr="00EA3EA3">
        <w:rPr>
          <w:szCs w:val="24"/>
        </w:rPr>
        <w:instrText xml:space="preserve"> </w:instrText>
      </w:r>
      <w:r w:rsidR="00EA3EA3">
        <w:rPr>
          <w:szCs w:val="24"/>
        </w:rPr>
        <w:instrText xml:space="preserve"> \* MERGEFORMAT </w:instrText>
      </w:r>
      <w:r w:rsidR="00EA3EA3" w:rsidRPr="00EA3EA3">
        <w:rPr>
          <w:szCs w:val="24"/>
        </w:rPr>
      </w:r>
      <w:r w:rsidR="00EA3EA3" w:rsidRPr="00EA3EA3">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11</w:t>
      </w:r>
      <w:r w:rsidR="00EA3EA3" w:rsidRPr="00EA3EA3">
        <w:rPr>
          <w:szCs w:val="24"/>
        </w:rPr>
        <w:fldChar w:fldCharType="end"/>
      </w:r>
      <w:r w:rsidR="00C90CD1">
        <w:rPr>
          <w:rFonts w:hint="eastAsia"/>
        </w:rPr>
        <w:t>所示，整体技术路线包括：</w:t>
      </w:r>
      <w:r w:rsidRPr="00F54679">
        <w:rPr>
          <w:rFonts w:hint="eastAsia"/>
        </w:rPr>
        <w:t>订阅</w:t>
      </w:r>
      <w:r w:rsidRPr="00F54679">
        <w:rPr>
          <w:rFonts w:hint="eastAsia"/>
        </w:rPr>
        <w:t>MAVROS</w:t>
      </w:r>
      <w:r w:rsidRPr="00F54679">
        <w:rPr>
          <w:rFonts w:hint="eastAsia"/>
        </w:rPr>
        <w:t>提供的状态信息、位姿</w:t>
      </w:r>
      <w:r w:rsidR="0019564C">
        <w:rPr>
          <w:rFonts w:hint="eastAsia"/>
        </w:rPr>
        <w:t>及</w:t>
      </w:r>
      <w:r w:rsidRPr="00F54679">
        <w:rPr>
          <w:rFonts w:hint="eastAsia"/>
        </w:rPr>
        <w:t>速度</w:t>
      </w:r>
      <w:r w:rsidR="00C90CD1">
        <w:rPr>
          <w:rFonts w:hint="eastAsia"/>
        </w:rPr>
        <w:t>，以</w:t>
      </w:r>
      <w:r w:rsidRPr="00F54679">
        <w:rPr>
          <w:rFonts w:hint="eastAsia"/>
        </w:rPr>
        <w:t>实现飞行状态的实时感知与监控</w:t>
      </w:r>
      <w:r w:rsidR="00C90CD1">
        <w:rPr>
          <w:rFonts w:hint="eastAsia"/>
        </w:rPr>
        <w:t>，</w:t>
      </w:r>
      <w:r w:rsidRPr="00F54679">
        <w:rPr>
          <w:rFonts w:hint="eastAsia"/>
        </w:rPr>
        <w:t>多话题监听</w:t>
      </w:r>
      <w:r w:rsidR="00A032AA">
        <w:rPr>
          <w:rFonts w:hint="eastAsia"/>
        </w:rPr>
        <w:t>以获取</w:t>
      </w:r>
      <w:r w:rsidRPr="00F54679">
        <w:rPr>
          <w:rFonts w:hint="eastAsia"/>
        </w:rPr>
        <w:t>环境信息</w:t>
      </w:r>
      <w:r w:rsidR="00A032AA">
        <w:rPr>
          <w:rFonts w:hint="eastAsia"/>
        </w:rPr>
        <w:t>，并</w:t>
      </w:r>
      <w:r w:rsidRPr="00F54679">
        <w:rPr>
          <w:rFonts w:hint="eastAsia"/>
        </w:rPr>
        <w:t>动态更新任务状态。模块在设计上将无人机的各类动作（如位置控制、速度控制与姿态调整）进行解耦，分别管理与执行，提升了指令控制的灵活性与系统的可扩展性，同时具备目标点到达判断与任务完成检测机制，实现多阶段救援任务中的流程切换与精细化控制。</w:t>
      </w:r>
    </w:p>
    <w:p w14:paraId="555FD171" w14:textId="77777777" w:rsidR="00EA3EA3" w:rsidRDefault="00787360" w:rsidP="00EA3EA3">
      <w:pPr>
        <w:keepNext/>
        <w:jc w:val="center"/>
      </w:pPr>
      <w:r>
        <w:rPr>
          <w:noProof/>
        </w:rPr>
        <w:drawing>
          <wp:inline distT="0" distB="0" distL="0" distR="0" wp14:anchorId="5DE36B8F" wp14:editId="6F4427D9">
            <wp:extent cx="3593490" cy="3557174"/>
            <wp:effectExtent l="0" t="0" r="6985" b="5715"/>
            <wp:docPr id="21257818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13477" cy="3576959"/>
                    </a:xfrm>
                    <a:prstGeom prst="rect">
                      <a:avLst/>
                    </a:prstGeom>
                    <a:noFill/>
                    <a:ln>
                      <a:noFill/>
                    </a:ln>
                  </pic:spPr>
                </pic:pic>
              </a:graphicData>
            </a:graphic>
          </wp:inline>
        </w:drawing>
      </w:r>
    </w:p>
    <w:p w14:paraId="509DD46C" w14:textId="2AE31477" w:rsidR="00787360" w:rsidRPr="00EA3EA3" w:rsidRDefault="00EA3EA3" w:rsidP="00EA3EA3">
      <w:pPr>
        <w:pStyle w:val="a3"/>
        <w:rPr>
          <w:sz w:val="21"/>
          <w:szCs w:val="21"/>
        </w:rPr>
      </w:pPr>
      <w:bookmarkStart w:id="29" w:name="_Ref204964339"/>
      <w:r w:rsidRPr="00EA3EA3">
        <w:rPr>
          <w:rFonts w:hint="eastAsia"/>
          <w:sz w:val="21"/>
          <w:szCs w:val="21"/>
        </w:rPr>
        <w:t>图</w:t>
      </w:r>
      <w:r w:rsidRPr="00EA3EA3">
        <w:rPr>
          <w:rFonts w:hint="eastAsia"/>
          <w:sz w:val="21"/>
          <w:szCs w:val="21"/>
        </w:rPr>
        <w:t xml:space="preserve"> </w:t>
      </w:r>
      <w:r w:rsidRPr="00EA3EA3">
        <w:rPr>
          <w:sz w:val="21"/>
          <w:szCs w:val="21"/>
        </w:rPr>
        <w:fldChar w:fldCharType="begin"/>
      </w:r>
      <w:r w:rsidRPr="00EA3EA3">
        <w:rPr>
          <w:sz w:val="21"/>
          <w:szCs w:val="21"/>
        </w:rPr>
        <w:instrText xml:space="preserve"> </w:instrText>
      </w:r>
      <w:r w:rsidRPr="00EA3EA3">
        <w:rPr>
          <w:rFonts w:hint="eastAsia"/>
          <w:sz w:val="21"/>
          <w:szCs w:val="21"/>
        </w:rPr>
        <w:instrText xml:space="preserve">SEQ </w:instrText>
      </w:r>
      <w:r w:rsidRPr="00EA3EA3">
        <w:rPr>
          <w:rFonts w:hint="eastAsia"/>
          <w:sz w:val="21"/>
          <w:szCs w:val="21"/>
        </w:rPr>
        <w:instrText>图</w:instrText>
      </w:r>
      <w:r w:rsidRPr="00EA3EA3">
        <w:rPr>
          <w:rFonts w:hint="eastAsia"/>
          <w:sz w:val="21"/>
          <w:szCs w:val="21"/>
        </w:rPr>
        <w:instrText xml:space="preserve"> \* ARABIC</w:instrText>
      </w:r>
      <w:r w:rsidRPr="00EA3EA3">
        <w:rPr>
          <w:sz w:val="21"/>
          <w:szCs w:val="21"/>
        </w:rPr>
        <w:instrText xml:space="preserve"> </w:instrText>
      </w:r>
      <w:r w:rsidRPr="00EA3EA3">
        <w:rPr>
          <w:sz w:val="21"/>
          <w:szCs w:val="21"/>
        </w:rPr>
        <w:fldChar w:fldCharType="separate"/>
      </w:r>
      <w:r w:rsidR="00544617">
        <w:rPr>
          <w:noProof/>
          <w:sz w:val="21"/>
          <w:szCs w:val="21"/>
        </w:rPr>
        <w:t>11</w:t>
      </w:r>
      <w:r w:rsidRPr="00EA3EA3">
        <w:rPr>
          <w:sz w:val="21"/>
          <w:szCs w:val="21"/>
        </w:rPr>
        <w:fldChar w:fldCharType="end"/>
      </w:r>
      <w:bookmarkEnd w:id="29"/>
      <w:r w:rsidRPr="00EA3EA3">
        <w:rPr>
          <w:rFonts w:hint="eastAsia"/>
          <w:sz w:val="21"/>
          <w:szCs w:val="21"/>
        </w:rPr>
        <w:t xml:space="preserve">  </w:t>
      </w:r>
      <w:r w:rsidRPr="00EA3EA3">
        <w:rPr>
          <w:rFonts w:hint="eastAsia"/>
          <w:sz w:val="21"/>
          <w:szCs w:val="21"/>
        </w:rPr>
        <w:t>控制模块技术流程图</w:t>
      </w:r>
    </w:p>
    <w:p w14:paraId="258547DC" w14:textId="2DAC070D" w:rsidR="00787360" w:rsidRPr="00F54679" w:rsidRDefault="00787360" w:rsidP="00EA3EA3"/>
    <w:p w14:paraId="2CAB7741" w14:textId="64794740" w:rsidR="003C27AB" w:rsidRPr="003C27AB" w:rsidRDefault="00C93216" w:rsidP="003C27AB">
      <w:pPr>
        <w:pStyle w:val="3"/>
      </w:pPr>
      <w:bookmarkStart w:id="30" w:name="_Toc205051958"/>
      <w:r>
        <w:rPr>
          <w:rFonts w:hint="eastAsia"/>
        </w:rPr>
        <w:t>多</w:t>
      </w:r>
      <w:r w:rsidR="00796A09">
        <w:rPr>
          <w:rFonts w:hint="eastAsia"/>
        </w:rPr>
        <w:t>模态增稳识别模块</w:t>
      </w:r>
      <w:bookmarkEnd w:id="30"/>
    </w:p>
    <w:p w14:paraId="00FBCF10" w14:textId="3F671297" w:rsidR="00796A09" w:rsidRPr="00796A09" w:rsidRDefault="00796A09" w:rsidP="00832E04">
      <w:pPr>
        <w:ind w:firstLineChars="200" w:firstLine="480"/>
        <w:jc w:val="left"/>
      </w:pPr>
      <w:r>
        <w:rPr>
          <w:rFonts w:hint="eastAsia"/>
        </w:rPr>
        <w:t>考虑到任务场景中无人机平台始终处于运动状态，且相机与机身为刚性连接，飞行过程中的姿态变化会导致图像视窗产生抖动，进而影响目标检测的稳定性与精度。针对该问题，本模块</w:t>
      </w:r>
      <w:r w:rsidR="003C27AB">
        <w:rPr>
          <w:rFonts w:hint="eastAsia"/>
        </w:rPr>
        <w:t>提出了如</w:t>
      </w:r>
      <w:r w:rsidR="003C27AB" w:rsidRPr="003C27AB">
        <w:rPr>
          <w:szCs w:val="24"/>
        </w:rPr>
        <w:fldChar w:fldCharType="begin"/>
      </w:r>
      <w:r w:rsidR="003C27AB" w:rsidRPr="003C27AB">
        <w:rPr>
          <w:szCs w:val="24"/>
        </w:rPr>
        <w:instrText xml:space="preserve"> </w:instrText>
      </w:r>
      <w:r w:rsidR="003C27AB" w:rsidRPr="003C27AB">
        <w:rPr>
          <w:rFonts w:hint="eastAsia"/>
          <w:szCs w:val="24"/>
        </w:rPr>
        <w:instrText>REF _Ref204964914 \h</w:instrText>
      </w:r>
      <w:r w:rsidR="003C27AB" w:rsidRPr="003C27AB">
        <w:rPr>
          <w:szCs w:val="24"/>
        </w:rPr>
        <w:instrText xml:space="preserve"> </w:instrText>
      </w:r>
      <w:r w:rsidR="003C27AB">
        <w:rPr>
          <w:szCs w:val="24"/>
        </w:rPr>
        <w:instrText xml:space="preserve"> \* MERGEFORMAT </w:instrText>
      </w:r>
      <w:r w:rsidR="003C27AB" w:rsidRPr="003C27AB">
        <w:rPr>
          <w:szCs w:val="24"/>
        </w:rPr>
      </w:r>
      <w:r w:rsidR="003C27AB" w:rsidRPr="003C27AB">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12</w:t>
      </w:r>
      <w:r w:rsidR="003C27AB" w:rsidRPr="003C27AB">
        <w:rPr>
          <w:szCs w:val="24"/>
        </w:rPr>
        <w:fldChar w:fldCharType="end"/>
      </w:r>
      <w:r w:rsidR="003C27AB">
        <w:rPr>
          <w:rFonts w:hint="eastAsia"/>
          <w:szCs w:val="24"/>
        </w:rPr>
        <w:t>所示的技术路线，</w:t>
      </w:r>
      <w:r>
        <w:rPr>
          <w:rFonts w:hint="eastAsia"/>
        </w:rPr>
        <w:t>设计了</w:t>
      </w:r>
      <w:r w:rsidR="001D3B6B">
        <w:rPr>
          <w:rFonts w:hint="eastAsia"/>
        </w:rPr>
        <w:t>一种智能图像增稳算法——</w:t>
      </w:r>
      <w:r>
        <w:rPr>
          <w:rFonts w:hint="eastAsia"/>
        </w:rPr>
        <w:t>相机映射，</w:t>
      </w:r>
      <w:r w:rsidR="00520DF1">
        <w:rPr>
          <w:rFonts w:hint="eastAsia"/>
        </w:rPr>
        <w:t>建立虚拟自稳相机，</w:t>
      </w:r>
      <w:r>
        <w:rPr>
          <w:rFonts w:hint="eastAsia"/>
        </w:rPr>
        <w:t>基于实时获取的无人机姿态信息对原始图像进行坐标映射与变换，有效消除因飞行姿态变化带来的画面偏移和抖动，</w:t>
      </w:r>
      <w:r w:rsidR="00CB23AE">
        <w:rPr>
          <w:rFonts w:hint="eastAsia"/>
        </w:rPr>
        <w:t>在软件层面</w:t>
      </w:r>
      <w:r>
        <w:rPr>
          <w:rFonts w:hint="eastAsia"/>
        </w:rPr>
        <w:t>实现视觉信息的动态增稳。</w:t>
      </w:r>
    </w:p>
    <w:p w14:paraId="3598DC7A" w14:textId="30613519" w:rsidR="00F311A1" w:rsidRDefault="00796A09" w:rsidP="00832E04">
      <w:pPr>
        <w:ind w:firstLineChars="200" w:firstLine="480"/>
        <w:jc w:val="left"/>
      </w:pPr>
      <w:r>
        <w:rPr>
          <w:rFonts w:hint="eastAsia"/>
        </w:rPr>
        <w:lastRenderedPageBreak/>
        <w:t>在目标检测方面，采用</w:t>
      </w:r>
      <w:r>
        <w:rPr>
          <w:rFonts w:hint="eastAsia"/>
        </w:rPr>
        <w:t>YOLO</w:t>
      </w:r>
      <w:r>
        <w:rPr>
          <w:rFonts w:hint="eastAsia"/>
        </w:rPr>
        <w:t>算法完成对场景中三类模拟人员（健康、轻伤、危重）的实时检测与识别，稳定输出高置信度的多目标识别结果，并为后续的目标位置解算模块提供准确的像素级目标坐标与类别信息。</w:t>
      </w:r>
    </w:p>
    <w:p w14:paraId="0B9B8405" w14:textId="77777777" w:rsidR="00D965CE" w:rsidRDefault="00C93216" w:rsidP="00D965CE">
      <w:pPr>
        <w:keepNext/>
        <w:jc w:val="center"/>
      </w:pPr>
      <w:r>
        <w:rPr>
          <w:noProof/>
        </w:rPr>
        <w:drawing>
          <wp:inline distT="0" distB="0" distL="0" distR="0" wp14:anchorId="10855700" wp14:editId="6A6C57BE">
            <wp:extent cx="3557587" cy="2332205"/>
            <wp:effectExtent l="0" t="0" r="5080" b="0"/>
            <wp:docPr id="15397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78224" cy="2345734"/>
                    </a:xfrm>
                    <a:prstGeom prst="rect">
                      <a:avLst/>
                    </a:prstGeom>
                    <a:noFill/>
                    <a:ln>
                      <a:noFill/>
                    </a:ln>
                  </pic:spPr>
                </pic:pic>
              </a:graphicData>
            </a:graphic>
          </wp:inline>
        </w:drawing>
      </w:r>
    </w:p>
    <w:p w14:paraId="6186A81E" w14:textId="7EF3F4A5" w:rsidR="00C93216" w:rsidRPr="00D965CE" w:rsidRDefault="00D965CE" w:rsidP="00D965CE">
      <w:pPr>
        <w:pStyle w:val="a3"/>
        <w:rPr>
          <w:sz w:val="21"/>
          <w:szCs w:val="21"/>
        </w:rPr>
      </w:pPr>
      <w:bookmarkStart w:id="31" w:name="_Ref204964914"/>
      <w:r w:rsidRPr="00D965CE">
        <w:rPr>
          <w:rFonts w:hint="eastAsia"/>
          <w:sz w:val="21"/>
          <w:szCs w:val="21"/>
        </w:rPr>
        <w:t>图</w:t>
      </w:r>
      <w:r w:rsidRPr="00D965CE">
        <w:rPr>
          <w:rFonts w:hint="eastAsia"/>
          <w:sz w:val="21"/>
          <w:szCs w:val="21"/>
        </w:rPr>
        <w:t xml:space="preserve"> </w:t>
      </w:r>
      <w:r w:rsidRPr="00D965CE">
        <w:rPr>
          <w:sz w:val="21"/>
          <w:szCs w:val="21"/>
        </w:rPr>
        <w:fldChar w:fldCharType="begin"/>
      </w:r>
      <w:r w:rsidRPr="00D965CE">
        <w:rPr>
          <w:sz w:val="21"/>
          <w:szCs w:val="21"/>
        </w:rPr>
        <w:instrText xml:space="preserve"> </w:instrText>
      </w:r>
      <w:r w:rsidRPr="00D965CE">
        <w:rPr>
          <w:rFonts w:hint="eastAsia"/>
          <w:sz w:val="21"/>
          <w:szCs w:val="21"/>
        </w:rPr>
        <w:instrText xml:space="preserve">SEQ </w:instrText>
      </w:r>
      <w:r w:rsidRPr="00D965CE">
        <w:rPr>
          <w:rFonts w:hint="eastAsia"/>
          <w:sz w:val="21"/>
          <w:szCs w:val="21"/>
        </w:rPr>
        <w:instrText>图</w:instrText>
      </w:r>
      <w:r w:rsidRPr="00D965CE">
        <w:rPr>
          <w:rFonts w:hint="eastAsia"/>
          <w:sz w:val="21"/>
          <w:szCs w:val="21"/>
        </w:rPr>
        <w:instrText xml:space="preserve"> \* ARABIC</w:instrText>
      </w:r>
      <w:r w:rsidRPr="00D965CE">
        <w:rPr>
          <w:sz w:val="21"/>
          <w:szCs w:val="21"/>
        </w:rPr>
        <w:instrText xml:space="preserve"> </w:instrText>
      </w:r>
      <w:r w:rsidRPr="00D965CE">
        <w:rPr>
          <w:sz w:val="21"/>
          <w:szCs w:val="21"/>
        </w:rPr>
        <w:fldChar w:fldCharType="separate"/>
      </w:r>
      <w:r w:rsidR="00544617">
        <w:rPr>
          <w:noProof/>
          <w:sz w:val="21"/>
          <w:szCs w:val="21"/>
        </w:rPr>
        <w:t>12</w:t>
      </w:r>
      <w:r w:rsidRPr="00D965CE">
        <w:rPr>
          <w:sz w:val="21"/>
          <w:szCs w:val="21"/>
        </w:rPr>
        <w:fldChar w:fldCharType="end"/>
      </w:r>
      <w:bookmarkEnd w:id="31"/>
      <w:r w:rsidRPr="00D965CE">
        <w:rPr>
          <w:rFonts w:hint="eastAsia"/>
          <w:sz w:val="21"/>
          <w:szCs w:val="21"/>
        </w:rPr>
        <w:t xml:space="preserve">  </w:t>
      </w:r>
      <w:r w:rsidRPr="00D965CE">
        <w:rPr>
          <w:rFonts w:hint="eastAsia"/>
          <w:sz w:val="21"/>
          <w:szCs w:val="21"/>
        </w:rPr>
        <w:t>识别模块技术流程图</w:t>
      </w:r>
    </w:p>
    <w:p w14:paraId="5B8AFDB0" w14:textId="77777777" w:rsidR="00D965CE" w:rsidRDefault="00D965CE" w:rsidP="00D965CE"/>
    <w:p w14:paraId="324DB9B4" w14:textId="7B7D9D93" w:rsidR="0053046D" w:rsidRDefault="0053046D" w:rsidP="00832E04">
      <w:pPr>
        <w:pStyle w:val="3"/>
      </w:pPr>
      <w:bookmarkStart w:id="32" w:name="_Toc205051959"/>
      <w:r w:rsidRPr="0053046D">
        <w:rPr>
          <w:rFonts w:hint="eastAsia"/>
        </w:rPr>
        <w:t>高精度快速目标解算</w:t>
      </w:r>
      <w:r>
        <w:rPr>
          <w:rFonts w:hint="eastAsia"/>
        </w:rPr>
        <w:t>模块</w:t>
      </w:r>
      <w:bookmarkEnd w:id="32"/>
    </w:p>
    <w:p w14:paraId="1EFFBDA4" w14:textId="65BE63AA" w:rsidR="00FE1918" w:rsidRPr="00FE1918" w:rsidRDefault="00FE1918" w:rsidP="00832E04">
      <w:pPr>
        <w:ind w:firstLineChars="200" w:firstLine="480"/>
        <w:jc w:val="left"/>
      </w:pPr>
      <w:r>
        <w:rPr>
          <w:rFonts w:hint="eastAsia"/>
        </w:rPr>
        <w:t>本</w:t>
      </w:r>
      <w:r w:rsidRPr="00FE1918">
        <w:t>模块基于相机内参与无人机姿态信息，将目标的像素坐标实时解算为世界坐标系下的三维位置，实现像素到物理空间的精准映射</w:t>
      </w:r>
      <w:r w:rsidR="003C27AB">
        <w:rPr>
          <w:rFonts w:hint="eastAsia"/>
        </w:rPr>
        <w:t>，总体路线如</w:t>
      </w:r>
      <w:r w:rsidR="003C27AB" w:rsidRPr="003C27AB">
        <w:rPr>
          <w:szCs w:val="24"/>
        </w:rPr>
        <w:fldChar w:fldCharType="begin"/>
      </w:r>
      <w:r w:rsidR="003C27AB" w:rsidRPr="003C27AB">
        <w:rPr>
          <w:szCs w:val="24"/>
        </w:rPr>
        <w:instrText xml:space="preserve"> </w:instrText>
      </w:r>
      <w:r w:rsidR="003C27AB" w:rsidRPr="003C27AB">
        <w:rPr>
          <w:rFonts w:hint="eastAsia"/>
          <w:szCs w:val="24"/>
        </w:rPr>
        <w:instrText>REF _Ref204965211 \h</w:instrText>
      </w:r>
      <w:r w:rsidR="003C27AB" w:rsidRPr="003C27AB">
        <w:rPr>
          <w:szCs w:val="24"/>
        </w:rPr>
        <w:instrText xml:space="preserve"> </w:instrText>
      </w:r>
      <w:r w:rsidR="003C27AB">
        <w:rPr>
          <w:szCs w:val="24"/>
        </w:rPr>
        <w:instrText xml:space="preserve"> \* MERGEFORMAT </w:instrText>
      </w:r>
      <w:r w:rsidR="003C27AB" w:rsidRPr="003C27AB">
        <w:rPr>
          <w:szCs w:val="24"/>
        </w:rPr>
      </w:r>
      <w:r w:rsidR="003C27AB" w:rsidRPr="003C27AB">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13</w:t>
      </w:r>
      <w:r w:rsidR="003C27AB" w:rsidRPr="003C27AB">
        <w:rPr>
          <w:szCs w:val="24"/>
        </w:rPr>
        <w:fldChar w:fldCharType="end"/>
      </w:r>
      <w:r w:rsidR="003C27AB">
        <w:rPr>
          <w:rFonts w:hint="eastAsia"/>
        </w:rPr>
        <w:t>所示</w:t>
      </w:r>
      <w:r w:rsidRPr="00FE1918">
        <w:t>。其核心采用针孔相机模型与去畸变算法，首先利用相机内参与畸变系数对目标像素点进行去畸变处理，得到归一化的相机坐标系下的目标坐标；随后结合相机与机体坐标系间的旋转矩阵，以及由机体姿态欧拉角计算的姿态旋转矩阵，实现目标点从相机坐标系到世界坐标系的逐层变换。</w:t>
      </w:r>
    </w:p>
    <w:p w14:paraId="1D48C93F" w14:textId="77777777" w:rsidR="00FE1918" w:rsidRDefault="00FE1918" w:rsidP="00832E04">
      <w:pPr>
        <w:ind w:firstLineChars="200" w:firstLine="480"/>
        <w:jc w:val="left"/>
      </w:pPr>
      <w:r w:rsidRPr="00FE1918">
        <w:t>在深度估计阶段，</w:t>
      </w:r>
      <w:r>
        <w:rPr>
          <w:rFonts w:hint="eastAsia"/>
        </w:rPr>
        <w:t>本</w:t>
      </w:r>
      <w:r w:rsidRPr="00FE1918">
        <w:t>模块采用单目深度反投影方法，根据目标在无人机坐标系下的高度与方向信息，反推出目标相对于无人机的三维空间位置，并结合无人机在世界坐标系下的位姿完成坐标平移，最终获得目标在世界坐标系中的绝对位置。同时，模块输出的相对坐标信息可供后续追踪与控制使用。</w:t>
      </w:r>
    </w:p>
    <w:p w14:paraId="204AAC4D" w14:textId="5C2EAFFF" w:rsidR="00FE1918" w:rsidRDefault="00FE1918" w:rsidP="00832E04">
      <w:pPr>
        <w:ind w:firstLineChars="200" w:firstLine="480"/>
        <w:jc w:val="left"/>
      </w:pPr>
      <w:r>
        <w:rPr>
          <w:rFonts w:hint="eastAsia"/>
        </w:rPr>
        <w:t>进一步的，本</w:t>
      </w:r>
      <w:r w:rsidRPr="00FE1918">
        <w:t>模块集成的视觉航向角计算</w:t>
      </w:r>
      <w:r>
        <w:rPr>
          <w:rFonts w:hint="eastAsia"/>
        </w:rPr>
        <w:t>函数</w:t>
      </w:r>
      <w:r w:rsidRPr="00FE1918">
        <w:t>能够基于目标的像素位置实时计算无人机</w:t>
      </w:r>
      <w:r>
        <w:rPr>
          <w:rFonts w:hint="eastAsia"/>
        </w:rPr>
        <w:t>与</w:t>
      </w:r>
      <w:r w:rsidRPr="00FE1918">
        <w:t>目标的相对航向角，</w:t>
      </w:r>
      <w:r>
        <w:rPr>
          <w:rFonts w:hint="eastAsia"/>
        </w:rPr>
        <w:t>使四旋翼</w:t>
      </w:r>
      <w:r w:rsidRPr="00FE1918">
        <w:t>无人机能够动态调整偏航角，机头始终指向目标或保持预定方向，从而实现稳定的目标锁定和飞行控制。此功能不仅提升了路径调整和避障的实时性与精确性，也增强了有头模式下的飞行稳定性和操控一致性，有效支持复杂场景中的目标跟踪与任务执行。</w:t>
      </w:r>
    </w:p>
    <w:p w14:paraId="4B52F06A" w14:textId="77777777" w:rsidR="003C27AB" w:rsidRDefault="00C93216" w:rsidP="003C27AB">
      <w:pPr>
        <w:keepNext/>
        <w:jc w:val="center"/>
      </w:pPr>
      <w:r>
        <w:rPr>
          <w:noProof/>
        </w:rPr>
        <w:lastRenderedPageBreak/>
        <w:drawing>
          <wp:inline distT="0" distB="0" distL="0" distR="0" wp14:anchorId="4441C014" wp14:editId="599F238B">
            <wp:extent cx="2895600" cy="3449632"/>
            <wp:effectExtent l="0" t="0" r="0" b="0"/>
            <wp:docPr id="9316335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4451" cy="3460177"/>
                    </a:xfrm>
                    <a:prstGeom prst="rect">
                      <a:avLst/>
                    </a:prstGeom>
                    <a:noFill/>
                    <a:ln>
                      <a:noFill/>
                    </a:ln>
                  </pic:spPr>
                </pic:pic>
              </a:graphicData>
            </a:graphic>
          </wp:inline>
        </w:drawing>
      </w:r>
    </w:p>
    <w:p w14:paraId="75B4BEAD" w14:textId="0FE65AA9" w:rsidR="00C93216" w:rsidRPr="003C27AB" w:rsidRDefault="003C27AB" w:rsidP="003C27AB">
      <w:pPr>
        <w:pStyle w:val="a3"/>
        <w:rPr>
          <w:sz w:val="21"/>
          <w:szCs w:val="21"/>
        </w:rPr>
      </w:pPr>
      <w:bookmarkStart w:id="33" w:name="_Ref204965211"/>
      <w:r w:rsidRPr="003C27AB">
        <w:rPr>
          <w:rFonts w:hint="eastAsia"/>
          <w:sz w:val="21"/>
          <w:szCs w:val="21"/>
        </w:rPr>
        <w:t>图</w:t>
      </w:r>
      <w:r w:rsidRPr="003C27AB">
        <w:rPr>
          <w:rFonts w:hint="eastAsia"/>
          <w:sz w:val="21"/>
          <w:szCs w:val="21"/>
        </w:rPr>
        <w:t xml:space="preserve"> </w:t>
      </w:r>
      <w:r w:rsidRPr="003C27AB">
        <w:rPr>
          <w:sz w:val="21"/>
          <w:szCs w:val="21"/>
        </w:rPr>
        <w:fldChar w:fldCharType="begin"/>
      </w:r>
      <w:r w:rsidRPr="003C27AB">
        <w:rPr>
          <w:sz w:val="21"/>
          <w:szCs w:val="21"/>
        </w:rPr>
        <w:instrText xml:space="preserve"> </w:instrText>
      </w:r>
      <w:r w:rsidRPr="003C27AB">
        <w:rPr>
          <w:rFonts w:hint="eastAsia"/>
          <w:sz w:val="21"/>
          <w:szCs w:val="21"/>
        </w:rPr>
        <w:instrText xml:space="preserve">SEQ </w:instrText>
      </w:r>
      <w:r w:rsidRPr="003C27AB">
        <w:rPr>
          <w:rFonts w:hint="eastAsia"/>
          <w:sz w:val="21"/>
          <w:szCs w:val="21"/>
        </w:rPr>
        <w:instrText>图</w:instrText>
      </w:r>
      <w:r w:rsidRPr="003C27AB">
        <w:rPr>
          <w:rFonts w:hint="eastAsia"/>
          <w:sz w:val="21"/>
          <w:szCs w:val="21"/>
        </w:rPr>
        <w:instrText xml:space="preserve"> \* ARABIC</w:instrText>
      </w:r>
      <w:r w:rsidRPr="003C27AB">
        <w:rPr>
          <w:sz w:val="21"/>
          <w:szCs w:val="21"/>
        </w:rPr>
        <w:instrText xml:space="preserve"> </w:instrText>
      </w:r>
      <w:r w:rsidRPr="003C27AB">
        <w:rPr>
          <w:sz w:val="21"/>
          <w:szCs w:val="21"/>
        </w:rPr>
        <w:fldChar w:fldCharType="separate"/>
      </w:r>
      <w:r w:rsidR="00544617">
        <w:rPr>
          <w:noProof/>
          <w:sz w:val="21"/>
          <w:szCs w:val="21"/>
        </w:rPr>
        <w:t>13</w:t>
      </w:r>
      <w:r w:rsidRPr="003C27AB">
        <w:rPr>
          <w:sz w:val="21"/>
          <w:szCs w:val="21"/>
        </w:rPr>
        <w:fldChar w:fldCharType="end"/>
      </w:r>
      <w:bookmarkEnd w:id="33"/>
      <w:r w:rsidRPr="003C27AB">
        <w:rPr>
          <w:rFonts w:hint="eastAsia"/>
          <w:sz w:val="21"/>
          <w:szCs w:val="21"/>
        </w:rPr>
        <w:t xml:space="preserve">  </w:t>
      </w:r>
      <w:r w:rsidRPr="003C27AB">
        <w:rPr>
          <w:rFonts w:hint="eastAsia"/>
          <w:sz w:val="21"/>
          <w:szCs w:val="21"/>
        </w:rPr>
        <w:t>目标解算模块</w:t>
      </w:r>
      <w:r w:rsidR="00BF4FB3">
        <w:rPr>
          <w:rFonts w:hint="eastAsia"/>
          <w:sz w:val="21"/>
          <w:szCs w:val="21"/>
        </w:rPr>
        <w:t>技术</w:t>
      </w:r>
      <w:r w:rsidRPr="003C27AB">
        <w:rPr>
          <w:rFonts w:hint="eastAsia"/>
          <w:sz w:val="21"/>
          <w:szCs w:val="21"/>
        </w:rPr>
        <w:t>流程图</w:t>
      </w:r>
    </w:p>
    <w:p w14:paraId="2D5EA466" w14:textId="24D483BB" w:rsidR="00C93216" w:rsidRPr="00FE1918" w:rsidRDefault="00C93216" w:rsidP="008A3732">
      <w:pPr>
        <w:jc w:val="center"/>
      </w:pPr>
    </w:p>
    <w:p w14:paraId="2E587128" w14:textId="380526D2" w:rsidR="00796A09" w:rsidRDefault="0053046D" w:rsidP="00832E04">
      <w:pPr>
        <w:pStyle w:val="3"/>
      </w:pPr>
      <w:bookmarkStart w:id="34" w:name="_Toc205051960"/>
      <w:r>
        <w:rPr>
          <w:rFonts w:hint="eastAsia"/>
        </w:rPr>
        <w:t>贝叶斯观测器</w:t>
      </w:r>
      <w:r w:rsidR="00796A09">
        <w:rPr>
          <w:rFonts w:hint="eastAsia"/>
        </w:rPr>
        <w:t>模块</w:t>
      </w:r>
      <w:bookmarkEnd w:id="34"/>
    </w:p>
    <w:p w14:paraId="23C74A9E" w14:textId="478A6F71" w:rsidR="003F6ED6" w:rsidRDefault="003F6ED6" w:rsidP="00832E04">
      <w:pPr>
        <w:ind w:firstLineChars="200" w:firstLine="480"/>
        <w:jc w:val="left"/>
      </w:pPr>
      <w:r>
        <w:rPr>
          <w:rFonts w:hint="eastAsia"/>
        </w:rPr>
        <w:t>本模块可划分为拟合器与预测器</w:t>
      </w:r>
      <w:r w:rsidR="001D3B6B">
        <w:rPr>
          <w:rFonts w:hint="eastAsia"/>
        </w:rPr>
        <w:t>两个子模块</w:t>
      </w:r>
      <w:r>
        <w:rPr>
          <w:rFonts w:hint="eastAsia"/>
        </w:rPr>
        <w:t>，两者协同实现动态目标运动规律的建模与预测</w:t>
      </w:r>
      <w:r w:rsidR="00A33B86">
        <w:rPr>
          <w:rFonts w:hint="eastAsia"/>
        </w:rPr>
        <w:t>，总体路线如</w:t>
      </w:r>
      <w:r w:rsidR="00A33B86" w:rsidRPr="00A33B86">
        <w:rPr>
          <w:szCs w:val="24"/>
        </w:rPr>
        <w:fldChar w:fldCharType="begin"/>
      </w:r>
      <w:r w:rsidR="00A33B86" w:rsidRPr="00A33B86">
        <w:rPr>
          <w:szCs w:val="24"/>
        </w:rPr>
        <w:instrText xml:space="preserve"> </w:instrText>
      </w:r>
      <w:r w:rsidR="00A33B86" w:rsidRPr="00A33B86">
        <w:rPr>
          <w:rFonts w:hint="eastAsia"/>
          <w:szCs w:val="24"/>
        </w:rPr>
        <w:instrText>REF _Ref204965317 \h</w:instrText>
      </w:r>
      <w:r w:rsidR="00A33B86" w:rsidRPr="00A33B86">
        <w:rPr>
          <w:szCs w:val="24"/>
        </w:rPr>
        <w:instrText xml:space="preserve"> </w:instrText>
      </w:r>
      <w:r w:rsidR="00A33B86">
        <w:rPr>
          <w:szCs w:val="24"/>
        </w:rPr>
        <w:instrText xml:space="preserve"> \* MERGEFORMAT </w:instrText>
      </w:r>
      <w:r w:rsidR="00A33B86" w:rsidRPr="00A33B86">
        <w:rPr>
          <w:szCs w:val="24"/>
        </w:rPr>
      </w:r>
      <w:r w:rsidR="00A33B86" w:rsidRPr="00A33B86">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14</w:t>
      </w:r>
      <w:r w:rsidR="00A33B86" w:rsidRPr="00A33B86">
        <w:rPr>
          <w:szCs w:val="24"/>
        </w:rPr>
        <w:fldChar w:fldCharType="end"/>
      </w:r>
      <w:r w:rsidR="00A33B86">
        <w:rPr>
          <w:rFonts w:hint="eastAsia"/>
        </w:rPr>
        <w:t>所示</w:t>
      </w:r>
      <w:r>
        <w:rPr>
          <w:rFonts w:hint="eastAsia"/>
        </w:rPr>
        <w:t>。</w:t>
      </w:r>
    </w:p>
    <w:p w14:paraId="392C9C7D" w14:textId="5242B757" w:rsidR="00201580" w:rsidRDefault="003F6ED6" w:rsidP="00832E04">
      <w:pPr>
        <w:ind w:firstLineChars="200" w:firstLine="480"/>
        <w:jc w:val="left"/>
      </w:pPr>
      <w:r>
        <w:rPr>
          <w:rFonts w:hint="eastAsia"/>
        </w:rPr>
        <w:t>拟合器</w:t>
      </w:r>
      <w:r w:rsidR="001D3B6B">
        <w:rPr>
          <w:rFonts w:hint="eastAsia"/>
        </w:rPr>
        <w:t>子模块</w:t>
      </w:r>
      <w:r>
        <w:rPr>
          <w:rFonts w:hint="eastAsia"/>
        </w:rPr>
        <w:t>基于“人员运动轨迹具有可建模规律性”的先验知识，设计为一个经验规则驱动的轨迹拟合模块。具体而言，</w:t>
      </w:r>
      <w:r w:rsidR="001D3B6B">
        <w:rPr>
          <w:rFonts w:hint="eastAsia"/>
        </w:rPr>
        <w:t>本子</w:t>
      </w:r>
      <w:r>
        <w:rPr>
          <w:rFonts w:hint="eastAsia"/>
        </w:rPr>
        <w:t>模块假设目标轨迹可被抽象为一定规律的几何或数学模型（如局部一致性路径），结合实时采集的观测数据进行动态参数优化。其核心机制为：先以无约束的方式拟合出目标的初步运动趋势（如轨迹中心与尺度参数），再通过固定半径并优化中心的方式增强拟合结果与当前观测数据的一致性，实现观测数据与先验规则的有机结合。</w:t>
      </w:r>
    </w:p>
    <w:p w14:paraId="76FFC05A" w14:textId="0F238D9E" w:rsidR="001D3B6B" w:rsidRDefault="003F6ED6" w:rsidP="00832E04">
      <w:pPr>
        <w:ind w:firstLineChars="200" w:firstLine="480"/>
        <w:jc w:val="left"/>
      </w:pPr>
      <w:r>
        <w:rPr>
          <w:rFonts w:hint="eastAsia"/>
        </w:rPr>
        <w:t>预测器</w:t>
      </w:r>
      <w:r w:rsidR="001D3B6B">
        <w:rPr>
          <w:rFonts w:hint="eastAsia"/>
        </w:rPr>
        <w:t>子模块</w:t>
      </w:r>
      <w:r>
        <w:rPr>
          <w:rFonts w:hint="eastAsia"/>
        </w:rPr>
        <w:t>负责观测数据的动态管理与拟合流程调度</w:t>
      </w:r>
      <w:r w:rsidR="00201580">
        <w:rPr>
          <w:rFonts w:hint="eastAsia"/>
        </w:rPr>
        <w:t>。其</w:t>
      </w:r>
      <w:r>
        <w:rPr>
          <w:rFonts w:hint="eastAsia"/>
        </w:rPr>
        <w:t>内部集成上述拟合器，以队列形式维护目标观测点数据，逐点接收新数据，通过</w:t>
      </w:r>
      <w:r>
        <w:rPr>
          <w:rFonts w:hint="eastAsia"/>
        </w:rPr>
        <w:t>add_point</w:t>
      </w:r>
      <w:r>
        <w:rPr>
          <w:rFonts w:hint="eastAsia"/>
        </w:rPr>
        <w:t>方法判断是否满足拟合条件（如达到最大观测点数或局部拟合点数），并适时启动轨迹拟合过程。当拟合完成后，</w:t>
      </w:r>
      <w:r w:rsidR="001D3B6B">
        <w:rPr>
          <w:rFonts w:hint="eastAsia"/>
        </w:rPr>
        <w:t>本子模块</w:t>
      </w:r>
      <w:r>
        <w:rPr>
          <w:rFonts w:hint="eastAsia"/>
        </w:rPr>
        <w:t>可依据最新模型支持批量预测与单点预测，实现目标后续运动趋势的动态估计</w:t>
      </w:r>
      <w:r w:rsidR="001D3B6B">
        <w:rPr>
          <w:rFonts w:hint="eastAsia"/>
        </w:rPr>
        <w:t>；</w:t>
      </w:r>
      <w:r>
        <w:rPr>
          <w:rFonts w:hint="eastAsia"/>
        </w:rPr>
        <w:t>此外</w:t>
      </w:r>
      <w:r w:rsidR="001D3B6B">
        <w:rPr>
          <w:rFonts w:hint="eastAsia"/>
        </w:rPr>
        <w:t>还</w:t>
      </w:r>
      <w:r>
        <w:rPr>
          <w:rFonts w:hint="eastAsia"/>
        </w:rPr>
        <w:t>设计了灵活的数据管理与清空机制，以应对目标轨迹的突变与环境变化，保证模型长期保持有效性与稳</w:t>
      </w:r>
      <w:r>
        <w:rPr>
          <w:rFonts w:hint="eastAsia"/>
        </w:rPr>
        <w:lastRenderedPageBreak/>
        <w:t>定性。</w:t>
      </w:r>
    </w:p>
    <w:p w14:paraId="6153B3F0" w14:textId="61FCA0D7" w:rsidR="00520DF1" w:rsidRDefault="003F6ED6" w:rsidP="00832E04">
      <w:pPr>
        <w:ind w:firstLineChars="200" w:firstLine="480"/>
        <w:jc w:val="left"/>
      </w:pPr>
      <w:r>
        <w:rPr>
          <w:rFonts w:hint="eastAsia"/>
        </w:rPr>
        <w:t>整体而言，</w:t>
      </w:r>
      <w:r w:rsidR="001D3B6B">
        <w:rPr>
          <w:rFonts w:hint="eastAsia"/>
        </w:rPr>
        <w:t>本模块</w:t>
      </w:r>
      <w:r>
        <w:rPr>
          <w:rFonts w:hint="eastAsia"/>
        </w:rPr>
        <w:t>提供了从原始观测数据到可用轨迹模型的完整数据流转与管理，为动态目标跟踪与无人机自主决策提供稳定的轨迹先验与实时预测支撑。</w:t>
      </w:r>
    </w:p>
    <w:p w14:paraId="0FEADE29" w14:textId="77777777" w:rsidR="00BF4FB3" w:rsidRDefault="002F7E97" w:rsidP="00BF4FB3">
      <w:pPr>
        <w:keepNext/>
        <w:jc w:val="center"/>
      </w:pPr>
      <w:r>
        <w:rPr>
          <w:noProof/>
        </w:rPr>
        <w:drawing>
          <wp:inline distT="0" distB="0" distL="0" distR="0" wp14:anchorId="0E3BED66" wp14:editId="5C952308">
            <wp:extent cx="5278120" cy="3970655"/>
            <wp:effectExtent l="0" t="0" r="0" b="0"/>
            <wp:docPr id="20182920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8120" cy="3970655"/>
                    </a:xfrm>
                    <a:prstGeom prst="rect">
                      <a:avLst/>
                    </a:prstGeom>
                    <a:noFill/>
                    <a:ln>
                      <a:noFill/>
                    </a:ln>
                  </pic:spPr>
                </pic:pic>
              </a:graphicData>
            </a:graphic>
          </wp:inline>
        </w:drawing>
      </w:r>
    </w:p>
    <w:p w14:paraId="7281B3F0" w14:textId="5E103C11" w:rsidR="002F7E97" w:rsidRPr="00EC4638" w:rsidRDefault="00BF4FB3" w:rsidP="00EC4638">
      <w:pPr>
        <w:pStyle w:val="a3"/>
        <w:rPr>
          <w:sz w:val="21"/>
          <w:szCs w:val="21"/>
        </w:rPr>
      </w:pPr>
      <w:bookmarkStart w:id="35" w:name="_Ref204965317"/>
      <w:r w:rsidRPr="00BF4FB3">
        <w:rPr>
          <w:rFonts w:hint="eastAsia"/>
          <w:sz w:val="21"/>
          <w:szCs w:val="21"/>
        </w:rPr>
        <w:t>图</w:t>
      </w:r>
      <w:r w:rsidRPr="00BF4FB3">
        <w:rPr>
          <w:rFonts w:hint="eastAsia"/>
          <w:sz w:val="21"/>
          <w:szCs w:val="21"/>
        </w:rPr>
        <w:t xml:space="preserve"> </w:t>
      </w:r>
      <w:r w:rsidRPr="00BF4FB3">
        <w:rPr>
          <w:sz w:val="21"/>
          <w:szCs w:val="21"/>
        </w:rPr>
        <w:fldChar w:fldCharType="begin"/>
      </w:r>
      <w:r w:rsidRPr="00BF4FB3">
        <w:rPr>
          <w:sz w:val="21"/>
          <w:szCs w:val="21"/>
        </w:rPr>
        <w:instrText xml:space="preserve"> </w:instrText>
      </w:r>
      <w:r w:rsidRPr="00BF4FB3">
        <w:rPr>
          <w:rFonts w:hint="eastAsia"/>
          <w:sz w:val="21"/>
          <w:szCs w:val="21"/>
        </w:rPr>
        <w:instrText xml:space="preserve">SEQ </w:instrText>
      </w:r>
      <w:r w:rsidRPr="00BF4FB3">
        <w:rPr>
          <w:rFonts w:hint="eastAsia"/>
          <w:sz w:val="21"/>
          <w:szCs w:val="21"/>
        </w:rPr>
        <w:instrText>图</w:instrText>
      </w:r>
      <w:r w:rsidRPr="00BF4FB3">
        <w:rPr>
          <w:rFonts w:hint="eastAsia"/>
          <w:sz w:val="21"/>
          <w:szCs w:val="21"/>
        </w:rPr>
        <w:instrText xml:space="preserve"> \* ARABIC</w:instrText>
      </w:r>
      <w:r w:rsidRPr="00BF4FB3">
        <w:rPr>
          <w:sz w:val="21"/>
          <w:szCs w:val="21"/>
        </w:rPr>
        <w:instrText xml:space="preserve"> </w:instrText>
      </w:r>
      <w:r w:rsidRPr="00BF4FB3">
        <w:rPr>
          <w:sz w:val="21"/>
          <w:szCs w:val="21"/>
        </w:rPr>
        <w:fldChar w:fldCharType="separate"/>
      </w:r>
      <w:r w:rsidR="00544617">
        <w:rPr>
          <w:noProof/>
          <w:sz w:val="21"/>
          <w:szCs w:val="21"/>
        </w:rPr>
        <w:t>14</w:t>
      </w:r>
      <w:r w:rsidRPr="00BF4FB3">
        <w:rPr>
          <w:sz w:val="21"/>
          <w:szCs w:val="21"/>
        </w:rPr>
        <w:fldChar w:fldCharType="end"/>
      </w:r>
      <w:bookmarkEnd w:id="35"/>
      <w:r w:rsidRPr="00BF4FB3">
        <w:rPr>
          <w:rFonts w:hint="eastAsia"/>
          <w:sz w:val="21"/>
          <w:szCs w:val="21"/>
        </w:rPr>
        <w:t xml:space="preserve">  </w:t>
      </w:r>
      <w:r w:rsidRPr="00BF4FB3">
        <w:rPr>
          <w:rFonts w:hint="eastAsia"/>
          <w:sz w:val="21"/>
          <w:szCs w:val="21"/>
        </w:rPr>
        <w:t>贝叶斯观测器</w:t>
      </w:r>
      <w:r>
        <w:rPr>
          <w:rFonts w:hint="eastAsia"/>
          <w:sz w:val="21"/>
          <w:szCs w:val="21"/>
        </w:rPr>
        <w:t>模块技术</w:t>
      </w:r>
      <w:r w:rsidRPr="00BF4FB3">
        <w:rPr>
          <w:rFonts w:hint="eastAsia"/>
          <w:sz w:val="21"/>
          <w:szCs w:val="21"/>
        </w:rPr>
        <w:t>流程图</w:t>
      </w:r>
    </w:p>
    <w:p w14:paraId="3FF17EDE" w14:textId="636F5499" w:rsidR="00730A7D" w:rsidRDefault="0003795F" w:rsidP="00832E04">
      <w:pPr>
        <w:pStyle w:val="2"/>
      </w:pPr>
      <w:bookmarkStart w:id="36" w:name="_Toc205051961"/>
      <w:r>
        <w:rPr>
          <w:rFonts w:hint="eastAsia"/>
        </w:rPr>
        <w:t>关键技术攻关</w:t>
      </w:r>
      <w:bookmarkEnd w:id="36"/>
    </w:p>
    <w:p w14:paraId="33A4DD7B" w14:textId="4702E755" w:rsidR="00730A7D" w:rsidRDefault="0003795F" w:rsidP="00832E04">
      <w:pPr>
        <w:pStyle w:val="3"/>
      </w:pPr>
      <w:bookmarkStart w:id="37" w:name="_Toc205051962"/>
      <w:bookmarkStart w:id="38" w:name="_Hlk205247359"/>
      <w:r>
        <w:rPr>
          <w:rFonts w:hint="eastAsia"/>
          <w:lang w:eastAsia="zh"/>
        </w:rPr>
        <w:t>智能图像增稳</w:t>
      </w:r>
      <w:r w:rsidR="001D3B6B">
        <w:rPr>
          <w:rFonts w:hint="eastAsia"/>
          <w:lang w:eastAsia="zh"/>
        </w:rPr>
        <w:t>算法——相机映射</w:t>
      </w:r>
      <w:bookmarkEnd w:id="37"/>
    </w:p>
    <w:p w14:paraId="00C01D81" w14:textId="6D7ED2A1" w:rsidR="00267C87" w:rsidRDefault="00267C87" w:rsidP="00832E04">
      <w:pPr>
        <w:pStyle w:val="afc"/>
        <w:numPr>
          <w:ilvl w:val="0"/>
          <w:numId w:val="2"/>
        </w:numPr>
        <w:ind w:firstLineChars="0" w:firstLine="0"/>
        <w:jc w:val="left"/>
        <w:rPr>
          <w:lang w:eastAsia="zh"/>
        </w:rPr>
      </w:pPr>
      <w:r>
        <w:rPr>
          <w:rFonts w:hint="eastAsia"/>
          <w:lang w:eastAsia="zh"/>
        </w:rPr>
        <w:t>技术应用背景</w:t>
      </w:r>
    </w:p>
    <w:p w14:paraId="56D191BF" w14:textId="7114BED7" w:rsidR="00730A7D" w:rsidRDefault="0003795F" w:rsidP="00832E04">
      <w:pPr>
        <w:pStyle w:val="afc"/>
        <w:ind w:firstLine="480"/>
        <w:jc w:val="left"/>
      </w:pPr>
      <w:r>
        <w:t>在传统救援手段难以</w:t>
      </w:r>
      <w:r w:rsidR="005D01DD">
        <w:rPr>
          <w:rFonts w:hint="eastAsia"/>
        </w:rPr>
        <w:t>施展</w:t>
      </w:r>
      <w:r>
        <w:t>的情况下，无人机可以迅速到达事故现场进行救援。本比赛中提供的无人机配备了耦合式高清摄像头，以供在大范围内进行快速搜索并实时传输现场图像和数据，为救援指挥中心提供决策支持。</w:t>
      </w:r>
    </w:p>
    <w:p w14:paraId="40D132F7" w14:textId="73262EE3" w:rsidR="00730A7D" w:rsidRDefault="0003795F" w:rsidP="00832E04">
      <w:pPr>
        <w:pStyle w:val="afc"/>
        <w:ind w:firstLine="480"/>
        <w:jc w:val="left"/>
      </w:pPr>
      <w:r>
        <w:t>由于无人机与配备相机的耦合性，相机拍摄角度会随无人机位置变化时的姿态变化而变化，因此可能导致姿态调整过程中的目标丢失，进而影响有效实时图像和数据的传输。以数学推导为基础的</w:t>
      </w:r>
      <w:r w:rsidR="00E5643F">
        <w:rPr>
          <w:rFonts w:hint="eastAsia"/>
        </w:rPr>
        <w:t>图像增稳算法</w:t>
      </w:r>
      <w:r>
        <w:t>，可使耦合相机在该</w:t>
      </w:r>
      <w:r>
        <w:lastRenderedPageBreak/>
        <w:t>条件下具有云台相机的效果，实现拍摄目标在拍摄角度被迫改变时矫正回正交状态，提高图像的准确率，达到自稳效果。</w:t>
      </w:r>
    </w:p>
    <w:p w14:paraId="3DC24AEF" w14:textId="1072FCF3" w:rsidR="00267C87" w:rsidRPr="00267C87" w:rsidRDefault="00267C87" w:rsidP="00832E04">
      <w:pPr>
        <w:pStyle w:val="a8"/>
        <w:widowControl/>
        <w:jc w:val="left"/>
        <w:rPr>
          <w:rFonts w:cs="宋体"/>
          <w:szCs w:val="24"/>
        </w:rPr>
      </w:pPr>
      <w:r>
        <w:rPr>
          <w:rFonts w:cs="宋体" w:hint="eastAsia"/>
          <w:szCs w:val="24"/>
          <w:lang w:eastAsia="zh"/>
        </w:rPr>
        <w:t>（</w:t>
      </w:r>
      <w:r>
        <w:rPr>
          <w:rFonts w:cs="宋体" w:hint="eastAsia"/>
          <w:szCs w:val="24"/>
          <w:lang w:eastAsia="zh"/>
        </w:rPr>
        <w:t>2</w:t>
      </w:r>
      <w:r>
        <w:rPr>
          <w:rFonts w:cs="宋体" w:hint="eastAsia"/>
          <w:szCs w:val="24"/>
          <w:lang w:eastAsia="zh"/>
        </w:rPr>
        <w:t>）基于无人机姿态变化的智能图像增稳算法</w:t>
      </w:r>
    </w:p>
    <w:p w14:paraId="2CDEF717" w14:textId="05CA9320" w:rsidR="00374133" w:rsidRDefault="00374133" w:rsidP="00832E04">
      <w:pPr>
        <w:pStyle w:val="afc"/>
        <w:ind w:firstLine="480"/>
        <w:jc w:val="left"/>
      </w:pPr>
      <w:r>
        <w:t>针对固定相机随无人机姿态变化发生视角丢失等情况的不足，</w:t>
      </w:r>
      <w:r w:rsidR="009B3A08">
        <w:rPr>
          <w:rFonts w:hint="eastAsia"/>
        </w:rPr>
        <w:t>本算法</w:t>
      </w:r>
      <w:r>
        <w:t>提出</w:t>
      </w:r>
      <w:r w:rsidR="004576DC">
        <w:rPr>
          <w:rFonts w:hint="eastAsia"/>
        </w:rPr>
        <w:t>了一种基于姿态补偿的图像增稳算法，其具体流程如</w:t>
      </w:r>
      <w:r w:rsidR="004576DC" w:rsidRPr="004576DC">
        <w:fldChar w:fldCharType="begin"/>
      </w:r>
      <w:r w:rsidR="004576DC" w:rsidRPr="004576DC">
        <w:instrText xml:space="preserve"> </w:instrText>
      </w:r>
      <w:r w:rsidR="004576DC" w:rsidRPr="004576DC">
        <w:rPr>
          <w:rFonts w:hint="eastAsia"/>
        </w:rPr>
        <w:instrText>REF _Ref204975561 \h</w:instrText>
      </w:r>
      <w:r w:rsidR="004576DC" w:rsidRPr="004576DC">
        <w:instrText xml:space="preserve">  \* MERGEFORMAT </w:instrText>
      </w:r>
      <w:r w:rsidR="004576DC" w:rsidRPr="004576DC">
        <w:fldChar w:fldCharType="separate"/>
      </w:r>
      <w:r w:rsidR="00544617" w:rsidRPr="00544617">
        <w:rPr>
          <w:rFonts w:hint="eastAsia"/>
        </w:rPr>
        <w:t>图</w:t>
      </w:r>
      <w:r w:rsidR="00544617" w:rsidRPr="00544617">
        <w:rPr>
          <w:rFonts w:hint="eastAsia"/>
        </w:rPr>
        <w:t xml:space="preserve"> </w:t>
      </w:r>
      <w:r w:rsidR="00544617" w:rsidRPr="00544617">
        <w:rPr>
          <w:noProof/>
        </w:rPr>
        <w:t>15</w:t>
      </w:r>
      <w:r w:rsidR="004576DC" w:rsidRPr="004576DC">
        <w:fldChar w:fldCharType="end"/>
      </w:r>
      <w:r w:rsidR="004576DC">
        <w:rPr>
          <w:rFonts w:hint="eastAsia"/>
        </w:rPr>
        <w:t>所示</w:t>
      </w:r>
      <w:r>
        <w:t>：首先，在采集的图像中建立坐标系，并根据拍摄距离和相机内部参数确定图像各个单元点的位置坐标。然后，在视场角固定的条件下，固定相机拍摄角度随无人机姿态的改变而发生变化，利用小孔成像的原理，根据采集图像时相机的拍摄角度进行一系列数学运算确定矫正函数。最后，通过矫正函数和缩减视野篇幅将采集到的非正交拍摄图像还原至正交拍摄状态，实现目标图像在相机视野中的相对位置不变的拍摄状态，获得准确的目标图像信息，实现相机姿态变化条件下的自稳。</w:t>
      </w:r>
    </w:p>
    <w:p w14:paraId="5CCDD4AD" w14:textId="77777777" w:rsidR="009B3A08" w:rsidRDefault="009B3A08" w:rsidP="009B3A08">
      <w:pPr>
        <w:pStyle w:val="afb"/>
      </w:pPr>
      <w:r w:rsidRPr="009B3A08">
        <w:rPr>
          <w:noProof/>
        </w:rPr>
        <w:drawing>
          <wp:inline distT="0" distB="0" distL="0" distR="0" wp14:anchorId="7E5E5BCA" wp14:editId="28D834EE">
            <wp:extent cx="2317060" cy="2800710"/>
            <wp:effectExtent l="0" t="0" r="7620" b="0"/>
            <wp:docPr id="987602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02962" name=""/>
                    <pic:cNvPicPr/>
                  </pic:nvPicPr>
                  <pic:blipFill>
                    <a:blip r:embed="rId31"/>
                    <a:stretch>
                      <a:fillRect/>
                    </a:stretch>
                  </pic:blipFill>
                  <pic:spPr>
                    <a:xfrm>
                      <a:off x="0" y="0"/>
                      <a:ext cx="2332877" cy="2819828"/>
                    </a:xfrm>
                    <a:prstGeom prst="rect">
                      <a:avLst/>
                    </a:prstGeom>
                  </pic:spPr>
                </pic:pic>
              </a:graphicData>
            </a:graphic>
          </wp:inline>
        </w:drawing>
      </w:r>
    </w:p>
    <w:p w14:paraId="240E3290" w14:textId="72D7E385" w:rsidR="00C846F3" w:rsidRPr="009B3A08" w:rsidRDefault="009B3A08" w:rsidP="009B3A08">
      <w:pPr>
        <w:pStyle w:val="a3"/>
        <w:rPr>
          <w:sz w:val="21"/>
          <w:szCs w:val="21"/>
        </w:rPr>
      </w:pPr>
      <w:bookmarkStart w:id="39" w:name="_Ref204975561"/>
      <w:r w:rsidRPr="009B3A08">
        <w:rPr>
          <w:rFonts w:hint="eastAsia"/>
          <w:sz w:val="21"/>
          <w:szCs w:val="21"/>
        </w:rPr>
        <w:t>图</w:t>
      </w:r>
      <w:r w:rsidRPr="009B3A08">
        <w:rPr>
          <w:rFonts w:hint="eastAsia"/>
          <w:sz w:val="21"/>
          <w:szCs w:val="21"/>
        </w:rPr>
        <w:t xml:space="preserve"> </w:t>
      </w:r>
      <w:r w:rsidRPr="009B3A08">
        <w:rPr>
          <w:sz w:val="21"/>
          <w:szCs w:val="21"/>
        </w:rPr>
        <w:fldChar w:fldCharType="begin"/>
      </w:r>
      <w:r w:rsidRPr="009B3A08">
        <w:rPr>
          <w:sz w:val="21"/>
          <w:szCs w:val="21"/>
        </w:rPr>
        <w:instrText xml:space="preserve"> </w:instrText>
      </w:r>
      <w:r w:rsidRPr="009B3A08">
        <w:rPr>
          <w:rFonts w:hint="eastAsia"/>
          <w:sz w:val="21"/>
          <w:szCs w:val="21"/>
        </w:rPr>
        <w:instrText xml:space="preserve">SEQ </w:instrText>
      </w:r>
      <w:r w:rsidRPr="009B3A08">
        <w:rPr>
          <w:rFonts w:hint="eastAsia"/>
          <w:sz w:val="21"/>
          <w:szCs w:val="21"/>
        </w:rPr>
        <w:instrText>图</w:instrText>
      </w:r>
      <w:r w:rsidRPr="009B3A08">
        <w:rPr>
          <w:rFonts w:hint="eastAsia"/>
          <w:sz w:val="21"/>
          <w:szCs w:val="21"/>
        </w:rPr>
        <w:instrText xml:space="preserve"> \* ARABIC</w:instrText>
      </w:r>
      <w:r w:rsidRPr="009B3A08">
        <w:rPr>
          <w:sz w:val="21"/>
          <w:szCs w:val="21"/>
        </w:rPr>
        <w:instrText xml:space="preserve"> </w:instrText>
      </w:r>
      <w:r w:rsidRPr="009B3A08">
        <w:rPr>
          <w:sz w:val="21"/>
          <w:szCs w:val="21"/>
        </w:rPr>
        <w:fldChar w:fldCharType="separate"/>
      </w:r>
      <w:r w:rsidR="00544617">
        <w:rPr>
          <w:noProof/>
          <w:sz w:val="21"/>
          <w:szCs w:val="21"/>
        </w:rPr>
        <w:t>15</w:t>
      </w:r>
      <w:r w:rsidRPr="009B3A08">
        <w:rPr>
          <w:sz w:val="21"/>
          <w:szCs w:val="21"/>
        </w:rPr>
        <w:fldChar w:fldCharType="end"/>
      </w:r>
      <w:bookmarkEnd w:id="39"/>
      <w:r w:rsidRPr="009B3A08">
        <w:rPr>
          <w:rFonts w:hint="eastAsia"/>
          <w:sz w:val="21"/>
          <w:szCs w:val="21"/>
        </w:rPr>
        <w:t xml:space="preserve">  </w:t>
      </w:r>
      <w:r w:rsidRPr="009B3A08">
        <w:rPr>
          <w:rFonts w:hint="eastAsia"/>
          <w:sz w:val="21"/>
          <w:szCs w:val="21"/>
        </w:rPr>
        <w:t>智能图像增稳算法流程图</w:t>
      </w:r>
    </w:p>
    <w:p w14:paraId="1B674236" w14:textId="77777777" w:rsidR="00A33B86" w:rsidRPr="00A33B86" w:rsidRDefault="00A33B86" w:rsidP="00A33B86"/>
    <w:p w14:paraId="278D2F0C" w14:textId="24983DAD" w:rsidR="00017CFD" w:rsidRDefault="00017CFD" w:rsidP="00832E04">
      <w:pPr>
        <w:pStyle w:val="afc"/>
        <w:ind w:firstLine="480"/>
        <w:jc w:val="left"/>
      </w:pPr>
      <w:r>
        <w:t>具体步骤包括：</w:t>
      </w:r>
    </w:p>
    <w:p w14:paraId="6E529634" w14:textId="77777777" w:rsidR="00017CFD" w:rsidRDefault="00017CFD" w:rsidP="00832E04">
      <w:pPr>
        <w:pStyle w:val="afc"/>
        <w:ind w:firstLine="480"/>
        <w:jc w:val="left"/>
      </w:pPr>
      <w:r>
        <w:rPr>
          <w:rFonts w:hint="eastAsia"/>
        </w:rPr>
        <w:t xml:space="preserve">1. </w:t>
      </w:r>
      <w:r>
        <w:t>建立坐标系，并计算目标在图像中的位置坐标；</w:t>
      </w:r>
    </w:p>
    <w:p w14:paraId="71594797" w14:textId="77777777" w:rsidR="00017CFD" w:rsidRDefault="00017CFD" w:rsidP="00832E04">
      <w:pPr>
        <w:pStyle w:val="afc"/>
        <w:ind w:firstLine="480"/>
        <w:jc w:val="left"/>
      </w:pPr>
      <w:r>
        <w:rPr>
          <w:rFonts w:hint="eastAsia"/>
        </w:rPr>
        <w:t xml:space="preserve">2. </w:t>
      </w:r>
      <w:r>
        <w:t>根据相机拍摄时的拍摄角度和相机内部参数，运用相机拍摄原理推导得到矫正函数；</w:t>
      </w:r>
    </w:p>
    <w:p w14:paraId="091C720E" w14:textId="77777777" w:rsidR="00017CFD" w:rsidRDefault="00017CFD" w:rsidP="00832E04">
      <w:pPr>
        <w:pStyle w:val="afc"/>
        <w:ind w:firstLine="480"/>
        <w:jc w:val="left"/>
      </w:pPr>
      <w:r>
        <w:rPr>
          <w:rFonts w:hint="eastAsia"/>
        </w:rPr>
        <w:t xml:space="preserve">3. </w:t>
      </w:r>
      <w:r>
        <w:t>通过确认视角变化后的目标在图像中的位置坐标，代入矫正函数进行矫正，还原目标图像相对位置至正交状态。</w:t>
      </w:r>
    </w:p>
    <w:p w14:paraId="59216EC6" w14:textId="7DC769A1" w:rsidR="00017CFD" w:rsidRDefault="00017CFD" w:rsidP="00832E04">
      <w:pPr>
        <w:pStyle w:val="afc"/>
        <w:ind w:firstLine="480"/>
        <w:jc w:val="left"/>
      </w:pPr>
      <w:r>
        <w:lastRenderedPageBreak/>
        <w:t>由于在相机不同姿态和无人机不同方向上的矫正函数推导原理相同，本处只对无人机姿态为低头时的相机角度、无人机</w:t>
      </w:r>
      <w:r w:rsidR="00A03886">
        <w:rPr>
          <w:rFonts w:hint="eastAsia"/>
        </w:rPr>
        <w:t>y</w:t>
      </w:r>
      <w:r>
        <w:t>轴方向上的情况进行详细推导，其他三种情况同理。</w:t>
      </w:r>
    </w:p>
    <w:p w14:paraId="0CE437E5" w14:textId="3AE622AF" w:rsidR="00730A7D" w:rsidRDefault="0003795F" w:rsidP="00832E04">
      <w:pPr>
        <w:pStyle w:val="afc"/>
        <w:ind w:firstLine="480"/>
        <w:jc w:val="left"/>
      </w:pPr>
      <w:r>
        <w:t>当无人机姿态变化为低头时，如</w:t>
      </w:r>
      <w:r w:rsidR="004576DC" w:rsidRPr="004576DC">
        <w:fldChar w:fldCharType="begin"/>
      </w:r>
      <w:r w:rsidR="004576DC" w:rsidRPr="004576DC">
        <w:instrText xml:space="preserve"> REF _Ref204976014 \h </w:instrText>
      </w:r>
      <w:r w:rsidR="004576DC">
        <w:instrText xml:space="preserve"> \* MERGEFORMAT </w:instrText>
      </w:r>
      <w:r w:rsidR="004576DC" w:rsidRPr="004576DC">
        <w:fldChar w:fldCharType="separate"/>
      </w:r>
      <w:r w:rsidR="00544617" w:rsidRPr="00544617">
        <w:rPr>
          <w:rFonts w:hint="eastAsia"/>
        </w:rPr>
        <w:t>图</w:t>
      </w:r>
      <w:r w:rsidR="00544617" w:rsidRPr="00544617">
        <w:rPr>
          <w:rFonts w:hint="eastAsia"/>
        </w:rPr>
        <w:t xml:space="preserve"> </w:t>
      </w:r>
      <w:r w:rsidR="00544617" w:rsidRPr="00544617">
        <w:rPr>
          <w:noProof/>
        </w:rPr>
        <w:t>16</w:t>
      </w:r>
      <w:r w:rsidR="004576DC" w:rsidRPr="004576DC">
        <w:fldChar w:fldCharType="end"/>
      </w:r>
      <w:r>
        <w:t>所示</w:t>
      </w:r>
      <w:r>
        <w:rPr>
          <w:rFonts w:hint="eastAsia"/>
          <w:lang w:eastAsia="zh"/>
        </w:rPr>
        <w:t>。</w:t>
      </w:r>
      <w:r>
        <w:t>结合相机小孔成像原理的比例关系，在最大视场角一定的条件下，有：</w:t>
      </w:r>
    </w:p>
    <w:p w14:paraId="4D8C4BD4" w14:textId="4F78E5BF" w:rsidR="0069529C" w:rsidRDefault="0069529C" w:rsidP="00832E04">
      <w:pPr>
        <w:pStyle w:val="afc"/>
        <w:ind w:firstLine="480"/>
        <w:jc w:val="left"/>
      </w:pPr>
      <w:r>
        <w:t>在无人机</w:t>
      </w:r>
      <w:r>
        <w:t>y</w:t>
      </w:r>
      <w:r w:rsidR="00A03886">
        <w:rPr>
          <w:rFonts w:hint="eastAsia"/>
        </w:rPr>
        <w:t>轴</w:t>
      </w:r>
      <w:r>
        <w:t>方向上的具体推导过程如下：</w:t>
      </w:r>
    </w:p>
    <w:p w14:paraId="1A45D71D" w14:textId="1326D67B" w:rsidR="0069529C" w:rsidRDefault="00000000" w:rsidP="00832E04">
      <w:pPr>
        <w:pStyle w:val="afc"/>
        <w:ind w:firstLine="480"/>
        <w:jc w:val="left"/>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AC</m:t>
                  </m:r>
                </m:num>
                <m:den>
                  <m:r>
                    <w:rPr>
                      <w:rFonts w:ascii="Cambria Math" w:hAnsi="Cambria Math"/>
                    </w:rPr>
                    <m:t>AE</m:t>
                  </m:r>
                </m:den>
              </m:f>
              <m:r>
                <w:rPr>
                  <w:rFonts w:ascii="Cambria Math" w:hAnsi="Cambria Math"/>
                </w:rPr>
                <m:t>=y#</m:t>
              </m:r>
              <m:d>
                <m:dPr>
                  <m:ctrlPr>
                    <w:rPr>
                      <w:rFonts w:ascii="Cambria Math" w:hAnsi="Cambria Math"/>
                      <w:i/>
                    </w:rPr>
                  </m:ctrlPr>
                </m:dPr>
                <m:e>
                  <m:r>
                    <w:rPr>
                      <w:rFonts w:ascii="Cambria Math" w:hAnsi="Cambria Math"/>
                    </w:rPr>
                    <m:t>1</m:t>
                  </m:r>
                </m:e>
              </m:d>
            </m:e>
          </m:eqArr>
        </m:oMath>
      </m:oMathPara>
    </w:p>
    <w:p w14:paraId="045A37E0" w14:textId="735A9D08" w:rsidR="0069529C" w:rsidRPr="00B627D7" w:rsidRDefault="0069529C" w:rsidP="00832E04">
      <w:pPr>
        <w:pStyle w:val="afd"/>
        <w:jc w:val="left"/>
        <w:rPr>
          <w:lang w:eastAsia="zh"/>
        </w:rPr>
      </w:pPr>
      <w:r>
        <w:tab/>
      </w:r>
      <m:oMath>
        <m:eqArr>
          <m:eqArrPr>
            <m:maxDist m:val="1"/>
            <m:ctrlPr>
              <w:rPr>
                <w:rFonts w:ascii="Cambria Math" w:hAnsi="Cambria Math"/>
              </w:rPr>
            </m:ctrlPr>
          </m:eqArrPr>
          <m:e>
            <m:r>
              <w:rPr>
                <w:rFonts w:ascii="Cambria Math" w:hAnsi="Cambria Math"/>
              </w:rPr>
              <m:t>AC</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AE</m:t>
            </m:r>
            <m:r>
              <m:rPr>
                <m:sty m:val="p"/>
              </m:rPr>
              <w:rPr>
                <w:rFonts w:ascii="Cambria Math" w:hAnsi="Cambria Math"/>
              </w:rPr>
              <m:t>#</m:t>
            </m:r>
            <m:d>
              <m:dPr>
                <m:ctrlPr>
                  <w:rPr>
                    <w:rFonts w:ascii="Cambria Math" w:hAnsi="Cambria Math"/>
                  </w:rPr>
                </m:ctrlPr>
              </m:dPr>
              <m:e>
                <m:r>
                  <m:rPr>
                    <m:sty m:val="p"/>
                  </m:rPr>
                  <w:rPr>
                    <w:rFonts w:ascii="Cambria Math" w:hAnsi="Cambria Math"/>
                  </w:rPr>
                  <m:t>2</m:t>
                </m:r>
              </m:e>
            </m:d>
          </m:e>
        </m:eqArr>
      </m:oMath>
    </w:p>
    <w:p w14:paraId="141E32AB" w14:textId="6E77D23B" w:rsidR="0069529C" w:rsidRDefault="0069529C" w:rsidP="00832E04">
      <w:pPr>
        <w:pStyle w:val="afc"/>
        <w:ind w:firstLineChars="0" w:firstLine="0"/>
        <w:jc w:val="left"/>
      </w:pPr>
      <w:r>
        <w:rPr>
          <w:rFonts w:hint="eastAsia"/>
          <w:lang w:eastAsia="zh"/>
        </w:rPr>
        <w:t>由公式（</w:t>
      </w:r>
      <w:r w:rsidR="00E15631">
        <w:rPr>
          <w:rFonts w:hint="eastAsia"/>
        </w:rPr>
        <w:t>1</w:t>
      </w:r>
      <w:r>
        <w:rPr>
          <w:rFonts w:hint="eastAsia"/>
          <w:lang w:eastAsia="zh"/>
        </w:rPr>
        <w:t>）可推知公式（</w:t>
      </w:r>
      <w:r w:rsidR="00E15631">
        <w:rPr>
          <w:rFonts w:hint="eastAsia"/>
        </w:rPr>
        <w:t>2</w:t>
      </w:r>
      <w:r>
        <w:rPr>
          <w:rFonts w:hint="eastAsia"/>
          <w:lang w:eastAsia="zh"/>
        </w:rPr>
        <w:t>）；</w:t>
      </w:r>
    </w:p>
    <w:p w14:paraId="658A76A0" w14:textId="222AFA57" w:rsidR="0069529C" w:rsidRDefault="0069529C" w:rsidP="00832E04">
      <w:pPr>
        <w:pStyle w:val="afd"/>
        <w:jc w:val="left"/>
        <w:rPr>
          <w:lang w:eastAsia="zh"/>
        </w:rPr>
      </w:pPr>
      <w:r>
        <w:rPr>
          <w:lang w:eastAsia="zh"/>
        </w:rPr>
        <w:tab/>
      </w:r>
      <m:oMath>
        <m:eqArr>
          <m:eqArrPr>
            <m:maxDist m:val="1"/>
            <m:ctrlPr>
              <w:rPr>
                <w:rFonts w:ascii="Cambria Math" w:hAnsi="Cambria Math"/>
              </w:rPr>
            </m:ctrlPr>
          </m:eqArrPr>
          <m:e>
            <m:r>
              <w:rPr>
                <w:rFonts w:ascii="Cambria Math" w:hAnsi="Cambria Math"/>
              </w:rPr>
              <m:t>AE</m:t>
            </m:r>
            <m:r>
              <m:rPr>
                <m:sty m:val="p"/>
              </m:rPr>
              <w:rPr>
                <w:rFonts w:ascii="Cambria Math" w:hAnsi="Cambria Math"/>
              </w:rPr>
              <m:t>=2</m:t>
            </m:r>
            <m:r>
              <w:rPr>
                <w:rFonts w:ascii="Cambria Math" w:hAnsi="Cambria Math"/>
              </w:rPr>
              <m:t>OA</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m:t>
            </m:r>
            <m:d>
              <m:dPr>
                <m:ctrlPr>
                  <w:rPr>
                    <w:rFonts w:ascii="Cambria Math" w:hAnsi="Cambria Math"/>
                  </w:rPr>
                </m:ctrlPr>
              </m:dPr>
              <m:e>
                <m:r>
                  <m:rPr>
                    <m:sty m:val="p"/>
                  </m:rPr>
                  <w:rPr>
                    <w:rFonts w:ascii="Cambria Math" w:hAnsi="Cambria Math"/>
                  </w:rPr>
                  <m:t>3</m:t>
                </m:r>
              </m:e>
            </m:d>
          </m:e>
        </m:eqArr>
      </m:oMath>
    </w:p>
    <w:p w14:paraId="0BF5D449" w14:textId="5C1DCF66" w:rsidR="0069529C" w:rsidRDefault="0069529C" w:rsidP="00832E04">
      <w:pPr>
        <w:pStyle w:val="afd"/>
        <w:jc w:val="left"/>
        <w:rPr>
          <w:lang w:eastAsia="zh"/>
        </w:rPr>
      </w:pPr>
      <w:r>
        <w:tab/>
      </w:r>
      <m:oMath>
        <m:eqArr>
          <m:eqArrPr>
            <m:maxDist m:val="1"/>
            <m:ctrlPr>
              <w:rPr>
                <w:rFonts w:ascii="Cambria Math" w:hAnsi="Cambria Math" w:cs="Cambria Math"/>
              </w:rPr>
            </m:ctrlPr>
          </m:eqArrPr>
          <m:e>
            <m:r>
              <w:rPr>
                <w:rFonts w:ascii="Cambria Math" w:hAnsi="Cambria Math"/>
              </w:rPr>
              <m:t>AC</m:t>
            </m:r>
            <m:r>
              <m:rPr>
                <m:sty m:val="p"/>
              </m:rPr>
              <w:rPr>
                <w:rFonts w:ascii="Cambria Math" w:hAnsi="Cambria Math"/>
              </w:rPr>
              <m:t>=2</m:t>
            </m:r>
            <m:r>
              <w:rPr>
                <w:rFonts w:ascii="Cambria Math" w:hAnsi="Cambria Math"/>
              </w:rPr>
              <m:t>OA</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cs="Cambria Math"/>
              </w:rPr>
              <m:t>×</m:t>
            </m:r>
            <m:r>
              <w:rPr>
                <w:rFonts w:ascii="Cambria Math" w:hAnsi="Cambria Math" w:cs="Cambria Math"/>
              </w:rPr>
              <m:t>y</m:t>
            </m:r>
            <m:r>
              <m:rPr>
                <m:sty m:val="p"/>
              </m:rPr>
              <w:rPr>
                <w:rFonts w:ascii="Cambria Math" w:hAnsi="Cambria Math"/>
              </w:rPr>
              <m:t>#</m:t>
            </m:r>
            <m:d>
              <m:dPr>
                <m:ctrlPr>
                  <w:rPr>
                    <w:rFonts w:ascii="Cambria Math" w:hAnsi="Cambria Math" w:cs="Cambria Math"/>
                  </w:rPr>
                </m:ctrlPr>
              </m:dPr>
              <m:e>
                <m:r>
                  <m:rPr>
                    <m:sty m:val="p"/>
                  </m:rPr>
                  <w:rPr>
                    <w:rFonts w:ascii="Cambria Math" w:hAnsi="Cambria Math" w:cs="Cambria Math"/>
                  </w:rPr>
                  <m:t>4</m:t>
                </m:r>
              </m:e>
            </m:d>
          </m:e>
        </m:eqArr>
      </m:oMath>
      <w:r>
        <w:rPr>
          <w:rFonts w:hint="eastAsia"/>
          <w:lang w:eastAsia="zh"/>
        </w:rPr>
        <w:t xml:space="preserve"> </w:t>
      </w:r>
    </w:p>
    <w:p w14:paraId="70DDA72B" w14:textId="5EABFEB4" w:rsidR="0069529C" w:rsidRDefault="0069529C" w:rsidP="00832E04">
      <w:pPr>
        <w:pStyle w:val="afc"/>
        <w:ind w:firstLineChars="0" w:firstLine="0"/>
        <w:jc w:val="left"/>
        <w:rPr>
          <w:lang w:eastAsia="zh"/>
        </w:rPr>
      </w:pPr>
      <w:r>
        <w:rPr>
          <w:rFonts w:hint="eastAsia"/>
          <w:lang w:eastAsia="zh"/>
        </w:rPr>
        <w:t>由公式（</w:t>
      </w:r>
      <w:r w:rsidR="00E15631">
        <w:rPr>
          <w:rFonts w:hint="eastAsia"/>
        </w:rPr>
        <w:t>3</w:t>
      </w:r>
      <w:r>
        <w:rPr>
          <w:rFonts w:hint="eastAsia"/>
          <w:lang w:eastAsia="zh"/>
        </w:rPr>
        <w:t>）可推知公式（</w:t>
      </w:r>
      <w:r w:rsidR="00E15631">
        <w:rPr>
          <w:rFonts w:hint="eastAsia"/>
        </w:rPr>
        <w:t>4</w:t>
      </w:r>
      <w:r>
        <w:rPr>
          <w:rFonts w:hint="eastAsia"/>
          <w:lang w:eastAsia="zh"/>
        </w:rPr>
        <w:t>）；</w:t>
      </w:r>
    </w:p>
    <w:p w14:paraId="026314BC" w14:textId="6B62992F" w:rsidR="0069529C" w:rsidRPr="003B75AC" w:rsidRDefault="00000000" w:rsidP="00832E04">
      <w:pPr>
        <w:pStyle w:val="afd"/>
        <w:jc w:val="left"/>
        <w:rPr>
          <w:lang w:eastAsia="zh"/>
        </w:rPr>
      </w:pPr>
      <m:oMathPara>
        <m:oMathParaPr>
          <m:jc m:val="center"/>
        </m:oMathParaPr>
        <m:oMath>
          <m:eqArr>
            <m:eqArrPr>
              <m:maxDist m:val="1"/>
              <m:ctrlPr>
                <w:rPr>
                  <w:rFonts w:ascii="Cambria Math" w:hAnsi="Cambria Math"/>
                </w:rPr>
              </m:ctrlPr>
            </m:eqArrPr>
            <m:e>
              <m:f>
                <m:fPr>
                  <m:ctrlPr>
                    <w:rPr>
                      <w:rFonts w:ascii="Cambria Math" w:hAnsi="Cambria Math"/>
                    </w:rPr>
                  </m:ctrlPr>
                </m:fPr>
                <m:num>
                  <m:r>
                    <w:rPr>
                      <w:rFonts w:ascii="Cambria Math" w:hAnsi="Cambria Math" w:hint="eastAsia"/>
                    </w:rPr>
                    <m:t>AB</m:t>
                  </m:r>
                </m:num>
                <m:den>
                  <m:r>
                    <w:rPr>
                      <w:rFonts w:ascii="Cambria Math" w:hAnsi="Cambria Math" w:hint="eastAsia"/>
                    </w:rPr>
                    <m:t>AD</m:t>
                  </m:r>
                </m:den>
              </m:f>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2E1F2A5E" w14:textId="2ABA3410" w:rsidR="0069529C" w:rsidRDefault="0069529C" w:rsidP="00832E04">
      <w:pPr>
        <w:pStyle w:val="afd"/>
        <w:jc w:val="left"/>
        <w:rPr>
          <w:lang w:eastAsia="zh"/>
        </w:rPr>
      </w:pPr>
      <w:r>
        <w:rPr>
          <w:lang w:eastAsia="zh"/>
        </w:rPr>
        <w:tab/>
      </w:r>
      <m:oMath>
        <m:eqArr>
          <m:eqArrPr>
            <m:maxDist m:val="1"/>
            <m:ctrlPr>
              <w:rPr>
                <w:rFonts w:ascii="Cambria Math" w:hAnsi="Cambria Math"/>
              </w:rPr>
            </m:ctrlPr>
          </m:eqArrPr>
          <m:e>
            <m:r>
              <w:rPr>
                <w:rFonts w:ascii="Cambria Math" w:hAnsi="Cambria Math"/>
              </w:rPr>
              <m:t>AD</m:t>
            </m:r>
            <m:r>
              <m:rPr>
                <m:sty m:val="p"/>
              </m:rPr>
              <w:rPr>
                <w:rFonts w:ascii="Cambria Math" w:hAnsi="Cambria Math"/>
              </w:rPr>
              <m:t>=2</m:t>
            </m:r>
            <m:r>
              <w:rPr>
                <w:rFonts w:ascii="Cambria Math" w:hAnsi="Cambria Math"/>
              </w:rPr>
              <m:t>OA</m:t>
            </m:r>
            <m:func>
              <m:funcPr>
                <m:ctrlPr>
                  <w:rPr>
                    <w:rFonts w:ascii="Cambria Math" w:hAnsi="Cambria Math"/>
                  </w:rPr>
                </m:ctrlPr>
              </m:funcPr>
              <m:fName>
                <m:r>
                  <m:rPr>
                    <m:sty m:val="p"/>
                  </m:rPr>
                  <w:rPr>
                    <w:rFonts w:ascii="Cambria Math" w:hAnsi="Cambria Math"/>
                  </w:rPr>
                  <m:t>sin</m:t>
                </m:r>
              </m:fNa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func>
            <m:r>
              <m:rPr>
                <m:sty m:val="p"/>
              </m:rPr>
              <w:rPr>
                <w:rFonts w:ascii="Cambria Math" w:hAnsi="Cambria Math"/>
              </w:rPr>
              <m:t>#</m:t>
            </m:r>
            <m:d>
              <m:dPr>
                <m:ctrlPr>
                  <w:rPr>
                    <w:rFonts w:ascii="Cambria Math" w:hAnsi="Cambria Math"/>
                  </w:rPr>
                </m:ctrlPr>
              </m:dPr>
              <m:e>
                <m:r>
                  <m:rPr>
                    <m:sty m:val="p"/>
                  </m:rPr>
                  <w:rPr>
                    <w:rFonts w:ascii="Cambria Math" w:hAnsi="Cambria Math"/>
                  </w:rPr>
                  <m:t>6</m:t>
                </m:r>
              </m:e>
            </m:d>
          </m:e>
        </m:eqArr>
      </m:oMath>
    </w:p>
    <w:p w14:paraId="7CA92938" w14:textId="2CF791D9" w:rsidR="0069529C" w:rsidRDefault="0069529C" w:rsidP="00832E04">
      <w:pPr>
        <w:pStyle w:val="afc"/>
        <w:ind w:firstLineChars="0" w:firstLine="0"/>
        <w:jc w:val="left"/>
        <w:rPr>
          <w:lang w:eastAsia="zh"/>
        </w:rPr>
      </w:pPr>
      <w:r>
        <w:rPr>
          <w:rFonts w:hint="eastAsia"/>
          <w:lang w:eastAsia="zh"/>
        </w:rPr>
        <w:t>由公式（</w:t>
      </w:r>
      <w:r w:rsidR="00E15631">
        <w:rPr>
          <w:rFonts w:hint="eastAsia"/>
        </w:rPr>
        <w:t>5</w:t>
      </w:r>
      <w:r>
        <w:rPr>
          <w:rFonts w:hint="eastAsia"/>
          <w:lang w:eastAsia="zh"/>
        </w:rPr>
        <w:t>）可推知公式（</w:t>
      </w:r>
      <w:r w:rsidR="00E15631">
        <w:rPr>
          <w:rFonts w:hint="eastAsia"/>
        </w:rPr>
        <w:t>6</w:t>
      </w:r>
      <w:r>
        <w:rPr>
          <w:rFonts w:hint="eastAsia"/>
          <w:lang w:eastAsia="zh"/>
        </w:rPr>
        <w:t>）；</w:t>
      </w:r>
    </w:p>
    <w:p w14:paraId="009F4EB8" w14:textId="38447EC9" w:rsidR="0069529C" w:rsidRPr="008718D6" w:rsidRDefault="0069529C" w:rsidP="00832E04">
      <w:pPr>
        <w:pStyle w:val="afd"/>
        <w:jc w:val="left"/>
        <w:rPr>
          <w:lang w:eastAsia="zh"/>
        </w:rPr>
      </w:pPr>
      <w:r>
        <w:tab/>
      </w:r>
      <m:oMath>
        <m:eqArr>
          <m:eqArrPr>
            <m:maxDist m:val="1"/>
            <m:ctrlPr>
              <w:rPr>
                <w:rFonts w:ascii="Cambria Math" w:hAnsi="Cambria Math"/>
              </w:rPr>
            </m:ctrlPr>
          </m:eqArrPr>
          <m:e>
            <m:r>
              <w:rPr>
                <w:rFonts w:ascii="Cambria Math" w:hAnsi="Cambria Math"/>
              </w:rPr>
              <m:t>AB</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BF</m:t>
            </m:r>
            <m:r>
              <m:rPr>
                <m:sty m:val="p"/>
              </m:rPr>
              <w:rPr>
                <w:rFonts w:ascii="Cambria Math" w:hAnsi="Cambria Math"/>
              </w:rPr>
              <m:t>=</m:t>
            </m:r>
            <m:r>
              <w:rPr>
                <w:rFonts w:ascii="Cambria Math" w:hAnsi="Cambria Math"/>
              </w:rPr>
              <m:t>OA</m:t>
            </m:r>
            <m:func>
              <m:funcPr>
                <m:ctrlPr>
                  <w:rPr>
                    <w:rFonts w:ascii="Cambria Math" w:hAnsi="Cambria Math"/>
                  </w:rPr>
                </m:ctrlPr>
              </m:funcPr>
              <m:fName>
                <m:r>
                  <m:rPr>
                    <m:sty m:val="p"/>
                  </m:rPr>
                  <w:rPr>
                    <w:rFonts w:ascii="Cambria Math" w:hAnsi="Cambria Math"/>
                  </w:rPr>
                  <m:t>sin</m:t>
                </m:r>
              </m:fNa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func>
            <m:r>
              <m:rPr>
                <m:sty m:val="p"/>
              </m:rPr>
              <w:rPr>
                <w:rFonts w:ascii="Cambria Math" w:hAnsi="Cambria Math"/>
              </w:rPr>
              <m:t>+</m:t>
            </m:r>
            <m:r>
              <w:rPr>
                <w:rFonts w:ascii="Cambria Math" w:hAnsi="Cambria Math"/>
              </w:rPr>
              <m:t>BF</m:t>
            </m:r>
            <m:r>
              <m:rPr>
                <m:sty m:val="p"/>
              </m:rPr>
              <w:rPr>
                <w:rFonts w:ascii="Cambria Math" w:hAnsi="Cambria Math"/>
              </w:rPr>
              <m:t>#</m:t>
            </m:r>
            <m:d>
              <m:dPr>
                <m:ctrlPr>
                  <w:rPr>
                    <w:rFonts w:ascii="Cambria Math" w:hAnsi="Cambria Math"/>
                  </w:rPr>
                </m:ctrlPr>
              </m:dPr>
              <m:e>
                <m:r>
                  <m:rPr>
                    <m:sty m:val="p"/>
                  </m:rPr>
                  <w:rPr>
                    <w:rFonts w:ascii="Cambria Math" w:hAnsi="Cambria Math"/>
                  </w:rPr>
                  <m:t>7</m:t>
                </m:r>
              </m:e>
            </m:d>
          </m:e>
        </m:eqArr>
      </m:oMath>
    </w:p>
    <w:p w14:paraId="7A9BA89B" w14:textId="22907B31" w:rsidR="0069529C" w:rsidRPr="008718D6" w:rsidRDefault="0069529C" w:rsidP="00832E04">
      <w:pPr>
        <w:pStyle w:val="afd"/>
        <w:jc w:val="left"/>
        <w:rPr>
          <w:lang w:eastAsia="zh"/>
        </w:rPr>
      </w:pPr>
      <w:r w:rsidRPr="008718D6">
        <w:tab/>
      </w:r>
      <m:oMath>
        <m:eqArr>
          <m:eqArrPr>
            <m:maxDist m:val="1"/>
            <m:ctrlPr>
              <w:rPr>
                <w:rFonts w:ascii="Cambria Math" w:hAnsi="Cambria Math"/>
              </w:rPr>
            </m:ctrlPr>
          </m:eqArrPr>
          <m:e>
            <m:r>
              <w:rPr>
                <w:rFonts w:ascii="Cambria Math" w:hAnsi="Cambria Math"/>
              </w:rPr>
              <m:t>BF</m:t>
            </m:r>
            <m:r>
              <m:rPr>
                <m:sty m:val="p"/>
              </m:rPr>
              <w:rPr>
                <w:rFonts w:ascii="Cambria Math" w:hAnsi="Cambria Math"/>
              </w:rPr>
              <m:t>=</m:t>
            </m:r>
            <m:r>
              <w:rPr>
                <w:rFonts w:ascii="Cambria Math" w:hAnsi="Cambria Math"/>
              </w:rPr>
              <m:t>OF</m:t>
            </m:r>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m:t>
                </m:r>
                <m:r>
                  <w:rPr>
                    <w:rFonts w:ascii="Cambria Math" w:hAnsi="Cambria Math"/>
                  </w:rPr>
                  <m:t>BOF</m:t>
                </m:r>
              </m:e>
            </m:func>
            <m:r>
              <m:rPr>
                <m:sty m:val="p"/>
              </m:rPr>
              <w:rPr>
                <w:rFonts w:ascii="Cambria Math" w:hAnsi="Cambria Math"/>
              </w:rPr>
              <m:t>#</m:t>
            </m:r>
            <m:d>
              <m:dPr>
                <m:ctrlPr>
                  <w:rPr>
                    <w:rFonts w:ascii="Cambria Math" w:hAnsi="Cambria Math"/>
                  </w:rPr>
                </m:ctrlPr>
              </m:dPr>
              <m:e>
                <m:r>
                  <m:rPr>
                    <m:sty m:val="p"/>
                  </m:rPr>
                  <w:rPr>
                    <w:rFonts w:ascii="Cambria Math" w:hAnsi="Cambria Math"/>
                  </w:rPr>
                  <m:t>8</m:t>
                </m:r>
              </m:e>
            </m:d>
          </m:e>
        </m:eqArr>
      </m:oMath>
    </w:p>
    <w:p w14:paraId="40A03241" w14:textId="30E63E32" w:rsidR="0069529C" w:rsidRPr="008718D6" w:rsidRDefault="0069529C" w:rsidP="00832E04">
      <w:pPr>
        <w:pStyle w:val="afd"/>
        <w:jc w:val="left"/>
        <w:rPr>
          <w:lang w:eastAsia="zh"/>
        </w:rPr>
      </w:pPr>
      <w:r w:rsidRPr="008718D6">
        <w:tab/>
      </w:r>
      <m:oMath>
        <m:eqArr>
          <m:eqArrPr>
            <m:maxDist m:val="1"/>
            <m:ctrlPr>
              <w:rPr>
                <w:rFonts w:ascii="Cambria Math" w:hAnsi="Cambria Math"/>
              </w:rPr>
            </m:ctrlPr>
          </m:eqArrPr>
          <m:e>
            <m:r>
              <m:rPr>
                <m:sty m:val="p"/>
              </m:rPr>
              <w:rPr>
                <w:rFonts w:ascii="Cambria Math" w:hAnsi="Cambria Math"/>
              </w:rPr>
              <m:t>∠</m:t>
            </m:r>
            <m:r>
              <w:rPr>
                <w:rFonts w:ascii="Cambria Math" w:hAnsi="Cambria Math"/>
              </w:rPr>
              <m:t>BOF</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COG</m:t>
            </m:r>
            <m:r>
              <m:rPr>
                <m:sty m:val="p"/>
              </m:rPr>
              <w:rPr>
                <w:rFonts w:ascii="Cambria Math" w:hAnsi="Cambria Math"/>
              </w:rPr>
              <m:t>#</m:t>
            </m:r>
            <m:d>
              <m:dPr>
                <m:ctrlPr>
                  <w:rPr>
                    <w:rFonts w:ascii="Cambria Math" w:hAnsi="Cambria Math"/>
                  </w:rPr>
                </m:ctrlPr>
              </m:dPr>
              <m:e>
                <m:r>
                  <m:rPr>
                    <m:sty m:val="p"/>
                  </m:rPr>
                  <w:rPr>
                    <w:rFonts w:ascii="Cambria Math" w:hAnsi="Cambria Math"/>
                  </w:rPr>
                  <m:t>9</m:t>
                </m:r>
              </m:e>
            </m:d>
          </m:e>
        </m:eqArr>
      </m:oMath>
    </w:p>
    <w:p w14:paraId="5CB4B4DD" w14:textId="18419E39" w:rsidR="0069529C" w:rsidRPr="008718D6" w:rsidRDefault="00000000" w:rsidP="00832E04">
      <w:pPr>
        <w:pStyle w:val="afd"/>
        <w:jc w:val="left"/>
        <w:rPr>
          <w:lang w:eastAsia="zh"/>
        </w:rPr>
      </w:pPr>
      <m:oMath>
        <m:eqArr>
          <m:eqArrPr>
            <m:maxDist m:val="1"/>
            <m:ctrlPr>
              <w:rPr>
                <w:rFonts w:ascii="Cambria Math" w:hAnsi="Cambria Math"/>
              </w:rPr>
            </m:ctrlPr>
          </m:eqArrPr>
          <m:e>
            <m:r>
              <m:rPr>
                <m:sty m:val="p"/>
              </m:rPr>
              <w:rPr>
                <w:rFonts w:ascii="Cambria Math" w:hAnsi="Cambria Math"/>
              </w:rPr>
              <m:t>∠</m:t>
            </m:r>
            <m:r>
              <w:rPr>
                <w:rFonts w:ascii="Cambria Math" w:hAnsi="Cambria Math"/>
              </w:rPr>
              <m:t>COG</m:t>
            </m:r>
            <m:r>
              <m:rPr>
                <m:sty m:val="p"/>
              </m:rPr>
              <w:rPr>
                <w:rFonts w:ascii="Cambria Math" w:hAnsi="Cambria Math"/>
              </w:rPr>
              <m:t>=</m:t>
            </m:r>
            <m:d>
              <m:dPr>
                <m:ctrlPr>
                  <w:rPr>
                    <w:rFonts w:ascii="Cambria Math" w:hAnsi="Cambria Math"/>
                    <w:i/>
                  </w:rPr>
                </m:ctrlPr>
              </m:dPr>
              <m:e>
                <m:f>
                  <m:fPr>
                    <m:ctrlPr>
                      <w:rPr>
                        <w:rFonts w:ascii="Cambria Math" w:hAnsi="Cambria Math"/>
                      </w:rPr>
                    </m:ctrlPr>
                  </m:fPr>
                  <m:num>
                    <m:d>
                      <m:dPr>
                        <m:ctrlPr>
                          <w:rPr>
                            <w:rFonts w:ascii="Cambria Math" w:hAnsi="Cambria Math"/>
                          </w:rPr>
                        </m:ctrlPr>
                      </m:dPr>
                      <m:e>
                        <m:r>
                          <m:rPr>
                            <m:sty m:val="p"/>
                          </m:rPr>
                          <w:rPr>
                            <w:rFonts w:ascii="Cambria Math" w:hAnsi="Cambria Math"/>
                          </w:rPr>
                          <m:t>2</m:t>
                        </m:r>
                        <m:r>
                          <w:rPr>
                            <w:rFonts w:ascii="Cambria Math" w:hAnsi="Cambria Math"/>
                          </w:rPr>
                          <m:t>y</m:t>
                        </m:r>
                        <m:r>
                          <m:rPr>
                            <m:sty m:val="p"/>
                          </m:rPr>
                          <w:rPr>
                            <w:rFonts w:ascii="Cambria Math" w:hAnsi="Cambria Math"/>
                          </w:rPr>
                          <m:t>-1</m:t>
                        </m:r>
                      </m:e>
                    </m:d>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den>
                </m:f>
              </m:e>
            </m:d>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2</m:t>
                        </m:r>
                        <m:r>
                          <w:rPr>
                            <w:rFonts w:ascii="Cambria Math" w:hAnsi="Cambria Math"/>
                          </w:rPr>
                          <m:t>y</m:t>
                        </m:r>
                        <m:r>
                          <m:rPr>
                            <m:sty m:val="p"/>
                          </m:rPr>
                          <w:rPr>
                            <w:rFonts w:ascii="Cambria Math" w:hAnsi="Cambria Math"/>
                          </w:rPr>
                          <m:t>-1</m:t>
                        </m:r>
                      </m:e>
                    </m:d>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e>
                </m:d>
              </m:e>
            </m:func>
            <m:r>
              <m:rPr>
                <m:sty m:val="p"/>
              </m:rPr>
              <w:rPr>
                <w:rFonts w:ascii="Cambria Math" w:hAnsi="Cambria Math"/>
              </w:rPr>
              <m:t>#</m:t>
            </m:r>
            <m:d>
              <m:dPr>
                <m:ctrlPr>
                  <w:rPr>
                    <w:rFonts w:ascii="Cambria Math" w:hAnsi="Cambria Math"/>
                  </w:rPr>
                </m:ctrlPr>
              </m:dPr>
              <m:e>
                <m:r>
                  <m:rPr>
                    <m:sty m:val="p"/>
                  </m:rPr>
                  <w:rPr>
                    <w:rFonts w:ascii="Cambria Math" w:hAnsi="Cambria Math"/>
                  </w:rPr>
                  <m:t>10</m:t>
                </m:r>
              </m:e>
            </m:d>
          </m:e>
        </m:eqArr>
      </m:oMath>
      <w:r w:rsidR="0069529C">
        <w:rPr>
          <w:lang w:eastAsia="zh"/>
        </w:rPr>
        <w:t xml:space="preserve"> </w:t>
      </w:r>
    </w:p>
    <w:p w14:paraId="1B8B668B" w14:textId="4E5A7D3A" w:rsidR="0069529C" w:rsidRDefault="0069529C" w:rsidP="00832E04">
      <w:pPr>
        <w:pStyle w:val="afc"/>
        <w:ind w:firstLineChars="0" w:firstLine="0"/>
        <w:jc w:val="left"/>
        <w:rPr>
          <w:lang w:eastAsia="zh"/>
        </w:rPr>
      </w:pPr>
      <w:r>
        <w:rPr>
          <w:rFonts w:hint="eastAsia"/>
          <w:lang w:eastAsia="zh"/>
        </w:rPr>
        <w:t>由公式（</w:t>
      </w:r>
      <w:r w:rsidR="00E15631">
        <w:rPr>
          <w:rFonts w:hint="eastAsia"/>
        </w:rPr>
        <w:t>7</w:t>
      </w:r>
      <w:r>
        <w:rPr>
          <w:rFonts w:hint="eastAsia"/>
          <w:lang w:eastAsia="zh"/>
        </w:rPr>
        <w:t>）（</w:t>
      </w:r>
      <w:r w:rsidR="00E15631">
        <w:rPr>
          <w:rFonts w:hint="eastAsia"/>
        </w:rPr>
        <w:t>8</w:t>
      </w:r>
      <w:r>
        <w:rPr>
          <w:rFonts w:hint="eastAsia"/>
          <w:lang w:eastAsia="zh"/>
        </w:rPr>
        <w:t>）（</w:t>
      </w:r>
      <w:r w:rsidR="00E15631">
        <w:rPr>
          <w:rFonts w:hint="eastAsia"/>
        </w:rPr>
        <w:t>9</w:t>
      </w:r>
      <w:r>
        <w:rPr>
          <w:rFonts w:hint="eastAsia"/>
          <w:lang w:eastAsia="zh"/>
        </w:rPr>
        <w:t>）可推知公式（</w:t>
      </w:r>
      <w:r>
        <w:rPr>
          <w:rFonts w:hint="eastAsia"/>
        </w:rPr>
        <w:t>1</w:t>
      </w:r>
      <w:r w:rsidR="00E15631">
        <w:rPr>
          <w:rFonts w:hint="eastAsia"/>
        </w:rPr>
        <w:t>0</w:t>
      </w:r>
      <w:r>
        <w:rPr>
          <w:rFonts w:hint="eastAsia"/>
          <w:lang w:eastAsia="zh"/>
        </w:rPr>
        <w:t>）；</w:t>
      </w:r>
    </w:p>
    <w:p w14:paraId="4DE99752" w14:textId="7A5817A7" w:rsidR="0069529C" w:rsidRPr="00B627D7" w:rsidRDefault="00000000" w:rsidP="00832E04">
      <w:pPr>
        <w:pStyle w:val="afd"/>
        <w:jc w:val="left"/>
      </w:pPr>
      <m:oMathPara>
        <m:oMath>
          <m:eqArr>
            <m:eqArrPr>
              <m:maxDist m:val="1"/>
              <m:ctrlPr>
                <w:rPr>
                  <w:rFonts w:ascii="Cambria Math" w:hAnsi="Cambria Math"/>
                </w:rPr>
              </m:ctrlPr>
            </m:eqArrPr>
            <m:e>
              <m:r>
                <m:rPr>
                  <m:sty m:val="p"/>
                </m:rPr>
                <w:rPr>
                  <w:rFonts w:ascii="Cambria Math" w:hAnsi="Cambria Math"/>
                </w:rPr>
                <m:t>∠</m:t>
              </m:r>
              <m:r>
                <w:rPr>
                  <w:rFonts w:ascii="Cambria Math" w:hAnsi="Cambria Math"/>
                </w:rPr>
                <m:t>COG</m:t>
              </m:r>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CG</m:t>
                          </m:r>
                        </m:num>
                        <m:den>
                          <m:r>
                            <w:rPr>
                              <w:rFonts w:ascii="Cambria Math" w:hAnsi="Cambria Math"/>
                            </w:rPr>
                            <m:t>OG</m:t>
                          </m:r>
                        </m:den>
                      </m:f>
                    </m:e>
                  </m:d>
                </m:e>
              </m:func>
              <m:r>
                <m:rPr>
                  <m:sty m:val="p"/>
                </m:rPr>
                <w:rPr>
                  <w:rFonts w:ascii="Cambria Math" w:hAnsi="Cambria Math"/>
                </w:rPr>
                <m:t>#</m:t>
              </m:r>
              <m:d>
                <m:dPr>
                  <m:ctrlPr>
                    <w:rPr>
                      <w:rFonts w:ascii="Cambria Math" w:hAnsi="Cambria Math"/>
                    </w:rPr>
                  </m:ctrlPr>
                </m:dPr>
                <m:e>
                  <m:r>
                    <m:rPr>
                      <m:sty m:val="p"/>
                    </m:rPr>
                    <w:rPr>
                      <w:rFonts w:ascii="Cambria Math" w:hAnsi="Cambria Math"/>
                    </w:rPr>
                    <m:t>11</m:t>
                  </m:r>
                </m:e>
              </m:d>
            </m:e>
          </m:eqArr>
        </m:oMath>
      </m:oMathPara>
    </w:p>
    <w:p w14:paraId="155F00CE" w14:textId="5EE1EFEE" w:rsidR="0069529C" w:rsidRDefault="0069529C" w:rsidP="00832E04">
      <w:pPr>
        <w:pStyle w:val="afd"/>
        <w:jc w:val="left"/>
        <w:rPr>
          <w:lang w:eastAsia="zh"/>
        </w:rPr>
      </w:pPr>
      <w:r>
        <w:tab/>
      </w:r>
      <m:oMath>
        <m:eqArr>
          <m:eqArrPr>
            <m:maxDist m:val="1"/>
            <m:ctrlPr>
              <w:rPr>
                <w:rFonts w:ascii="Cambria Math" w:hAnsi="Cambria Math" w:cs="Cambria Math"/>
              </w:rPr>
            </m:ctrlPr>
          </m:eqArrPr>
          <m:e>
            <m:r>
              <w:rPr>
                <w:rFonts w:ascii="Cambria Math" w:hAnsi="Cambria Math"/>
              </w:rPr>
              <m:t>CG</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AG</m:t>
            </m:r>
            <m:r>
              <m:rPr>
                <m:sty m:val="p"/>
              </m:rPr>
              <w:rPr>
                <w:rFonts w:ascii="Cambria Math" w:hAnsi="Cambria Math"/>
              </w:rPr>
              <m:t>=2</m:t>
            </m:r>
            <m:r>
              <w:rPr>
                <w:rFonts w:ascii="Cambria Math" w:hAnsi="Cambria Math"/>
              </w:rPr>
              <m:t>OA</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cs="Cambria Math"/>
              </w:rPr>
              <m:t>×</m:t>
            </m:r>
            <m:r>
              <w:rPr>
                <w:rFonts w:ascii="Cambria Math" w:hAnsi="Cambria Math" w:cs="Cambria Math"/>
              </w:rPr>
              <m:t>y</m:t>
            </m:r>
            <m:r>
              <m:rPr>
                <m:sty m:val="p"/>
              </m:rPr>
              <w:rPr>
                <w:rFonts w:ascii="Cambria Math" w:hAnsi="Cambria Math" w:cs="Cambria Math"/>
              </w:rPr>
              <m:t>-</m:t>
            </m:r>
            <m:r>
              <w:rPr>
                <w:rFonts w:ascii="Cambria Math" w:hAnsi="Cambria Math" w:cs="Cambria Math"/>
              </w:rPr>
              <m:t>OA</m:t>
            </m:r>
            <m:func>
              <m:funcPr>
                <m:ctrlPr>
                  <w:rPr>
                    <w:rFonts w:ascii="Cambria Math" w:hAnsi="Cambria Math" w:cs="Cambria Math"/>
                  </w:rPr>
                </m:ctrlPr>
              </m:funcPr>
              <m:fName>
                <m:r>
                  <m:rPr>
                    <m:sty m:val="p"/>
                  </m:rPr>
                  <w:rPr>
                    <w:rFonts w:ascii="Cambria Math" w:hAnsi="Cambria Math" w:cs="Cambria Math"/>
                  </w:rPr>
                  <m:t>sin</m:t>
                </m:r>
              </m:fName>
              <m:e>
                <m:r>
                  <w:rPr>
                    <w:rFonts w:ascii="Cambria Math" w:hAnsi="Cambria Math" w:cs="Cambria Math"/>
                  </w:rPr>
                  <m:t>θ</m:t>
                </m:r>
              </m:e>
            </m:func>
            <m:r>
              <m:rPr>
                <m:sty m:val="p"/>
              </m:rPr>
              <w:rPr>
                <w:rFonts w:ascii="Cambria Math" w:hAnsi="Cambria Math"/>
              </w:rPr>
              <m:t>#</m:t>
            </m:r>
            <m:d>
              <m:dPr>
                <m:ctrlPr>
                  <w:rPr>
                    <w:rFonts w:ascii="Cambria Math" w:hAnsi="Cambria Math" w:cs="Cambria Math"/>
                  </w:rPr>
                </m:ctrlPr>
              </m:dPr>
              <m:e>
                <m:r>
                  <m:rPr>
                    <m:sty m:val="p"/>
                  </m:rPr>
                  <w:rPr>
                    <w:rFonts w:ascii="Cambria Math" w:hAnsi="Cambria Math" w:cs="Cambria Math"/>
                  </w:rPr>
                  <m:t>12</m:t>
                </m:r>
              </m:e>
            </m:d>
          </m:e>
        </m:eqArr>
      </m:oMath>
    </w:p>
    <w:p w14:paraId="78AE9468" w14:textId="347508B7" w:rsidR="0069529C" w:rsidRPr="008718D6" w:rsidRDefault="0069529C" w:rsidP="00832E04">
      <w:pPr>
        <w:pStyle w:val="afd"/>
        <w:jc w:val="left"/>
        <w:rPr>
          <w:lang w:eastAsia="zh"/>
        </w:rPr>
      </w:pPr>
      <w:r>
        <w:rPr>
          <w:lang w:eastAsia="zh"/>
        </w:rPr>
        <w:tab/>
      </w:r>
      <m:oMath>
        <m:eqArr>
          <m:eqArrPr>
            <m:maxDist m:val="1"/>
            <m:ctrlPr>
              <w:rPr>
                <w:rFonts w:ascii="Cambria Math" w:hAnsi="Cambria Math"/>
              </w:rPr>
            </m:ctrlPr>
          </m:eqArrPr>
          <m:e>
            <m:r>
              <w:rPr>
                <w:rFonts w:ascii="Cambria Math" w:hAnsi="Cambria Math"/>
              </w:rPr>
              <m:t>OG</m:t>
            </m:r>
            <m:r>
              <m:rPr>
                <m:sty m:val="p"/>
              </m:rPr>
              <w:rPr>
                <w:rFonts w:ascii="Cambria Math" w:hAnsi="Cambria Math"/>
              </w:rPr>
              <m:t>=</m:t>
            </m:r>
            <m:r>
              <w:rPr>
                <w:rFonts w:ascii="Cambria Math" w:hAnsi="Cambria Math"/>
              </w:rPr>
              <m:t>OA</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m:t>
            </m:r>
            <m:d>
              <m:dPr>
                <m:ctrlPr>
                  <w:rPr>
                    <w:rFonts w:ascii="Cambria Math" w:hAnsi="Cambria Math"/>
                  </w:rPr>
                </m:ctrlPr>
              </m:dPr>
              <m:e>
                <m:r>
                  <m:rPr>
                    <m:sty m:val="p"/>
                  </m:rPr>
                  <w:rPr>
                    <w:rFonts w:ascii="Cambria Math" w:hAnsi="Cambria Math"/>
                  </w:rPr>
                  <m:t>13</m:t>
                </m:r>
              </m:e>
            </m:d>
          </m:e>
        </m:eqArr>
      </m:oMath>
    </w:p>
    <w:p w14:paraId="5C80551D" w14:textId="7E381C01" w:rsidR="0069529C" w:rsidRPr="008718D6" w:rsidRDefault="0069529C" w:rsidP="00832E04">
      <w:pPr>
        <w:pStyle w:val="afd"/>
        <w:jc w:val="left"/>
        <w:rPr>
          <w:lang w:eastAsia="zh"/>
        </w:rPr>
      </w:pPr>
      <w:r w:rsidRPr="008718D6">
        <w:tab/>
      </w:r>
      <m:oMath>
        <m:eqArr>
          <m:eqArrPr>
            <m:maxDist m:val="1"/>
            <m:ctrlPr>
              <w:rPr>
                <w:rFonts w:ascii="Cambria Math" w:hAnsi="Cambria Math"/>
              </w:rPr>
            </m:ctrlPr>
          </m:eqArrPr>
          <m:e>
            <m:r>
              <m:rPr>
                <m:sty m:val="p"/>
              </m:rPr>
              <w:rPr>
                <w:rFonts w:ascii="Cambria Math" w:hAnsi="Cambria Math"/>
              </w:rPr>
              <m:t>∠</m:t>
            </m:r>
            <m:r>
              <w:rPr>
                <w:rFonts w:ascii="Cambria Math" w:hAnsi="Cambria Math"/>
              </w:rPr>
              <m:t>BOF</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COG</m:t>
            </m:r>
            <m:r>
              <m:rPr>
                <m:sty m:val="p"/>
              </m:rPr>
              <w:rPr>
                <w:rFonts w:ascii="Cambria Math" w:hAnsi="Cambria Math"/>
              </w:rPr>
              <m:t>#</m:t>
            </m:r>
            <m:d>
              <m:dPr>
                <m:ctrlPr>
                  <w:rPr>
                    <w:rFonts w:ascii="Cambria Math" w:hAnsi="Cambria Math"/>
                  </w:rPr>
                </m:ctrlPr>
              </m:dPr>
              <m:e>
                <m:r>
                  <m:rPr>
                    <m:sty m:val="p"/>
                  </m:rPr>
                  <w:rPr>
                    <w:rFonts w:ascii="Cambria Math" w:hAnsi="Cambria Math"/>
                  </w:rPr>
                  <m:t>14</m:t>
                </m:r>
              </m:e>
            </m:d>
          </m:e>
        </m:eqArr>
      </m:oMath>
    </w:p>
    <w:p w14:paraId="424E12C6" w14:textId="4F2D207E" w:rsidR="0069529C" w:rsidRPr="008718D6" w:rsidRDefault="0069529C" w:rsidP="00832E04">
      <w:pPr>
        <w:pStyle w:val="afd"/>
        <w:jc w:val="left"/>
        <w:rPr>
          <w:lang w:eastAsia="zh"/>
        </w:rPr>
      </w:pPr>
      <w:r w:rsidRPr="008718D6">
        <w:tab/>
      </w:r>
      <m:oMath>
        <m:eqArr>
          <m:eqArrPr>
            <m:maxDist m:val="1"/>
            <m:ctrlPr>
              <w:rPr>
                <w:rFonts w:ascii="Cambria Math" w:hAnsi="Cambria Math" w:cs="Cambria Math"/>
              </w:rPr>
            </m:ctrlPr>
          </m:eqArrPr>
          <m:e>
            <m:r>
              <w:rPr>
                <w:rFonts w:ascii="Cambria Math" w:hAnsi="Cambria Math"/>
              </w:rPr>
              <m:t>BF</m:t>
            </m:r>
            <m:r>
              <m:rPr>
                <m:sty m:val="p"/>
              </m:rPr>
              <w:rPr>
                <w:rFonts w:ascii="Cambria Math" w:hAnsi="Cambria Math"/>
              </w:rPr>
              <m:t>=</m:t>
            </m:r>
            <m:r>
              <w:rPr>
                <w:rFonts w:ascii="Cambria Math" w:hAnsi="Cambria Math"/>
              </w:rPr>
              <m:t>OA</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w:rPr>
                        <w:rFonts w:ascii="Cambria Math" w:hAnsi="Cambria Math"/>
                      </w:rPr>
                      <m:t>θ</m:t>
                    </m:r>
                  </m:e>
                  <m:sup>
                    <m:r>
                      <m:rPr>
                        <m:sty m:val="p"/>
                      </m:rPr>
                      <w:rPr>
                        <w:rFonts w:ascii="Cambria Math" w:hAnsi="Cambria Math"/>
                      </w:rPr>
                      <m:t>'</m:t>
                    </m:r>
                  </m:sup>
                </m:sSup>
              </m:e>
            </m:func>
            <m:r>
              <m:rPr>
                <m:sty m:val="p"/>
              </m:rPr>
              <w:rPr>
                <w:rFonts w:ascii="Cambria Math" w:hAnsi="Cambria Math" w:cs="Cambria Math"/>
              </w:rPr>
              <m:t>×</m:t>
            </m:r>
            <m:func>
              <m:funcPr>
                <m:ctrlPr>
                  <w:rPr>
                    <w:rFonts w:ascii="Cambria Math" w:hAnsi="Cambria Math" w:cs="Cambria Math"/>
                  </w:rPr>
                </m:ctrlPr>
              </m:funcPr>
              <m:fName>
                <m:r>
                  <m:rPr>
                    <m:sty m:val="p"/>
                  </m:rPr>
                  <w:rPr>
                    <w:rFonts w:ascii="Cambria Math" w:hAnsi="Cambria Math" w:cs="Cambria Math"/>
                  </w:rPr>
                  <m:t>tan</m:t>
                </m:r>
              </m:fName>
              <m:e>
                <m:d>
                  <m:dPr>
                    <m:ctrlPr>
                      <w:rPr>
                        <w:rFonts w:ascii="Cambria Math" w:hAnsi="Cambria Math" w:cs="Cambria Math"/>
                      </w:rPr>
                    </m:ctrlPr>
                  </m:dPr>
                  <m:e>
                    <m:r>
                      <w:rPr>
                        <w:rFonts w:ascii="Cambria Math" w:hAnsi="Cambria Math" w:cs="Cambria Math"/>
                      </w:rPr>
                      <m:t>φ</m:t>
                    </m:r>
                    <m:r>
                      <m:rPr>
                        <m:sty m:val="p"/>
                      </m:rPr>
                      <w:rPr>
                        <w:rFonts w:ascii="Cambria Math" w:hAnsi="Cambria Math" w:cs="Cambria Math"/>
                      </w:rPr>
                      <m:t>+∠</m:t>
                    </m:r>
                    <m:r>
                      <w:rPr>
                        <w:rFonts w:ascii="Cambria Math" w:hAnsi="Cambria Math" w:cs="Cambria Math"/>
                      </w:rPr>
                      <m:t>COG</m:t>
                    </m:r>
                  </m:e>
                </m:d>
              </m:e>
            </m:func>
            <m:r>
              <m:rPr>
                <m:sty m:val="p"/>
              </m:rPr>
              <w:rPr>
                <w:rFonts w:ascii="Cambria Math" w:hAnsi="Cambria Math"/>
              </w:rPr>
              <m:t>#</m:t>
            </m:r>
            <m:d>
              <m:dPr>
                <m:ctrlPr>
                  <w:rPr>
                    <w:rFonts w:ascii="Cambria Math" w:hAnsi="Cambria Math" w:cs="Cambria Math"/>
                  </w:rPr>
                </m:ctrlPr>
              </m:dPr>
              <m:e>
                <m:r>
                  <m:rPr>
                    <m:sty m:val="p"/>
                  </m:rPr>
                  <w:rPr>
                    <w:rFonts w:ascii="Cambria Math" w:hAnsi="Cambria Math" w:cs="Cambria Math"/>
                  </w:rPr>
                  <m:t>15</m:t>
                </m:r>
              </m:e>
            </m:d>
          </m:e>
        </m:eqArr>
      </m:oMath>
    </w:p>
    <w:p w14:paraId="48331C95" w14:textId="058712B4" w:rsidR="0069529C" w:rsidRDefault="00000000" w:rsidP="00832E04">
      <w:pPr>
        <w:pStyle w:val="afc"/>
        <w:ind w:firstLineChars="0" w:firstLine="0"/>
        <w:jc w:val="left"/>
        <w:rPr>
          <w:lang w:eastAsia="zh"/>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OA</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+OA</m:t>
                      </m:r>
                      <m:func>
                        <m:funcPr>
                          <m:ctrlPr>
                            <w:rPr>
                              <w:rFonts w:ascii="Cambria Math" w:hAnsi="Cambria Math"/>
                              <w:i/>
                            </w:rPr>
                          </m:ctrlPr>
                        </m:funcPr>
                        <m:fName>
                          <m:r>
                            <m:rPr>
                              <m:sty m:val="p"/>
                            </m:rPr>
                            <w:rPr>
                              <w:rFonts w:ascii="Cambria Math" w:hAnsi="Cambria Math"/>
                            </w:rPr>
                            <m:t>cos</m:t>
                          </m:r>
                        </m:fName>
                        <m:e>
                          <m:sSup>
                            <m:sSupPr>
                              <m:ctrlPr>
                                <w:rPr>
                                  <w:rFonts w:ascii="Cambria Math" w:hAnsi="Cambria Math"/>
                                  <w:i/>
                                </w:rPr>
                              </m:ctrlPr>
                            </m:sSupPr>
                            <m:e>
                              <m:r>
                                <w:rPr>
                                  <w:rFonts w:ascii="Cambria Math" w:hAnsi="Cambria Math"/>
                                </w:rPr>
                                <m:t>θ</m:t>
                              </m:r>
                            </m:e>
                            <m:sup>
                              <m:r>
                                <w:rPr>
                                  <w:rFonts w:ascii="Cambria Math" w:hAnsi="Cambria Math"/>
                                </w:rPr>
                                <m:t>'</m:t>
                              </m:r>
                            </m:sup>
                          </m:sSup>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φ-γ</m:t>
                                  </m:r>
                                </m:e>
                              </m:d>
                            </m:e>
                          </m:func>
                        </m:e>
                      </m:func>
                    </m:e>
                  </m:func>
                </m:num>
                <m:den>
                  <m:r>
                    <w:rPr>
                      <w:rFonts w:ascii="Cambria Math" w:hAnsi="Cambria Math"/>
                    </w:rPr>
                    <m:t>2OA</m:t>
                  </m:r>
                  <m:func>
                    <m:funcPr>
                      <m:ctrlPr>
                        <w:rPr>
                          <w:rFonts w:ascii="Cambria Math" w:hAnsi="Cambria Math"/>
                          <w:i/>
                        </w:rPr>
                      </m:ctrlPr>
                    </m:funcPr>
                    <m:fName>
                      <m:r>
                        <m:rPr>
                          <m:sty m:val="p"/>
                        </m:rPr>
                        <w:rPr>
                          <w:rFonts w:ascii="Cambria Math" w:hAnsi="Cambria Math"/>
                        </w:rPr>
                        <m:t>sin</m:t>
                      </m:r>
                    </m:fName>
                    <m:e>
                      <m:sSup>
                        <m:sSupPr>
                          <m:ctrlPr>
                            <w:rPr>
                              <w:rFonts w:ascii="Cambria Math" w:hAnsi="Cambria Math"/>
                              <w:i/>
                            </w:rPr>
                          </m:ctrlPr>
                        </m:sSupPr>
                        <m:e>
                          <m:r>
                            <w:rPr>
                              <w:rFonts w:ascii="Cambria Math" w:hAnsi="Cambria Math"/>
                            </w:rPr>
                            <m:t>θ</m:t>
                          </m:r>
                        </m:e>
                        <m:sup>
                          <m:r>
                            <w:rPr>
                              <w:rFonts w:ascii="Cambria Math" w:hAnsi="Cambria Math"/>
                            </w:rPr>
                            <m:t>'</m:t>
                          </m:r>
                        </m:sup>
                      </m:sSup>
                    </m:e>
                  </m:func>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cot</m:t>
                  </m:r>
                </m:fName>
                <m:e>
                  <m:sSup>
                    <m:sSupPr>
                      <m:ctrlPr>
                        <w:rPr>
                          <w:rFonts w:ascii="Cambria Math" w:hAnsi="Cambria Math"/>
                          <w:i/>
                        </w:rPr>
                      </m:ctrlPr>
                    </m:sSupPr>
                    <m:e>
                      <m:r>
                        <w:rPr>
                          <w:rFonts w:ascii="Cambria Math" w:hAnsi="Cambria Math"/>
                        </w:rPr>
                        <m:t>θ</m:t>
                      </m:r>
                    </m:e>
                    <m:sup>
                      <m:r>
                        <w:rPr>
                          <w:rFonts w:ascii="Cambria Math" w:hAnsi="Cambria Math"/>
                        </w:rPr>
                        <m:t>'</m:t>
                      </m:r>
                    </m:sup>
                  </m:sSup>
                </m:e>
              </m:func>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φ-γ</m:t>
                      </m:r>
                    </m:e>
                  </m:d>
                </m:e>
              </m:func>
              <m:r>
                <w:rPr>
                  <w:rFonts w:ascii="Cambria Math" w:hAnsi="Cambria Math"/>
                </w:rPr>
                <m:t>#</m:t>
              </m:r>
              <m:d>
                <m:dPr>
                  <m:ctrlPr>
                    <w:rPr>
                      <w:rFonts w:ascii="Cambria Math" w:hAnsi="Cambria Math"/>
                      <w:i/>
                    </w:rPr>
                  </m:ctrlPr>
                </m:dPr>
                <m:e>
                  <m:r>
                    <w:rPr>
                      <w:rFonts w:ascii="Cambria Math" w:hAnsi="Cambria Math"/>
                    </w:rPr>
                    <m:t>16</m:t>
                  </m:r>
                </m:e>
              </m:d>
            </m:e>
          </m:eqArr>
        </m:oMath>
      </m:oMathPara>
    </w:p>
    <w:p w14:paraId="6BDC541F" w14:textId="43994CD0" w:rsidR="0069529C" w:rsidRDefault="0069529C" w:rsidP="00832E04">
      <w:pPr>
        <w:pStyle w:val="afc"/>
        <w:ind w:firstLineChars="0" w:firstLine="0"/>
        <w:jc w:val="left"/>
      </w:pPr>
      <w:r>
        <w:rPr>
          <w:rFonts w:hint="eastAsia"/>
          <w:lang w:eastAsia="zh"/>
        </w:rPr>
        <w:t>由公式（</w:t>
      </w:r>
      <w:r>
        <w:rPr>
          <w:rFonts w:hint="eastAsia"/>
        </w:rPr>
        <w:t>1</w:t>
      </w:r>
      <w:r w:rsidR="001B3ECA">
        <w:rPr>
          <w:rFonts w:hint="eastAsia"/>
        </w:rPr>
        <w:t>1</w:t>
      </w:r>
      <w:r>
        <w:rPr>
          <w:rFonts w:hint="eastAsia"/>
          <w:lang w:eastAsia="zh"/>
        </w:rPr>
        <w:t>）（</w:t>
      </w:r>
      <w:r>
        <w:rPr>
          <w:rFonts w:hint="eastAsia"/>
        </w:rPr>
        <w:t>1</w:t>
      </w:r>
      <w:r w:rsidR="001B3ECA">
        <w:rPr>
          <w:rFonts w:hint="eastAsia"/>
        </w:rPr>
        <w:t>2</w:t>
      </w:r>
      <w:r>
        <w:rPr>
          <w:rFonts w:hint="eastAsia"/>
          <w:lang w:eastAsia="zh"/>
        </w:rPr>
        <w:t>）（</w:t>
      </w:r>
      <w:r>
        <w:rPr>
          <w:rFonts w:hint="eastAsia"/>
        </w:rPr>
        <w:t>1</w:t>
      </w:r>
      <w:r w:rsidR="001B3ECA">
        <w:rPr>
          <w:rFonts w:hint="eastAsia"/>
        </w:rPr>
        <w:t>3</w:t>
      </w:r>
      <w:r>
        <w:rPr>
          <w:rFonts w:hint="eastAsia"/>
          <w:lang w:eastAsia="zh"/>
        </w:rPr>
        <w:t>）（</w:t>
      </w:r>
      <w:r>
        <w:rPr>
          <w:rFonts w:hint="eastAsia"/>
        </w:rPr>
        <w:t>1</w:t>
      </w:r>
      <w:r w:rsidR="001B3ECA">
        <w:rPr>
          <w:rFonts w:hint="eastAsia"/>
        </w:rPr>
        <w:t>4</w:t>
      </w:r>
      <w:r>
        <w:rPr>
          <w:rFonts w:hint="eastAsia"/>
          <w:lang w:eastAsia="zh"/>
        </w:rPr>
        <w:t>）（</w:t>
      </w:r>
      <w:r>
        <w:rPr>
          <w:rFonts w:hint="eastAsia"/>
        </w:rPr>
        <w:t>1</w:t>
      </w:r>
      <w:r w:rsidR="001B3ECA">
        <w:rPr>
          <w:rFonts w:hint="eastAsia"/>
        </w:rPr>
        <w:t>5</w:t>
      </w:r>
      <w:r>
        <w:rPr>
          <w:rFonts w:hint="eastAsia"/>
          <w:lang w:eastAsia="zh"/>
        </w:rPr>
        <w:t>）可推知公式（</w:t>
      </w:r>
      <w:r>
        <w:rPr>
          <w:rFonts w:hint="eastAsia"/>
        </w:rPr>
        <w:t>1</w:t>
      </w:r>
      <w:r w:rsidR="001B3ECA">
        <w:rPr>
          <w:rFonts w:hint="eastAsia"/>
        </w:rPr>
        <w:t>6</w:t>
      </w:r>
      <w:r>
        <w:rPr>
          <w:rFonts w:hint="eastAsia"/>
          <w:lang w:eastAsia="zh"/>
        </w:rPr>
        <w:t>）；</w:t>
      </w:r>
    </w:p>
    <w:p w14:paraId="7E941AD9" w14:textId="2F07DCA8" w:rsidR="0069529C" w:rsidRDefault="0069529C" w:rsidP="00832E04">
      <w:pPr>
        <w:pStyle w:val="afc"/>
        <w:ind w:firstLineChars="0" w:firstLine="420"/>
        <w:jc w:val="left"/>
      </w:pPr>
      <w:r>
        <w:rPr>
          <w:rFonts w:hint="eastAsia"/>
        </w:rPr>
        <w:lastRenderedPageBreak/>
        <w:t>在公式（</w:t>
      </w:r>
      <w:r>
        <w:rPr>
          <w:rFonts w:hint="eastAsia"/>
        </w:rPr>
        <w:t>1</w:t>
      </w:r>
      <w:r>
        <w:rPr>
          <w:rFonts w:hint="eastAsia"/>
        </w:rPr>
        <w:t>）至（</w:t>
      </w:r>
      <w:r>
        <w:rPr>
          <w:rFonts w:hint="eastAsia"/>
        </w:rPr>
        <w:t>16</w:t>
      </w:r>
      <w:r>
        <w:rPr>
          <w:rFonts w:hint="eastAsia"/>
        </w:rPr>
        <w:t>）中，</w:t>
      </w:r>
      <m:oMath>
        <m:r>
          <w:rPr>
            <w:rFonts w:ascii="Cambria Math" w:hAnsi="Cambria Math"/>
          </w:rPr>
          <m:t>θ</m:t>
        </m:r>
      </m:oMath>
      <w:r w:rsidR="004576DC">
        <w:rPr>
          <w:rFonts w:hint="eastAsia"/>
        </w:rPr>
        <w:t xml:space="preserve"> </w:t>
      </w:r>
      <w:r>
        <w:rPr>
          <w:rFonts w:hint="eastAsia"/>
        </w:rPr>
        <w:t>为实际相机视场角的一半，即</w:t>
      </w:r>
      <w:r w:rsidR="004576DC">
        <w:rPr>
          <w:rFonts w:hint="eastAsia"/>
        </w:rPr>
        <w:t xml:space="preserve"> </w:t>
      </w:r>
      <m:oMath>
        <m:r>
          <w:rPr>
            <w:rFonts w:ascii="Cambria Math" w:hAnsi="Cambria Math"/>
          </w:rPr>
          <m:t>∠AOG</m:t>
        </m:r>
      </m:oMath>
      <w:r>
        <w:rPr>
          <w:rFonts w:hint="eastAsia"/>
        </w:rPr>
        <w:t>；</w:t>
      </w:r>
      <m:oMath>
        <m:r>
          <w:rPr>
            <w:rFonts w:ascii="Cambria Math" w:hAnsi="Cambria Math"/>
          </w:rPr>
          <m:t>θ'</m:t>
        </m:r>
      </m:oMath>
      <w:r w:rsidR="004576DC">
        <w:rPr>
          <w:rFonts w:hint="eastAsia"/>
        </w:rPr>
        <w:t xml:space="preserve"> </w:t>
      </w:r>
      <w:r>
        <w:t>为虚拟相机视场角的一半，即</w:t>
      </w:r>
      <w:r w:rsidR="004576DC">
        <w:rPr>
          <w:rFonts w:hint="eastAsia"/>
        </w:rPr>
        <w:t xml:space="preserve"> </w:t>
      </w:r>
      <m:oMath>
        <m:r>
          <w:rPr>
            <w:rFonts w:ascii="Cambria Math" w:hAnsi="Cambria Math"/>
          </w:rPr>
          <m:t>∠AOF</m:t>
        </m:r>
      </m:oMath>
      <w:r>
        <w:t>；</w:t>
      </w:r>
      <m:oMath>
        <m:r>
          <w:rPr>
            <w:rFonts w:ascii="Cambria Math" w:hAnsi="Cambria Math"/>
          </w:rPr>
          <m:t>φ</m:t>
        </m:r>
      </m:oMath>
      <w:r w:rsidR="004576DC">
        <w:rPr>
          <w:rFonts w:hint="eastAsia"/>
        </w:rPr>
        <w:t xml:space="preserve"> </w:t>
      </w:r>
      <w:r>
        <w:t>为无人机的俯仰角，即图中黄色向量与黑色虚线的夹角</w:t>
      </w:r>
      <w:r>
        <w:rPr>
          <w:rFonts w:hint="eastAsia"/>
        </w:rPr>
        <w:t>；又</w:t>
      </w:r>
      <w:r w:rsidR="00AE511C">
        <w:rPr>
          <w:rFonts w:hint="eastAsia"/>
        </w:rPr>
        <w:t xml:space="preserve"> </w:t>
      </w:r>
      <m:oMath>
        <m:r>
          <w:rPr>
            <w:rFonts w:ascii="Cambria Math" w:hAnsi="Cambria Math"/>
          </w:rPr>
          <m:t>θ'=</m:t>
        </m:r>
        <m:r>
          <w:rPr>
            <w:rFonts w:ascii="Cambria Math" w:hAnsi="Cambria Math" w:cs="Cambria Math"/>
          </w:rPr>
          <m:t>θ-</m:t>
        </m:r>
        <m:d>
          <m:dPr>
            <m:begChr m:val="|"/>
            <m:endChr m:val="|"/>
            <m:ctrlPr>
              <w:rPr>
                <w:rFonts w:ascii="Cambria Math" w:hAnsi="Cambria Math" w:cs="Cambria Math"/>
                <w:i/>
                <w:iCs/>
              </w:rPr>
            </m:ctrlPr>
          </m:dPr>
          <m:e>
            <m:r>
              <w:rPr>
                <w:rFonts w:ascii="Cambria Math" w:hAnsi="Cambria Math" w:cs="Cambria Math"/>
              </w:rPr>
              <m:t>φ</m:t>
            </m:r>
          </m:e>
        </m:d>
      </m:oMath>
      <w:r>
        <w:rPr>
          <w:rFonts w:hint="eastAsia"/>
        </w:rPr>
        <w:t>，</w:t>
      </w:r>
      <w:r>
        <w:t>则</w:t>
      </w:r>
      <w:r w:rsidR="004576DC">
        <w:rPr>
          <w:rFonts w:hint="eastAsia"/>
        </w:rPr>
        <w:t xml:space="preserve"> </w:t>
      </w:r>
      <m:oMath>
        <m:r>
          <w:rPr>
            <w:rFonts w:ascii="Cambria Math" w:hAnsi="Cambria Math"/>
          </w:rPr>
          <m:t>γ=</m:t>
        </m:r>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tan</m:t>
                </m:r>
              </m:e>
              <m:sup>
                <m:r>
                  <w:rPr>
                    <w:rFonts w:ascii="Cambria Math" w:hAnsi="Cambria Math"/>
                  </w:rPr>
                  <m:t>-1</m:t>
                </m:r>
              </m:sup>
            </m:sSup>
          </m:fName>
          <m:e>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1-2y</m:t>
                    </m:r>
                  </m:e>
                </m:d>
                <m:func>
                  <m:funcPr>
                    <m:ctrlPr>
                      <w:rPr>
                        <w:rFonts w:ascii="Cambria Math" w:hAnsi="Cambria Math"/>
                        <w:i/>
                        <w:iCs/>
                      </w:rPr>
                    </m:ctrlPr>
                  </m:funcPr>
                  <m:fName>
                    <m:r>
                      <m:rPr>
                        <m:sty m:val="p"/>
                      </m:rPr>
                      <w:rPr>
                        <w:rFonts w:ascii="Cambria Math" w:hAnsi="Cambria Math"/>
                      </w:rPr>
                      <m:t>tan</m:t>
                    </m:r>
                  </m:fName>
                  <m:e>
                    <m:r>
                      <w:rPr>
                        <w:rFonts w:ascii="Cambria Math" w:hAnsi="Cambria Math"/>
                      </w:rPr>
                      <m:t>θ</m:t>
                    </m:r>
                  </m:e>
                </m:func>
              </m:e>
            </m:d>
          </m:e>
        </m:func>
      </m:oMath>
      <w:r>
        <w:rPr>
          <w:rFonts w:hint="eastAsia"/>
          <w:iCs/>
        </w:rPr>
        <w:t>；</w:t>
      </w:r>
      <w:r>
        <w:t>当无人机姿态为抬头时，由对称性知，将上述过程中的</w:t>
      </w:r>
      <w:r w:rsidR="004576DC">
        <w:rPr>
          <w:rFonts w:hint="eastAsia"/>
        </w:rPr>
        <w:t xml:space="preserve"> </w:t>
      </w:r>
      <m:oMath>
        <m:r>
          <w:rPr>
            <w:rFonts w:ascii="Cambria Math" w:hAnsi="Cambria Math"/>
          </w:rPr>
          <m:t>y</m:t>
        </m:r>
      </m:oMath>
      <w:r w:rsidR="004576DC">
        <w:rPr>
          <w:rFonts w:hint="eastAsia"/>
        </w:rPr>
        <w:t xml:space="preserve"> </w:t>
      </w:r>
      <w:r>
        <w:t>变为</w:t>
      </w:r>
      <w:r w:rsidR="004576DC">
        <w:rPr>
          <w:rFonts w:hint="eastAsia"/>
        </w:rPr>
        <w:t xml:space="preserve"> </w:t>
      </w:r>
      <m:oMath>
        <m:r>
          <w:rPr>
            <w:rFonts w:ascii="Cambria Math" w:hAnsi="Cambria Math"/>
          </w:rPr>
          <m:t>y-1</m:t>
        </m:r>
      </m:oMath>
      <w:r>
        <w:t>，</w:t>
      </w:r>
      <m:oMath>
        <m:r>
          <w:rPr>
            <w:rFonts w:ascii="Cambria Math" w:hAnsi="Cambria Math"/>
          </w:rPr>
          <m:t>y'</m:t>
        </m:r>
      </m:oMath>
      <w:r w:rsidR="00AE511C">
        <w:rPr>
          <w:rFonts w:hint="eastAsia"/>
        </w:rPr>
        <w:t xml:space="preserve"> </w:t>
      </w:r>
      <w:r>
        <w:t>变为</w:t>
      </w:r>
      <w:r w:rsidR="004576DC">
        <w:rPr>
          <w:rFonts w:hint="eastAsia"/>
        </w:rPr>
        <w:t xml:space="preserve"> </w:t>
      </w:r>
      <m:oMath>
        <m:r>
          <w:rPr>
            <w:rFonts w:ascii="Cambria Math" w:hAnsi="Cambria Math"/>
          </w:rPr>
          <m:t>1-y'</m:t>
        </m:r>
      </m:oMath>
      <w:r w:rsidR="004576DC">
        <w:rPr>
          <w:rFonts w:hint="eastAsia"/>
        </w:rPr>
        <w:t xml:space="preserve"> </w:t>
      </w:r>
      <w:r>
        <w:t>即可。</w:t>
      </w:r>
    </w:p>
    <w:p w14:paraId="3E014971" w14:textId="202DFDE3" w:rsidR="008A3732" w:rsidRDefault="0069529C" w:rsidP="008A3732">
      <w:pPr>
        <w:pStyle w:val="afc"/>
        <w:ind w:firstLine="480"/>
        <w:jc w:val="left"/>
      </w:pPr>
      <w:r>
        <w:t>在无人机</w:t>
      </w:r>
      <w:r w:rsidR="00FE0BA8">
        <w:rPr>
          <w:rFonts w:hint="eastAsia"/>
          <w:iCs/>
        </w:rPr>
        <w:t>x</w:t>
      </w:r>
      <w:r w:rsidR="008D26C9">
        <w:rPr>
          <w:rFonts w:hint="eastAsia"/>
          <w:iCs/>
        </w:rPr>
        <w:t>轴</w:t>
      </w:r>
      <w:r>
        <w:t>方向上的推导</w:t>
      </w:r>
      <w:r>
        <w:rPr>
          <w:rFonts w:hint="eastAsia"/>
        </w:rPr>
        <w:t>与</w:t>
      </w:r>
      <w:r w:rsidR="00FE0BA8">
        <w:rPr>
          <w:rFonts w:hint="eastAsia"/>
          <w:iCs/>
        </w:rPr>
        <w:t>y</w:t>
      </w:r>
      <w:r w:rsidR="008D26C9">
        <w:rPr>
          <w:rFonts w:hint="eastAsia"/>
          <w:iCs/>
        </w:rPr>
        <w:t>轴</w:t>
      </w:r>
      <w:r>
        <w:t>方向上相同，只需将</w:t>
      </w:r>
      <w:r w:rsidR="00FE0BA8">
        <w:rPr>
          <w:rFonts w:hint="eastAsia"/>
          <w:iCs/>
        </w:rPr>
        <w:t>y</w:t>
      </w:r>
      <w:r w:rsidR="008D26C9">
        <w:rPr>
          <w:rFonts w:hint="eastAsia"/>
          <w:iCs/>
        </w:rPr>
        <w:t>轴</w:t>
      </w:r>
      <w:r>
        <w:t>方向的最大视场角变为</w:t>
      </w:r>
      <w:r w:rsidR="00FE0BA8">
        <w:rPr>
          <w:rFonts w:hint="eastAsia"/>
          <w:iCs/>
        </w:rPr>
        <w:t>x</w:t>
      </w:r>
      <w:r w:rsidR="008D26C9">
        <w:rPr>
          <w:rFonts w:hint="eastAsia"/>
        </w:rPr>
        <w:t>轴</w:t>
      </w:r>
      <w:r>
        <w:t>方向上的最大视场角。</w:t>
      </w:r>
    </w:p>
    <w:p w14:paraId="441F6176" w14:textId="77777777" w:rsidR="004576DC" w:rsidRDefault="0003795F" w:rsidP="004576DC">
      <w:pPr>
        <w:pStyle w:val="afc"/>
        <w:keepNext/>
        <w:ind w:firstLineChars="0" w:firstLine="0"/>
        <w:jc w:val="center"/>
      </w:pPr>
      <w:r>
        <w:rPr>
          <w:noProof/>
        </w:rPr>
        <w:drawing>
          <wp:inline distT="0" distB="0" distL="0" distR="0" wp14:anchorId="31EBCDEE" wp14:editId="3549BCF8">
            <wp:extent cx="4587260" cy="1793495"/>
            <wp:effectExtent l="0" t="0" r="3810" b="0"/>
            <wp:docPr id="48" name="图像7" descr="e64f96c3bae7a7c6a1850214cf0a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像7" descr="e64f96c3bae7a7c6a1850214cf0a559"/>
                    <pic:cNvPicPr>
                      <a:picLocks noChangeAspect="1" noChangeArrowheads="1"/>
                    </pic:cNvPicPr>
                  </pic:nvPicPr>
                  <pic:blipFill>
                    <a:blip r:embed="rId32"/>
                    <a:stretch>
                      <a:fillRect/>
                    </a:stretch>
                  </pic:blipFill>
                  <pic:spPr>
                    <a:xfrm>
                      <a:off x="0" y="0"/>
                      <a:ext cx="4607369" cy="1801357"/>
                    </a:xfrm>
                    <a:prstGeom prst="rect">
                      <a:avLst/>
                    </a:prstGeom>
                  </pic:spPr>
                </pic:pic>
              </a:graphicData>
            </a:graphic>
          </wp:inline>
        </w:drawing>
      </w:r>
    </w:p>
    <w:p w14:paraId="005EF193" w14:textId="09BBB914" w:rsidR="00C846F3" w:rsidRPr="004576DC" w:rsidRDefault="004576DC" w:rsidP="004576DC">
      <w:pPr>
        <w:pStyle w:val="a3"/>
        <w:rPr>
          <w:sz w:val="21"/>
          <w:szCs w:val="21"/>
        </w:rPr>
      </w:pPr>
      <w:bookmarkStart w:id="40" w:name="_Ref204976014"/>
      <w:r w:rsidRPr="004576DC">
        <w:rPr>
          <w:rFonts w:hint="eastAsia"/>
          <w:sz w:val="21"/>
          <w:szCs w:val="21"/>
        </w:rPr>
        <w:t>图</w:t>
      </w:r>
      <w:r w:rsidRPr="004576DC">
        <w:rPr>
          <w:rFonts w:hint="eastAsia"/>
          <w:sz w:val="21"/>
          <w:szCs w:val="21"/>
        </w:rPr>
        <w:t xml:space="preserve"> </w:t>
      </w:r>
      <w:r w:rsidRPr="004576DC">
        <w:rPr>
          <w:sz w:val="21"/>
          <w:szCs w:val="21"/>
        </w:rPr>
        <w:fldChar w:fldCharType="begin"/>
      </w:r>
      <w:r w:rsidRPr="004576DC">
        <w:rPr>
          <w:sz w:val="21"/>
          <w:szCs w:val="21"/>
        </w:rPr>
        <w:instrText xml:space="preserve"> </w:instrText>
      </w:r>
      <w:r w:rsidRPr="004576DC">
        <w:rPr>
          <w:rFonts w:hint="eastAsia"/>
          <w:sz w:val="21"/>
          <w:szCs w:val="21"/>
        </w:rPr>
        <w:instrText xml:space="preserve">SEQ </w:instrText>
      </w:r>
      <w:r w:rsidRPr="004576DC">
        <w:rPr>
          <w:rFonts w:hint="eastAsia"/>
          <w:sz w:val="21"/>
          <w:szCs w:val="21"/>
        </w:rPr>
        <w:instrText>图</w:instrText>
      </w:r>
      <w:r w:rsidRPr="004576DC">
        <w:rPr>
          <w:rFonts w:hint="eastAsia"/>
          <w:sz w:val="21"/>
          <w:szCs w:val="21"/>
        </w:rPr>
        <w:instrText xml:space="preserve"> \* ARABIC</w:instrText>
      </w:r>
      <w:r w:rsidRPr="004576DC">
        <w:rPr>
          <w:sz w:val="21"/>
          <w:szCs w:val="21"/>
        </w:rPr>
        <w:instrText xml:space="preserve"> </w:instrText>
      </w:r>
      <w:r w:rsidRPr="004576DC">
        <w:rPr>
          <w:sz w:val="21"/>
          <w:szCs w:val="21"/>
        </w:rPr>
        <w:fldChar w:fldCharType="separate"/>
      </w:r>
      <w:r w:rsidR="00544617">
        <w:rPr>
          <w:noProof/>
          <w:sz w:val="21"/>
          <w:szCs w:val="21"/>
        </w:rPr>
        <w:t>16</w:t>
      </w:r>
      <w:r w:rsidRPr="004576DC">
        <w:rPr>
          <w:sz w:val="21"/>
          <w:szCs w:val="21"/>
        </w:rPr>
        <w:fldChar w:fldCharType="end"/>
      </w:r>
      <w:bookmarkEnd w:id="40"/>
      <w:r w:rsidRPr="004576DC">
        <w:rPr>
          <w:rFonts w:hint="eastAsia"/>
          <w:sz w:val="21"/>
          <w:szCs w:val="21"/>
        </w:rPr>
        <w:t xml:space="preserve">  </w:t>
      </w:r>
      <w:r w:rsidRPr="004576DC">
        <w:rPr>
          <w:rFonts w:hint="eastAsia"/>
          <w:sz w:val="21"/>
          <w:szCs w:val="21"/>
        </w:rPr>
        <w:t>无人机相机角度图</w:t>
      </w:r>
    </w:p>
    <w:p w14:paraId="18EE3667" w14:textId="20BAB85D" w:rsidR="00337111" w:rsidRPr="00FC45A5" w:rsidRDefault="00337111" w:rsidP="008A3732">
      <w:pPr>
        <w:pStyle w:val="a3"/>
        <w:rPr>
          <w:szCs w:val="24"/>
        </w:rPr>
      </w:pPr>
    </w:p>
    <w:p w14:paraId="78D299BB" w14:textId="77777777" w:rsidR="00337111" w:rsidRDefault="00337111" w:rsidP="00832E04">
      <w:pPr>
        <w:pStyle w:val="afc"/>
        <w:ind w:firstLineChars="0" w:firstLine="0"/>
        <w:jc w:val="left"/>
        <w:rPr>
          <w:lang w:eastAsia="zh"/>
        </w:rPr>
      </w:pPr>
      <w:r>
        <w:rPr>
          <w:rFonts w:hint="eastAsia"/>
          <w:lang w:eastAsia="zh"/>
        </w:rPr>
        <w:t>（</w:t>
      </w:r>
      <w:r>
        <w:rPr>
          <w:rFonts w:hint="eastAsia"/>
          <w:lang w:eastAsia="zh"/>
        </w:rPr>
        <w:t>3</w:t>
      </w:r>
      <w:r>
        <w:rPr>
          <w:rFonts w:hint="eastAsia"/>
          <w:lang w:eastAsia="zh"/>
        </w:rPr>
        <w:t>）技术应用优势</w:t>
      </w:r>
    </w:p>
    <w:p w14:paraId="42609E6F" w14:textId="787376C3" w:rsidR="00337111" w:rsidRDefault="00337111" w:rsidP="00832E04">
      <w:pPr>
        <w:pStyle w:val="afc"/>
        <w:ind w:firstLine="480"/>
        <w:jc w:val="left"/>
      </w:pPr>
      <w:r>
        <w:t>采用该</w:t>
      </w:r>
      <w:r>
        <w:rPr>
          <w:rFonts w:hint="eastAsia"/>
          <w:lang w:eastAsia="zh"/>
        </w:rPr>
        <w:t>智能图像增稳</w:t>
      </w:r>
      <w:r w:rsidRPr="001D6827">
        <w:rPr>
          <w:rFonts w:hint="eastAsia"/>
          <w:lang w:eastAsia="zh"/>
        </w:rPr>
        <w:t>算法</w:t>
      </w:r>
      <w:r>
        <w:t>，可以降低对无人机硬件的要求，在比赛提供与无人机耦合式相机的条件下可根据采集目标图像时相机的拍摄角度和无人机姿态，并结合相机的内部参数通过计算得到矫正函数算法，然后通过矫正函数矫正相机采集到的图像，从而将非正交拍摄图像还原至正交拍摄状态，即实现相机角度变化时的相机视角映射，达到无人机配备云台的效果，降低目标图像相对位置的变化跳跃性和剧烈性，有利于后续</w:t>
      </w:r>
      <w:r>
        <w:t>PID</w:t>
      </w:r>
      <w:r>
        <w:t>的统一调试。</w:t>
      </w:r>
    </w:p>
    <w:p w14:paraId="0E131AC0" w14:textId="0A18876A" w:rsidR="00A16357" w:rsidRDefault="00A16357" w:rsidP="00832E04">
      <w:pPr>
        <w:pStyle w:val="3"/>
      </w:pPr>
      <w:bookmarkStart w:id="41" w:name="_Toc205051963"/>
      <w:bookmarkEnd w:id="38"/>
      <w:r>
        <w:rPr>
          <w:rFonts w:hint="eastAsia"/>
        </w:rPr>
        <w:lastRenderedPageBreak/>
        <w:t>YOLO</w:t>
      </w:r>
      <w:r>
        <w:rPr>
          <w:rFonts w:hint="eastAsia"/>
        </w:rPr>
        <w:t>算法的应用</w:t>
      </w:r>
      <w:bookmarkEnd w:id="41"/>
    </w:p>
    <w:p w14:paraId="69EE4624" w14:textId="77777777" w:rsidR="002070E7" w:rsidRDefault="00511B0A" w:rsidP="002070E7">
      <w:pPr>
        <w:keepNext/>
      </w:pPr>
      <w:r>
        <w:rPr>
          <w:rFonts w:hint="eastAsia"/>
          <w:noProof/>
        </w:rPr>
        <w:drawing>
          <wp:inline distT="0" distB="0" distL="0" distR="0" wp14:anchorId="036FF998" wp14:editId="24FD9AF1">
            <wp:extent cx="5278120" cy="4058817"/>
            <wp:effectExtent l="0" t="0" r="0" b="0"/>
            <wp:docPr id="1621329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b="18451"/>
                    <a:stretch>
                      <a:fillRect/>
                    </a:stretch>
                  </pic:blipFill>
                  <pic:spPr bwMode="auto">
                    <a:xfrm>
                      <a:off x="0" y="0"/>
                      <a:ext cx="5278120" cy="4058817"/>
                    </a:xfrm>
                    <a:prstGeom prst="rect">
                      <a:avLst/>
                    </a:prstGeom>
                    <a:noFill/>
                    <a:ln>
                      <a:noFill/>
                    </a:ln>
                    <a:extLst>
                      <a:ext uri="{53640926-AAD7-44D8-BBD7-CCE9431645EC}">
                        <a14:shadowObscured xmlns:a14="http://schemas.microsoft.com/office/drawing/2010/main"/>
                      </a:ext>
                    </a:extLst>
                  </pic:spPr>
                </pic:pic>
              </a:graphicData>
            </a:graphic>
          </wp:inline>
        </w:drawing>
      </w:r>
    </w:p>
    <w:p w14:paraId="3009EBDA" w14:textId="64CC8156" w:rsidR="00511B0A" w:rsidRDefault="002070E7" w:rsidP="002070E7">
      <w:pPr>
        <w:pStyle w:val="a3"/>
        <w:rPr>
          <w:sz w:val="21"/>
          <w:szCs w:val="21"/>
        </w:rPr>
      </w:pPr>
      <w:bookmarkStart w:id="42" w:name="_Ref205041496"/>
      <w:r w:rsidRPr="002070E7">
        <w:rPr>
          <w:rFonts w:hint="eastAsia"/>
          <w:sz w:val="21"/>
          <w:szCs w:val="21"/>
        </w:rPr>
        <w:t>图</w:t>
      </w:r>
      <w:r w:rsidRPr="002070E7">
        <w:rPr>
          <w:rFonts w:hint="eastAsia"/>
          <w:sz w:val="21"/>
          <w:szCs w:val="21"/>
        </w:rPr>
        <w:t xml:space="preserve"> </w:t>
      </w:r>
      <w:r w:rsidRPr="002070E7">
        <w:rPr>
          <w:sz w:val="21"/>
          <w:szCs w:val="21"/>
        </w:rPr>
        <w:fldChar w:fldCharType="begin"/>
      </w:r>
      <w:r w:rsidRPr="002070E7">
        <w:rPr>
          <w:sz w:val="21"/>
          <w:szCs w:val="21"/>
        </w:rPr>
        <w:instrText xml:space="preserve"> </w:instrText>
      </w:r>
      <w:r w:rsidRPr="002070E7">
        <w:rPr>
          <w:rFonts w:hint="eastAsia"/>
          <w:sz w:val="21"/>
          <w:szCs w:val="21"/>
        </w:rPr>
        <w:instrText xml:space="preserve">SEQ </w:instrText>
      </w:r>
      <w:r w:rsidRPr="002070E7">
        <w:rPr>
          <w:rFonts w:hint="eastAsia"/>
          <w:sz w:val="21"/>
          <w:szCs w:val="21"/>
        </w:rPr>
        <w:instrText>图</w:instrText>
      </w:r>
      <w:r w:rsidRPr="002070E7">
        <w:rPr>
          <w:rFonts w:hint="eastAsia"/>
          <w:sz w:val="21"/>
          <w:szCs w:val="21"/>
        </w:rPr>
        <w:instrText xml:space="preserve"> \* ARABIC</w:instrText>
      </w:r>
      <w:r w:rsidRPr="002070E7">
        <w:rPr>
          <w:sz w:val="21"/>
          <w:szCs w:val="21"/>
        </w:rPr>
        <w:instrText xml:space="preserve"> </w:instrText>
      </w:r>
      <w:r w:rsidRPr="002070E7">
        <w:rPr>
          <w:sz w:val="21"/>
          <w:szCs w:val="21"/>
        </w:rPr>
        <w:fldChar w:fldCharType="separate"/>
      </w:r>
      <w:r w:rsidR="00544617">
        <w:rPr>
          <w:noProof/>
          <w:sz w:val="21"/>
          <w:szCs w:val="21"/>
        </w:rPr>
        <w:t>17</w:t>
      </w:r>
      <w:r w:rsidRPr="002070E7">
        <w:rPr>
          <w:sz w:val="21"/>
          <w:szCs w:val="21"/>
        </w:rPr>
        <w:fldChar w:fldCharType="end"/>
      </w:r>
      <w:bookmarkEnd w:id="42"/>
      <w:r w:rsidRPr="002070E7">
        <w:rPr>
          <w:rFonts w:hint="eastAsia"/>
          <w:sz w:val="21"/>
          <w:szCs w:val="21"/>
        </w:rPr>
        <w:t xml:space="preserve">  YOLOv11</w:t>
      </w:r>
      <w:r w:rsidRPr="002070E7">
        <w:rPr>
          <w:rFonts w:hint="eastAsia"/>
          <w:sz w:val="21"/>
          <w:szCs w:val="21"/>
        </w:rPr>
        <w:t>网络结构图</w:t>
      </w:r>
    </w:p>
    <w:p w14:paraId="74EDA197" w14:textId="1E1A99FD" w:rsidR="002070E7" w:rsidRPr="002070E7" w:rsidRDefault="002070E7" w:rsidP="002070E7"/>
    <w:p w14:paraId="66FA0933" w14:textId="611EBF77" w:rsidR="00A16357" w:rsidRDefault="002070E7" w:rsidP="00832E04">
      <w:pPr>
        <w:ind w:firstLineChars="200" w:firstLine="480"/>
        <w:jc w:val="left"/>
      </w:pPr>
      <w:r w:rsidRPr="002070E7">
        <w:rPr>
          <w:szCs w:val="24"/>
        </w:rPr>
        <w:fldChar w:fldCharType="begin"/>
      </w:r>
      <w:r w:rsidRPr="002070E7">
        <w:rPr>
          <w:szCs w:val="24"/>
        </w:rPr>
        <w:instrText xml:space="preserve"> </w:instrText>
      </w:r>
      <w:r w:rsidRPr="002070E7">
        <w:rPr>
          <w:rFonts w:hint="eastAsia"/>
          <w:szCs w:val="24"/>
        </w:rPr>
        <w:instrText>REF _Ref205041496 \h</w:instrText>
      </w:r>
      <w:r w:rsidRPr="002070E7">
        <w:rPr>
          <w:szCs w:val="24"/>
        </w:rPr>
        <w:instrText xml:space="preserve"> </w:instrText>
      </w:r>
      <w:r>
        <w:rPr>
          <w:szCs w:val="24"/>
        </w:rPr>
        <w:instrText xml:space="preserve"> \* MERGEFORMAT </w:instrText>
      </w:r>
      <w:r w:rsidRPr="002070E7">
        <w:rPr>
          <w:szCs w:val="24"/>
        </w:rPr>
      </w:r>
      <w:r w:rsidRPr="002070E7">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17</w:t>
      </w:r>
      <w:r w:rsidRPr="002070E7">
        <w:rPr>
          <w:szCs w:val="24"/>
        </w:rPr>
        <w:fldChar w:fldCharType="end"/>
      </w:r>
      <w:r>
        <w:rPr>
          <w:rFonts w:hint="eastAsia"/>
          <w:szCs w:val="24"/>
        </w:rPr>
        <w:t>展示了目标检测算法</w:t>
      </w:r>
      <w:r>
        <w:rPr>
          <w:rFonts w:hint="eastAsia"/>
          <w:szCs w:val="24"/>
        </w:rPr>
        <w:t>YOLOv11</w:t>
      </w:r>
      <w:r>
        <w:rPr>
          <w:rFonts w:hint="eastAsia"/>
          <w:szCs w:val="24"/>
        </w:rPr>
        <w:t>的网络结构，</w:t>
      </w:r>
      <w:r w:rsidR="00A16357">
        <w:rPr>
          <w:rFonts w:hint="eastAsia"/>
        </w:rPr>
        <w:t>在当前的仿真比赛环境中，部署</w:t>
      </w:r>
      <w:r>
        <w:rPr>
          <w:rFonts w:hint="eastAsia"/>
        </w:rPr>
        <w:t>该算法</w:t>
      </w:r>
      <w:r w:rsidR="00A16357">
        <w:rPr>
          <w:rFonts w:hint="eastAsia"/>
        </w:rPr>
        <w:t>的主要任务是实现全流程多目标的实时分类与追踪定位。鉴于各阶段目标尺度不同，以及硬件资源有限，</w:t>
      </w:r>
      <w:r w:rsidR="00C27180">
        <w:rPr>
          <w:rFonts w:hint="eastAsia"/>
        </w:rPr>
        <w:t>本方案</w:t>
      </w:r>
      <w:r w:rsidR="00A16357">
        <w:rPr>
          <w:rFonts w:hint="eastAsia"/>
        </w:rPr>
        <w:t>采取以下优化策略，在保证鲁棒性的前提下避免过拟合：</w:t>
      </w:r>
    </w:p>
    <w:p w14:paraId="7EBD695F" w14:textId="77777777" w:rsidR="00ED04C6" w:rsidRDefault="00EB6B48" w:rsidP="00832E04">
      <w:pPr>
        <w:ind w:firstLineChars="200" w:firstLine="480"/>
        <w:jc w:val="left"/>
      </w:pPr>
      <w:r>
        <w:rPr>
          <w:rFonts w:hint="eastAsia"/>
        </w:rPr>
        <w:t>数据集设计策略：</w:t>
      </w:r>
      <w:r w:rsidR="00386F13">
        <w:rPr>
          <w:rFonts w:hint="eastAsia"/>
        </w:rPr>
        <w:t>数据采集过程中，无人机基于预训练模型在不同高度与视角下对目标区域进行自动化拍摄，确保样本覆盖多尺度、多角度场景。结合实际应用需求，针对采集图像进行了随机旋转、裁剪、尺度变换等数据增强操作，有效提升模型对目标外观变化的鲁棒性。</w:t>
      </w:r>
    </w:p>
    <w:p w14:paraId="6A504ED7" w14:textId="6554858A" w:rsidR="00386F13" w:rsidRDefault="00ED04C6" w:rsidP="00832E04">
      <w:pPr>
        <w:ind w:firstLineChars="200" w:firstLine="480"/>
        <w:jc w:val="left"/>
      </w:pPr>
      <w:r>
        <w:rPr>
          <w:rFonts w:hint="eastAsia"/>
        </w:rPr>
        <w:t>模型训练策略：</w:t>
      </w:r>
      <w:r w:rsidR="00386F13">
        <w:rPr>
          <w:rFonts w:hint="eastAsia"/>
        </w:rPr>
        <w:t>为提高在不同尺度下的识别精度</w:t>
      </w:r>
      <w:r>
        <w:rPr>
          <w:rFonts w:hint="eastAsia"/>
        </w:rPr>
        <w:t>并适应有限硬件资源</w:t>
      </w:r>
      <w:r w:rsidR="00386F13">
        <w:rPr>
          <w:rFonts w:hint="eastAsia"/>
        </w:rPr>
        <w:t>，依据拍摄高度将数据集划分为高空组与低空组，</w:t>
      </w:r>
      <w:r>
        <w:rPr>
          <w:rFonts w:hint="eastAsia"/>
        </w:rPr>
        <w:t>选取</w:t>
      </w:r>
      <w:r>
        <w:rPr>
          <w:rFonts w:hint="eastAsia"/>
        </w:rPr>
        <w:t>YOLOv11s</w:t>
      </w:r>
      <w:r>
        <w:rPr>
          <w:rFonts w:hint="eastAsia"/>
        </w:rPr>
        <w:t>基础模型</w:t>
      </w:r>
      <w:r w:rsidR="00386F13">
        <w:rPr>
          <w:rFonts w:hint="eastAsia"/>
        </w:rPr>
        <w:t>分别进行训练与优化，兼顾广域监测与近距离识别的</w:t>
      </w:r>
      <w:r>
        <w:rPr>
          <w:rFonts w:hint="eastAsia"/>
        </w:rPr>
        <w:t>精度</w:t>
      </w:r>
      <w:r w:rsidR="00386F13">
        <w:rPr>
          <w:rFonts w:hint="eastAsia"/>
        </w:rPr>
        <w:t>需求</w:t>
      </w:r>
      <w:r>
        <w:rPr>
          <w:rFonts w:hint="eastAsia"/>
        </w:rPr>
        <w:t>与推理速度需求</w:t>
      </w:r>
      <w:r w:rsidR="00386F13">
        <w:rPr>
          <w:rFonts w:hint="eastAsia"/>
        </w:rPr>
        <w:t>。</w:t>
      </w:r>
    </w:p>
    <w:p w14:paraId="3E340E4D" w14:textId="13EEC977" w:rsidR="00A16357" w:rsidRDefault="00A16357" w:rsidP="00832E04">
      <w:pPr>
        <w:ind w:firstLineChars="200" w:firstLine="480"/>
        <w:jc w:val="left"/>
      </w:pPr>
      <w:r>
        <w:rPr>
          <w:rFonts w:hint="eastAsia"/>
        </w:rPr>
        <w:t>分阶段权重切换策略：由于在不同任务阶段中，无人机处于不同飞行高</w:t>
      </w:r>
      <w:r>
        <w:rPr>
          <w:rFonts w:hint="eastAsia"/>
        </w:rPr>
        <w:lastRenderedPageBreak/>
        <w:t>度，其目标尺寸跨度较大，导致单一</w:t>
      </w:r>
      <w:r>
        <w:rPr>
          <w:rFonts w:hint="eastAsia"/>
        </w:rPr>
        <w:t>YOLO</w:t>
      </w:r>
      <w:r>
        <w:rPr>
          <w:rFonts w:hint="eastAsia"/>
        </w:rPr>
        <w:t>模型权重文件无法成功检测。</w:t>
      </w:r>
      <w:r w:rsidR="00EB6B48">
        <w:rPr>
          <w:rFonts w:hint="eastAsia"/>
        </w:rPr>
        <w:t>本方案</w:t>
      </w:r>
      <w:r>
        <w:rPr>
          <w:rFonts w:hint="eastAsia"/>
        </w:rPr>
        <w:t>在任务过程中根据任务需求动态切换匹配的权重文件，以适应不同尺度下的目标识别需求。该方法有效提升了识别准确率和鲁棒性，避免了单一权重文件在多尺度场景下识别能力不足的问题，从而实现全流程、多阶段的稳定目标检测。</w:t>
      </w:r>
    </w:p>
    <w:p w14:paraId="2C32F90D" w14:textId="31C36E86" w:rsidR="00FC45A5" w:rsidRDefault="00A16357" w:rsidP="00832E04">
      <w:pPr>
        <w:ind w:firstLineChars="200" w:firstLine="480"/>
        <w:jc w:val="left"/>
      </w:pPr>
      <w:r>
        <w:rPr>
          <w:rFonts w:hint="eastAsia"/>
        </w:rPr>
        <w:t>通过以上优化策略，</w:t>
      </w:r>
      <w:r w:rsidR="00EE6111">
        <w:rPr>
          <w:rFonts w:hint="eastAsia"/>
        </w:rPr>
        <w:t>本方案</w:t>
      </w:r>
      <w:r>
        <w:rPr>
          <w:rFonts w:hint="eastAsia"/>
        </w:rPr>
        <w:t>期望在硬件资源受限的环境中，实现</w:t>
      </w:r>
      <w:r>
        <w:rPr>
          <w:rFonts w:hint="eastAsia"/>
        </w:rPr>
        <w:t xml:space="preserve"> YOLOv11</w:t>
      </w:r>
      <w:r>
        <w:rPr>
          <w:rFonts w:hint="eastAsia"/>
        </w:rPr>
        <w:t>模型的高效实时目标检测能力</w:t>
      </w:r>
      <w:r w:rsidR="00A201DA">
        <w:rPr>
          <w:rFonts w:hint="eastAsia"/>
        </w:rPr>
        <w:t>，如</w:t>
      </w:r>
      <w:r w:rsidR="00A201DA" w:rsidRPr="002C5015">
        <w:rPr>
          <w:szCs w:val="24"/>
        </w:rPr>
        <w:fldChar w:fldCharType="begin"/>
      </w:r>
      <w:r w:rsidR="00A201DA" w:rsidRPr="002C5015">
        <w:rPr>
          <w:szCs w:val="24"/>
        </w:rPr>
        <w:instrText xml:space="preserve"> </w:instrText>
      </w:r>
      <w:r w:rsidR="00A201DA" w:rsidRPr="002C5015">
        <w:rPr>
          <w:rFonts w:hint="eastAsia"/>
          <w:szCs w:val="24"/>
        </w:rPr>
        <w:instrText>REF _Ref204976495 \h</w:instrText>
      </w:r>
      <w:r w:rsidR="00A201DA" w:rsidRPr="002C5015">
        <w:rPr>
          <w:szCs w:val="24"/>
        </w:rPr>
        <w:instrText xml:space="preserve"> </w:instrText>
      </w:r>
      <w:r w:rsidR="002C5015">
        <w:rPr>
          <w:szCs w:val="24"/>
        </w:rPr>
        <w:instrText xml:space="preserve"> \* MERGEFORMAT </w:instrText>
      </w:r>
      <w:r w:rsidR="00A201DA" w:rsidRPr="002C5015">
        <w:rPr>
          <w:szCs w:val="24"/>
        </w:rPr>
      </w:r>
      <w:r w:rsidR="00A201DA" w:rsidRPr="002C5015">
        <w:rPr>
          <w:szCs w:val="24"/>
        </w:rPr>
        <w:fldChar w:fldCharType="separate"/>
      </w:r>
      <w:r w:rsidR="00544617" w:rsidRPr="00544617">
        <w:rPr>
          <w:rFonts w:hint="eastAsia"/>
          <w:szCs w:val="24"/>
        </w:rPr>
        <w:t>图</w:t>
      </w:r>
      <w:r w:rsidR="00544617" w:rsidRPr="00544617">
        <w:rPr>
          <w:rFonts w:hint="eastAsia"/>
          <w:szCs w:val="24"/>
        </w:rPr>
        <w:t xml:space="preserve"> </w:t>
      </w:r>
      <w:r w:rsidR="00544617" w:rsidRPr="00544617">
        <w:rPr>
          <w:noProof/>
          <w:szCs w:val="24"/>
        </w:rPr>
        <w:t>18</w:t>
      </w:r>
      <w:r w:rsidR="00A201DA" w:rsidRPr="002C5015">
        <w:rPr>
          <w:szCs w:val="24"/>
        </w:rPr>
        <w:fldChar w:fldCharType="end"/>
      </w:r>
      <w:r w:rsidR="00A201DA">
        <w:rPr>
          <w:rFonts w:hint="eastAsia"/>
        </w:rPr>
        <w:t>所示</w:t>
      </w:r>
      <w:r>
        <w:rPr>
          <w:rFonts w:hint="eastAsia"/>
        </w:rPr>
        <w:t>。这些调整不仅有助于适应仿真场景中的实时需求，还能有效提升系统的整体性能和可靠性，为目标检测任务提供更加高效和可持续的解决方案。</w:t>
      </w:r>
    </w:p>
    <w:p w14:paraId="4A13B1DC" w14:textId="77777777" w:rsidR="00826566" w:rsidRDefault="00826566" w:rsidP="00826566">
      <w:pPr>
        <w:keepNext/>
        <w:jc w:val="center"/>
      </w:pPr>
      <w:r>
        <w:rPr>
          <w:noProof/>
        </w:rPr>
        <w:drawing>
          <wp:inline distT="0" distB="0" distL="0" distR="0" wp14:anchorId="3EE15BE6" wp14:editId="3EBBCA2B">
            <wp:extent cx="4432688" cy="3007743"/>
            <wp:effectExtent l="0" t="0" r="6350" b="2540"/>
            <wp:docPr id="132283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3211" cy="3021669"/>
                    </a:xfrm>
                    <a:prstGeom prst="rect">
                      <a:avLst/>
                    </a:prstGeom>
                    <a:noFill/>
                    <a:ln>
                      <a:noFill/>
                    </a:ln>
                  </pic:spPr>
                </pic:pic>
              </a:graphicData>
            </a:graphic>
          </wp:inline>
        </w:drawing>
      </w:r>
    </w:p>
    <w:p w14:paraId="563CD290" w14:textId="73784CEB" w:rsidR="00826566" w:rsidRPr="00746A1A" w:rsidRDefault="00826566" w:rsidP="00826566">
      <w:pPr>
        <w:pStyle w:val="a3"/>
        <w:rPr>
          <w:sz w:val="21"/>
          <w:szCs w:val="21"/>
        </w:rPr>
      </w:pPr>
      <w:bookmarkStart w:id="43" w:name="_Ref204976495"/>
      <w:r w:rsidRPr="00746A1A">
        <w:rPr>
          <w:rFonts w:hint="eastAsia"/>
          <w:sz w:val="21"/>
          <w:szCs w:val="21"/>
        </w:rPr>
        <w:t>图</w:t>
      </w:r>
      <w:r w:rsidRPr="00746A1A">
        <w:rPr>
          <w:rFonts w:hint="eastAsia"/>
          <w:sz w:val="21"/>
          <w:szCs w:val="21"/>
        </w:rPr>
        <w:t xml:space="preserve"> </w:t>
      </w:r>
      <w:r w:rsidRPr="00746A1A">
        <w:rPr>
          <w:sz w:val="21"/>
          <w:szCs w:val="21"/>
        </w:rPr>
        <w:fldChar w:fldCharType="begin"/>
      </w:r>
      <w:r w:rsidRPr="00746A1A">
        <w:rPr>
          <w:sz w:val="21"/>
          <w:szCs w:val="21"/>
        </w:rPr>
        <w:instrText xml:space="preserve"> </w:instrText>
      </w:r>
      <w:r w:rsidRPr="00746A1A">
        <w:rPr>
          <w:rFonts w:hint="eastAsia"/>
          <w:sz w:val="21"/>
          <w:szCs w:val="21"/>
        </w:rPr>
        <w:instrText xml:space="preserve">SEQ </w:instrText>
      </w:r>
      <w:r w:rsidRPr="00746A1A">
        <w:rPr>
          <w:rFonts w:hint="eastAsia"/>
          <w:sz w:val="21"/>
          <w:szCs w:val="21"/>
        </w:rPr>
        <w:instrText>图</w:instrText>
      </w:r>
      <w:r w:rsidRPr="00746A1A">
        <w:rPr>
          <w:rFonts w:hint="eastAsia"/>
          <w:sz w:val="21"/>
          <w:szCs w:val="21"/>
        </w:rPr>
        <w:instrText xml:space="preserve"> \* ARABIC</w:instrText>
      </w:r>
      <w:r w:rsidRPr="00746A1A">
        <w:rPr>
          <w:sz w:val="21"/>
          <w:szCs w:val="21"/>
        </w:rPr>
        <w:instrText xml:space="preserve"> </w:instrText>
      </w:r>
      <w:r w:rsidRPr="00746A1A">
        <w:rPr>
          <w:sz w:val="21"/>
          <w:szCs w:val="21"/>
        </w:rPr>
        <w:fldChar w:fldCharType="separate"/>
      </w:r>
      <w:r w:rsidR="00544617">
        <w:rPr>
          <w:noProof/>
          <w:sz w:val="21"/>
          <w:szCs w:val="21"/>
        </w:rPr>
        <w:t>18</w:t>
      </w:r>
      <w:r w:rsidRPr="00746A1A">
        <w:rPr>
          <w:sz w:val="21"/>
          <w:szCs w:val="21"/>
        </w:rPr>
        <w:fldChar w:fldCharType="end"/>
      </w:r>
      <w:bookmarkEnd w:id="43"/>
      <w:r w:rsidRPr="00746A1A">
        <w:rPr>
          <w:rFonts w:hint="eastAsia"/>
          <w:sz w:val="21"/>
          <w:szCs w:val="21"/>
        </w:rPr>
        <w:t xml:space="preserve">  YOLOv11</w:t>
      </w:r>
      <w:r w:rsidRPr="00746A1A">
        <w:rPr>
          <w:rFonts w:hint="eastAsia"/>
          <w:sz w:val="21"/>
          <w:szCs w:val="21"/>
        </w:rPr>
        <w:t>实时检测效果图</w:t>
      </w:r>
    </w:p>
    <w:p w14:paraId="66E53B6C" w14:textId="77777777" w:rsidR="00826566" w:rsidRPr="00826566" w:rsidRDefault="00826566" w:rsidP="00826566"/>
    <w:p w14:paraId="4FFDC556" w14:textId="4442B51A" w:rsidR="00730A7D" w:rsidRDefault="00A16357" w:rsidP="00832E04">
      <w:pPr>
        <w:pStyle w:val="3"/>
      </w:pPr>
      <w:bookmarkStart w:id="44" w:name="_Toc205051964"/>
      <w:r>
        <w:rPr>
          <w:rFonts w:hint="eastAsia"/>
        </w:rPr>
        <w:t>高精度快速目标解算</w:t>
      </w:r>
      <w:bookmarkEnd w:id="44"/>
    </w:p>
    <w:p w14:paraId="62F23C09" w14:textId="6DD47EC5" w:rsidR="00D25F6F" w:rsidRPr="00D25F6F" w:rsidRDefault="00D25F6F" w:rsidP="00746A1A">
      <w:pPr>
        <w:pStyle w:val="afc"/>
        <w:ind w:firstLine="480"/>
        <w:jc w:val="left"/>
      </w:pPr>
      <w:r>
        <w:rPr>
          <w:rFonts w:hint="eastAsia"/>
        </w:rPr>
        <w:t>定义</w:t>
      </w:r>
      <w:r w:rsidRPr="00C6665A">
        <w:rPr>
          <w:rFonts w:hint="eastAsia"/>
        </w:rPr>
        <w:t>机体坐标系原点为</w:t>
      </w:r>
      <w:r w:rsidR="00305C9F">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b</m:t>
            </m:r>
          </m:sub>
        </m:sSub>
      </m:oMath>
      <w:r w:rsidR="00305C9F">
        <w:rPr>
          <w:rFonts w:hint="eastAsia"/>
        </w:rPr>
        <w:t xml:space="preserve"> </w:t>
      </w:r>
      <w:r w:rsidRPr="00C6665A">
        <w:rPr>
          <w:rFonts w:hint="eastAsia"/>
        </w:rPr>
        <w:t>点，机头朝向为</w:t>
      </w:r>
      <w:r w:rsidR="00305C9F">
        <w:rPr>
          <w:rFonts w:hint="eastAsia"/>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oMath>
      <w:r w:rsidR="00305C9F">
        <w:rPr>
          <w:rFonts w:hint="eastAsia"/>
        </w:rPr>
        <w:t xml:space="preserve"> </w:t>
      </w:r>
      <w:r w:rsidRPr="00C6665A">
        <w:rPr>
          <w:rFonts w:hint="eastAsia"/>
        </w:rPr>
        <w:t>轴，右翼朝向为</w:t>
      </w:r>
      <w:r w:rsidR="00305C9F">
        <w:rPr>
          <w:rFonts w:hint="eastAsia"/>
        </w:rP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b</m:t>
            </m:r>
          </m:sub>
        </m:sSub>
      </m:oMath>
      <w:r w:rsidR="00305C9F">
        <w:rPr>
          <w:rFonts w:hint="eastAsia"/>
        </w:rPr>
        <w:t xml:space="preserve"> </w:t>
      </w:r>
      <w:r w:rsidRPr="00C6665A">
        <w:rPr>
          <w:rFonts w:hint="eastAsia"/>
        </w:rPr>
        <w:t>轴，垂直于</w:t>
      </w:r>
      <w:r w:rsidR="00305C9F">
        <w:rPr>
          <w:rFonts w:hint="eastAsia"/>
        </w:rPr>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b</m:t>
            </m:r>
          </m:sub>
        </m:sSub>
      </m:oMath>
      <w:r w:rsidR="00305C9F">
        <w:rPr>
          <w:rFonts w:hint="eastAsia"/>
        </w:rPr>
        <w:t xml:space="preserve"> </w:t>
      </w:r>
      <w:r w:rsidRPr="00C6665A">
        <w:rPr>
          <w:rFonts w:hint="eastAsia"/>
        </w:rPr>
        <w:t>平面向上为</w:t>
      </w:r>
      <w:r w:rsidR="00305C9F">
        <w:rPr>
          <w:rFonts w:hint="eastAsia"/>
        </w:rP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b</m:t>
            </m:r>
          </m:sub>
        </m:sSub>
      </m:oMath>
      <w:r w:rsidR="00305C9F">
        <w:rPr>
          <w:rFonts w:hint="eastAsia"/>
        </w:rPr>
        <w:t xml:space="preserve"> </w:t>
      </w:r>
      <w:r w:rsidRPr="00C6665A">
        <w:rPr>
          <w:rFonts w:hint="eastAsia"/>
        </w:rPr>
        <w:t>轴，世界坐标系为东北天坐标系。该层算法的输入是当前</w:t>
      </w:r>
      <w:r w:rsidR="009133D9">
        <w:rPr>
          <w:rFonts w:hint="eastAsia"/>
        </w:rPr>
        <w:t>目标的</w:t>
      </w:r>
      <w:r w:rsidRPr="00C6665A">
        <w:rPr>
          <w:rFonts w:hint="eastAsia"/>
        </w:rPr>
        <w:t>像素坐标</w:t>
      </w:r>
      <w:r w:rsidR="00305C9F">
        <w:rPr>
          <w:rFonts w:hint="eastAsia"/>
        </w:rPr>
        <w:t xml:space="preserve"> </w:t>
      </w:r>
      <w:r w:rsidRPr="00C6665A">
        <w:rPr>
          <w:rFonts w:hint="eastAsia"/>
        </w:rPr>
        <w:t>(u, v)</w:t>
      </w:r>
      <w:r w:rsidRPr="00C6665A">
        <w:rPr>
          <w:rFonts w:hint="eastAsia"/>
        </w:rPr>
        <w:t>，</w:t>
      </w:r>
      <w:r w:rsidR="009133D9">
        <w:rPr>
          <w:rFonts w:hint="eastAsia"/>
        </w:rPr>
        <w:t>VTOL</w:t>
      </w:r>
      <w:r>
        <w:rPr>
          <w:rFonts w:hint="eastAsia"/>
        </w:rPr>
        <w:t>基于机体坐标系和世界坐标系定义的</w:t>
      </w:r>
      <w:r w:rsidRPr="00C6665A">
        <w:rPr>
          <w:rFonts w:hint="eastAsia"/>
        </w:rPr>
        <w:t>当前姿态角</w:t>
      </w:r>
      <w:r w:rsidR="00305C9F">
        <w:rPr>
          <w:rFonts w:hint="eastAsia"/>
        </w:rPr>
        <w:t xml:space="preserve"> </w:t>
      </w:r>
      <w:r w:rsidRPr="00C6665A">
        <w:rPr>
          <w:rFonts w:hint="eastAsia"/>
        </w:rPr>
        <w:t>(roll, pitch, yaw)</w:t>
      </w:r>
      <w:r w:rsidRPr="00C6665A">
        <w:rPr>
          <w:rFonts w:hint="eastAsia"/>
        </w:rPr>
        <w:t>，</w:t>
      </w:r>
      <w:r w:rsidR="00464ED1">
        <w:rPr>
          <w:rFonts w:hint="eastAsia"/>
        </w:rPr>
        <w:t>VTOL</w:t>
      </w:r>
      <w:r w:rsidR="00464ED1">
        <w:rPr>
          <w:rFonts w:hint="eastAsia"/>
        </w:rPr>
        <w:t>的世界坐标系位置</w:t>
      </w:r>
      <w:r w:rsidR="00305C9F">
        <w:rPr>
          <w:rFonts w:hint="eastAsia"/>
        </w:rPr>
        <w:t xml:space="preserve"> </w:t>
      </w:r>
      <m:oMath>
        <m:acc>
          <m:accPr>
            <m:chr m:val="⃗"/>
            <m:ctrlPr>
              <w:rPr>
                <w:rFonts w:ascii="Cambria Math" w:hAnsi="Cambria Math"/>
              </w:rPr>
            </m:ctrlPr>
          </m:accPr>
          <m:e>
            <m:r>
              <w:rPr>
                <w:rFonts w:ascii="Cambria Math" w:hAnsi="Cambria Math"/>
              </w:rPr>
              <m:t>i</m:t>
            </m:r>
          </m:e>
        </m:acc>
      </m:oMath>
      <w:r w:rsidR="00464ED1">
        <w:rPr>
          <w:rFonts w:hint="eastAsia"/>
        </w:rPr>
        <w:t>，</w:t>
      </w:r>
      <w:r w:rsidRPr="00C6665A">
        <w:rPr>
          <w:rFonts w:hint="eastAsia"/>
        </w:rPr>
        <w:t>当前高度</w:t>
      </w:r>
      <w:r w:rsidRPr="00C6665A">
        <w:rPr>
          <w:rFonts w:hint="eastAsia"/>
        </w:rPr>
        <w:t>h</w:t>
      </w:r>
      <w:r w:rsidR="00D1126A">
        <w:rPr>
          <w:rFonts w:hint="eastAsia"/>
        </w:rPr>
        <w:t>，</w:t>
      </w:r>
      <w:r w:rsidRPr="00C6665A">
        <w:rPr>
          <w:rFonts w:hint="eastAsia"/>
        </w:rPr>
        <w:t>输出为</w:t>
      </w:r>
      <w:r w:rsidR="009133D9">
        <w:rPr>
          <w:rFonts w:hint="eastAsia"/>
        </w:rPr>
        <w:t>目标位置</w:t>
      </w:r>
      <w:r w:rsidR="00305C9F">
        <w:rPr>
          <w:rFonts w:hint="eastAsia"/>
        </w:rPr>
        <w:t xml:space="preserve"> </w:t>
      </w:r>
      <m:oMath>
        <m:acc>
          <m:accPr>
            <m:chr m:val="⃗"/>
            <m:ctrlPr>
              <w:rPr>
                <w:rFonts w:ascii="Cambria Math" w:hAnsi="Cambria Math"/>
                <w:i/>
              </w:rPr>
            </m:ctrlPr>
          </m:accPr>
          <m:e>
            <m:r>
              <w:rPr>
                <w:rFonts w:ascii="Cambria Math" w:hAnsi="Cambria Math"/>
              </w:rPr>
              <m:t>a</m:t>
            </m:r>
          </m:e>
        </m:acc>
      </m:oMath>
      <w:r w:rsidRPr="00C6665A">
        <w:rPr>
          <w:rFonts w:hint="eastAsia"/>
        </w:rPr>
        <w:t>。</w:t>
      </w:r>
    </w:p>
    <w:p w14:paraId="01F6142B" w14:textId="2BB46692" w:rsidR="00D25F6F" w:rsidRPr="009B431E" w:rsidRDefault="00746A1A" w:rsidP="00746A1A">
      <w:pPr>
        <w:pStyle w:val="afc"/>
        <w:ind w:firstLine="480"/>
        <w:jc w:val="left"/>
      </w:pPr>
      <w:r w:rsidRPr="008658A5">
        <w:lastRenderedPageBreak/>
        <w:fldChar w:fldCharType="begin"/>
      </w:r>
      <w:r w:rsidRPr="008658A5">
        <w:instrText xml:space="preserve"> </w:instrText>
      </w:r>
      <w:r w:rsidRPr="008658A5">
        <w:rPr>
          <w:rFonts w:hint="eastAsia"/>
        </w:rPr>
        <w:instrText>REF _Ref204976538 \h</w:instrText>
      </w:r>
      <w:r w:rsidRPr="008658A5">
        <w:instrText xml:space="preserve"> </w:instrText>
      </w:r>
      <w:r w:rsidR="008658A5">
        <w:instrText xml:space="preserve"> \* MERGEFORMAT </w:instrText>
      </w:r>
      <w:r w:rsidRPr="008658A5">
        <w:fldChar w:fldCharType="separate"/>
      </w:r>
      <w:r w:rsidR="00544617" w:rsidRPr="00544617">
        <w:rPr>
          <w:rFonts w:hint="eastAsia"/>
        </w:rPr>
        <w:t>图</w:t>
      </w:r>
      <w:r w:rsidR="00544617" w:rsidRPr="00544617">
        <w:rPr>
          <w:rFonts w:hint="eastAsia"/>
        </w:rPr>
        <w:t xml:space="preserve"> </w:t>
      </w:r>
      <w:r w:rsidR="00544617" w:rsidRPr="00544617">
        <w:rPr>
          <w:noProof/>
        </w:rPr>
        <w:t>19</w:t>
      </w:r>
      <w:r w:rsidRPr="008658A5">
        <w:fldChar w:fldCharType="end"/>
      </w:r>
      <w:r w:rsidR="00D25F6F" w:rsidRPr="009B431E">
        <w:rPr>
          <w:rFonts w:hint="eastAsia"/>
        </w:rPr>
        <w:t>展示了标准相机无畸变情况下的成像模型，坐标系</w:t>
      </w:r>
      <w:r w:rsidR="00305C9F">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c</m:t>
            </m:r>
          </m:sub>
        </m:sSub>
      </m:oMath>
      <w:r w:rsidR="00D25F6F" w:rsidRPr="009B431E">
        <w:rPr>
          <w:rFonts w:hint="eastAsia"/>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oMath>
      <w:r w:rsidR="00305C9F">
        <w:rPr>
          <w:rFonts w:hint="eastAsia"/>
        </w:rPr>
        <w:t xml:space="preserve"> </w:t>
      </w:r>
      <w:r w:rsidR="00D25F6F" w:rsidRPr="009B431E">
        <w:rPr>
          <w:rFonts w:hint="eastAsia"/>
        </w:rPr>
        <w:t>为相机坐标系，</w:t>
      </w:r>
      <w:r w:rsidR="00D25F6F" w:rsidRPr="009B431E">
        <w:rPr>
          <w:rFonts w:hint="eastAsia"/>
        </w:rPr>
        <w:t>Oc</w:t>
      </w:r>
      <w:r w:rsidR="00D25F6F" w:rsidRPr="009B431E">
        <w:rPr>
          <w:rFonts w:hint="eastAsia"/>
        </w:rPr>
        <w:t>为相机焦点，坐标系</w:t>
      </w:r>
      <w:r w:rsidR="00D25F6F" w:rsidRPr="009B431E">
        <w:rPr>
          <w:rFonts w:hint="eastAsia"/>
        </w:rPr>
        <w:t>xoy</w:t>
      </w:r>
      <w:r w:rsidR="00D25F6F" w:rsidRPr="009B431E">
        <w:rPr>
          <w:rFonts w:hint="eastAsia"/>
        </w:rPr>
        <w:t>为图像坐标系，坐标系</w:t>
      </w:r>
      <w:r w:rsidR="00D25F6F" w:rsidRPr="009B431E">
        <w:rPr>
          <w:rFonts w:hint="eastAsia"/>
        </w:rPr>
        <w:t>ucv</w:t>
      </w:r>
      <w:r w:rsidR="00D25F6F" w:rsidRPr="009B431E">
        <w:rPr>
          <w:rFonts w:hint="eastAsia"/>
        </w:rPr>
        <w:t>为像素坐标系，图像坐标系和像素坐标系所在的平面为成像平面，其与</w:t>
      </w:r>
      <w:r w:rsidR="00D25F6F" w:rsidRPr="009B431E">
        <w:rPr>
          <w:rFonts w:hint="eastAsia"/>
        </w:rPr>
        <w:t>Oc</w:t>
      </w:r>
      <w:r w:rsidR="00D25F6F" w:rsidRPr="009B431E">
        <w:rPr>
          <w:rFonts w:hint="eastAsia"/>
        </w:rPr>
        <w:t>的距离为焦距</w:t>
      </w:r>
      <w:r w:rsidR="00D25F6F" w:rsidRPr="009B431E">
        <w:rPr>
          <w:rFonts w:hint="eastAsia"/>
        </w:rPr>
        <w:t>f</w:t>
      </w:r>
      <w:r w:rsidR="00D25F6F" w:rsidRPr="009B431E">
        <w:rPr>
          <w:rFonts w:hint="eastAsia"/>
        </w:rPr>
        <w:t>。</w:t>
      </w:r>
      <w:r w:rsidR="00D25F6F" w:rsidRPr="009B431E">
        <w:rPr>
          <w:rFonts w:hint="eastAsia"/>
        </w:rPr>
        <w:t>P</w:t>
      </w:r>
      <w:r w:rsidR="00D25F6F" w:rsidRPr="009B431E">
        <w:rPr>
          <w:rFonts w:hint="eastAsia"/>
        </w:rPr>
        <w:t>点为降落目标中心点，其相机坐标系坐标为</w:t>
      </w:r>
      <w:r w:rsidR="00305C9F">
        <w:rPr>
          <w:rFonts w:hint="eastAsia"/>
        </w:rPr>
        <w:t xml:space="preserve"> </w:t>
      </w:r>
      <w:r w:rsidR="00D25F6F" w:rsidRPr="009B431E">
        <w:rPr>
          <w:rFonts w:hint="eastAsia"/>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oMath>
      <w:r w:rsidR="00D25F6F" w:rsidRPr="009B431E">
        <w:rPr>
          <w:rFonts w:hint="eastAsia"/>
        </w:rPr>
        <w:t xml:space="preserve">,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oMath>
      <w:r w:rsidR="00D25F6F" w:rsidRPr="009B431E">
        <w:rPr>
          <w:rFonts w:hint="eastAsia"/>
        </w:rP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oMath>
      <w:r w:rsidR="00D25F6F" w:rsidRPr="009B431E">
        <w:rPr>
          <w:rFonts w:hint="eastAsia"/>
        </w:rPr>
        <w:t>)</w:t>
      </w:r>
      <w:r w:rsidR="00D25F6F" w:rsidRPr="009B431E">
        <w:rPr>
          <w:rFonts w:hint="eastAsia"/>
        </w:rPr>
        <w:t>，</w:t>
      </w:r>
      <w:r w:rsidR="00D25F6F" w:rsidRPr="009B431E">
        <w:rPr>
          <w:rFonts w:hint="eastAsia"/>
        </w:rPr>
        <w:t>p</w:t>
      </w:r>
      <w:r w:rsidR="00D25F6F" w:rsidRPr="009B431E">
        <w:rPr>
          <w:rFonts w:hint="eastAsia"/>
        </w:rPr>
        <w:t>点为</w:t>
      </w:r>
      <w:r w:rsidR="00D25F6F" w:rsidRPr="009B431E">
        <w:rPr>
          <w:rFonts w:hint="eastAsia"/>
        </w:rPr>
        <w:t>P</w:t>
      </w:r>
      <w:r w:rsidR="00D25F6F" w:rsidRPr="009B431E">
        <w:rPr>
          <w:rFonts w:hint="eastAsia"/>
        </w:rPr>
        <w:t>点映射到成像面上的点，其图像坐标系坐标为</w:t>
      </w:r>
      <w:r w:rsidR="00305C9F">
        <w:rPr>
          <w:rFonts w:hint="eastAsia"/>
        </w:rPr>
        <w:t xml:space="preserve"> </w:t>
      </w:r>
      <w:r w:rsidR="00D25F6F" w:rsidRPr="009B431E">
        <w:rPr>
          <w:rFonts w:hint="eastAsia"/>
        </w:rPr>
        <w:t>(x, y)</w:t>
      </w:r>
      <w:r w:rsidR="00D25F6F" w:rsidRPr="009B431E">
        <w:rPr>
          <w:rFonts w:hint="eastAsia"/>
        </w:rPr>
        <w:t>，对应的像素坐标系坐标为</w:t>
      </w:r>
      <w:r w:rsidR="00305C9F">
        <w:rPr>
          <w:rFonts w:hint="eastAsia"/>
        </w:rPr>
        <w:t xml:space="preserve"> </w:t>
      </w:r>
      <w:r w:rsidR="00D25F6F" w:rsidRPr="009B431E">
        <w:rPr>
          <w:rFonts w:hint="eastAsia"/>
        </w:rPr>
        <w:t>(u, v)</w:t>
      </w:r>
      <w:r w:rsidR="00D25F6F" w:rsidRPr="009B431E">
        <w:rPr>
          <w:rFonts w:hint="eastAsia"/>
        </w:rPr>
        <w:t>。</w:t>
      </w:r>
    </w:p>
    <w:p w14:paraId="55A19222" w14:textId="77777777" w:rsidR="00746A1A" w:rsidRDefault="00D25F6F" w:rsidP="00746A1A">
      <w:pPr>
        <w:keepNext/>
        <w:ind w:left="420"/>
        <w:jc w:val="center"/>
      </w:pPr>
      <w:r w:rsidRPr="003E555A">
        <w:rPr>
          <w:noProof/>
          <w:szCs w:val="24"/>
        </w:rPr>
        <w:drawing>
          <wp:inline distT="0" distB="0" distL="0" distR="0" wp14:anchorId="04316623" wp14:editId="7627F15A">
            <wp:extent cx="2459620" cy="2110406"/>
            <wp:effectExtent l="0" t="0" r="0" b="4445"/>
            <wp:docPr id="21" name="图片 20">
              <a:extLst xmlns:a="http://schemas.openxmlformats.org/drawingml/2006/main">
                <a:ext uri="{FF2B5EF4-FFF2-40B4-BE49-F238E27FC236}">
                  <a16:creationId xmlns:a16="http://schemas.microsoft.com/office/drawing/2014/main" id="{371F07CA-432F-85C4-B4E6-5EAB7504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a:extLst>
                        <a:ext uri="{FF2B5EF4-FFF2-40B4-BE49-F238E27FC236}">
                          <a16:creationId xmlns:a16="http://schemas.microsoft.com/office/drawing/2014/main" id="{371F07CA-432F-85C4-B4E6-5EAB750431B3}"/>
                        </a:ext>
                      </a:extLst>
                    </pic:cNvPr>
                    <pic:cNvPicPr>
                      <a:picLocks noChangeAspect="1"/>
                    </pic:cNvPicPr>
                  </pic:nvPicPr>
                  <pic:blipFill>
                    <a:blip r:embed="rId35"/>
                    <a:srcRect l="25838" t="23202" r="40001" b="24690"/>
                    <a:stretch/>
                  </pic:blipFill>
                  <pic:spPr>
                    <a:xfrm>
                      <a:off x="0" y="0"/>
                      <a:ext cx="2475567" cy="2124089"/>
                    </a:xfrm>
                    <a:prstGeom prst="rect">
                      <a:avLst/>
                    </a:prstGeom>
                  </pic:spPr>
                </pic:pic>
              </a:graphicData>
            </a:graphic>
          </wp:inline>
        </w:drawing>
      </w:r>
    </w:p>
    <w:p w14:paraId="58706281" w14:textId="44E42DA3" w:rsidR="00D25F6F" w:rsidRPr="00746A1A" w:rsidRDefault="00746A1A" w:rsidP="00746A1A">
      <w:pPr>
        <w:pStyle w:val="a3"/>
        <w:rPr>
          <w:sz w:val="21"/>
          <w:szCs w:val="21"/>
        </w:rPr>
      </w:pPr>
      <w:bookmarkStart w:id="45" w:name="_Ref204976538"/>
      <w:r w:rsidRPr="00746A1A">
        <w:rPr>
          <w:rFonts w:hint="eastAsia"/>
          <w:sz w:val="21"/>
          <w:szCs w:val="21"/>
        </w:rPr>
        <w:t>图</w:t>
      </w:r>
      <w:r w:rsidRPr="00746A1A">
        <w:rPr>
          <w:rFonts w:hint="eastAsia"/>
          <w:sz w:val="21"/>
          <w:szCs w:val="21"/>
        </w:rPr>
        <w:t xml:space="preserve"> </w:t>
      </w:r>
      <w:r w:rsidRPr="00746A1A">
        <w:rPr>
          <w:sz w:val="21"/>
          <w:szCs w:val="21"/>
        </w:rPr>
        <w:fldChar w:fldCharType="begin"/>
      </w:r>
      <w:r w:rsidRPr="00746A1A">
        <w:rPr>
          <w:sz w:val="21"/>
          <w:szCs w:val="21"/>
        </w:rPr>
        <w:instrText xml:space="preserve"> </w:instrText>
      </w:r>
      <w:r w:rsidRPr="00746A1A">
        <w:rPr>
          <w:rFonts w:hint="eastAsia"/>
          <w:sz w:val="21"/>
          <w:szCs w:val="21"/>
        </w:rPr>
        <w:instrText xml:space="preserve">SEQ </w:instrText>
      </w:r>
      <w:r w:rsidRPr="00746A1A">
        <w:rPr>
          <w:rFonts w:hint="eastAsia"/>
          <w:sz w:val="21"/>
          <w:szCs w:val="21"/>
        </w:rPr>
        <w:instrText>图</w:instrText>
      </w:r>
      <w:r w:rsidRPr="00746A1A">
        <w:rPr>
          <w:rFonts w:hint="eastAsia"/>
          <w:sz w:val="21"/>
          <w:szCs w:val="21"/>
        </w:rPr>
        <w:instrText xml:space="preserve"> \* ARABIC</w:instrText>
      </w:r>
      <w:r w:rsidRPr="00746A1A">
        <w:rPr>
          <w:sz w:val="21"/>
          <w:szCs w:val="21"/>
        </w:rPr>
        <w:instrText xml:space="preserve"> </w:instrText>
      </w:r>
      <w:r w:rsidRPr="00746A1A">
        <w:rPr>
          <w:sz w:val="21"/>
          <w:szCs w:val="21"/>
        </w:rPr>
        <w:fldChar w:fldCharType="separate"/>
      </w:r>
      <w:r w:rsidR="00544617">
        <w:rPr>
          <w:noProof/>
          <w:sz w:val="21"/>
          <w:szCs w:val="21"/>
        </w:rPr>
        <w:t>19</w:t>
      </w:r>
      <w:r w:rsidRPr="00746A1A">
        <w:rPr>
          <w:sz w:val="21"/>
          <w:szCs w:val="21"/>
        </w:rPr>
        <w:fldChar w:fldCharType="end"/>
      </w:r>
      <w:bookmarkEnd w:id="45"/>
      <w:r w:rsidRPr="00746A1A">
        <w:rPr>
          <w:rFonts w:hint="eastAsia"/>
          <w:sz w:val="21"/>
          <w:szCs w:val="21"/>
        </w:rPr>
        <w:t xml:space="preserve">  </w:t>
      </w:r>
      <w:r w:rsidRPr="00746A1A">
        <w:rPr>
          <w:rFonts w:hint="eastAsia"/>
          <w:sz w:val="21"/>
          <w:szCs w:val="21"/>
        </w:rPr>
        <w:t>标准相机无畸变成像模型</w:t>
      </w:r>
    </w:p>
    <w:p w14:paraId="6A7FC122" w14:textId="66ADD8E4" w:rsidR="00D25F6F" w:rsidRDefault="00D25F6F" w:rsidP="008A3732">
      <w:pPr>
        <w:ind w:left="420"/>
        <w:jc w:val="center"/>
        <w:rPr>
          <w:szCs w:val="24"/>
        </w:rPr>
      </w:pPr>
    </w:p>
    <w:p w14:paraId="42213721" w14:textId="77777777" w:rsidR="00D25F6F" w:rsidRDefault="00D25F6F" w:rsidP="00832E04">
      <w:pPr>
        <w:pStyle w:val="afc"/>
        <w:ind w:firstLineChars="0" w:firstLine="420"/>
        <w:jc w:val="left"/>
      </w:pPr>
      <w:r>
        <w:rPr>
          <w:rFonts w:hint="eastAsia"/>
        </w:rPr>
        <w:t>基于该成像模型，由相似的性质可以得到</w:t>
      </w:r>
      <w:r>
        <w:rPr>
          <w:rFonts w:hint="eastAsia"/>
        </w:rPr>
        <w:t>P</w:t>
      </w:r>
      <w:r>
        <w:rPr>
          <w:rFonts w:hint="eastAsia"/>
        </w:rPr>
        <w:t>点坐标与</w:t>
      </w:r>
      <w:r>
        <w:rPr>
          <w:rFonts w:hint="eastAsia"/>
        </w:rPr>
        <w:t>p</w:t>
      </w:r>
      <w:r>
        <w:rPr>
          <w:rFonts w:hint="eastAsia"/>
        </w:rPr>
        <w:t>点坐标的几何关系为</w:t>
      </w:r>
    </w:p>
    <w:p w14:paraId="0F4CB78C" w14:textId="5612004F" w:rsidR="00D25F6F" w:rsidRPr="00253489" w:rsidRDefault="00000000" w:rsidP="00832E04">
      <w:pPr>
        <w:ind w:firstLine="420"/>
        <w:jc w:val="left"/>
        <w:rPr>
          <w:szCs w:val="24"/>
        </w:rPr>
      </w:pPr>
      <m:oMathPara>
        <m:oMath>
          <m:eqArr>
            <m:eqArrPr>
              <m:maxDist m:val="1"/>
              <m:ctrlPr>
                <w:rPr>
                  <w:rFonts w:ascii="Cambria Math" w:hAnsi="Cambria Math"/>
                  <w:i/>
                  <w:szCs w:val="24"/>
                </w:rPr>
              </m:ctrlPr>
            </m:eqArrPr>
            <m:e>
              <m:f>
                <m:fPr>
                  <m:ctrlPr>
                    <w:rPr>
                      <w:rFonts w:ascii="Cambria Math" w:hAnsi="Cambria Math"/>
                      <w:i/>
                      <w:szCs w:val="24"/>
                    </w:rPr>
                  </m:ctrlPr>
                </m:fPr>
                <m:num>
                  <m:r>
                    <w:rPr>
                      <w:rFonts w:ascii="Cambria Math" w:hAnsi="Cambria Math"/>
                      <w:szCs w:val="24"/>
                    </w:rPr>
                    <m:t>x</m:t>
                  </m:r>
                </m:num>
                <m:den>
                  <m:sSub>
                    <m:sSubPr>
                      <m:ctrlPr>
                        <w:rPr>
                          <w:rFonts w:ascii="Cambria Math" w:hAnsi="Cambria Math"/>
                          <w:i/>
                          <w:szCs w:val="24"/>
                        </w:rPr>
                      </m:ctrlPr>
                    </m:sSubPr>
                    <m:e>
                      <m:r>
                        <w:rPr>
                          <w:rFonts w:ascii="Cambria Math" w:hAnsi="Cambria Math"/>
                          <w:szCs w:val="24"/>
                        </w:rPr>
                        <m:t>X</m:t>
                      </m:r>
                    </m:e>
                    <m:sub>
                      <m:r>
                        <w:rPr>
                          <w:rFonts w:ascii="Cambria Math" w:hAnsi="Cambria Math"/>
                          <w:szCs w:val="24"/>
                        </w:rPr>
                        <m:t>c</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f</m:t>
                  </m:r>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en>
              </m:f>
              <m:r>
                <w:rPr>
                  <w:rFonts w:ascii="Cambria Math" w:hAnsi="Cambria Math" w:hint="eastAsia"/>
                  <w:szCs w:val="24"/>
                </w:rPr>
                <m:t>，</m:t>
              </m:r>
              <m:f>
                <m:fPr>
                  <m:ctrlPr>
                    <w:rPr>
                      <w:rFonts w:ascii="Cambria Math" w:hAnsi="Cambria Math"/>
                      <w:i/>
                      <w:szCs w:val="24"/>
                    </w:rPr>
                  </m:ctrlPr>
                </m:fPr>
                <m:num>
                  <m:r>
                    <w:rPr>
                      <w:rFonts w:ascii="Cambria Math" w:hAnsi="Cambria Math"/>
                      <w:szCs w:val="24"/>
                    </w:rPr>
                    <m:t>y</m:t>
                  </m:r>
                </m:num>
                <m:den>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den>
              </m:f>
              <m:r>
                <w:rPr>
                  <w:rFonts w:ascii="Cambria Math" w:hAnsi="Cambria Math"/>
                  <w:szCs w:val="24"/>
                </w:rPr>
                <m:t>=</m:t>
              </m:r>
              <m:f>
                <m:fPr>
                  <m:ctrlPr>
                    <w:rPr>
                      <w:rFonts w:ascii="Cambria Math" w:hAnsi="Cambria Math"/>
                      <w:i/>
                      <w:szCs w:val="24"/>
                    </w:rPr>
                  </m:ctrlPr>
                </m:fPr>
                <m:num>
                  <m:r>
                    <w:rPr>
                      <w:rFonts w:ascii="Cambria Math" w:hAnsi="Cambria Math"/>
                      <w:szCs w:val="24"/>
                    </w:rPr>
                    <m:t>f</m:t>
                  </m:r>
                </m:num>
                <m:den>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en>
              </m:f>
              <m:r>
                <w:rPr>
                  <w:rFonts w:ascii="Cambria Math" w:hAnsi="Cambria Math"/>
                  <w:szCs w:val="24"/>
                </w:rPr>
                <m:t>#</m:t>
              </m:r>
              <m:d>
                <m:dPr>
                  <m:ctrlPr>
                    <w:rPr>
                      <w:rFonts w:ascii="Cambria Math" w:hAnsi="Cambria Math"/>
                      <w:i/>
                      <w:szCs w:val="24"/>
                    </w:rPr>
                  </m:ctrlPr>
                </m:dPr>
                <m:e>
                  <m:r>
                    <w:rPr>
                      <w:rFonts w:ascii="Cambria Math" w:hAnsi="Cambria Math"/>
                      <w:szCs w:val="24"/>
                    </w:rPr>
                    <m:t>17</m:t>
                  </m:r>
                </m:e>
              </m:d>
            </m:e>
          </m:eqArr>
        </m:oMath>
      </m:oMathPara>
    </w:p>
    <w:p w14:paraId="0D2A1F13" w14:textId="77777777" w:rsidR="00D25F6F" w:rsidRPr="00FA460A" w:rsidRDefault="00D25F6F" w:rsidP="00832E04">
      <w:pPr>
        <w:pStyle w:val="afc"/>
        <w:ind w:firstLineChars="0" w:firstLine="0"/>
        <w:jc w:val="left"/>
      </w:pPr>
      <w:r>
        <w:rPr>
          <w:rFonts w:hint="eastAsia"/>
        </w:rPr>
        <w:t>进一步写成矩阵形式，可以得到</w:t>
      </w:r>
      <w:r>
        <w:rPr>
          <w:rFonts w:hint="eastAsia"/>
        </w:rPr>
        <w:t>P</w:t>
      </w:r>
      <w:r>
        <w:rPr>
          <w:rFonts w:hint="eastAsia"/>
        </w:rPr>
        <w:t>点坐标与</w:t>
      </w:r>
      <w:r>
        <w:rPr>
          <w:rFonts w:hint="eastAsia"/>
        </w:rPr>
        <w:t>p</w:t>
      </w:r>
      <w:r>
        <w:rPr>
          <w:rFonts w:hint="eastAsia"/>
        </w:rPr>
        <w:t>点坐标之间的转换关系为</w:t>
      </w:r>
    </w:p>
    <w:p w14:paraId="23F6CBA2" w14:textId="1D44351B" w:rsidR="00D25F6F" w:rsidRPr="00FA460A" w:rsidRDefault="00000000" w:rsidP="00832E04">
      <w:pPr>
        <w:ind w:left="420"/>
        <w:jc w:val="left"/>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x</m:t>
                      </m:r>
                    </m:e>
                    <m:e>
                      <m:r>
                        <w:rPr>
                          <w:rFonts w:ascii="Cambria Math" w:hAnsi="Cambria Math"/>
                          <w:szCs w:val="24"/>
                        </w:rPr>
                        <m:t>y</m:t>
                      </m:r>
                    </m:e>
                    <m:e>
                      <m:r>
                        <w:rPr>
                          <w:rFonts w:ascii="Cambria Math" w:hAnsi="Cambria Math"/>
                          <w:szCs w:val="24"/>
                        </w:rPr>
                        <m:t>1</m:t>
                      </m:r>
                    </m:e>
                  </m:eqArr>
                </m:e>
              </m:d>
              <m:r>
                <w:rPr>
                  <w:rFonts w:ascii="Cambria Math" w:hAnsi="Cambria Math"/>
                  <w:szCs w:val="24"/>
                </w:rPr>
                <m:t>=</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f</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f</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e>
                  </m:eqArr>
                </m:e>
              </m:d>
              <m:r>
                <w:rPr>
                  <w:rFonts w:ascii="Cambria Math" w:hAnsi="Cambria Math"/>
                  <w:szCs w:val="24"/>
                </w:rPr>
                <m:t>#</m:t>
              </m:r>
              <m:d>
                <m:dPr>
                  <m:ctrlPr>
                    <w:rPr>
                      <w:rFonts w:ascii="Cambria Math" w:hAnsi="Cambria Math"/>
                      <w:i/>
                      <w:szCs w:val="24"/>
                    </w:rPr>
                  </m:ctrlPr>
                </m:dPr>
                <m:e>
                  <m:r>
                    <w:rPr>
                      <w:rFonts w:ascii="Cambria Math" w:hAnsi="Cambria Math"/>
                      <w:szCs w:val="24"/>
                    </w:rPr>
                    <m:t>18</m:t>
                  </m:r>
                </m:e>
              </m:d>
            </m:e>
          </m:eqArr>
        </m:oMath>
      </m:oMathPara>
    </w:p>
    <w:p w14:paraId="4DEED460" w14:textId="77777777" w:rsidR="00D25F6F" w:rsidRPr="009B431E" w:rsidRDefault="00D25F6F" w:rsidP="00832E04">
      <w:pPr>
        <w:pStyle w:val="afc"/>
        <w:ind w:firstLineChars="0" w:firstLine="0"/>
        <w:jc w:val="left"/>
      </w:pPr>
      <w:r w:rsidRPr="009B431E">
        <w:rPr>
          <w:rFonts w:hint="eastAsia"/>
        </w:rPr>
        <w:t>像素坐标是成像点距离</w:t>
      </w:r>
      <w:r w:rsidRPr="009B431E">
        <w:rPr>
          <w:rFonts w:hint="eastAsia"/>
        </w:rPr>
        <w:t>c</w:t>
      </w:r>
      <w:r w:rsidRPr="009B431E">
        <w:rPr>
          <w:rFonts w:hint="eastAsia"/>
        </w:rPr>
        <w:t>点的像素个数，基于此定义可以由</w:t>
      </w:r>
      <w:r w:rsidRPr="009B431E">
        <w:rPr>
          <w:rFonts w:hint="eastAsia"/>
        </w:rPr>
        <w:t>p</w:t>
      </w:r>
      <w:r w:rsidRPr="009B431E">
        <w:rPr>
          <w:rFonts w:hint="eastAsia"/>
        </w:rPr>
        <w:t>点的图像坐标得到</w:t>
      </w:r>
      <w:r w:rsidRPr="009B431E">
        <w:rPr>
          <w:rFonts w:hint="eastAsia"/>
        </w:rPr>
        <w:t>p</w:t>
      </w:r>
      <w:r w:rsidRPr="009B431E">
        <w:rPr>
          <w:rFonts w:hint="eastAsia"/>
        </w:rPr>
        <w:t>点的像素坐标</w:t>
      </w:r>
    </w:p>
    <w:p w14:paraId="5E564E80" w14:textId="690FC969" w:rsidR="00D25F6F" w:rsidRPr="00FA460A" w:rsidRDefault="00000000" w:rsidP="00832E04">
      <w:pPr>
        <w:ind w:left="420"/>
        <w:jc w:val="left"/>
        <w:rPr>
          <w:szCs w:val="24"/>
        </w:rPr>
      </w:pPr>
      <m:oMathPara>
        <m:oMath>
          <m:eqArr>
            <m:eqArrPr>
              <m:maxDist m:val="1"/>
              <m:ctrlPr>
                <w:rPr>
                  <w:rFonts w:ascii="Cambria Math" w:hAnsi="Cambria Math"/>
                  <w:i/>
                  <w:szCs w:val="24"/>
                </w:rPr>
              </m:ctrlPr>
            </m:eqArrPr>
            <m:e>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f>
                          <m:fPr>
                            <m:ctrlPr>
                              <w:rPr>
                                <w:rFonts w:ascii="Cambria Math" w:hAnsi="Cambria Math"/>
                                <w:i/>
                                <w:szCs w:val="24"/>
                              </w:rPr>
                            </m:ctrlPr>
                          </m:fPr>
                          <m:num>
                            <m:r>
                              <w:rPr>
                                <w:rFonts w:ascii="Cambria Math" w:hAnsi="Cambria Math"/>
                                <w:szCs w:val="24"/>
                              </w:rPr>
                              <m:t>1</m:t>
                            </m:r>
                          </m:num>
                          <m:den>
                            <m:r>
                              <w:rPr>
                                <w:rFonts w:ascii="Cambria Math" w:hAnsi="Cambria Math"/>
                                <w:szCs w:val="24"/>
                              </w:rPr>
                              <m:t>dx</m:t>
                            </m:r>
                          </m:den>
                        </m:f>
                      </m:e>
                      <m:e>
                        <m:r>
                          <w:rPr>
                            <w:rFonts w:ascii="Cambria Math" w:hAnsi="Cambria Math"/>
                            <w:szCs w:val="24"/>
                          </w:rPr>
                          <m:t>0</m:t>
                        </m:r>
                      </m:e>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0</m:t>
                            </m:r>
                          </m:sub>
                        </m:sSub>
                      </m:e>
                    </m:mr>
                    <m:mr>
                      <m:e>
                        <m:r>
                          <w:rPr>
                            <w:rFonts w:ascii="Cambria Math" w:hAnsi="Cambria Math"/>
                            <w:szCs w:val="24"/>
                          </w:rPr>
                          <m:t>0</m:t>
                        </m:r>
                      </m:e>
                      <m:e>
                        <m:f>
                          <m:fPr>
                            <m:ctrlPr>
                              <w:rPr>
                                <w:rFonts w:ascii="Cambria Math" w:hAnsi="Cambria Math"/>
                                <w:i/>
                                <w:szCs w:val="24"/>
                              </w:rPr>
                            </m:ctrlPr>
                          </m:fPr>
                          <m:num>
                            <m:r>
                              <w:rPr>
                                <w:rFonts w:ascii="Cambria Math" w:hAnsi="Cambria Math"/>
                                <w:szCs w:val="24"/>
                              </w:rPr>
                              <m:t>1</m:t>
                            </m:r>
                          </m:num>
                          <m:den>
                            <m:r>
                              <w:rPr>
                                <w:rFonts w:ascii="Cambria Math" w:hAnsi="Cambria Math"/>
                                <w:szCs w:val="24"/>
                              </w:rPr>
                              <m:t>dy</m:t>
                            </m:r>
                          </m:den>
                        </m:f>
                      </m:e>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0</m:t>
                            </m:r>
                          </m:sub>
                        </m:sSub>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x</m:t>
                      </m:r>
                    </m:e>
                    <m:e>
                      <m:r>
                        <w:rPr>
                          <w:rFonts w:ascii="Cambria Math" w:hAnsi="Cambria Math"/>
                          <w:szCs w:val="24"/>
                        </w:rPr>
                        <m:t>y</m:t>
                      </m:r>
                    </m:e>
                    <m:e>
                      <m:r>
                        <w:rPr>
                          <w:rFonts w:ascii="Cambria Math" w:hAnsi="Cambria Math"/>
                          <w:szCs w:val="24"/>
                        </w:rPr>
                        <m:t>1</m:t>
                      </m:r>
                    </m:e>
                  </m:eqArr>
                </m:e>
              </m:d>
              <m:r>
                <w:rPr>
                  <w:rFonts w:ascii="Cambria Math" w:hAnsi="Cambria Math"/>
                  <w:szCs w:val="24"/>
                </w:rPr>
                <m:t>#</m:t>
              </m:r>
              <m:d>
                <m:dPr>
                  <m:ctrlPr>
                    <w:rPr>
                      <w:rFonts w:ascii="Cambria Math" w:hAnsi="Cambria Math"/>
                      <w:i/>
                      <w:szCs w:val="24"/>
                    </w:rPr>
                  </m:ctrlPr>
                </m:dPr>
                <m:e>
                  <m:r>
                    <w:rPr>
                      <w:rFonts w:ascii="Cambria Math" w:hAnsi="Cambria Math"/>
                      <w:szCs w:val="24"/>
                    </w:rPr>
                    <m:t>19</m:t>
                  </m:r>
                </m:e>
              </m:d>
            </m:e>
          </m:eqArr>
        </m:oMath>
      </m:oMathPara>
    </w:p>
    <w:p w14:paraId="300E665C" w14:textId="7B4EE767" w:rsidR="00D25F6F" w:rsidRDefault="00D25F6F" w:rsidP="00832E04">
      <w:pPr>
        <w:pStyle w:val="afc"/>
        <w:ind w:firstLineChars="0" w:firstLine="0"/>
        <w:jc w:val="left"/>
      </w:pPr>
      <w:r>
        <w:rPr>
          <w:rFonts w:hint="eastAsia"/>
        </w:rPr>
        <w:t>公式</w:t>
      </w:r>
      <w:r w:rsidR="00746A1A">
        <w:rPr>
          <w:rFonts w:hint="eastAsia"/>
        </w:rPr>
        <w:t>（</w:t>
      </w:r>
      <w:r w:rsidR="00746A1A">
        <w:rPr>
          <w:rFonts w:hint="eastAsia"/>
        </w:rPr>
        <w:t>19</w:t>
      </w:r>
      <w:r w:rsidR="00746A1A">
        <w:rPr>
          <w:rFonts w:hint="eastAsia"/>
        </w:rPr>
        <w:t>）</w:t>
      </w:r>
      <w:r>
        <w:rPr>
          <w:rFonts w:hint="eastAsia"/>
        </w:rPr>
        <w:t>中的</w:t>
      </w:r>
      <w:r>
        <w:rPr>
          <w:rFonts w:hint="eastAsia"/>
        </w:rPr>
        <w:t>dx</w:t>
      </w:r>
      <w:r>
        <w:rPr>
          <w:rFonts w:hint="eastAsia"/>
        </w:rPr>
        <w:t>表示</w:t>
      </w:r>
      <w:r>
        <w:rPr>
          <w:rFonts w:hint="eastAsia"/>
        </w:rPr>
        <w:t>x</w:t>
      </w:r>
      <w:r>
        <w:rPr>
          <w:rFonts w:hint="eastAsia"/>
        </w:rPr>
        <w:t>轴上一个像素的长度，</w:t>
      </w:r>
      <w:r>
        <w:rPr>
          <w:rFonts w:hint="eastAsia"/>
        </w:rPr>
        <w:t>dy</w:t>
      </w:r>
      <w:r>
        <w:rPr>
          <w:rFonts w:hint="eastAsia"/>
        </w:rPr>
        <w:t>表示</w:t>
      </w:r>
      <w:r>
        <w:rPr>
          <w:rFonts w:hint="eastAsia"/>
        </w:rPr>
        <w:t>y</w:t>
      </w:r>
      <w:r>
        <w:rPr>
          <w:rFonts w:hint="eastAsia"/>
        </w:rPr>
        <w:t>轴上一个像素的长度，</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0</m:t>
            </m:r>
          </m:sub>
        </m:sSub>
        <m: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m:t>
        </m:r>
      </m:oMath>
      <w:r w:rsidR="007B6712">
        <w:rPr>
          <w:rFonts w:hint="eastAsia"/>
        </w:rPr>
        <w:t xml:space="preserve"> </w:t>
      </w:r>
      <w:r>
        <w:rPr>
          <w:rFonts w:hint="eastAsia"/>
        </w:rPr>
        <w:t>为</w:t>
      </w:r>
      <w:r>
        <w:rPr>
          <w:rFonts w:hint="eastAsia"/>
        </w:rPr>
        <w:t>o</w:t>
      </w:r>
      <w:r>
        <w:rPr>
          <w:rFonts w:hint="eastAsia"/>
        </w:rPr>
        <w:t>点在像素坐标系中的像素坐标。</w:t>
      </w:r>
    </w:p>
    <w:p w14:paraId="33799371" w14:textId="4600B433" w:rsidR="00D25F6F" w:rsidRDefault="00D25F6F" w:rsidP="00552645">
      <w:pPr>
        <w:pStyle w:val="afc"/>
        <w:ind w:firstLine="480"/>
        <w:jc w:val="left"/>
      </w:pPr>
      <w:r>
        <w:rPr>
          <w:rFonts w:hint="eastAsia"/>
        </w:rPr>
        <w:t>现规定一个随动坐标系</w:t>
      </w:r>
      <w:r w:rsidR="00552645">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w</m:t>
            </m:r>
          </m:sub>
        </m:sSub>
      </m:oMath>
      <w:r w:rsidRPr="009B431E">
        <w:rPr>
          <w:rFonts w:hint="eastAsia"/>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w</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sSub>
          <m:sSubPr>
            <m:ctrlPr>
              <w:rPr>
                <w:rFonts w:ascii="Cambria Math" w:hAnsi="Cambria Math"/>
              </w:rPr>
            </m:ctrlPr>
          </m:sSubPr>
          <m:e>
            <m:r>
              <m:rPr>
                <m:sty m:val="p"/>
              </m:rPr>
              <w:rPr>
                <w:rFonts w:ascii="Cambria Math" w:hAnsi="Cambria Math"/>
              </w:rPr>
              <m:t>Z</m:t>
            </m:r>
          </m:e>
          <m:sub>
            <m:r>
              <m:rPr>
                <m:sty m:val="p"/>
              </m:rPr>
              <w:rPr>
                <w:rFonts w:ascii="Cambria Math" w:hAnsi="Cambria Math"/>
              </w:rPr>
              <m:t>w</m:t>
            </m:r>
          </m:sub>
        </m:sSub>
      </m:oMath>
      <w:r>
        <w:rPr>
          <w:rFonts w:hint="eastAsia"/>
        </w:rPr>
        <w:t>，其原点为</w:t>
      </w:r>
      <w:r w:rsidR="00552645">
        <w:rPr>
          <w:rFonts w:hint="eastAsia"/>
        </w:rPr>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c</m:t>
            </m:r>
          </m:sub>
        </m:sSub>
      </m:oMath>
      <w:r>
        <w:rPr>
          <w:rFonts w:hint="eastAsia"/>
        </w:rPr>
        <w:t>，其三轴朝向与东北天世界坐标系一致。为了求得</w:t>
      </w:r>
      <w:r>
        <w:rPr>
          <w:rFonts w:hint="eastAsia"/>
        </w:rPr>
        <w:t>P</w:t>
      </w:r>
      <w:r>
        <w:rPr>
          <w:rFonts w:hint="eastAsia"/>
        </w:rPr>
        <w:t>点相机坐标系坐标和随动坐标系坐标</w:t>
      </w:r>
      <w:r w:rsidR="00552645">
        <w:rPr>
          <w:rFonts w:hint="eastAsia"/>
        </w:rPr>
        <w:t xml:space="preserve"> </w:t>
      </w:r>
      <w:r>
        <w:rPr>
          <w:rFonts w:hint="eastAsia"/>
        </w:rP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r>
          <m:rPr>
            <m:sty m:val="p"/>
          </m:rPr>
          <w:rPr>
            <w:rFonts w:ascii="Cambria Math" w:hAnsi="Cambria Math"/>
          </w:rPr>
          <m:t>,</m:t>
        </m:r>
        <m:r>
          <m:rPr>
            <m:sty m:val="p"/>
          </m:rPr>
          <w:rPr>
            <w:rFonts w:ascii="Cambria Math" w:hAnsi="Cambria Math"/>
          </w:rPr>
          <w:lastRenderedPageBreak/>
          <m:t xml:space="preserve">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w</m:t>
            </m:r>
          </m:sub>
        </m:sSub>
      </m:oMath>
      <w:r>
        <w:rPr>
          <w:rFonts w:hint="eastAsia"/>
        </w:rPr>
        <w:t>)</w:t>
      </w:r>
      <w:r w:rsidR="00552645">
        <w:rPr>
          <w:rFonts w:hint="eastAsia"/>
        </w:rPr>
        <w:t xml:space="preserve"> </w:t>
      </w:r>
      <w:r>
        <w:rPr>
          <w:rFonts w:hint="eastAsia"/>
        </w:rPr>
        <w:t>的关系，需要求得随动坐标系向相机坐标系旋转的旋转矩阵。因为无人机较小，</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c</m:t>
            </m:r>
          </m:sub>
        </m:sSub>
      </m:oMath>
      <w:r w:rsidR="00552645">
        <w:rPr>
          <w:rFonts w:hint="eastAsia"/>
        </w:rPr>
        <w:t xml:space="preserve"> </w:t>
      </w:r>
      <w:r>
        <w:rPr>
          <w:rFonts w:hint="eastAsia"/>
        </w:rPr>
        <w:t>与机体坐标系原点基本重合，所以可求得旋转矩阵近似值</w:t>
      </w:r>
    </w:p>
    <w:p w14:paraId="5A1A1C7B" w14:textId="3702C2CD" w:rsidR="00D25F6F" w:rsidRPr="00CA7F37" w:rsidRDefault="00000000" w:rsidP="00832E04">
      <w:pPr>
        <w:ind w:left="420"/>
        <w:jc w:val="left"/>
        <w:rPr>
          <w:szCs w:val="24"/>
        </w:rPr>
      </w:pPr>
      <m:oMathPara>
        <m:oMath>
          <m:eqArr>
            <m:eqArrPr>
              <m:maxDist m:val="1"/>
              <m:ctrlPr>
                <w:rPr>
                  <w:rFonts w:ascii="Cambria Math" w:hAnsi="Cambria Math"/>
                  <w:i/>
                  <w:szCs w:val="24"/>
                </w:rPr>
              </m:ctrlPr>
            </m:eqArrPr>
            <m:e>
              <m:r>
                <w:rPr>
                  <w:rFonts w:ascii="Cambria Math" w:hAnsi="Cambria Math"/>
                  <w:szCs w:val="24"/>
                </w:rPr>
                <m:t>R=</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0</m:t>
                        </m:r>
                      </m:e>
                      <m:e>
                        <m:r>
                          <w:rPr>
                            <w:rFonts w:ascii="Cambria Math" w:hAnsi="Cambria Math"/>
                            <w:szCs w:val="24"/>
                          </w:rPr>
                          <m:t>1</m:t>
                        </m:r>
                      </m:e>
                      <m:e>
                        <m:r>
                          <w:rPr>
                            <w:rFonts w:ascii="Cambria Math" w:hAnsi="Cambria Math"/>
                            <w:szCs w:val="24"/>
                          </w:rPr>
                          <m:t>0</m:t>
                        </m:r>
                      </m:e>
                    </m:mr>
                    <m:mr>
                      <m:e>
                        <m:r>
                          <w:rPr>
                            <w:rFonts w:ascii="Cambria Math" w:hAnsi="Cambria Math"/>
                            <w:szCs w:val="24"/>
                          </w:rPr>
                          <m:t>-1</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1</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cr</m:t>
                        </m:r>
                      </m:e>
                      <m:e>
                        <m:r>
                          <w:rPr>
                            <w:rFonts w:ascii="Cambria Math" w:hAnsi="Cambria Math"/>
                            <w:szCs w:val="24"/>
                          </w:rPr>
                          <m:t>sr</m:t>
                        </m:r>
                      </m:e>
                    </m:mr>
                    <m:mr>
                      <m:e>
                        <m:r>
                          <w:rPr>
                            <w:rFonts w:ascii="Cambria Math" w:hAnsi="Cambria Math"/>
                            <w:szCs w:val="24"/>
                          </w:rPr>
                          <m:t>0</m:t>
                        </m:r>
                      </m:e>
                      <m:e>
                        <m:r>
                          <w:rPr>
                            <w:rFonts w:ascii="Cambria Math" w:hAnsi="Cambria Math"/>
                            <w:szCs w:val="24"/>
                          </w:rPr>
                          <m:t>-sr</m:t>
                        </m:r>
                      </m:e>
                      <m:e>
                        <m:r>
                          <w:rPr>
                            <w:rFonts w:ascii="Cambria Math" w:hAnsi="Cambria Math"/>
                            <w:szCs w:val="24"/>
                          </w:rPr>
                          <m:t>cr</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cp</m:t>
                        </m:r>
                      </m:e>
                      <m:e>
                        <m:r>
                          <w:rPr>
                            <w:rFonts w:ascii="Cambria Math" w:hAnsi="Cambria Math"/>
                            <w:szCs w:val="24"/>
                          </w:rPr>
                          <m:t>0</m:t>
                        </m:r>
                      </m:e>
                      <m:e>
                        <m:r>
                          <w:rPr>
                            <w:rFonts w:ascii="Cambria Math" w:hAnsi="Cambria Math"/>
                            <w:szCs w:val="24"/>
                          </w:rPr>
                          <m:t>-sp</m:t>
                        </m:r>
                      </m:e>
                    </m:mr>
                    <m:mr>
                      <m:e>
                        <m:r>
                          <w:rPr>
                            <w:rFonts w:ascii="Cambria Math" w:hAnsi="Cambria Math"/>
                            <w:szCs w:val="24"/>
                          </w:rPr>
                          <m:t>0</m:t>
                        </m:r>
                      </m:e>
                      <m:e>
                        <m:r>
                          <w:rPr>
                            <w:rFonts w:ascii="Cambria Math" w:hAnsi="Cambria Math"/>
                            <w:szCs w:val="24"/>
                          </w:rPr>
                          <m:t>1</m:t>
                        </m:r>
                      </m:e>
                      <m:e>
                        <m:r>
                          <w:rPr>
                            <w:rFonts w:ascii="Cambria Math" w:hAnsi="Cambria Math"/>
                            <w:szCs w:val="24"/>
                          </w:rPr>
                          <m:t>0</m:t>
                        </m:r>
                      </m:e>
                    </m:mr>
                    <m:mr>
                      <m:e>
                        <m:r>
                          <w:rPr>
                            <w:rFonts w:ascii="Cambria Math" w:hAnsi="Cambria Math"/>
                            <w:szCs w:val="24"/>
                          </w:rPr>
                          <m:t>sp</m:t>
                        </m:r>
                      </m:e>
                      <m:e>
                        <m:r>
                          <w:rPr>
                            <w:rFonts w:ascii="Cambria Math" w:hAnsi="Cambria Math"/>
                            <w:szCs w:val="24"/>
                          </w:rPr>
                          <m:t>0</m:t>
                        </m:r>
                      </m:e>
                      <m:e>
                        <m:r>
                          <w:rPr>
                            <w:rFonts w:ascii="Cambria Math" w:hAnsi="Cambria Math"/>
                            <w:szCs w:val="24"/>
                          </w:rPr>
                          <m:t>cp</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cy</m:t>
                        </m:r>
                      </m:e>
                      <m:e>
                        <m:r>
                          <w:rPr>
                            <w:rFonts w:ascii="Cambria Math" w:hAnsi="Cambria Math"/>
                            <w:szCs w:val="24"/>
                          </w:rPr>
                          <m:t>sy</m:t>
                        </m:r>
                      </m:e>
                      <m:e>
                        <m:r>
                          <w:rPr>
                            <w:rFonts w:ascii="Cambria Math" w:hAnsi="Cambria Math"/>
                            <w:szCs w:val="24"/>
                          </w:rPr>
                          <m:t>0</m:t>
                        </m:r>
                      </m:e>
                    </m:mr>
                    <m:mr>
                      <m:e>
                        <m:r>
                          <w:rPr>
                            <w:rFonts w:ascii="Cambria Math" w:hAnsi="Cambria Math"/>
                            <w:szCs w:val="24"/>
                          </w:rPr>
                          <m:t>-sy</m:t>
                        </m:r>
                      </m:e>
                      <m:e>
                        <m:r>
                          <w:rPr>
                            <w:rFonts w:ascii="Cambria Math" w:hAnsi="Cambria Math"/>
                            <w:szCs w:val="24"/>
                          </w:rPr>
                          <m:t>cy</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r>
                <w:rPr>
                  <w:rFonts w:ascii="Cambria Math" w:hAnsi="Cambria Math"/>
                  <w:szCs w:val="24"/>
                </w:rPr>
                <m:t>#</m:t>
              </m:r>
              <m:d>
                <m:dPr>
                  <m:ctrlPr>
                    <w:rPr>
                      <w:rFonts w:ascii="Cambria Math" w:hAnsi="Cambria Math"/>
                      <w:i/>
                      <w:szCs w:val="24"/>
                    </w:rPr>
                  </m:ctrlPr>
                </m:dPr>
                <m:e>
                  <m:r>
                    <w:rPr>
                      <w:rFonts w:ascii="Cambria Math" w:hAnsi="Cambria Math"/>
                      <w:szCs w:val="24"/>
                    </w:rPr>
                    <m:t>20</m:t>
                  </m:r>
                </m:e>
              </m:d>
            </m:e>
          </m:eqArr>
        </m:oMath>
      </m:oMathPara>
    </w:p>
    <w:p w14:paraId="36C390FF" w14:textId="1D7D151C" w:rsidR="00D25F6F" w:rsidRDefault="00D25F6F" w:rsidP="00832E04">
      <w:pPr>
        <w:pStyle w:val="afc"/>
        <w:ind w:firstLineChars="0" w:firstLine="0"/>
        <w:jc w:val="left"/>
      </w:pPr>
      <w:r>
        <w:rPr>
          <w:rFonts w:hint="eastAsia"/>
        </w:rPr>
        <w:t>公式</w:t>
      </w:r>
      <w:r w:rsidR="00552645">
        <w:rPr>
          <w:rFonts w:hint="eastAsia"/>
        </w:rPr>
        <w:t>（</w:t>
      </w:r>
      <w:r w:rsidR="00552645">
        <w:rPr>
          <w:rFonts w:hint="eastAsia"/>
        </w:rPr>
        <w:t>20</w:t>
      </w:r>
      <w:r w:rsidR="00552645">
        <w:rPr>
          <w:rFonts w:hint="eastAsia"/>
        </w:rPr>
        <w:t>）</w:t>
      </w:r>
      <w:r>
        <w:rPr>
          <w:rFonts w:hint="eastAsia"/>
        </w:rPr>
        <w:t>中</w:t>
      </w:r>
      <w:r>
        <w:rPr>
          <w:rFonts w:hint="eastAsia"/>
        </w:rPr>
        <w:t>cr</w:t>
      </w:r>
      <w:r>
        <w:rPr>
          <w:rFonts w:hint="eastAsia"/>
        </w:rPr>
        <w:t>表示</w:t>
      </w:r>
      <w:r>
        <w:rPr>
          <w:rFonts w:hint="eastAsia"/>
        </w:rPr>
        <w:t>cos(roll)</w:t>
      </w:r>
      <w:r>
        <w:rPr>
          <w:rFonts w:hint="eastAsia"/>
        </w:rPr>
        <w:t>，</w:t>
      </w:r>
      <w:r>
        <w:rPr>
          <w:rFonts w:hint="eastAsia"/>
        </w:rPr>
        <w:t>sr</w:t>
      </w:r>
      <w:r>
        <w:rPr>
          <w:rFonts w:hint="eastAsia"/>
        </w:rPr>
        <w:t>表示</w:t>
      </w:r>
      <w:r>
        <w:rPr>
          <w:rFonts w:hint="eastAsia"/>
        </w:rPr>
        <w:t>sin(roll)</w:t>
      </w:r>
      <w:r>
        <w:rPr>
          <w:rFonts w:hint="eastAsia"/>
        </w:rPr>
        <w:t>，</w:t>
      </w:r>
      <w:r>
        <w:rPr>
          <w:rFonts w:hint="eastAsia"/>
        </w:rPr>
        <w:t>cp</w:t>
      </w:r>
      <w:r>
        <w:rPr>
          <w:rFonts w:hint="eastAsia"/>
        </w:rPr>
        <w:t>为</w:t>
      </w:r>
      <w:r>
        <w:rPr>
          <w:rFonts w:hint="eastAsia"/>
        </w:rPr>
        <w:t>cos(pitch)</w:t>
      </w:r>
      <w:r>
        <w:rPr>
          <w:rFonts w:hint="eastAsia"/>
        </w:rPr>
        <w:t>，</w:t>
      </w:r>
      <w:r>
        <w:rPr>
          <w:rFonts w:hint="eastAsia"/>
        </w:rPr>
        <w:t xml:space="preserve">sp </w:t>
      </w:r>
      <w:r>
        <w:rPr>
          <w:rFonts w:hint="eastAsia"/>
        </w:rPr>
        <w:t>为</w:t>
      </w:r>
      <w:r>
        <w:rPr>
          <w:rFonts w:hint="eastAsia"/>
        </w:rPr>
        <w:t>sin(pitch)</w:t>
      </w:r>
      <w:r>
        <w:rPr>
          <w:rFonts w:hint="eastAsia"/>
        </w:rPr>
        <w:t>，</w:t>
      </w:r>
      <w:r>
        <w:rPr>
          <w:rFonts w:hint="eastAsia"/>
        </w:rPr>
        <w:t>cy</w:t>
      </w:r>
      <w:r>
        <w:rPr>
          <w:rFonts w:hint="eastAsia"/>
        </w:rPr>
        <w:t>为</w:t>
      </w:r>
      <w:r>
        <w:rPr>
          <w:rFonts w:hint="eastAsia"/>
        </w:rPr>
        <w:t>cos(yaw)</w:t>
      </w:r>
      <w:r>
        <w:rPr>
          <w:rFonts w:hint="eastAsia"/>
        </w:rPr>
        <w:t>，</w:t>
      </w:r>
      <w:r>
        <w:rPr>
          <w:rFonts w:hint="eastAsia"/>
        </w:rPr>
        <w:t>sy</w:t>
      </w:r>
      <w:r>
        <w:rPr>
          <w:rFonts w:hint="eastAsia"/>
        </w:rPr>
        <w:t>为</w:t>
      </w:r>
      <w:r>
        <w:rPr>
          <w:rFonts w:hint="eastAsia"/>
        </w:rPr>
        <w:t>sin(yaw)</w:t>
      </w:r>
      <w:r>
        <w:rPr>
          <w:rFonts w:hint="eastAsia"/>
        </w:rPr>
        <w:t>。综合公式</w:t>
      </w:r>
      <w:r w:rsidR="00A41F5F">
        <w:rPr>
          <w:rFonts w:hint="eastAsia"/>
        </w:rPr>
        <w:t>（</w:t>
      </w:r>
      <w:r w:rsidR="00A41F5F">
        <w:rPr>
          <w:rFonts w:hint="eastAsia"/>
        </w:rPr>
        <w:t>18</w:t>
      </w:r>
      <w:r w:rsidR="00A41F5F">
        <w:rPr>
          <w:rFonts w:hint="eastAsia"/>
        </w:rPr>
        <w:t>）</w:t>
      </w:r>
      <w:r w:rsidR="00A41F5F">
        <w:rPr>
          <w:rFonts w:hint="eastAsia"/>
        </w:rPr>
        <w:t>~</w:t>
      </w:r>
      <w:r w:rsidR="00A41F5F">
        <w:rPr>
          <w:rFonts w:hint="eastAsia"/>
        </w:rPr>
        <w:t>（</w:t>
      </w:r>
      <w:r w:rsidR="00A41F5F">
        <w:rPr>
          <w:rFonts w:hint="eastAsia"/>
        </w:rPr>
        <w:t>20</w:t>
      </w:r>
      <w:r w:rsidR="00A41F5F">
        <w:rPr>
          <w:rFonts w:hint="eastAsia"/>
        </w:rPr>
        <w:t>）</w:t>
      </w:r>
      <w:r>
        <w:rPr>
          <w:rFonts w:hint="eastAsia"/>
        </w:rPr>
        <w:t>，得到最终的坐标变换关系</w:t>
      </w:r>
    </w:p>
    <w:p w14:paraId="079E5936" w14:textId="3AD8A503" w:rsidR="00D25F6F" w:rsidRPr="009B431E" w:rsidRDefault="00000000" w:rsidP="00832E04">
      <w:pPr>
        <w:ind w:left="420"/>
        <w:jc w:val="left"/>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f>
                          <m:fPr>
                            <m:ctrlPr>
                              <w:rPr>
                                <w:rFonts w:ascii="Cambria Math" w:hAnsi="Cambria Math"/>
                                <w:i/>
                                <w:szCs w:val="24"/>
                              </w:rPr>
                            </m:ctrlPr>
                          </m:fPr>
                          <m:num>
                            <m:r>
                              <w:rPr>
                                <w:rFonts w:ascii="Cambria Math" w:hAnsi="Cambria Math"/>
                                <w:szCs w:val="24"/>
                              </w:rPr>
                              <m:t>1</m:t>
                            </m:r>
                          </m:num>
                          <m:den>
                            <m:r>
                              <w:rPr>
                                <w:rFonts w:ascii="Cambria Math" w:hAnsi="Cambria Math"/>
                                <w:szCs w:val="24"/>
                              </w:rPr>
                              <m:t>dx</m:t>
                            </m:r>
                          </m:den>
                        </m:f>
                      </m:e>
                      <m:e>
                        <m:r>
                          <w:rPr>
                            <w:rFonts w:ascii="Cambria Math" w:hAnsi="Cambria Math"/>
                            <w:szCs w:val="24"/>
                          </w:rPr>
                          <m:t>0</m:t>
                        </m:r>
                      </m:e>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0</m:t>
                            </m:r>
                          </m:sub>
                        </m:sSub>
                      </m:e>
                    </m:mr>
                    <m:mr>
                      <m:e>
                        <m:r>
                          <w:rPr>
                            <w:rFonts w:ascii="Cambria Math" w:hAnsi="Cambria Math"/>
                            <w:szCs w:val="24"/>
                          </w:rPr>
                          <m:t>0</m:t>
                        </m:r>
                      </m:e>
                      <m:e>
                        <m:f>
                          <m:fPr>
                            <m:ctrlPr>
                              <w:rPr>
                                <w:rFonts w:ascii="Cambria Math" w:hAnsi="Cambria Math"/>
                                <w:i/>
                                <w:szCs w:val="24"/>
                              </w:rPr>
                            </m:ctrlPr>
                          </m:fPr>
                          <m:num>
                            <m:r>
                              <w:rPr>
                                <w:rFonts w:ascii="Cambria Math" w:hAnsi="Cambria Math"/>
                                <w:szCs w:val="24"/>
                              </w:rPr>
                              <m:t>1</m:t>
                            </m:r>
                          </m:num>
                          <m:den>
                            <m:r>
                              <w:rPr>
                                <w:rFonts w:ascii="Cambria Math" w:hAnsi="Cambria Math"/>
                                <w:szCs w:val="24"/>
                              </w:rPr>
                              <m:t>dy</m:t>
                            </m:r>
                          </m:den>
                        </m:f>
                      </m:e>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0</m:t>
                            </m:r>
                          </m:sub>
                        </m:sSub>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d>
                <m:dPr>
                  <m:begChr m:val="["/>
                  <m:endChr m:val="]"/>
                  <m:ctrlPr>
                    <w:rPr>
                      <w:rFonts w:ascii="Cambria Math" w:hAnsi="Cambria Math"/>
                      <w:i/>
                      <w:szCs w:val="24"/>
                    </w:rPr>
                  </m:ctrlPr>
                </m:dPr>
                <m:e>
                  <m:m>
                    <m:mPr>
                      <m:mcs>
                        <m:mc>
                          <m:mcPr>
                            <m:count m:val="3"/>
                            <m:mcJc m:val="center"/>
                          </m:mcPr>
                        </m:mc>
                      </m:mcs>
                      <m:ctrlPr>
                        <w:rPr>
                          <w:rFonts w:ascii="Cambria Math" w:hAnsi="Cambria Math"/>
                          <w:i/>
                          <w:szCs w:val="24"/>
                        </w:rPr>
                      </m:ctrlPr>
                    </m:mPr>
                    <m:mr>
                      <m:e>
                        <m:r>
                          <w:rPr>
                            <w:rFonts w:ascii="Cambria Math" w:hAnsi="Cambria Math"/>
                            <w:szCs w:val="24"/>
                          </w:rPr>
                          <m:t>f</m:t>
                        </m:r>
                      </m:e>
                      <m:e>
                        <m:r>
                          <w:rPr>
                            <w:rFonts w:ascii="Cambria Math" w:hAnsi="Cambria Math"/>
                            <w:szCs w:val="24"/>
                          </w:rPr>
                          <m:t>0</m:t>
                        </m:r>
                      </m:e>
                      <m:e>
                        <m:r>
                          <w:rPr>
                            <w:rFonts w:ascii="Cambria Math" w:hAnsi="Cambria Math"/>
                            <w:szCs w:val="24"/>
                          </w:rPr>
                          <m:t>0</m:t>
                        </m:r>
                      </m:e>
                    </m:mr>
                    <m:mr>
                      <m:e>
                        <m:r>
                          <w:rPr>
                            <w:rFonts w:ascii="Cambria Math" w:hAnsi="Cambria Math"/>
                            <w:szCs w:val="24"/>
                          </w:rPr>
                          <m:t>0</m:t>
                        </m:r>
                      </m:e>
                      <m:e>
                        <m:r>
                          <w:rPr>
                            <w:rFonts w:ascii="Cambria Math" w:hAnsi="Cambria Math"/>
                            <w:szCs w:val="24"/>
                          </w:rPr>
                          <m:t>f</m:t>
                        </m:r>
                      </m:e>
                      <m:e>
                        <m:r>
                          <w:rPr>
                            <w:rFonts w:ascii="Cambria Math" w:hAnsi="Cambria Math"/>
                            <w:szCs w:val="24"/>
                          </w:rPr>
                          <m:t>0</m:t>
                        </m:r>
                      </m:e>
                    </m:mr>
                    <m:mr>
                      <m:e>
                        <m:r>
                          <w:rPr>
                            <w:rFonts w:ascii="Cambria Math" w:hAnsi="Cambria Math"/>
                            <w:szCs w:val="24"/>
                          </w:rPr>
                          <m:t>0</m:t>
                        </m:r>
                      </m:e>
                      <m:e>
                        <m:r>
                          <w:rPr>
                            <w:rFonts w:ascii="Cambria Math" w:hAnsi="Cambria Math"/>
                            <w:szCs w:val="24"/>
                          </w:rPr>
                          <m:t>0</m:t>
                        </m:r>
                      </m:e>
                      <m:e>
                        <m:r>
                          <w:rPr>
                            <w:rFonts w:ascii="Cambria Math" w:hAnsi="Cambria Math"/>
                            <w:szCs w:val="24"/>
                          </w:rPr>
                          <m:t>1</m:t>
                        </m:r>
                      </m:e>
                    </m:mr>
                  </m:m>
                </m:e>
              </m:d>
              <m:r>
                <w:rPr>
                  <w:rFonts w:ascii="Cambria Math" w:hAnsi="Cambria Math"/>
                  <w:szCs w:val="24"/>
                </w:rPr>
                <m:t>R</m:t>
              </m:r>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w</m:t>
                          </m:r>
                        </m:sub>
                      </m:sSub>
                    </m:e>
                  </m:eqArr>
                </m:e>
              </m:d>
              <m:r>
                <w:rPr>
                  <w:rFonts w:ascii="Cambria Math" w:hAnsi="Cambria Math"/>
                  <w:szCs w:val="24"/>
                </w:rPr>
                <m:t>#</m:t>
              </m:r>
              <m:d>
                <m:dPr>
                  <m:ctrlPr>
                    <w:rPr>
                      <w:rFonts w:ascii="Cambria Math" w:hAnsi="Cambria Math"/>
                      <w:i/>
                      <w:szCs w:val="24"/>
                    </w:rPr>
                  </m:ctrlPr>
                </m:dPr>
                <m:e>
                  <m:r>
                    <w:rPr>
                      <w:rFonts w:ascii="Cambria Math" w:hAnsi="Cambria Math"/>
                      <w:szCs w:val="24"/>
                    </w:rPr>
                    <m:t>21</m:t>
                  </m:r>
                </m:e>
              </m:d>
            </m:e>
          </m:eqArr>
        </m:oMath>
      </m:oMathPara>
    </w:p>
    <w:p w14:paraId="60D12689" w14:textId="32622249" w:rsidR="00D25F6F" w:rsidRDefault="00D25F6F" w:rsidP="00832E04">
      <w:pPr>
        <w:pStyle w:val="afc"/>
        <w:ind w:firstLineChars="0" w:firstLine="0"/>
        <w:jc w:val="left"/>
      </w:pPr>
      <w:r>
        <w:rPr>
          <w:rFonts w:hint="eastAsia"/>
        </w:rPr>
        <w:t>公式</w:t>
      </w:r>
      <w:r w:rsidR="00C2277D">
        <w:rPr>
          <w:rFonts w:hint="eastAsia"/>
        </w:rPr>
        <w:t>（</w:t>
      </w:r>
      <w:r w:rsidR="00C2277D">
        <w:rPr>
          <w:rFonts w:hint="eastAsia"/>
        </w:rPr>
        <w:t>21</w:t>
      </w:r>
      <w:r w:rsidR="00C2277D">
        <w:rPr>
          <w:rFonts w:hint="eastAsia"/>
        </w:rPr>
        <w:t>）</w:t>
      </w:r>
      <w:r>
        <w:rPr>
          <w:rFonts w:hint="eastAsia"/>
        </w:rPr>
        <w:t>右边前两个矩阵相乘结果记为内参</w:t>
      </w:r>
      <w:r>
        <w:rPr>
          <w:rFonts w:hint="eastAsia"/>
        </w:rPr>
        <w:t>K</w:t>
      </w:r>
      <w:r>
        <w:rPr>
          <w:rFonts w:hint="eastAsia"/>
        </w:rPr>
        <w:t>，得到该式另一种表达形式</w:t>
      </w:r>
    </w:p>
    <w:p w14:paraId="52C03F45" w14:textId="0C31DF49" w:rsidR="00D25F6F" w:rsidRPr="009B431E" w:rsidRDefault="00000000" w:rsidP="00832E04">
      <w:pPr>
        <w:ind w:left="420"/>
        <w:jc w:val="left"/>
        <w:rPr>
          <w:szCs w:val="24"/>
        </w:rPr>
      </w:pPr>
      <m:oMathPara>
        <m:oMath>
          <m:eqArr>
            <m:eqArrPr>
              <m:maxDist m:val="1"/>
              <m:ctrlPr>
                <w:rPr>
                  <w:rFonts w:ascii="Cambria Math" w:hAnsi="Cambria Math"/>
                  <w:i/>
                  <w:szCs w:val="24"/>
                </w:rPr>
              </m:ctrlPr>
            </m:eqArrPr>
            <m:e>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w</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w</m:t>
                          </m:r>
                        </m:sub>
                      </m:sSub>
                    </m:e>
                  </m:eqArr>
                </m:e>
              </m:d>
              <m:r>
                <w:rPr>
                  <w:rFonts w:ascii="Cambria Math" w:hAnsi="Cambria Math"/>
                  <w:szCs w:val="24"/>
                </w:rPr>
                <m:t>=</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sSup>
                <m:sSupPr>
                  <m:ctrlPr>
                    <w:rPr>
                      <w:rFonts w:ascii="Cambria Math" w:hAnsi="Cambria Math"/>
                      <w:i/>
                      <w:szCs w:val="24"/>
                    </w:rPr>
                  </m:ctrlPr>
                </m:sSupPr>
                <m:e>
                  <m:r>
                    <w:rPr>
                      <w:rFonts w:ascii="Cambria Math" w:hAnsi="Cambria Math"/>
                      <w:szCs w:val="24"/>
                    </w:rPr>
                    <m:t>R</m:t>
                  </m:r>
                </m:e>
                <m:sup>
                  <m:r>
                    <w:rPr>
                      <w:rFonts w:ascii="Cambria Math" w:hAnsi="Cambria Math"/>
                      <w:szCs w:val="24"/>
                    </w:rPr>
                    <m:t>-1</m:t>
                  </m:r>
                </m:sup>
              </m:sSup>
              <m:sSup>
                <m:sSupPr>
                  <m:ctrlPr>
                    <w:rPr>
                      <w:rFonts w:ascii="Cambria Math" w:hAnsi="Cambria Math"/>
                      <w:i/>
                      <w:szCs w:val="24"/>
                    </w:rPr>
                  </m:ctrlPr>
                </m:sSupPr>
                <m:e>
                  <m:r>
                    <w:rPr>
                      <w:rFonts w:ascii="Cambria Math" w:hAnsi="Cambria Math"/>
                      <w:szCs w:val="24"/>
                    </w:rPr>
                    <m:t>K</m:t>
                  </m:r>
                </m:e>
                <m:sup>
                  <m:r>
                    <w:rPr>
                      <w:rFonts w:ascii="Cambria Math" w:hAnsi="Cambria Math"/>
                      <w:szCs w:val="24"/>
                    </w:rPr>
                    <m:t>-1</m:t>
                  </m:r>
                </m:sup>
              </m:sSup>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M#</m:t>
              </m:r>
              <m:d>
                <m:dPr>
                  <m:ctrlPr>
                    <w:rPr>
                      <w:rFonts w:ascii="Cambria Math" w:hAnsi="Cambria Math"/>
                      <w:i/>
                      <w:szCs w:val="24"/>
                    </w:rPr>
                  </m:ctrlPr>
                </m:dPr>
                <m:e>
                  <m:r>
                    <w:rPr>
                      <w:rFonts w:ascii="Cambria Math" w:hAnsi="Cambria Math"/>
                      <w:szCs w:val="24"/>
                    </w:rPr>
                    <m:t>22</m:t>
                  </m:r>
                </m:e>
              </m:d>
            </m:e>
          </m:eqArr>
        </m:oMath>
      </m:oMathPara>
    </w:p>
    <w:p w14:paraId="34480A51" w14:textId="4B7BDB6C" w:rsidR="00D25F6F" w:rsidRDefault="00D25F6F" w:rsidP="00832E04">
      <w:pPr>
        <w:pStyle w:val="afc"/>
        <w:ind w:firstLineChars="0" w:firstLine="0"/>
        <w:jc w:val="left"/>
      </w:pPr>
      <w:r>
        <w:rPr>
          <w:rFonts w:hint="eastAsia"/>
        </w:rPr>
        <w:t>公式</w:t>
      </w:r>
      <w:r w:rsidR="00C2277D">
        <w:rPr>
          <w:rFonts w:hint="eastAsia"/>
        </w:rPr>
        <w:t>（</w:t>
      </w:r>
      <w:r w:rsidR="00C2277D">
        <w:rPr>
          <w:rFonts w:hint="eastAsia"/>
        </w:rPr>
        <w:t>22</w:t>
      </w:r>
      <w:r w:rsidR="00C2277D">
        <w:rPr>
          <w:rFonts w:hint="eastAsia"/>
        </w:rPr>
        <w:t>）</w:t>
      </w:r>
      <w:r>
        <w:rPr>
          <w:rFonts w:hint="eastAsia"/>
        </w:rPr>
        <w:t>中</w:t>
      </w:r>
      <w:r>
        <w:rPr>
          <w:rFonts w:hint="eastAsia"/>
        </w:rPr>
        <w:t>M</w:t>
      </w:r>
      <w:r>
        <w:rPr>
          <w:rFonts w:hint="eastAsia"/>
        </w:rPr>
        <w:t>为式子右边除</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oMath>
      <w:r>
        <w:rPr>
          <w:rFonts w:hint="eastAsia"/>
        </w:rPr>
        <w:t>以外部分的简记。令</w:t>
      </w:r>
      <w:r>
        <w:rPr>
          <w:rFonts w:hint="eastAsia"/>
        </w:rPr>
        <w:t>M(m, n)</w:t>
      </w:r>
      <w:r w:rsidR="00C2277D">
        <w:rPr>
          <w:rFonts w:hint="eastAsia"/>
        </w:rPr>
        <w:t xml:space="preserve"> </w:t>
      </w:r>
      <w:r>
        <w:rPr>
          <w:rFonts w:hint="eastAsia"/>
        </w:rPr>
        <w:t>为矩阵</w:t>
      </w:r>
      <w:r>
        <w:rPr>
          <w:rFonts w:hint="eastAsia"/>
        </w:rPr>
        <w:t>M</w:t>
      </w:r>
      <w:r>
        <w:rPr>
          <w:rFonts w:hint="eastAsia"/>
        </w:rPr>
        <w:t>第</w:t>
      </w:r>
      <w:r>
        <w:rPr>
          <w:rFonts w:hint="eastAsia"/>
        </w:rPr>
        <w:t>m</w:t>
      </w:r>
      <w:r>
        <w:rPr>
          <w:rFonts w:hint="eastAsia"/>
        </w:rPr>
        <w:t>行第</w:t>
      </w:r>
      <w:r>
        <w:rPr>
          <w:rFonts w:hint="eastAsia"/>
        </w:rPr>
        <w:t>n</w:t>
      </w:r>
      <w:r>
        <w:rPr>
          <w:rFonts w:hint="eastAsia"/>
        </w:rPr>
        <w:t>列的数的值，同时由随动坐标系定义可知</w:t>
      </w:r>
      <w:r w:rsidR="00C2277D">
        <w:rPr>
          <w:rFonts w:hint="eastAsia"/>
        </w:rP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w</m:t>
            </m:r>
          </m:sub>
        </m:sSub>
      </m:oMath>
      <w:r w:rsidR="00C2277D">
        <w:rPr>
          <w:rFonts w:hint="eastAsia"/>
        </w:rPr>
        <w:t xml:space="preserve"> </w:t>
      </w:r>
      <w:r>
        <w:rPr>
          <w:rFonts w:hint="eastAsia"/>
        </w:rPr>
        <w:t>近似为无人机高度</w:t>
      </w:r>
      <w:r>
        <w:rPr>
          <w:rFonts w:hint="eastAsia"/>
        </w:rPr>
        <w:t>h</w:t>
      </w:r>
      <w:r>
        <w:rPr>
          <w:rFonts w:hint="eastAsia"/>
        </w:rPr>
        <w:t>，则可以得到</w:t>
      </w:r>
    </w:p>
    <w:p w14:paraId="4AC08D82" w14:textId="46064FEF" w:rsidR="00D25F6F" w:rsidRPr="009B431E" w:rsidRDefault="00000000" w:rsidP="00832E04">
      <w:pPr>
        <w:ind w:left="420"/>
        <w:jc w:val="left"/>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M(3, 1)</m:t>
                  </m:r>
                </m:den>
              </m:f>
              <m:r>
                <w:rPr>
                  <w:rFonts w:ascii="Cambria Math" w:hAnsi="Cambria Math"/>
                  <w:szCs w:val="24"/>
                </w:rPr>
                <m:t>#</m:t>
              </m:r>
              <m:d>
                <m:dPr>
                  <m:ctrlPr>
                    <w:rPr>
                      <w:rFonts w:ascii="Cambria Math" w:hAnsi="Cambria Math"/>
                      <w:i/>
                      <w:szCs w:val="24"/>
                    </w:rPr>
                  </m:ctrlPr>
                </m:dPr>
                <m:e>
                  <m:r>
                    <w:rPr>
                      <w:rFonts w:ascii="Cambria Math" w:hAnsi="Cambria Math"/>
                      <w:szCs w:val="24"/>
                    </w:rPr>
                    <m:t>23</m:t>
                  </m:r>
                </m:e>
              </m:d>
            </m:e>
          </m:eqArr>
        </m:oMath>
      </m:oMathPara>
    </w:p>
    <w:p w14:paraId="58018406" w14:textId="0A9CF307" w:rsidR="00D25F6F" w:rsidRDefault="00D25F6F" w:rsidP="00832E04">
      <w:pPr>
        <w:pStyle w:val="afc"/>
        <w:ind w:firstLineChars="0" w:firstLine="0"/>
        <w:jc w:val="left"/>
      </w:pPr>
      <w:r>
        <w:rPr>
          <w:rFonts w:hint="eastAsia"/>
        </w:rPr>
        <w:t>综合公式</w:t>
      </w:r>
      <w:r w:rsidR="00C2277D">
        <w:rPr>
          <w:rFonts w:hint="eastAsia"/>
        </w:rPr>
        <w:t>（</w:t>
      </w:r>
      <w:r w:rsidR="00C2277D">
        <w:rPr>
          <w:rFonts w:hint="eastAsia"/>
        </w:rPr>
        <w:t>22</w:t>
      </w:r>
      <w:r w:rsidR="00C2277D">
        <w:rPr>
          <w:rFonts w:hint="eastAsia"/>
        </w:rPr>
        <w:t>）</w:t>
      </w:r>
      <w:r>
        <w:rPr>
          <w:rFonts w:hint="eastAsia"/>
        </w:rPr>
        <w:t>和</w:t>
      </w:r>
      <w:r w:rsidR="00C2277D">
        <w:rPr>
          <w:rFonts w:hint="eastAsia"/>
        </w:rPr>
        <w:t>（</w:t>
      </w:r>
      <w:r w:rsidR="00C2277D">
        <w:rPr>
          <w:rFonts w:hint="eastAsia"/>
        </w:rPr>
        <w:t>23</w:t>
      </w:r>
      <w:r w:rsidR="00C2277D">
        <w:rPr>
          <w:rFonts w:hint="eastAsia"/>
        </w:rPr>
        <w:t>）</w:t>
      </w:r>
      <w:r>
        <w:rPr>
          <w:rFonts w:hint="eastAsia"/>
        </w:rPr>
        <w:t>可得到由高度信息、姿态信息、像素信息计算降落目标中心点相对无人机的位置的公式，式中</w:t>
      </w:r>
      <w:r w:rsidR="00AA6E0D">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cb</m:t>
            </m:r>
          </m:sub>
        </m:sSub>
      </m:oMath>
      <w:r w:rsidR="00AA6E0D">
        <w:rPr>
          <w:rFonts w:hint="eastAsia"/>
        </w:rPr>
        <w:t xml:space="preserve"> </w:t>
      </w:r>
      <w:r>
        <w:rPr>
          <w:rFonts w:hint="eastAsia"/>
        </w:rPr>
        <w:t>为</w:t>
      </w:r>
      <w:r w:rsidR="00AA6E0D">
        <w:rPr>
          <w:rFonts w:hint="eastAsia"/>
        </w:rPr>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oMath>
      <w:r w:rsidR="00AF0C93">
        <w:rPr>
          <w:rFonts w:hint="eastAsia"/>
        </w:rPr>
        <w:t>，</w:t>
      </w:r>
    </w:p>
    <w:p w14:paraId="4D32C52D" w14:textId="4E24C479" w:rsidR="00D25F6F" w:rsidRPr="009B431E" w:rsidRDefault="00000000" w:rsidP="00832E04">
      <w:pPr>
        <w:ind w:left="420"/>
        <w:jc w:val="left"/>
        <w:rPr>
          <w:szCs w:val="24"/>
        </w:rPr>
      </w:pPr>
      <m:oMathPara>
        <m:oMath>
          <m:eqArr>
            <m:eqArrPr>
              <m:maxDist m:val="1"/>
              <m:ctrlPr>
                <w:rPr>
                  <w:rFonts w:ascii="Cambria Math" w:hAnsi="Cambria Math"/>
                  <w:i/>
                  <w:szCs w:val="24"/>
                </w:rPr>
              </m:ctrlPr>
            </m:eqArrPr>
            <m:e>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c</m:t>
                          </m:r>
                        </m:sub>
                      </m:sSub>
                    </m:e>
                    <m:e>
                      <m:sSub>
                        <m:sSubPr>
                          <m:ctrlPr>
                            <w:rPr>
                              <w:rFonts w:ascii="Cambria Math" w:hAnsi="Cambria Math"/>
                              <w:i/>
                              <w:szCs w:val="24"/>
                            </w:rPr>
                          </m:ctrlPr>
                        </m:sSubPr>
                        <m:e>
                          <m:r>
                            <w:rPr>
                              <w:rFonts w:ascii="Cambria Math" w:hAnsi="Cambria Math"/>
                              <w:szCs w:val="24"/>
                            </w:rPr>
                            <m:t>Z</m:t>
                          </m:r>
                        </m:e>
                        <m:sub>
                          <m:r>
                            <w:rPr>
                              <w:rFonts w:ascii="Cambria Math" w:hAnsi="Cambria Math"/>
                              <w:szCs w:val="24"/>
                            </w:rPr>
                            <m:t>c</m:t>
                          </m:r>
                        </m:sub>
                      </m:sSub>
                    </m:e>
                  </m:eqArr>
                </m:e>
              </m:d>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M(3, 1)</m:t>
                  </m:r>
                </m:den>
              </m:f>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cb</m:t>
                      </m:r>
                    </m:sub>
                  </m:sSub>
                </m:e>
                <m:sup>
                  <m:r>
                    <w:rPr>
                      <w:rFonts w:ascii="Cambria Math" w:hAnsi="Cambria Math"/>
                      <w:szCs w:val="24"/>
                    </w:rPr>
                    <m:t>-1</m:t>
                  </m:r>
                </m:sup>
              </m:sSup>
              <m:sSup>
                <m:sSupPr>
                  <m:ctrlPr>
                    <w:rPr>
                      <w:rFonts w:ascii="Cambria Math" w:hAnsi="Cambria Math"/>
                      <w:i/>
                      <w:szCs w:val="24"/>
                    </w:rPr>
                  </m:ctrlPr>
                </m:sSupPr>
                <m:e>
                  <m:r>
                    <w:rPr>
                      <w:rFonts w:ascii="Cambria Math" w:hAnsi="Cambria Math"/>
                      <w:szCs w:val="24"/>
                    </w:rPr>
                    <m:t>K</m:t>
                  </m:r>
                </m:e>
                <m:sup>
                  <m:r>
                    <w:rPr>
                      <w:rFonts w:ascii="Cambria Math" w:hAnsi="Cambria Math"/>
                      <w:szCs w:val="24"/>
                    </w:rPr>
                    <m:t>-1</m:t>
                  </m:r>
                </m:sup>
              </m:sSup>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ctrlPr>
                    <w:rPr>
                      <w:rFonts w:ascii="Cambria Math" w:hAnsi="Cambria Math"/>
                      <w:i/>
                      <w:szCs w:val="24"/>
                    </w:rPr>
                  </m:ctrlPr>
                </m:dPr>
                <m:e>
                  <m:r>
                    <w:rPr>
                      <w:rFonts w:ascii="Cambria Math" w:hAnsi="Cambria Math"/>
                      <w:szCs w:val="24"/>
                    </w:rPr>
                    <m:t>24</m:t>
                  </m:r>
                </m:e>
              </m:d>
            </m:e>
          </m:eqArr>
        </m:oMath>
      </m:oMathPara>
    </w:p>
    <w:p w14:paraId="2FC337E0" w14:textId="2C8018D5" w:rsidR="00D25F6F" w:rsidRDefault="00D25F6F" w:rsidP="00832E04">
      <w:pPr>
        <w:pStyle w:val="afc"/>
        <w:ind w:firstLineChars="0" w:firstLine="0"/>
        <w:jc w:val="left"/>
      </w:pPr>
      <w:r>
        <w:rPr>
          <w:rFonts w:hint="eastAsia"/>
        </w:rPr>
        <w:t>显然，</w:t>
      </w:r>
      <w:r w:rsidR="000C6C18">
        <w:rPr>
          <w:rFonts w:hint="eastAsia"/>
        </w:rPr>
        <w:t>相对</w:t>
      </w:r>
      <w:r>
        <w:rPr>
          <w:rFonts w:hint="eastAsia"/>
        </w:rPr>
        <w:t>位置向量</w:t>
      </w:r>
      <w:r w:rsidR="00CA618A">
        <w:rPr>
          <w:rFonts w:hint="eastAsia"/>
        </w:rPr>
        <w:t xml:space="preserve"> </w:t>
      </w:r>
      <m:oMath>
        <m:acc>
          <m:accPr>
            <m:chr m:val="⃗"/>
            <m:ctrlPr>
              <w:rPr>
                <w:rFonts w:ascii="Cambria Math" w:hAnsi="Cambria Math"/>
              </w:rPr>
            </m:ctrlPr>
          </m:accPr>
          <m:e>
            <m:r>
              <w:rPr>
                <w:rFonts w:ascii="Cambria Math" w:hAnsi="Cambria Math"/>
              </w:rPr>
              <m:t>t</m:t>
            </m:r>
          </m:e>
        </m:acc>
      </m:oMath>
      <w:r w:rsidR="00CA618A">
        <w:rPr>
          <w:rFonts w:hint="eastAsia"/>
        </w:rPr>
        <w:t xml:space="preserve"> </w:t>
      </w:r>
      <w:r>
        <w:rPr>
          <w:rFonts w:hint="eastAsia"/>
        </w:rPr>
        <w:t>就是随动坐标系中目标的坐标，即</w:t>
      </w:r>
    </w:p>
    <w:p w14:paraId="6F434EC2" w14:textId="1D8C3C13" w:rsidR="00D25F6F" w:rsidRPr="00CA7F37" w:rsidRDefault="00000000" w:rsidP="00832E04">
      <w:pPr>
        <w:jc w:val="left"/>
        <w:rPr>
          <w:szCs w:val="24"/>
        </w:rPr>
      </w:pPr>
      <m:oMathPara>
        <m:oMath>
          <m:eqArr>
            <m:eqArrPr>
              <m:maxDist m:val="1"/>
              <m:ctrlPr>
                <w:rPr>
                  <w:rFonts w:ascii="Cambria Math" w:hAnsi="Cambria Math"/>
                  <w:i/>
                  <w:szCs w:val="24"/>
                </w:rPr>
              </m:ctrlPr>
            </m:eqArrPr>
            <m:e>
              <m:acc>
                <m:accPr>
                  <m:chr m:val="⃗"/>
                  <m:ctrlPr>
                    <w:rPr>
                      <w:rFonts w:ascii="Cambria Math" w:hAnsi="Cambria Math"/>
                      <w:i/>
                      <w:szCs w:val="24"/>
                    </w:rPr>
                  </m:ctrlPr>
                </m:accPr>
                <m:e>
                  <m:r>
                    <w:rPr>
                      <w:rFonts w:ascii="Cambria Math" w:hAnsi="Cambria Math"/>
                      <w:szCs w:val="24"/>
                    </w:rPr>
                    <m:t>t</m:t>
                  </m:r>
                </m:e>
              </m:acc>
              <m:r>
                <w:rPr>
                  <w:rFonts w:ascii="Cambria Math" w:hAnsi="Cambria Math"/>
                  <w:szCs w:val="24"/>
                </w:rPr>
                <m:t>=</m:t>
              </m:r>
              <m:f>
                <m:fPr>
                  <m:ctrlPr>
                    <w:rPr>
                      <w:rFonts w:ascii="Cambria Math" w:hAnsi="Cambria Math"/>
                      <w:i/>
                      <w:szCs w:val="24"/>
                    </w:rPr>
                  </m:ctrlPr>
                </m:fPr>
                <m:num>
                  <m:r>
                    <w:rPr>
                      <w:rFonts w:ascii="Cambria Math" w:hAnsi="Cambria Math"/>
                      <w:szCs w:val="24"/>
                    </w:rPr>
                    <m:t>h</m:t>
                  </m:r>
                </m:num>
                <m:den>
                  <m:r>
                    <w:rPr>
                      <w:rFonts w:ascii="Cambria Math" w:hAnsi="Cambria Math"/>
                      <w:szCs w:val="24"/>
                    </w:rPr>
                    <m:t>M(3, 1)</m:t>
                  </m:r>
                </m:den>
              </m:f>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R</m:t>
                      </m:r>
                    </m:e>
                    <m:sub>
                      <m:r>
                        <w:rPr>
                          <w:rFonts w:ascii="Cambria Math" w:hAnsi="Cambria Math"/>
                          <w:szCs w:val="24"/>
                        </w:rPr>
                        <m:t>cb</m:t>
                      </m:r>
                    </m:sub>
                  </m:sSub>
                </m:e>
                <m:sup>
                  <m:r>
                    <w:rPr>
                      <w:rFonts w:ascii="Cambria Math" w:hAnsi="Cambria Math"/>
                      <w:szCs w:val="24"/>
                    </w:rPr>
                    <m:t>-1</m:t>
                  </m:r>
                </m:sup>
              </m:sSup>
              <m:sSup>
                <m:sSupPr>
                  <m:ctrlPr>
                    <w:rPr>
                      <w:rFonts w:ascii="Cambria Math" w:hAnsi="Cambria Math"/>
                      <w:i/>
                      <w:szCs w:val="24"/>
                    </w:rPr>
                  </m:ctrlPr>
                </m:sSupPr>
                <m:e>
                  <m:r>
                    <w:rPr>
                      <w:rFonts w:ascii="Cambria Math" w:hAnsi="Cambria Math"/>
                      <w:szCs w:val="24"/>
                    </w:rPr>
                    <m:t>K</m:t>
                  </m:r>
                </m:e>
                <m:sup>
                  <m:r>
                    <w:rPr>
                      <w:rFonts w:ascii="Cambria Math" w:hAnsi="Cambria Math"/>
                      <w:szCs w:val="24"/>
                    </w:rPr>
                    <m:t>-1</m:t>
                  </m:r>
                </m:sup>
              </m:sSup>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u</m:t>
                      </m:r>
                    </m:e>
                    <m:e>
                      <m:r>
                        <w:rPr>
                          <w:rFonts w:ascii="Cambria Math" w:hAnsi="Cambria Math"/>
                          <w:szCs w:val="24"/>
                        </w:rPr>
                        <m:t>v</m:t>
                      </m:r>
                    </m:e>
                    <m:e>
                      <m:r>
                        <w:rPr>
                          <w:rFonts w:ascii="Cambria Math" w:hAnsi="Cambria Math"/>
                          <w:szCs w:val="24"/>
                        </w:rPr>
                        <m:t>1</m:t>
                      </m:r>
                    </m:e>
                  </m:eqArr>
                </m:e>
              </m:d>
              <m:r>
                <w:rPr>
                  <w:rFonts w:ascii="Cambria Math" w:hAnsi="Cambria Math"/>
                  <w:szCs w:val="24"/>
                </w:rPr>
                <m:t>#</m:t>
              </m:r>
              <m:d>
                <m:dPr>
                  <m:ctrlPr>
                    <w:rPr>
                      <w:rFonts w:ascii="Cambria Math" w:hAnsi="Cambria Math"/>
                      <w:i/>
                      <w:szCs w:val="24"/>
                    </w:rPr>
                  </m:ctrlPr>
                </m:dPr>
                <m:e>
                  <m:r>
                    <w:rPr>
                      <w:rFonts w:ascii="Cambria Math" w:hAnsi="Cambria Math"/>
                      <w:szCs w:val="24"/>
                    </w:rPr>
                    <m:t>25</m:t>
                  </m:r>
                </m:e>
              </m:d>
            </m:e>
          </m:eqArr>
        </m:oMath>
      </m:oMathPara>
    </w:p>
    <w:p w14:paraId="47204E35" w14:textId="1C4A91D9" w:rsidR="00FC45A5" w:rsidRDefault="000C6C18" w:rsidP="00832E04">
      <w:pPr>
        <w:jc w:val="left"/>
      </w:pPr>
      <w:r>
        <w:rPr>
          <w:rFonts w:hint="eastAsia"/>
        </w:rPr>
        <w:t>相对位置向量本质是目标相对于无人机的位移在世界坐标系中的表示，所以通过下式便能求解出目标的世界坐标系坐标</w:t>
      </w:r>
    </w:p>
    <w:p w14:paraId="233DFB92" w14:textId="3490AFE1" w:rsidR="000C6C18" w:rsidRPr="003F366D" w:rsidRDefault="00000000" w:rsidP="00832E04">
      <w:pPr>
        <w:jc w:val="left"/>
        <w:rPr>
          <w:szCs w:val="24"/>
        </w:rPr>
      </w:pPr>
      <m:oMathPara>
        <m:oMath>
          <m:eqArr>
            <m:eqArrPr>
              <m:maxDist m:val="1"/>
              <m:ctrlPr>
                <w:rPr>
                  <w:rFonts w:ascii="Cambria Math" w:hAnsi="Cambria Math"/>
                  <w:i/>
                  <w:szCs w:val="24"/>
                </w:rPr>
              </m:ctrlPr>
            </m:eqArrPr>
            <m:e>
              <m:acc>
                <m:accPr>
                  <m:chr m:val="⃗"/>
                  <m:ctrlPr>
                    <w:rPr>
                      <w:rFonts w:ascii="Cambria Math" w:hAnsi="Cambria Math"/>
                      <w:i/>
                      <w:szCs w:val="24"/>
                    </w:rPr>
                  </m:ctrlPr>
                </m:accPr>
                <m:e>
                  <m:r>
                    <w:rPr>
                      <w:rFonts w:ascii="Cambria Math" w:hAnsi="Cambria Math"/>
                      <w:szCs w:val="24"/>
                    </w:rPr>
                    <m:t>a</m:t>
                  </m:r>
                </m:e>
              </m:acc>
              <m:r>
                <w:rPr>
                  <w:rFonts w:ascii="Cambria Math" w:hAnsi="Cambria Math"/>
                  <w:szCs w:val="24"/>
                </w:rPr>
                <m:t>=</m:t>
              </m:r>
              <m:acc>
                <m:accPr>
                  <m:chr m:val="⃗"/>
                  <m:ctrlPr>
                    <w:rPr>
                      <w:rFonts w:ascii="Cambria Math" w:hAnsi="Cambria Math"/>
                      <w:i/>
                      <w:szCs w:val="24"/>
                    </w:rPr>
                  </m:ctrlPr>
                </m:accPr>
                <m:e>
                  <m:r>
                    <w:rPr>
                      <w:rFonts w:ascii="Cambria Math" w:hAnsi="Cambria Math"/>
                      <w:szCs w:val="24"/>
                    </w:rPr>
                    <m:t>i</m:t>
                  </m:r>
                </m:e>
              </m:acc>
              <m:r>
                <w:rPr>
                  <w:rFonts w:ascii="Cambria Math" w:hAnsi="Cambria Math"/>
                  <w:szCs w:val="24"/>
                </w:rPr>
                <m:t>+</m:t>
              </m:r>
              <m:acc>
                <m:accPr>
                  <m:chr m:val="⃗"/>
                  <m:ctrlPr>
                    <w:rPr>
                      <w:rFonts w:ascii="Cambria Math" w:hAnsi="Cambria Math"/>
                      <w:i/>
                      <w:szCs w:val="24"/>
                    </w:rPr>
                  </m:ctrlPr>
                </m:accPr>
                <m:e>
                  <m:r>
                    <w:rPr>
                      <w:rFonts w:ascii="Cambria Math" w:hAnsi="Cambria Math"/>
                      <w:szCs w:val="24"/>
                    </w:rPr>
                    <m:t>t</m:t>
                  </m:r>
                </m:e>
              </m:acc>
              <m:r>
                <w:rPr>
                  <w:rFonts w:ascii="Cambria Math" w:hAnsi="Cambria Math"/>
                  <w:szCs w:val="24"/>
                </w:rPr>
                <m:t>#</m:t>
              </m:r>
              <m:d>
                <m:dPr>
                  <m:ctrlPr>
                    <w:rPr>
                      <w:rFonts w:ascii="Cambria Math" w:hAnsi="Cambria Math"/>
                      <w:i/>
                      <w:szCs w:val="24"/>
                    </w:rPr>
                  </m:ctrlPr>
                </m:dPr>
                <m:e>
                  <m:r>
                    <w:rPr>
                      <w:rFonts w:ascii="Cambria Math" w:hAnsi="Cambria Math"/>
                      <w:szCs w:val="24"/>
                    </w:rPr>
                    <m:t>26</m:t>
                  </m:r>
                </m:e>
              </m:d>
            </m:e>
          </m:eqArr>
        </m:oMath>
      </m:oMathPara>
    </w:p>
    <w:p w14:paraId="6FE77802" w14:textId="3459F77B" w:rsidR="003F366D" w:rsidRDefault="003F366D" w:rsidP="00832E04">
      <w:pPr>
        <w:jc w:val="left"/>
        <w:rPr>
          <w:szCs w:val="24"/>
        </w:rPr>
      </w:pPr>
      <w:r>
        <w:rPr>
          <w:rFonts w:hint="eastAsia"/>
          <w:szCs w:val="24"/>
        </w:rPr>
        <w:lastRenderedPageBreak/>
        <w:t>对于式</w:t>
      </w:r>
      <w:r w:rsidR="00CA618A">
        <w:rPr>
          <w:rFonts w:hint="eastAsia"/>
          <w:szCs w:val="24"/>
        </w:rPr>
        <w:t>（</w:t>
      </w:r>
      <w:r w:rsidR="00CA618A">
        <w:rPr>
          <w:rFonts w:hint="eastAsia"/>
          <w:szCs w:val="24"/>
        </w:rPr>
        <w:t>25</w:t>
      </w:r>
      <w:r w:rsidR="00CA618A">
        <w:rPr>
          <w:rFonts w:hint="eastAsia"/>
          <w:szCs w:val="24"/>
        </w:rPr>
        <w:t>）</w:t>
      </w:r>
      <w:r>
        <w:rPr>
          <w:rFonts w:hint="eastAsia"/>
          <w:szCs w:val="24"/>
        </w:rPr>
        <w:t>中的内参，可以采用张友正相机标定法得到。</w:t>
      </w:r>
    </w:p>
    <w:p w14:paraId="4BF772C5" w14:textId="77777777" w:rsidR="00EC4638" w:rsidRPr="000C6C18" w:rsidRDefault="00EC4638" w:rsidP="00832E04">
      <w:pPr>
        <w:jc w:val="left"/>
        <w:rPr>
          <w:szCs w:val="24"/>
        </w:rPr>
      </w:pPr>
    </w:p>
    <w:p w14:paraId="50AD7500" w14:textId="5B006C0B" w:rsidR="00A16357" w:rsidRPr="00A16357" w:rsidRDefault="00A16357" w:rsidP="00832E04">
      <w:pPr>
        <w:pStyle w:val="3"/>
      </w:pPr>
      <w:bookmarkStart w:id="46" w:name="_Toc205051965"/>
      <w:r>
        <w:rPr>
          <w:rFonts w:hint="eastAsia"/>
        </w:rPr>
        <w:t>贝叶斯观测器</w:t>
      </w:r>
      <w:bookmarkEnd w:id="46"/>
    </w:p>
    <w:p w14:paraId="3B1686C8" w14:textId="1CEBBD5D" w:rsidR="00284C44" w:rsidRDefault="004E4906" w:rsidP="002D4654">
      <w:pPr>
        <w:pStyle w:val="afc"/>
        <w:ind w:firstLine="480"/>
        <w:jc w:val="left"/>
      </w:pPr>
      <w:bookmarkStart w:id="47" w:name="_Hlk205333056"/>
      <w:r>
        <w:rPr>
          <w:rFonts w:hint="eastAsia"/>
        </w:rPr>
        <w:t>通过相机内参外参解算得到的目标位置，由于内参标定误差以及外参测量误差，计算得到的目标位置存在误差，需要进行滤波</w:t>
      </w:r>
      <w:r w:rsidR="00E528C3">
        <w:rPr>
          <w:rFonts w:hint="eastAsia"/>
        </w:rPr>
        <w:t>。</w:t>
      </w:r>
      <w:r w:rsidR="00683831">
        <w:rPr>
          <w:rFonts w:hint="eastAsia"/>
        </w:rPr>
        <w:t>由于目标位置测算的误差分布难以确定</w:t>
      </w:r>
      <w:r w:rsidR="00E528C3">
        <w:rPr>
          <w:rFonts w:hint="eastAsia"/>
        </w:rPr>
        <w:t>，</w:t>
      </w:r>
      <w:r w:rsidR="00683831">
        <w:rPr>
          <w:rFonts w:hint="eastAsia"/>
        </w:rPr>
        <w:t>且没有其他数据</w:t>
      </w:r>
      <w:r w:rsidR="00E528C3">
        <w:rPr>
          <w:rFonts w:hint="eastAsia"/>
        </w:rPr>
        <w:t>进行</w:t>
      </w:r>
      <w:r w:rsidR="00683831">
        <w:rPr>
          <w:rFonts w:hint="eastAsia"/>
        </w:rPr>
        <w:t>融合</w:t>
      </w:r>
      <w:r w:rsidR="00E528C3">
        <w:rPr>
          <w:rFonts w:hint="eastAsia"/>
        </w:rPr>
        <w:t>，在已知</w:t>
      </w:r>
      <w:r w:rsidR="00683831">
        <w:rPr>
          <w:rFonts w:hint="eastAsia"/>
        </w:rPr>
        <w:t>目标运动</w:t>
      </w:r>
      <w:r w:rsidR="00E528C3">
        <w:rPr>
          <w:rFonts w:hint="eastAsia"/>
        </w:rPr>
        <w:t>模式</w:t>
      </w:r>
      <w:r w:rsidR="00683831">
        <w:rPr>
          <w:rFonts w:hint="eastAsia"/>
        </w:rPr>
        <w:t>信息</w:t>
      </w:r>
      <w:r w:rsidR="00E528C3">
        <w:rPr>
          <w:rFonts w:hint="eastAsia"/>
        </w:rPr>
        <w:t>时可以使用</w:t>
      </w:r>
      <w:r w:rsidR="00683831">
        <w:rPr>
          <w:rFonts w:hint="eastAsia"/>
        </w:rPr>
        <w:t>贝叶斯</w:t>
      </w:r>
      <w:r>
        <w:rPr>
          <w:rFonts w:hint="eastAsia"/>
        </w:rPr>
        <w:t>观测器实现位置滤波。</w:t>
      </w:r>
    </w:p>
    <w:p w14:paraId="0C41C365" w14:textId="337461EC" w:rsidR="001E5559" w:rsidRPr="001E5559" w:rsidRDefault="001E6BDE" w:rsidP="002D4654">
      <w:pPr>
        <w:ind w:firstLineChars="200" w:firstLine="480"/>
        <w:jc w:val="left"/>
        <w:rPr>
          <w:rFonts w:cs="宋体"/>
          <w:kern w:val="0"/>
          <w:szCs w:val="24"/>
        </w:rPr>
      </w:pPr>
      <w:r>
        <w:rPr>
          <w:rFonts w:cs="宋体" w:hint="eastAsia"/>
          <w:kern w:val="0"/>
          <w:szCs w:val="24"/>
        </w:rPr>
        <w:t>贝叶斯观测器</w:t>
      </w:r>
      <w:r w:rsidR="001E5559" w:rsidRPr="001E5559">
        <w:rPr>
          <w:rFonts w:cs="宋体"/>
          <w:kern w:val="0"/>
          <w:szCs w:val="24"/>
        </w:rPr>
        <w:t>分为拟合器与预测器两个</w:t>
      </w:r>
      <w:r>
        <w:rPr>
          <w:rFonts w:cs="宋体" w:hint="eastAsia"/>
          <w:kern w:val="0"/>
          <w:szCs w:val="24"/>
        </w:rPr>
        <w:t>子模块</w:t>
      </w:r>
      <w:r w:rsidR="001E5559" w:rsidRPr="001E5559">
        <w:rPr>
          <w:rFonts w:cs="宋体"/>
          <w:kern w:val="0"/>
          <w:szCs w:val="24"/>
        </w:rPr>
        <w:t>，两者协同实现动态目标运动规律的建模与预测。相比通用建模方式，本模块</w:t>
      </w:r>
      <w:r>
        <w:rPr>
          <w:rFonts w:cs="宋体" w:hint="eastAsia"/>
          <w:kern w:val="0"/>
          <w:szCs w:val="24"/>
        </w:rPr>
        <w:t>充分利用目标运动</w:t>
      </w:r>
      <w:r w:rsidR="00E528C3">
        <w:rPr>
          <w:rFonts w:cs="宋体" w:hint="eastAsia"/>
          <w:kern w:val="0"/>
          <w:szCs w:val="24"/>
        </w:rPr>
        <w:t>历史信息</w:t>
      </w:r>
      <w:r w:rsidR="001E5559" w:rsidRPr="001E5559">
        <w:rPr>
          <w:rFonts w:cs="宋体"/>
          <w:kern w:val="0"/>
          <w:szCs w:val="24"/>
        </w:rPr>
        <w:t>，构建了高效的轨迹拟合与预测流程。</w:t>
      </w:r>
    </w:p>
    <w:p w14:paraId="51F1BB1A" w14:textId="35999302" w:rsidR="001E5559" w:rsidRPr="001E5559" w:rsidRDefault="001E5559" w:rsidP="002D4654">
      <w:pPr>
        <w:ind w:firstLineChars="200" w:firstLine="480"/>
        <w:jc w:val="left"/>
        <w:rPr>
          <w:rFonts w:cs="宋体"/>
          <w:kern w:val="0"/>
          <w:szCs w:val="24"/>
        </w:rPr>
      </w:pPr>
      <w:r w:rsidRPr="001E5559">
        <w:rPr>
          <w:rFonts w:cs="宋体"/>
          <w:kern w:val="0"/>
          <w:szCs w:val="24"/>
        </w:rPr>
        <w:t>拟合器子模块</w:t>
      </w:r>
      <w:r w:rsidR="00E528C3">
        <w:rPr>
          <w:rFonts w:cs="宋体" w:hint="eastAsia"/>
          <w:kern w:val="0"/>
          <w:szCs w:val="24"/>
        </w:rPr>
        <w:t>基于目标运动模式已知的假设</w:t>
      </w:r>
      <w:r w:rsidRPr="001E5559">
        <w:rPr>
          <w:rFonts w:cs="宋体"/>
          <w:kern w:val="0"/>
          <w:szCs w:val="24"/>
        </w:rPr>
        <w:t>，设计一个经验规则驱动的轨迹拟合模块。该模块</w:t>
      </w:r>
      <w:r w:rsidR="00E528C3">
        <w:rPr>
          <w:rFonts w:cs="宋体" w:hint="eastAsia"/>
          <w:kern w:val="0"/>
          <w:szCs w:val="24"/>
        </w:rPr>
        <w:t>将以非线性方式运动的</w:t>
      </w:r>
      <w:r w:rsidRPr="001E5559">
        <w:rPr>
          <w:rFonts w:cs="宋体"/>
          <w:kern w:val="0"/>
          <w:szCs w:val="24"/>
        </w:rPr>
        <w:t>目标轨迹局部抽象为</w:t>
      </w:r>
      <w:r w:rsidR="00E528C3">
        <w:rPr>
          <w:rFonts w:cs="宋体" w:hint="eastAsia"/>
          <w:kern w:val="0"/>
          <w:szCs w:val="24"/>
        </w:rPr>
        <w:t>部分</w:t>
      </w:r>
      <w:r w:rsidRPr="001E5559">
        <w:rPr>
          <w:rFonts w:cs="宋体"/>
          <w:kern w:val="0"/>
          <w:szCs w:val="24"/>
        </w:rPr>
        <w:t>圆周路径，结合实时采集的观测数据进行动态参数优化，进而实现对目标轨迹的几何建模。</w:t>
      </w:r>
    </w:p>
    <w:p w14:paraId="41A3C43D" w14:textId="45181B6A" w:rsidR="001E5559" w:rsidRDefault="001E5559" w:rsidP="002D4654">
      <w:pPr>
        <w:ind w:firstLineChars="200" w:firstLine="480"/>
        <w:jc w:val="left"/>
        <w:rPr>
          <w:rFonts w:cs="宋体"/>
          <w:kern w:val="0"/>
          <w:szCs w:val="24"/>
        </w:rPr>
      </w:pPr>
      <w:r w:rsidRPr="001E5559">
        <w:rPr>
          <w:rFonts w:cs="宋体"/>
          <w:kern w:val="0"/>
          <w:szCs w:val="24"/>
        </w:rPr>
        <w:t>在二维空间中，假设目标在</w:t>
      </w:r>
      <w:r w:rsidR="008466D9">
        <w:rPr>
          <w:rFonts w:cs="宋体" w:hint="eastAsia"/>
          <w:kern w:val="0"/>
          <w:szCs w:val="24"/>
        </w:rPr>
        <w:t>一段</w:t>
      </w:r>
      <w:r w:rsidRPr="001E5559">
        <w:rPr>
          <w:rFonts w:cs="宋体"/>
          <w:kern w:val="0"/>
          <w:szCs w:val="24"/>
        </w:rPr>
        <w:t>时间内的轨迹为一段</w:t>
      </w:r>
      <w:r w:rsidR="00F7716A">
        <w:rPr>
          <w:rFonts w:cs="宋体" w:hint="eastAsia"/>
          <w:kern w:val="0"/>
          <w:szCs w:val="24"/>
        </w:rPr>
        <w:t>曲率圆</w:t>
      </w:r>
      <w:r w:rsidRPr="001E5559">
        <w:rPr>
          <w:rFonts w:cs="宋体"/>
          <w:kern w:val="0"/>
          <w:szCs w:val="24"/>
        </w:rPr>
        <w:t>，轨迹可表示为</w:t>
      </w:r>
    </w:p>
    <w:p w14:paraId="7DA239E0" w14:textId="1BC5DF93" w:rsidR="008466D9" w:rsidRPr="001E5559" w:rsidRDefault="00000000" w:rsidP="00832E04">
      <w:pPr>
        <w:ind w:firstLine="420"/>
        <w:jc w:val="left"/>
        <w:rPr>
          <w:rFonts w:cs="宋体"/>
          <w:kern w:val="0"/>
          <w:szCs w:val="24"/>
        </w:rPr>
      </w:pPr>
      <m:oMathPara>
        <m:oMath>
          <m:eqArr>
            <m:eqArrPr>
              <m:maxDist m:val="1"/>
              <m:ctrlPr>
                <w:rPr>
                  <w:rFonts w:ascii="Cambria Math" w:hAnsi="Cambria Math" w:cs="宋体"/>
                  <w:i/>
                  <w:kern w:val="0"/>
                  <w:szCs w:val="24"/>
                </w:rPr>
              </m:ctrlPr>
            </m:eqArrPr>
            <m:e>
              <m:sSup>
                <m:sSupPr>
                  <m:ctrlPr>
                    <w:rPr>
                      <w:rFonts w:ascii="Cambria Math" w:hAnsi="Cambria Math" w:cs="宋体"/>
                      <w:i/>
                      <w:kern w:val="0"/>
                      <w:szCs w:val="24"/>
                    </w:rPr>
                  </m:ctrlPr>
                </m:sSupPr>
                <m:e>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x</m:t>
                          </m:r>
                        </m:e>
                        <m:sub>
                          <m:r>
                            <w:rPr>
                              <w:rFonts w:ascii="Cambria Math" w:hAnsi="Cambria Math" w:cs="宋体"/>
                              <w:kern w:val="0"/>
                              <w:szCs w:val="24"/>
                            </w:rPr>
                            <m:t>i</m:t>
                          </m:r>
                        </m:sub>
                      </m:sSub>
                      <m:r>
                        <w:rPr>
                          <w:rFonts w:ascii="Cambria Math" w:hAnsi="Cambria Math" w:cs="宋体"/>
                          <w:kern w:val="0"/>
                          <w:szCs w:val="24"/>
                        </w:rPr>
                        <m:t>- a</m:t>
                      </m:r>
                    </m:e>
                  </m:d>
                </m:e>
                <m:sup>
                  <m:r>
                    <w:rPr>
                      <w:rFonts w:ascii="Cambria Math" w:hAnsi="Cambria Math" w:cs="宋体"/>
                      <w:kern w:val="0"/>
                      <w:szCs w:val="24"/>
                    </w:rPr>
                    <m:t>2</m:t>
                  </m:r>
                </m:sup>
              </m:sSup>
              <m:r>
                <w:rPr>
                  <w:rFonts w:ascii="Cambria Math" w:hAnsi="Cambria Math" w:cs="宋体"/>
                  <w:kern w:val="0"/>
                  <w:szCs w:val="24"/>
                </w:rPr>
                <m:t xml:space="preserve">+ </m:t>
              </m:r>
              <m:sSup>
                <m:sSupPr>
                  <m:ctrlPr>
                    <w:rPr>
                      <w:rFonts w:ascii="Cambria Math" w:hAnsi="Cambria Math" w:cs="宋体"/>
                      <w:i/>
                      <w:kern w:val="0"/>
                      <w:szCs w:val="24"/>
                    </w:rPr>
                  </m:ctrlPr>
                </m:sSupPr>
                <m:e>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i</m:t>
                          </m:r>
                        </m:sub>
                      </m:sSub>
                      <m:r>
                        <w:rPr>
                          <w:rFonts w:ascii="Cambria Math" w:hAnsi="Cambria Math" w:cs="宋体"/>
                          <w:kern w:val="0"/>
                          <w:szCs w:val="24"/>
                        </w:rPr>
                        <m:t>- b</m:t>
                      </m:r>
                    </m:e>
                  </m:d>
                </m:e>
                <m:sup>
                  <m:r>
                    <w:rPr>
                      <w:rFonts w:ascii="Cambria Math" w:hAnsi="Cambria Math" w:cs="宋体"/>
                      <w:kern w:val="0"/>
                      <w:szCs w:val="24"/>
                    </w:rPr>
                    <m:t>2</m:t>
                  </m:r>
                </m:sup>
              </m:sSup>
              <m:r>
                <w:rPr>
                  <w:rFonts w:ascii="Cambria Math" w:hAnsi="Cambria Math" w:cs="宋体"/>
                  <w:kern w:val="0"/>
                  <w:szCs w:val="24"/>
                </w:rPr>
                <m:t xml:space="preserve">= </m:t>
              </m:r>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2</m:t>
                  </m:r>
                </m:sup>
              </m:sSup>
              <m:r>
                <w:rPr>
                  <w:rFonts w:ascii="Cambria Math" w:hAnsi="Cambria Math" w:cs="宋体"/>
                  <w:kern w:val="0"/>
                  <w:szCs w:val="24"/>
                </w:rPr>
                <m:t xml:space="preserve">     </m:t>
              </m:r>
              <m:d>
                <m:dPr>
                  <m:ctrlPr>
                    <w:rPr>
                      <w:rFonts w:ascii="Cambria Math" w:hAnsi="Cambria Math" w:cs="宋体"/>
                      <w:i/>
                      <w:kern w:val="0"/>
                      <w:szCs w:val="24"/>
                    </w:rPr>
                  </m:ctrlPr>
                </m:dPr>
                <m:e>
                  <m:r>
                    <w:rPr>
                      <w:rFonts w:ascii="Cambria Math" w:hAnsi="Cambria Math" w:cs="宋体"/>
                      <w:kern w:val="0"/>
                      <w:szCs w:val="24"/>
                    </w:rPr>
                    <m:t>i = 1, 2, …, n</m:t>
                  </m:r>
                </m:e>
              </m:d>
              <m:r>
                <w:rPr>
                  <w:rFonts w:ascii="Cambria Math" w:hAnsi="Cambria Math" w:cs="宋体"/>
                  <w:kern w:val="0"/>
                  <w:szCs w:val="24"/>
                </w:rPr>
                <m:t>#</m:t>
              </m:r>
              <m:d>
                <m:dPr>
                  <m:ctrlPr>
                    <w:rPr>
                      <w:rFonts w:ascii="Cambria Math" w:hAnsi="Cambria Math" w:cs="宋体"/>
                      <w:i/>
                      <w:kern w:val="0"/>
                      <w:szCs w:val="24"/>
                    </w:rPr>
                  </m:ctrlPr>
                </m:dPr>
                <m:e>
                  <m:r>
                    <w:rPr>
                      <w:rFonts w:ascii="Cambria Math" w:hAnsi="Cambria Math" w:cs="宋体"/>
                      <w:kern w:val="0"/>
                      <w:szCs w:val="24"/>
                    </w:rPr>
                    <m:t>27</m:t>
                  </m:r>
                </m:e>
              </m:d>
            </m:e>
          </m:eqArr>
        </m:oMath>
      </m:oMathPara>
    </w:p>
    <w:p w14:paraId="6DCB7669" w14:textId="0285DC1F" w:rsidR="001E5559" w:rsidRPr="001E5559" w:rsidRDefault="001E5559" w:rsidP="00832E04">
      <w:pPr>
        <w:jc w:val="left"/>
        <w:rPr>
          <w:rFonts w:cs="宋体"/>
          <w:kern w:val="0"/>
          <w:szCs w:val="24"/>
        </w:rPr>
      </w:pPr>
      <w:r w:rsidRPr="001E5559">
        <w:rPr>
          <w:rFonts w:cs="宋体"/>
          <w:kern w:val="0"/>
          <w:szCs w:val="24"/>
        </w:rPr>
        <w:t>其中</w:t>
      </w:r>
      <w:r w:rsidR="000F79D5">
        <w:rPr>
          <w:rFonts w:cs="宋体" w:hint="eastAsia"/>
          <w:kern w:val="0"/>
          <w:szCs w:val="24"/>
        </w:rPr>
        <w:t xml:space="preserve"> </w:t>
      </w:r>
      <w:r w:rsidR="008466D9">
        <w:rPr>
          <w:rFonts w:cs="宋体" w:hint="eastAsia"/>
          <w:kern w:val="0"/>
          <w:szCs w:val="24"/>
        </w:rPr>
        <w:t>(</w:t>
      </w:r>
      <m:oMath>
        <m:sSub>
          <m:sSubPr>
            <m:ctrlPr>
              <w:rPr>
                <w:rFonts w:ascii="Cambria Math" w:hAnsi="Cambria Math" w:cs="宋体"/>
                <w:i/>
                <w:kern w:val="0"/>
                <w:szCs w:val="24"/>
              </w:rPr>
            </m:ctrlPr>
          </m:sSubPr>
          <m:e>
            <m:r>
              <w:rPr>
                <w:rFonts w:ascii="Cambria Math" w:hAnsi="Cambria Math" w:cs="宋体"/>
                <w:kern w:val="0"/>
                <w:szCs w:val="24"/>
              </w:rPr>
              <m:t>x</m:t>
            </m:r>
          </m:e>
          <m:sub>
            <m:r>
              <w:rPr>
                <w:rFonts w:ascii="Cambria Math" w:hAnsi="Cambria Math" w:cs="宋体"/>
                <w:kern w:val="0"/>
                <w:szCs w:val="24"/>
              </w:rPr>
              <m:t>i</m:t>
            </m:r>
          </m:sub>
        </m:sSub>
        <m:r>
          <w:rPr>
            <w:rFonts w:ascii="Cambria Math" w:hAnsi="Cambria Math" w:cs="宋体"/>
            <w:kern w:val="0"/>
            <w:szCs w:val="24"/>
          </w:rPr>
          <m:t xml:space="preserve">, </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i</m:t>
            </m:r>
          </m:sub>
        </m:sSub>
      </m:oMath>
      <w:r w:rsidR="008466D9">
        <w:rPr>
          <w:rFonts w:cs="宋体" w:hint="eastAsia"/>
          <w:kern w:val="0"/>
          <w:szCs w:val="24"/>
        </w:rPr>
        <w:t>)</w:t>
      </w:r>
      <w:r w:rsidR="000F79D5">
        <w:rPr>
          <w:rFonts w:cs="宋体" w:hint="eastAsia"/>
          <w:kern w:val="0"/>
          <w:szCs w:val="24"/>
        </w:rPr>
        <w:t xml:space="preserve"> </w:t>
      </w:r>
      <w:r w:rsidR="00833F86">
        <w:rPr>
          <w:rFonts w:cs="宋体" w:hint="eastAsia"/>
          <w:kern w:val="0"/>
          <w:szCs w:val="24"/>
        </w:rPr>
        <w:t>为</w:t>
      </w:r>
      <w:r w:rsidRPr="001E5559">
        <w:rPr>
          <w:rFonts w:cs="宋体"/>
          <w:kern w:val="0"/>
          <w:szCs w:val="24"/>
        </w:rPr>
        <w:t>第</w:t>
      </w:r>
      <w:r w:rsidR="008466D9">
        <w:rPr>
          <w:rFonts w:cs="宋体" w:hint="eastAsia"/>
          <w:kern w:val="0"/>
          <w:szCs w:val="24"/>
        </w:rPr>
        <w:t>i</w:t>
      </w:r>
      <w:r w:rsidRPr="001E5559">
        <w:rPr>
          <w:rFonts w:cs="宋体"/>
          <w:kern w:val="0"/>
          <w:szCs w:val="24"/>
        </w:rPr>
        <w:t>个观测点</w:t>
      </w:r>
      <w:r w:rsidR="00F7716A">
        <w:rPr>
          <w:rFonts w:cs="宋体" w:hint="eastAsia"/>
          <w:kern w:val="0"/>
          <w:szCs w:val="24"/>
        </w:rPr>
        <w:t>坐标</w:t>
      </w:r>
      <w:r w:rsidRPr="001E5559">
        <w:rPr>
          <w:rFonts w:cs="宋体"/>
          <w:kern w:val="0"/>
          <w:szCs w:val="24"/>
        </w:rPr>
        <w:t>；</w:t>
      </w:r>
      <w:r w:rsidR="00EF48A6">
        <w:rPr>
          <w:rFonts w:cs="宋体" w:hint="eastAsia"/>
          <w:kern w:val="0"/>
          <w:szCs w:val="24"/>
        </w:rPr>
        <w:t>(</w:t>
      </w:r>
      <m:oMath>
        <m:r>
          <w:rPr>
            <w:rFonts w:ascii="Cambria Math" w:hAnsi="Cambria Math" w:cs="宋体"/>
            <w:kern w:val="0"/>
            <w:szCs w:val="24"/>
          </w:rPr>
          <m:t>a</m:t>
        </m:r>
      </m:oMath>
      <w:r w:rsidR="00EF48A6">
        <w:rPr>
          <w:rFonts w:cs="宋体" w:hint="eastAsia"/>
          <w:kern w:val="0"/>
          <w:szCs w:val="24"/>
        </w:rPr>
        <w:t xml:space="preserve">, </w:t>
      </w:r>
      <m:oMath>
        <m:r>
          <w:rPr>
            <w:rFonts w:ascii="Cambria Math" w:hAnsi="Cambria Math" w:cs="宋体"/>
            <w:kern w:val="0"/>
            <w:szCs w:val="24"/>
          </w:rPr>
          <m:t>b</m:t>
        </m:r>
      </m:oMath>
      <w:r w:rsidR="00EF48A6">
        <w:rPr>
          <w:rFonts w:cs="宋体" w:hint="eastAsia"/>
          <w:kern w:val="0"/>
          <w:szCs w:val="24"/>
        </w:rPr>
        <w:t>)</w:t>
      </w:r>
      <w:r w:rsidR="000F79D5">
        <w:rPr>
          <w:rFonts w:cs="宋体" w:hint="eastAsia"/>
          <w:kern w:val="0"/>
          <w:szCs w:val="24"/>
        </w:rPr>
        <w:t xml:space="preserve"> </w:t>
      </w:r>
      <w:r w:rsidR="00833F86">
        <w:rPr>
          <w:rFonts w:cs="宋体" w:hint="eastAsia"/>
          <w:kern w:val="0"/>
          <w:szCs w:val="24"/>
        </w:rPr>
        <w:t>为</w:t>
      </w:r>
      <w:r w:rsidR="00F7716A">
        <w:rPr>
          <w:rFonts w:cs="宋体" w:hint="eastAsia"/>
          <w:kern w:val="0"/>
          <w:szCs w:val="24"/>
        </w:rPr>
        <w:t>曲率圆</w:t>
      </w:r>
      <w:r w:rsidRPr="001E5559">
        <w:rPr>
          <w:rFonts w:cs="宋体"/>
          <w:kern w:val="0"/>
          <w:szCs w:val="24"/>
        </w:rPr>
        <w:t>圆心；</w:t>
      </w:r>
      <m:oMath>
        <m:r>
          <w:rPr>
            <w:rFonts w:ascii="Cambria Math" w:hAnsi="Cambria Math" w:cs="宋体"/>
            <w:kern w:val="0"/>
            <w:szCs w:val="24"/>
          </w:rPr>
          <m:t>r</m:t>
        </m:r>
      </m:oMath>
      <w:r w:rsidR="000F79D5">
        <w:rPr>
          <w:rFonts w:cs="宋体" w:hint="eastAsia"/>
          <w:kern w:val="0"/>
          <w:szCs w:val="24"/>
        </w:rPr>
        <w:t xml:space="preserve"> </w:t>
      </w:r>
      <w:r w:rsidR="00833F86">
        <w:rPr>
          <w:rFonts w:cs="宋体" w:hint="eastAsia"/>
          <w:kern w:val="0"/>
          <w:szCs w:val="24"/>
        </w:rPr>
        <w:t>为</w:t>
      </w:r>
      <w:r w:rsidR="00F7716A">
        <w:rPr>
          <w:rFonts w:cs="宋体" w:hint="eastAsia"/>
          <w:kern w:val="0"/>
          <w:szCs w:val="24"/>
        </w:rPr>
        <w:t>曲率</w:t>
      </w:r>
      <w:r w:rsidRPr="001E5559">
        <w:rPr>
          <w:rFonts w:cs="宋体"/>
          <w:kern w:val="0"/>
          <w:szCs w:val="24"/>
        </w:rPr>
        <w:t>圆半径。</w:t>
      </w:r>
    </w:p>
    <w:p w14:paraId="5BF12F4F" w14:textId="193A70B4" w:rsidR="00EF19A1" w:rsidRPr="00EF19A1" w:rsidRDefault="001E5559" w:rsidP="002D4654">
      <w:pPr>
        <w:ind w:firstLineChars="200" w:firstLine="480"/>
        <w:jc w:val="left"/>
        <w:rPr>
          <w:rFonts w:cs="宋体"/>
          <w:kern w:val="0"/>
          <w:szCs w:val="24"/>
        </w:rPr>
      </w:pPr>
      <w:r w:rsidRPr="001E5559">
        <w:rPr>
          <w:rFonts w:cs="宋体"/>
          <w:kern w:val="0"/>
          <w:szCs w:val="24"/>
        </w:rPr>
        <w:t>为提高拟合精度与鲁棒性，拟合器采用两阶段策略进行建模优化。首先在初步拟合阶段，对当前</w:t>
      </w:r>
      <w:r w:rsidR="00C9717C">
        <w:rPr>
          <w:rFonts w:cs="宋体" w:hint="eastAsia"/>
          <w:kern w:val="0"/>
          <w:szCs w:val="24"/>
        </w:rPr>
        <w:t xml:space="preserve"> </w:t>
      </w:r>
      <m:oMath>
        <m:r>
          <w:rPr>
            <w:rFonts w:ascii="Cambria Math" w:hAnsi="Cambria Math" w:cs="宋体"/>
            <w:kern w:val="0"/>
            <w:szCs w:val="24"/>
          </w:rPr>
          <m:t>n</m:t>
        </m:r>
      </m:oMath>
      <w:r w:rsidR="00C9717C">
        <w:rPr>
          <w:rFonts w:cs="宋体" w:hint="eastAsia"/>
          <w:kern w:val="0"/>
          <w:szCs w:val="24"/>
        </w:rPr>
        <w:t xml:space="preserve"> </w:t>
      </w:r>
      <w:r w:rsidRPr="001E5559">
        <w:rPr>
          <w:rFonts w:cs="宋体"/>
          <w:kern w:val="0"/>
          <w:szCs w:val="24"/>
        </w:rPr>
        <w:t>个观测点采用无约束最小二乘方法估计出初步轨迹参数</w:t>
      </w:r>
      <w:r w:rsidR="00BF27E8">
        <w:rPr>
          <w:rFonts w:cs="宋体" w:hint="eastAsia"/>
          <w:kern w:val="0"/>
          <w:szCs w:val="24"/>
        </w:rPr>
        <w:t xml:space="preserve"> </w:t>
      </w:r>
      <m:oMath>
        <m:r>
          <w:rPr>
            <w:rFonts w:ascii="Cambria Math" w:hAnsi="Cambria Math" w:cs="宋体"/>
            <w:kern w:val="0"/>
            <w:szCs w:val="24"/>
          </w:rPr>
          <m:t>J</m:t>
        </m:r>
      </m:oMath>
      <w:r w:rsidRPr="001E5559">
        <w:rPr>
          <w:rFonts w:cs="宋体"/>
          <w:kern w:val="0"/>
          <w:szCs w:val="24"/>
        </w:rPr>
        <w:t>。其优化目标函数形式为</w:t>
      </w:r>
    </w:p>
    <w:p w14:paraId="3B3BF3F2" w14:textId="060A5579" w:rsidR="00306583" w:rsidRPr="001E5559" w:rsidRDefault="00000000" w:rsidP="00832E04">
      <w:pPr>
        <w:ind w:firstLine="420"/>
        <w:jc w:val="left"/>
        <w:rPr>
          <w:rFonts w:cs="宋体"/>
          <w:kern w:val="0"/>
          <w:szCs w:val="24"/>
        </w:rPr>
      </w:pPr>
      <m:oMathPara>
        <m:oMath>
          <m:eqArr>
            <m:eqArrPr>
              <m:maxDist m:val="1"/>
              <m:ctrlPr>
                <w:rPr>
                  <w:rFonts w:ascii="Cambria Math" w:hAnsi="Cambria Math" w:cs="宋体"/>
                  <w:i/>
                  <w:kern w:val="0"/>
                  <w:szCs w:val="24"/>
                </w:rPr>
              </m:ctrlPr>
            </m:eqArrPr>
            <m:e>
              <m:r>
                <w:rPr>
                  <w:rFonts w:ascii="Cambria Math" w:hAnsi="Cambria Math" w:cs="宋体"/>
                  <w:kern w:val="0"/>
                  <w:szCs w:val="24"/>
                </w:rPr>
                <m:t>J=</m:t>
              </m:r>
              <m:nary>
                <m:naryPr>
                  <m:chr m:val="∑"/>
                  <m:limLoc m:val="undOvr"/>
                  <m:ctrlPr>
                    <w:rPr>
                      <w:rFonts w:ascii="Cambria Math" w:hAnsi="Cambria Math" w:cs="宋体"/>
                      <w:i/>
                      <w:kern w:val="0"/>
                      <w:szCs w:val="24"/>
                    </w:rPr>
                  </m:ctrlPr>
                </m:naryPr>
                <m:sub>
                  <m:r>
                    <w:rPr>
                      <w:rFonts w:ascii="Cambria Math" w:hAnsi="Cambria Math" w:cs="宋体" w:hint="eastAsia"/>
                      <w:kern w:val="0"/>
                      <w:szCs w:val="24"/>
                    </w:rPr>
                    <m:t>i</m:t>
                  </m:r>
                  <m:r>
                    <w:rPr>
                      <w:rFonts w:ascii="Cambria Math" w:hAnsi="Cambria Math" w:cs="宋体"/>
                      <w:kern w:val="0"/>
                      <w:szCs w:val="24"/>
                    </w:rPr>
                    <m:t>=1</m:t>
                  </m:r>
                </m:sub>
                <m:sup>
                  <m:r>
                    <w:rPr>
                      <w:rFonts w:ascii="Cambria Math" w:hAnsi="Cambria Math" w:cs="宋体" w:hint="eastAsia"/>
                      <w:kern w:val="0"/>
                      <w:szCs w:val="24"/>
                    </w:rPr>
                    <m:t>n</m:t>
                  </m:r>
                </m:sup>
                <m:e>
                  <m:sSup>
                    <m:sSupPr>
                      <m:ctrlPr>
                        <w:rPr>
                          <w:rFonts w:ascii="Cambria Math" w:hAnsi="Cambria Math" w:cs="宋体"/>
                          <w:i/>
                          <w:kern w:val="0"/>
                          <w:szCs w:val="24"/>
                        </w:rPr>
                      </m:ctrlPr>
                    </m:sSupPr>
                    <m:e>
                      <m:d>
                        <m:dPr>
                          <m:begChr m:val=""/>
                          <m:endChr m:val="]"/>
                          <m:ctrlPr>
                            <w:rPr>
                              <w:rFonts w:ascii="Cambria Math" w:hAnsi="Cambria Math" w:cs="宋体"/>
                              <w:i/>
                              <w:kern w:val="0"/>
                              <w:szCs w:val="24"/>
                            </w:rPr>
                          </m:ctrlPr>
                        </m:dPr>
                        <m:e>
                          <m:d>
                            <m:dPr>
                              <m:begChr m:val="["/>
                              <m:endChr m:val=""/>
                              <m:ctrlPr>
                                <w:rPr>
                                  <w:rFonts w:ascii="Cambria Math" w:hAnsi="Cambria Math" w:cs="宋体"/>
                                  <w:i/>
                                  <w:kern w:val="0"/>
                                  <w:szCs w:val="24"/>
                                </w:rPr>
                              </m:ctrlPr>
                            </m:dPr>
                            <m:e>
                              <m:sSup>
                                <m:sSupPr>
                                  <m:ctrlPr>
                                    <w:rPr>
                                      <w:rFonts w:ascii="Cambria Math" w:hAnsi="Cambria Math" w:cs="宋体"/>
                                      <w:i/>
                                      <w:kern w:val="0"/>
                                      <w:szCs w:val="24"/>
                                    </w:rPr>
                                  </m:ctrlPr>
                                </m:sSupPr>
                                <m:e>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x</m:t>
                                          </m:r>
                                        </m:e>
                                        <m:sub>
                                          <m:r>
                                            <w:rPr>
                                              <w:rFonts w:ascii="Cambria Math" w:hAnsi="Cambria Math" w:cs="宋体"/>
                                              <w:kern w:val="0"/>
                                              <w:szCs w:val="24"/>
                                            </w:rPr>
                                            <m:t>i</m:t>
                                          </m:r>
                                        </m:sub>
                                      </m:sSub>
                                      <m:r>
                                        <w:rPr>
                                          <w:rFonts w:ascii="Cambria Math" w:hAnsi="Cambria Math" w:cs="宋体"/>
                                          <w:kern w:val="0"/>
                                          <w:szCs w:val="24"/>
                                        </w:rPr>
                                        <m:t>- a</m:t>
                                      </m:r>
                                    </m:e>
                                  </m:d>
                                </m:e>
                                <m:sup>
                                  <m:r>
                                    <w:rPr>
                                      <w:rFonts w:ascii="Cambria Math" w:hAnsi="Cambria Math" w:cs="宋体"/>
                                      <w:kern w:val="0"/>
                                      <w:szCs w:val="24"/>
                                    </w:rPr>
                                    <m:t>2</m:t>
                                  </m:r>
                                </m:sup>
                              </m:sSup>
                              <m:r>
                                <w:rPr>
                                  <w:rFonts w:ascii="Cambria Math" w:hAnsi="Cambria Math" w:cs="宋体"/>
                                  <w:kern w:val="0"/>
                                  <w:szCs w:val="24"/>
                                </w:rPr>
                                <m:t xml:space="preserve">+ </m:t>
                              </m:r>
                              <m:sSup>
                                <m:sSupPr>
                                  <m:ctrlPr>
                                    <w:rPr>
                                      <w:rFonts w:ascii="Cambria Math" w:hAnsi="Cambria Math" w:cs="宋体"/>
                                      <w:i/>
                                      <w:kern w:val="0"/>
                                      <w:szCs w:val="24"/>
                                    </w:rPr>
                                  </m:ctrlPr>
                                </m:sSupPr>
                                <m:e>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i</m:t>
                                          </m:r>
                                        </m:sub>
                                      </m:sSub>
                                      <m:r>
                                        <w:rPr>
                                          <w:rFonts w:ascii="Cambria Math" w:hAnsi="Cambria Math" w:cs="宋体"/>
                                          <w:kern w:val="0"/>
                                          <w:szCs w:val="24"/>
                                        </w:rPr>
                                        <m:t>- b</m:t>
                                      </m:r>
                                    </m:e>
                                  </m:d>
                                </m:e>
                                <m:sup>
                                  <m:r>
                                    <w:rPr>
                                      <w:rFonts w:ascii="Cambria Math" w:hAnsi="Cambria Math" w:cs="宋体"/>
                                      <w:kern w:val="0"/>
                                      <w:szCs w:val="24"/>
                                    </w:rPr>
                                    <m:t>2</m:t>
                                  </m:r>
                                </m:sup>
                              </m:sSup>
                              <m:r>
                                <w:rPr>
                                  <w:rFonts w:ascii="Cambria Math" w:hAnsi="Cambria Math" w:cs="宋体"/>
                                  <w:kern w:val="0"/>
                                  <w:szCs w:val="24"/>
                                </w:rPr>
                                <m:t xml:space="preserve">- </m:t>
                              </m:r>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2</m:t>
                                  </m:r>
                                </m:sup>
                              </m:sSup>
                            </m:e>
                          </m:d>
                        </m:e>
                      </m:d>
                    </m:e>
                    <m:sup>
                      <m:r>
                        <w:rPr>
                          <w:rFonts w:ascii="Cambria Math" w:hAnsi="Cambria Math" w:cs="宋体"/>
                          <w:kern w:val="0"/>
                          <w:szCs w:val="24"/>
                        </w:rPr>
                        <m:t>2</m:t>
                      </m:r>
                    </m:sup>
                  </m:sSup>
                </m:e>
              </m:nary>
              <m:r>
                <w:rPr>
                  <w:rFonts w:ascii="Cambria Math" w:hAnsi="Cambria Math" w:cs="宋体"/>
                  <w:kern w:val="0"/>
                  <w:szCs w:val="24"/>
                </w:rPr>
                <m:t xml:space="preserve"> #</m:t>
              </m:r>
              <m:d>
                <m:dPr>
                  <m:ctrlPr>
                    <w:rPr>
                      <w:rFonts w:ascii="Cambria Math" w:hAnsi="Cambria Math" w:cs="宋体"/>
                      <w:i/>
                      <w:kern w:val="0"/>
                      <w:szCs w:val="24"/>
                    </w:rPr>
                  </m:ctrlPr>
                </m:dPr>
                <m:e>
                  <m:r>
                    <w:rPr>
                      <w:rFonts w:ascii="Cambria Math" w:hAnsi="Cambria Math" w:cs="宋体"/>
                      <w:kern w:val="0"/>
                      <w:szCs w:val="24"/>
                    </w:rPr>
                    <m:t>28</m:t>
                  </m:r>
                </m:e>
              </m:d>
            </m:e>
          </m:eqArr>
        </m:oMath>
      </m:oMathPara>
    </w:p>
    <w:p w14:paraId="29174AB5" w14:textId="0DC3051F" w:rsidR="001E5559" w:rsidRPr="001E5559" w:rsidRDefault="001E5559" w:rsidP="00832E04">
      <w:pPr>
        <w:jc w:val="left"/>
        <w:rPr>
          <w:rFonts w:cs="宋体"/>
          <w:kern w:val="0"/>
          <w:szCs w:val="24"/>
        </w:rPr>
      </w:pPr>
      <w:r w:rsidRPr="001E5559">
        <w:rPr>
          <w:rFonts w:cs="宋体"/>
          <w:kern w:val="0"/>
          <w:szCs w:val="24"/>
        </w:rPr>
        <w:t>然后在约束修正阶段，固定或限制初步估计得到的半径</w:t>
      </w:r>
      <w:r w:rsidR="00BF27E8">
        <w:rPr>
          <w:rFonts w:cs="宋体" w:hint="eastAsia"/>
          <w:kern w:val="0"/>
          <w:szCs w:val="24"/>
        </w:rPr>
        <w:t xml:space="preserve"> </w:t>
      </w:r>
      <m:oMath>
        <m:r>
          <w:rPr>
            <w:rFonts w:ascii="Cambria Math" w:hAnsi="Cambria Math" w:cs="宋体"/>
            <w:kern w:val="0"/>
            <w:szCs w:val="24"/>
          </w:rPr>
          <m:t>r</m:t>
        </m:r>
      </m:oMath>
      <w:r w:rsidRPr="001E5559">
        <w:rPr>
          <w:rFonts w:cs="宋体"/>
          <w:kern w:val="0"/>
          <w:szCs w:val="24"/>
        </w:rPr>
        <w:t xml:space="preserve"> </w:t>
      </w:r>
      <w:r w:rsidRPr="001E5559">
        <w:rPr>
          <w:rFonts w:cs="宋体"/>
          <w:kern w:val="0"/>
          <w:szCs w:val="24"/>
        </w:rPr>
        <w:t>，重点优化</w:t>
      </w:r>
      <w:r w:rsidR="0021681E">
        <w:rPr>
          <w:rFonts w:cs="宋体" w:hint="eastAsia"/>
          <w:kern w:val="0"/>
          <w:szCs w:val="24"/>
        </w:rPr>
        <w:t>曲率圆</w:t>
      </w:r>
      <w:r w:rsidRPr="001E5559">
        <w:rPr>
          <w:rFonts w:cs="宋体"/>
          <w:kern w:val="0"/>
          <w:szCs w:val="24"/>
        </w:rPr>
        <w:t>圆心</w:t>
      </w:r>
      <w:r w:rsidR="0021681E">
        <w:rPr>
          <w:rFonts w:cs="宋体" w:hint="eastAsia"/>
          <w:kern w:val="0"/>
          <w:szCs w:val="24"/>
        </w:rPr>
        <w:t xml:space="preserve"> </w:t>
      </w:r>
      <w:r w:rsidR="00BF27E8">
        <w:rPr>
          <w:rFonts w:cs="宋体" w:hint="eastAsia"/>
          <w:kern w:val="0"/>
          <w:szCs w:val="24"/>
        </w:rPr>
        <w:t>(</w:t>
      </w:r>
      <m:oMath>
        <m:r>
          <w:rPr>
            <w:rFonts w:ascii="Cambria Math" w:hAnsi="Cambria Math" w:cs="宋体"/>
            <w:kern w:val="0"/>
            <w:szCs w:val="24"/>
          </w:rPr>
          <m:t>a</m:t>
        </m:r>
      </m:oMath>
      <w:r w:rsidR="00BF27E8">
        <w:rPr>
          <w:rFonts w:cs="宋体" w:hint="eastAsia"/>
          <w:kern w:val="0"/>
          <w:szCs w:val="24"/>
        </w:rPr>
        <w:t xml:space="preserve">, </w:t>
      </w:r>
      <m:oMath>
        <m:r>
          <w:rPr>
            <w:rFonts w:ascii="Cambria Math" w:hAnsi="Cambria Math" w:cs="宋体"/>
            <w:kern w:val="0"/>
            <w:szCs w:val="24"/>
          </w:rPr>
          <m:t>b</m:t>
        </m:r>
      </m:oMath>
      <w:r w:rsidR="00BF27E8">
        <w:rPr>
          <w:rFonts w:cs="宋体" w:hint="eastAsia"/>
          <w:kern w:val="0"/>
          <w:szCs w:val="24"/>
        </w:rPr>
        <w:t xml:space="preserve">) </w:t>
      </w:r>
      <w:r w:rsidRPr="001E5559">
        <w:rPr>
          <w:rFonts w:cs="宋体"/>
          <w:kern w:val="0"/>
          <w:szCs w:val="24"/>
        </w:rPr>
        <w:t>以增强拟合稳定性，缓解噪声点影响。此阶段可配合滑动窗口机制提升在线处理能力，实现低延迟自适应更新。</w:t>
      </w:r>
    </w:p>
    <w:p w14:paraId="7D99CABB" w14:textId="19BD48DF" w:rsidR="001E5559" w:rsidRPr="001E5559" w:rsidRDefault="001E5559" w:rsidP="002D4654">
      <w:pPr>
        <w:ind w:firstLineChars="200" w:firstLine="480"/>
        <w:jc w:val="left"/>
        <w:rPr>
          <w:rFonts w:cs="宋体"/>
          <w:kern w:val="0"/>
          <w:szCs w:val="24"/>
        </w:rPr>
      </w:pPr>
      <w:r w:rsidRPr="001E5559">
        <w:rPr>
          <w:rFonts w:cs="宋体"/>
          <w:kern w:val="0"/>
          <w:szCs w:val="24"/>
        </w:rPr>
        <w:t>预测器子模块负责观测数据的动态管理、轨迹拟合流程的调度与未来状态的预测输出。系统采用队列存储实时采样的观测点，并设定最大点数限制</w:t>
      </w:r>
      <w:r w:rsidR="002D4654">
        <w:rPr>
          <w:rFonts w:cs="宋体" w:hint="eastAsia"/>
          <w:kern w:val="0"/>
          <w:szCs w:val="24"/>
        </w:rPr>
        <w:t>，</w:t>
      </w:r>
      <w:r w:rsidRPr="001E5559">
        <w:rPr>
          <w:rFonts w:cs="宋体"/>
          <w:kern w:val="0"/>
          <w:szCs w:val="24"/>
        </w:rPr>
        <w:t>每当调用</w:t>
      </w:r>
      <w:r w:rsidRPr="001E5559">
        <w:rPr>
          <w:rFonts w:cs="宋体"/>
          <w:kern w:val="0"/>
          <w:szCs w:val="24"/>
        </w:rPr>
        <w:t xml:space="preserve"> add_point() </w:t>
      </w:r>
      <w:r w:rsidRPr="001E5559">
        <w:rPr>
          <w:rFonts w:cs="宋体"/>
          <w:kern w:val="0"/>
          <w:szCs w:val="24"/>
        </w:rPr>
        <w:t>方法添加新观测点时，自动判断是否满足轨迹拟合条件，如</w:t>
      </w:r>
      <w:r w:rsidRPr="001E5559">
        <w:rPr>
          <w:rFonts w:cs="宋体"/>
          <w:kern w:val="0"/>
          <w:szCs w:val="24"/>
        </w:rPr>
        <w:lastRenderedPageBreak/>
        <w:t>当前点数达到</w:t>
      </w:r>
      <w:r w:rsidR="0021681E">
        <w:rPr>
          <w:rFonts w:cs="宋体" w:hint="eastAsia"/>
          <w:kern w:val="0"/>
          <w:szCs w:val="24"/>
        </w:rPr>
        <w:t>最大点数限制</w:t>
      </w:r>
      <w:r w:rsidRPr="001E5559">
        <w:rPr>
          <w:rFonts w:cs="宋体"/>
          <w:kern w:val="0"/>
          <w:szCs w:val="24"/>
        </w:rPr>
        <w:t>或局部拟合误差低于阈值，</w:t>
      </w:r>
      <w:r w:rsidR="0021681E">
        <w:rPr>
          <w:rFonts w:cs="宋体" w:hint="eastAsia"/>
          <w:kern w:val="0"/>
          <w:szCs w:val="24"/>
        </w:rPr>
        <w:t>一旦</w:t>
      </w:r>
      <w:r w:rsidRPr="001E5559">
        <w:rPr>
          <w:rFonts w:cs="宋体"/>
          <w:kern w:val="0"/>
          <w:szCs w:val="24"/>
        </w:rPr>
        <w:t>满足</w:t>
      </w:r>
      <w:r w:rsidR="0021681E">
        <w:rPr>
          <w:rFonts w:cs="宋体" w:hint="eastAsia"/>
          <w:kern w:val="0"/>
          <w:szCs w:val="24"/>
        </w:rPr>
        <w:t>上述</w:t>
      </w:r>
      <w:r w:rsidRPr="001E5559">
        <w:rPr>
          <w:rFonts w:cs="宋体"/>
          <w:kern w:val="0"/>
          <w:szCs w:val="24"/>
        </w:rPr>
        <w:t>条件即启动拟合流程</w:t>
      </w:r>
      <w:r w:rsidR="0021681E">
        <w:rPr>
          <w:rFonts w:cs="宋体" w:hint="eastAsia"/>
          <w:kern w:val="0"/>
          <w:szCs w:val="24"/>
        </w:rPr>
        <w:t>。</w:t>
      </w:r>
    </w:p>
    <w:p w14:paraId="100364FE" w14:textId="2E45AEB8" w:rsidR="001E5559" w:rsidRDefault="001E5559" w:rsidP="002D4654">
      <w:pPr>
        <w:ind w:firstLineChars="200" w:firstLine="480"/>
        <w:jc w:val="left"/>
        <w:rPr>
          <w:rFonts w:cs="宋体"/>
          <w:kern w:val="0"/>
          <w:szCs w:val="24"/>
        </w:rPr>
      </w:pPr>
      <w:r w:rsidRPr="001E5559">
        <w:rPr>
          <w:rFonts w:cs="宋体"/>
          <w:kern w:val="0"/>
          <w:szCs w:val="24"/>
        </w:rPr>
        <w:t>拟合器完成建模后，预测器可根据当前轨迹模型参数，支持批量预测与单点预测功能。具体而言，设目标当前角位置为</w:t>
      </w:r>
      <w:r w:rsidR="00341C43">
        <w:rPr>
          <w:rFonts w:cs="宋体" w:hint="eastAsia"/>
          <w:kern w:val="0"/>
          <w:szCs w:val="24"/>
        </w:rPr>
        <w:t xml:space="preserve"> </w:t>
      </w:r>
      <m:oMath>
        <m:sSub>
          <m:sSubPr>
            <m:ctrlPr>
              <w:rPr>
                <w:rFonts w:ascii="Cambria Math" w:hAnsi="Cambria Math" w:cs="宋体"/>
                <w:i/>
                <w:kern w:val="0"/>
                <w:szCs w:val="24"/>
              </w:rPr>
            </m:ctrlPr>
          </m:sSubPr>
          <m:e>
            <m:r>
              <w:rPr>
                <w:rFonts w:ascii="Cambria Math" w:hAnsi="Cambria Math" w:cs="宋体"/>
                <w:kern w:val="0"/>
                <w:szCs w:val="24"/>
              </w:rPr>
              <m:t>θ</m:t>
            </m:r>
          </m:e>
          <m:sub>
            <m:r>
              <w:rPr>
                <w:rFonts w:ascii="Cambria Math" w:hAnsi="Cambria Math" w:cs="宋体" w:hint="eastAsia"/>
                <w:kern w:val="0"/>
                <w:szCs w:val="24"/>
              </w:rPr>
              <m:t>t</m:t>
            </m:r>
          </m:sub>
        </m:sSub>
      </m:oMath>
      <w:r w:rsidRPr="001E5559">
        <w:rPr>
          <w:rFonts w:cs="宋体"/>
          <w:kern w:val="0"/>
          <w:szCs w:val="24"/>
        </w:rPr>
        <w:t xml:space="preserve"> </w:t>
      </w:r>
      <w:r w:rsidRPr="001E5559">
        <w:rPr>
          <w:rFonts w:cs="宋体"/>
          <w:kern w:val="0"/>
          <w:szCs w:val="24"/>
        </w:rPr>
        <w:t>，角速度估计为</w:t>
      </w:r>
      <w:r w:rsidR="00341C43">
        <w:rPr>
          <w:rFonts w:cs="宋体" w:hint="eastAsia"/>
          <w:kern w:val="0"/>
          <w:szCs w:val="24"/>
        </w:rPr>
        <w:t xml:space="preserve"> </w:t>
      </w:r>
      <m:oMath>
        <m:r>
          <w:rPr>
            <w:rFonts w:ascii="Cambria Math" w:hAnsi="Cambria Math" w:cs="宋体"/>
            <w:kern w:val="0"/>
            <w:szCs w:val="24"/>
          </w:rPr>
          <m:t>ω</m:t>
        </m:r>
      </m:oMath>
      <w:r w:rsidRPr="001E5559">
        <w:rPr>
          <w:rFonts w:cs="宋体"/>
          <w:kern w:val="0"/>
          <w:szCs w:val="24"/>
        </w:rPr>
        <w:t xml:space="preserve"> </w:t>
      </w:r>
      <w:r w:rsidRPr="001E5559">
        <w:rPr>
          <w:rFonts w:cs="宋体"/>
          <w:kern w:val="0"/>
          <w:szCs w:val="24"/>
        </w:rPr>
        <w:t>，拟合圆心为</w:t>
      </w:r>
      <w:r w:rsidR="00341C43">
        <w:rPr>
          <w:rFonts w:cs="宋体" w:hint="eastAsia"/>
          <w:kern w:val="0"/>
          <w:szCs w:val="24"/>
        </w:rPr>
        <w:t xml:space="preserve"> </w:t>
      </w:r>
      <m:oMath>
        <m:d>
          <m:dPr>
            <m:ctrlPr>
              <w:rPr>
                <w:rFonts w:ascii="Cambria Math" w:hAnsi="Cambria Math" w:cs="宋体"/>
                <w:i/>
                <w:kern w:val="0"/>
                <w:szCs w:val="24"/>
              </w:rPr>
            </m:ctrlPr>
          </m:dPr>
          <m:e>
            <m:r>
              <w:rPr>
                <w:rFonts w:ascii="Cambria Math" w:hAnsi="Cambria Math" w:cs="宋体" w:hint="eastAsia"/>
                <w:kern w:val="0"/>
                <w:szCs w:val="24"/>
              </w:rPr>
              <m:t>a</m:t>
            </m:r>
            <m:r>
              <w:rPr>
                <w:rFonts w:ascii="Cambria Math" w:hAnsi="Cambria Math" w:cs="宋体"/>
                <w:kern w:val="0"/>
                <w:szCs w:val="24"/>
              </w:rPr>
              <m:t>,b</m:t>
            </m:r>
          </m:e>
        </m:d>
      </m:oMath>
      <w:r w:rsidRPr="001E5559">
        <w:rPr>
          <w:rFonts w:cs="宋体"/>
          <w:kern w:val="0"/>
          <w:szCs w:val="24"/>
        </w:rPr>
        <w:t xml:space="preserve"> </w:t>
      </w:r>
      <w:r w:rsidRPr="001E5559">
        <w:rPr>
          <w:rFonts w:cs="宋体"/>
          <w:kern w:val="0"/>
          <w:szCs w:val="24"/>
        </w:rPr>
        <w:t>，半径为</w:t>
      </w:r>
      <w:r w:rsidR="00341C43">
        <w:rPr>
          <w:rFonts w:cs="宋体" w:hint="eastAsia"/>
          <w:kern w:val="0"/>
          <w:szCs w:val="24"/>
        </w:rPr>
        <w:t xml:space="preserve"> </w:t>
      </w:r>
      <m:oMath>
        <m:r>
          <w:rPr>
            <w:rFonts w:ascii="Cambria Math" w:hAnsi="Cambria Math" w:cs="宋体" w:hint="eastAsia"/>
            <w:kern w:val="0"/>
            <w:szCs w:val="24"/>
          </w:rPr>
          <m:t>r</m:t>
        </m:r>
      </m:oMath>
      <w:r w:rsidRPr="001E5559">
        <w:rPr>
          <w:rFonts w:cs="宋体"/>
          <w:kern w:val="0"/>
          <w:szCs w:val="24"/>
        </w:rPr>
        <w:t xml:space="preserve"> </w:t>
      </w:r>
      <w:r w:rsidRPr="001E5559">
        <w:rPr>
          <w:rFonts w:cs="宋体"/>
          <w:kern w:val="0"/>
          <w:szCs w:val="24"/>
        </w:rPr>
        <w:t>，则下一时刻位置预测为</w:t>
      </w:r>
    </w:p>
    <w:p w14:paraId="77A1DD53" w14:textId="5EE71ACD" w:rsidR="00794BBE" w:rsidRPr="001E5559" w:rsidRDefault="00000000" w:rsidP="00832E04">
      <w:pPr>
        <w:ind w:firstLine="420"/>
        <w:jc w:val="left"/>
        <w:rPr>
          <w:rFonts w:cs="宋体"/>
          <w:kern w:val="0"/>
          <w:szCs w:val="24"/>
        </w:rPr>
      </w:pPr>
      <m:oMathPara>
        <m:oMath>
          <m:eqArr>
            <m:eqArrPr>
              <m:maxDist m:val="1"/>
              <m:ctrlPr>
                <w:rPr>
                  <w:rFonts w:ascii="Cambria Math" w:hAnsi="Cambria Math" w:cs="宋体"/>
                  <w:i/>
                  <w:kern w:val="0"/>
                  <w:szCs w:val="24"/>
                </w:rPr>
              </m:ctrlPr>
            </m:eqArrPr>
            <m:e>
              <m:d>
                <m:dPr>
                  <m:begChr m:val="{"/>
                  <m:endChr m:val=""/>
                  <m:ctrlPr>
                    <w:rPr>
                      <w:rFonts w:ascii="Cambria Math" w:hAnsi="Cambria Math" w:cs="宋体"/>
                      <w:i/>
                      <w:kern w:val="0"/>
                      <w:szCs w:val="24"/>
                    </w:rPr>
                  </m:ctrlPr>
                </m:dPr>
                <m:e>
                  <m:eqArr>
                    <m:eqArrPr>
                      <m:ctrlPr>
                        <w:rPr>
                          <w:rFonts w:ascii="Cambria Math" w:hAnsi="Cambria Math" w:cs="宋体"/>
                          <w:i/>
                          <w:kern w:val="0"/>
                          <w:szCs w:val="24"/>
                        </w:rPr>
                      </m:ctrlPr>
                    </m:eqArrPr>
                    <m:e>
                      <m:sSub>
                        <m:sSubPr>
                          <m:ctrlPr>
                            <w:rPr>
                              <w:rFonts w:ascii="Cambria Math" w:hAnsi="Cambria Math" w:cs="宋体"/>
                              <w:i/>
                              <w:kern w:val="0"/>
                              <w:szCs w:val="24"/>
                            </w:rPr>
                          </m:ctrlPr>
                        </m:sSubPr>
                        <m:e>
                          <m:r>
                            <w:rPr>
                              <w:rFonts w:ascii="Cambria Math" w:hAnsi="Cambria Math" w:cs="宋体"/>
                              <w:kern w:val="0"/>
                              <w:szCs w:val="24"/>
                            </w:rPr>
                            <m:t>θ</m:t>
                          </m:r>
                        </m:e>
                        <m:sub>
                          <m:r>
                            <w:rPr>
                              <w:rFonts w:ascii="Cambria Math" w:hAnsi="Cambria Math" w:cs="宋体" w:hint="eastAsia"/>
                              <w:kern w:val="0"/>
                              <w:szCs w:val="24"/>
                            </w:rPr>
                            <m:t>t</m:t>
                          </m:r>
                          <m:r>
                            <w:rPr>
                              <w:rFonts w:ascii="Cambria Math" w:hAnsi="Cambria Math" w:cs="宋体"/>
                              <w:kern w:val="0"/>
                              <w:szCs w:val="24"/>
                            </w:rPr>
                            <m:t>+1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θ</m:t>
                          </m:r>
                        </m:e>
                        <m:sub>
                          <m:r>
                            <w:rPr>
                              <w:rFonts w:ascii="Cambria Math" w:hAnsi="Cambria Math" w:cs="宋体" w:hint="eastAsia"/>
                              <w:kern w:val="0"/>
                              <w:szCs w:val="24"/>
                            </w:rPr>
                            <m:t>t</m:t>
                          </m:r>
                        </m:sub>
                      </m:sSub>
                      <m:r>
                        <w:rPr>
                          <w:rFonts w:ascii="Cambria Math" w:hAnsi="Cambria Math" w:cs="宋体"/>
                          <w:kern w:val="0"/>
                          <w:szCs w:val="24"/>
                        </w:rPr>
                        <m:t>+ω∆</m:t>
                      </m:r>
                      <m:r>
                        <w:rPr>
                          <w:rFonts w:ascii="Cambria Math" w:hAnsi="Cambria Math" w:cs="宋体" w:hint="eastAsia"/>
                          <w:kern w:val="0"/>
                          <w:szCs w:val="24"/>
                        </w:rPr>
                        <m:t>t</m:t>
                      </m:r>
                    </m:e>
                    <m:e>
                      <m:sSub>
                        <m:sSubPr>
                          <m:ctrlPr>
                            <w:rPr>
                              <w:rFonts w:ascii="Cambria Math" w:hAnsi="Cambria Math" w:cs="宋体"/>
                              <w:i/>
                              <w:kern w:val="0"/>
                              <w:szCs w:val="24"/>
                            </w:rPr>
                          </m:ctrlPr>
                        </m:sSubPr>
                        <m:e>
                          <m:r>
                            <w:rPr>
                              <w:rFonts w:ascii="Cambria Math" w:hAnsi="Cambria Math" w:cs="宋体" w:hint="eastAsia"/>
                              <w:kern w:val="0"/>
                              <w:szCs w:val="24"/>
                            </w:rPr>
                            <m:t>x</m:t>
                          </m:r>
                        </m:e>
                        <m:sub>
                          <m:r>
                            <w:rPr>
                              <w:rFonts w:ascii="Cambria Math" w:hAnsi="Cambria Math" w:cs="宋体" w:hint="eastAsia"/>
                              <w:kern w:val="0"/>
                              <w:szCs w:val="24"/>
                            </w:rPr>
                            <m:t>t</m:t>
                          </m:r>
                          <m:r>
                            <w:rPr>
                              <w:rFonts w:ascii="Cambria Math" w:hAnsi="Cambria Math" w:cs="宋体"/>
                              <w:kern w:val="0"/>
                              <w:szCs w:val="24"/>
                            </w:rPr>
                            <m:t>+1</m:t>
                          </m:r>
                        </m:sub>
                      </m:sSub>
                      <m:r>
                        <w:rPr>
                          <w:rFonts w:ascii="Cambria Math" w:hAnsi="Cambria Math" w:cs="宋体"/>
                          <w:kern w:val="0"/>
                          <w:szCs w:val="24"/>
                        </w:rPr>
                        <m:t>=</m:t>
                      </m:r>
                      <m:r>
                        <w:rPr>
                          <w:rFonts w:ascii="Cambria Math" w:hAnsi="Cambria Math" w:cs="宋体" w:hint="eastAsia"/>
                          <w:kern w:val="0"/>
                          <w:szCs w:val="24"/>
                        </w:rPr>
                        <m:t>a</m:t>
                      </m:r>
                      <m:r>
                        <w:rPr>
                          <w:rFonts w:ascii="Cambria Math" w:hAnsi="Cambria Math" w:cs="宋体"/>
                          <w:kern w:val="0"/>
                          <w:szCs w:val="24"/>
                        </w:rPr>
                        <m:t>+</m:t>
                      </m:r>
                      <m:r>
                        <w:rPr>
                          <w:rFonts w:ascii="Cambria Math" w:hAnsi="Cambria Math" w:cs="宋体" w:hint="eastAsia"/>
                          <w:kern w:val="0"/>
                          <w:szCs w:val="24"/>
                        </w:rPr>
                        <m:t>rcos</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θ</m:t>
                              </m:r>
                            </m:e>
                            <m:sub>
                              <m:r>
                                <w:rPr>
                                  <w:rFonts w:ascii="Cambria Math" w:hAnsi="Cambria Math" w:cs="宋体" w:hint="eastAsia"/>
                                  <w:kern w:val="0"/>
                                  <w:szCs w:val="24"/>
                                </w:rPr>
                                <m:t>t</m:t>
                              </m:r>
                              <m:r>
                                <w:rPr>
                                  <w:rFonts w:ascii="Cambria Math" w:hAnsi="Cambria Math" w:cs="宋体"/>
                                  <w:kern w:val="0"/>
                                  <w:szCs w:val="24"/>
                                </w:rPr>
                                <m:t>+1</m:t>
                              </m:r>
                            </m:sub>
                          </m:sSub>
                        </m:e>
                      </m:d>
                    </m:e>
                    <m:e>
                      <m:sSub>
                        <m:sSubPr>
                          <m:ctrlPr>
                            <w:rPr>
                              <w:rFonts w:ascii="Cambria Math" w:hAnsi="Cambria Math" w:cs="宋体"/>
                              <w:i/>
                              <w:kern w:val="0"/>
                              <w:szCs w:val="24"/>
                            </w:rPr>
                          </m:ctrlPr>
                        </m:sSubPr>
                        <m:e>
                          <m:r>
                            <w:rPr>
                              <w:rFonts w:ascii="Cambria Math" w:hAnsi="Cambria Math" w:cs="宋体" w:hint="eastAsia"/>
                              <w:kern w:val="0"/>
                              <w:szCs w:val="24"/>
                            </w:rPr>
                            <m:t>y</m:t>
                          </m:r>
                        </m:e>
                        <m:sub>
                          <m:r>
                            <w:rPr>
                              <w:rFonts w:ascii="Cambria Math" w:hAnsi="Cambria Math" w:cs="宋体" w:hint="eastAsia"/>
                              <w:kern w:val="0"/>
                              <w:szCs w:val="24"/>
                            </w:rPr>
                            <m:t>t</m:t>
                          </m:r>
                          <m:r>
                            <w:rPr>
                              <w:rFonts w:ascii="Cambria Math" w:hAnsi="Cambria Math" w:cs="宋体"/>
                              <w:kern w:val="0"/>
                              <w:szCs w:val="24"/>
                            </w:rPr>
                            <m:t>+1</m:t>
                          </m:r>
                        </m:sub>
                      </m:sSub>
                      <m:r>
                        <w:rPr>
                          <w:rFonts w:ascii="Cambria Math" w:hAnsi="Cambria Math" w:cs="宋体"/>
                          <w:kern w:val="0"/>
                          <w:szCs w:val="24"/>
                        </w:rPr>
                        <m:t>=</m:t>
                      </m:r>
                      <m:r>
                        <w:rPr>
                          <w:rFonts w:ascii="Cambria Math" w:hAnsi="Cambria Math" w:cs="宋体" w:hint="eastAsia"/>
                          <w:kern w:val="0"/>
                          <w:szCs w:val="24"/>
                        </w:rPr>
                        <m:t>b</m:t>
                      </m:r>
                      <m:r>
                        <w:rPr>
                          <w:rFonts w:ascii="Cambria Math" w:hAnsi="Cambria Math" w:cs="宋体"/>
                          <w:kern w:val="0"/>
                          <w:szCs w:val="24"/>
                        </w:rPr>
                        <m:t>+</m:t>
                      </m:r>
                      <m:r>
                        <w:rPr>
                          <w:rFonts w:ascii="Cambria Math" w:hAnsi="Cambria Math" w:cs="宋体" w:hint="eastAsia"/>
                          <w:kern w:val="0"/>
                          <w:szCs w:val="24"/>
                        </w:rPr>
                        <m:t>rsin</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θ</m:t>
                              </m:r>
                            </m:e>
                            <m:sub>
                              <m:r>
                                <w:rPr>
                                  <w:rFonts w:ascii="Cambria Math" w:hAnsi="Cambria Math" w:cs="宋体" w:hint="eastAsia"/>
                                  <w:kern w:val="0"/>
                                  <w:szCs w:val="24"/>
                                </w:rPr>
                                <m:t>t</m:t>
                              </m:r>
                              <m:r>
                                <w:rPr>
                                  <w:rFonts w:ascii="Cambria Math" w:hAnsi="Cambria Math" w:cs="宋体"/>
                                  <w:kern w:val="0"/>
                                  <w:szCs w:val="24"/>
                                </w:rPr>
                                <m:t>+1</m:t>
                              </m:r>
                            </m:sub>
                          </m:sSub>
                        </m:e>
                      </m:d>
                    </m:e>
                  </m:eqArr>
                </m:e>
              </m:d>
              <m:r>
                <w:rPr>
                  <w:rFonts w:ascii="Cambria Math" w:hAnsi="Cambria Math" w:cs="宋体"/>
                  <w:kern w:val="0"/>
                  <w:szCs w:val="24"/>
                </w:rPr>
                <m:t>#</m:t>
              </m:r>
              <m:d>
                <m:dPr>
                  <m:ctrlPr>
                    <w:rPr>
                      <w:rFonts w:ascii="Cambria Math" w:hAnsi="Cambria Math" w:cs="宋体"/>
                      <w:i/>
                      <w:kern w:val="0"/>
                      <w:szCs w:val="24"/>
                    </w:rPr>
                  </m:ctrlPr>
                </m:dPr>
                <m:e>
                  <m:r>
                    <w:rPr>
                      <w:rFonts w:ascii="Cambria Math" w:hAnsi="Cambria Math" w:cs="宋体"/>
                      <w:kern w:val="0"/>
                      <w:szCs w:val="24"/>
                    </w:rPr>
                    <m:t>29</m:t>
                  </m:r>
                </m:e>
              </m:d>
            </m:e>
          </m:eqArr>
        </m:oMath>
      </m:oMathPara>
    </w:p>
    <w:p w14:paraId="6D461DE4" w14:textId="5331A291" w:rsidR="001E5559" w:rsidRDefault="001E5559" w:rsidP="00832E04">
      <w:pPr>
        <w:jc w:val="left"/>
        <w:rPr>
          <w:rFonts w:cs="宋体"/>
          <w:kern w:val="0"/>
          <w:szCs w:val="24"/>
        </w:rPr>
      </w:pPr>
      <w:r w:rsidRPr="001E5559">
        <w:rPr>
          <w:rFonts w:cs="宋体"/>
          <w:kern w:val="0"/>
          <w:szCs w:val="24"/>
        </w:rPr>
        <w:t>其中角速度</w:t>
      </w:r>
      <w:r w:rsidRPr="001E5559">
        <w:rPr>
          <w:rFonts w:cs="宋体"/>
          <w:kern w:val="0"/>
          <w:szCs w:val="24"/>
        </w:rPr>
        <w:t xml:space="preserve"> </w:t>
      </w:r>
      <m:oMath>
        <m:r>
          <w:rPr>
            <w:rFonts w:ascii="Cambria Math" w:hAnsi="Cambria Math" w:cs="宋体"/>
            <w:kern w:val="0"/>
            <w:szCs w:val="24"/>
          </w:rPr>
          <m:t>ω</m:t>
        </m:r>
      </m:oMath>
      <w:r w:rsidR="00341C43">
        <w:rPr>
          <w:rFonts w:cs="宋体" w:hint="eastAsia"/>
          <w:kern w:val="0"/>
          <w:szCs w:val="24"/>
        </w:rPr>
        <w:t xml:space="preserve"> </w:t>
      </w:r>
      <w:r w:rsidRPr="001E5559">
        <w:rPr>
          <w:rFonts w:cs="宋体"/>
          <w:kern w:val="0"/>
          <w:szCs w:val="24"/>
        </w:rPr>
        <w:t>可由最近两个点之间的角度差分估计</w:t>
      </w:r>
    </w:p>
    <w:p w14:paraId="4C627616" w14:textId="3DB755E4" w:rsidR="0055010E" w:rsidRPr="001E5559" w:rsidRDefault="00000000" w:rsidP="00832E04">
      <w:pPr>
        <w:jc w:val="left"/>
        <w:rPr>
          <w:rFonts w:cs="宋体"/>
          <w:kern w:val="0"/>
          <w:szCs w:val="24"/>
        </w:rPr>
      </w:pPr>
      <m:oMathPara>
        <m:oMath>
          <m:eqArr>
            <m:eqArrPr>
              <m:maxDist m:val="1"/>
              <m:ctrlPr>
                <w:rPr>
                  <w:rFonts w:ascii="Cambria Math" w:hAnsi="Cambria Math" w:cs="宋体"/>
                  <w:i/>
                  <w:kern w:val="0"/>
                  <w:szCs w:val="24"/>
                </w:rPr>
              </m:ctrlPr>
            </m:eqArrPr>
            <m:e>
              <m:r>
                <w:rPr>
                  <w:rFonts w:ascii="Cambria Math" w:hAnsi="Cambria Math" w:cs="宋体"/>
                  <w:kern w:val="0"/>
                  <w:szCs w:val="24"/>
                </w:rPr>
                <m:t>ω≈</m:t>
              </m:r>
              <m:f>
                <m:fPr>
                  <m:ctrlPr>
                    <w:rPr>
                      <w:rFonts w:ascii="Cambria Math" w:hAnsi="Cambria Math" w:cs="宋体"/>
                      <w:i/>
                      <w:kern w:val="0"/>
                      <w:szCs w:val="24"/>
                    </w:rPr>
                  </m:ctrlPr>
                </m:fPr>
                <m:num>
                  <m:sSub>
                    <m:sSubPr>
                      <m:ctrlPr>
                        <w:rPr>
                          <w:rFonts w:ascii="Cambria Math" w:hAnsi="Cambria Math" w:cs="宋体"/>
                          <w:i/>
                          <w:kern w:val="0"/>
                          <w:szCs w:val="24"/>
                        </w:rPr>
                      </m:ctrlPr>
                    </m:sSubPr>
                    <m:e>
                      <m:r>
                        <w:rPr>
                          <w:rFonts w:ascii="Cambria Math" w:hAnsi="Cambria Math" w:cs="宋体"/>
                          <w:kern w:val="0"/>
                          <w:szCs w:val="24"/>
                        </w:rPr>
                        <m:t>θ</m:t>
                      </m:r>
                    </m:e>
                    <m:sub>
                      <m:r>
                        <w:rPr>
                          <w:rFonts w:ascii="Cambria Math" w:hAnsi="Cambria Math" w:cs="宋体" w:hint="eastAsia"/>
                          <w:kern w:val="0"/>
                          <w:szCs w:val="24"/>
                        </w:rPr>
                        <m:t>t</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θ</m:t>
                      </m:r>
                    </m:e>
                    <m:sub>
                      <m:r>
                        <w:rPr>
                          <w:rFonts w:ascii="Cambria Math" w:hAnsi="Cambria Math" w:cs="宋体" w:hint="eastAsia"/>
                          <w:kern w:val="0"/>
                          <w:szCs w:val="24"/>
                        </w:rPr>
                        <m:t>t</m:t>
                      </m:r>
                      <m:r>
                        <w:rPr>
                          <w:rFonts w:ascii="Cambria Math" w:hAnsi="Cambria Math" w:cs="宋体"/>
                          <w:kern w:val="0"/>
                          <w:szCs w:val="24"/>
                        </w:rPr>
                        <m:t>-1</m:t>
                      </m:r>
                    </m:sub>
                  </m:sSub>
                </m:num>
                <m:den>
                  <m:r>
                    <w:rPr>
                      <w:rFonts w:ascii="Cambria Math" w:hAnsi="Cambria Math" w:cs="宋体"/>
                      <w:kern w:val="0"/>
                      <w:szCs w:val="24"/>
                    </w:rPr>
                    <m:t>∆</m:t>
                  </m:r>
                  <m:r>
                    <w:rPr>
                      <w:rFonts w:ascii="Cambria Math" w:hAnsi="Cambria Math" w:cs="宋体" w:hint="eastAsia"/>
                      <w:kern w:val="0"/>
                      <w:szCs w:val="24"/>
                    </w:rPr>
                    <m:t>t</m:t>
                  </m:r>
                </m:den>
              </m:f>
              <m:r>
                <w:rPr>
                  <w:rFonts w:ascii="Cambria Math" w:hAnsi="Cambria Math" w:cs="宋体"/>
                  <w:kern w:val="0"/>
                  <w:szCs w:val="24"/>
                </w:rPr>
                <m:t>#</m:t>
              </m:r>
              <m:d>
                <m:dPr>
                  <m:ctrlPr>
                    <w:rPr>
                      <w:rFonts w:ascii="Cambria Math" w:hAnsi="Cambria Math" w:cs="宋体"/>
                      <w:i/>
                      <w:kern w:val="0"/>
                      <w:szCs w:val="24"/>
                    </w:rPr>
                  </m:ctrlPr>
                </m:dPr>
                <m:e>
                  <m:r>
                    <w:rPr>
                      <w:rFonts w:ascii="Cambria Math" w:hAnsi="Cambria Math" w:cs="宋体"/>
                      <w:kern w:val="0"/>
                      <w:szCs w:val="24"/>
                    </w:rPr>
                    <m:t>30</m:t>
                  </m:r>
                </m:e>
              </m:d>
            </m:e>
          </m:eqArr>
        </m:oMath>
      </m:oMathPara>
    </w:p>
    <w:p w14:paraId="35F5A7D1" w14:textId="6463D767" w:rsidR="001E5559" w:rsidRPr="001E5559" w:rsidRDefault="001E5559" w:rsidP="002D4654">
      <w:pPr>
        <w:ind w:firstLineChars="200" w:firstLine="480"/>
        <w:jc w:val="left"/>
        <w:rPr>
          <w:rFonts w:cs="宋体"/>
          <w:kern w:val="0"/>
          <w:szCs w:val="24"/>
        </w:rPr>
      </w:pPr>
      <w:r w:rsidRPr="001E5559">
        <w:rPr>
          <w:rFonts w:cs="宋体"/>
          <w:kern w:val="0"/>
          <w:szCs w:val="24"/>
        </w:rPr>
        <w:t>为了应对观测误差及轨迹突变，系统引入异常处理机制。当预测误差持续升高或拟合残差超过阈值时，自动触发</w:t>
      </w:r>
      <w:r w:rsidR="00E528C3">
        <w:rPr>
          <w:rFonts w:cs="宋体" w:hint="eastAsia"/>
          <w:kern w:val="0"/>
          <w:szCs w:val="24"/>
        </w:rPr>
        <w:t>重置</w:t>
      </w:r>
      <w:r w:rsidRPr="001E5559">
        <w:rPr>
          <w:rFonts w:cs="宋体"/>
          <w:kern w:val="0"/>
          <w:szCs w:val="24"/>
        </w:rPr>
        <w:t>，清空历史观测数据并重启建模流程。此外还支持轨迹一致性检测机制，用以判别观测数据是否存在显著结构突变，有效防止拟合结果退化。</w:t>
      </w:r>
    </w:p>
    <w:p w14:paraId="4769830B" w14:textId="41AE43EF" w:rsidR="001A3551" w:rsidRDefault="001E5559" w:rsidP="002D4654">
      <w:pPr>
        <w:ind w:firstLineChars="200" w:firstLine="480"/>
        <w:jc w:val="left"/>
        <w:rPr>
          <w:rFonts w:cs="宋体"/>
          <w:kern w:val="0"/>
          <w:szCs w:val="24"/>
        </w:rPr>
      </w:pPr>
      <w:r w:rsidRPr="001E5559">
        <w:rPr>
          <w:rFonts w:cs="宋体"/>
          <w:kern w:val="0"/>
          <w:szCs w:val="24"/>
        </w:rPr>
        <w:t>本模块结合圆周运动假设与贝叶斯式动态数据管理逻辑，实现了从原始观测数据到可用轨迹模型的完整闭环流转。拟合器实现基于局部圆模型的动态建模，预测器调度数据并实现自适应、可解释、可预测的轨迹输出，模型具备良好的通用性与鲁棒性，适用于</w:t>
      </w:r>
      <w:r w:rsidR="00E528C3">
        <w:rPr>
          <w:rFonts w:cs="宋体" w:hint="eastAsia"/>
          <w:kern w:val="0"/>
          <w:szCs w:val="24"/>
        </w:rPr>
        <w:t>本次任务中的目标跟踪部分</w:t>
      </w:r>
      <w:r w:rsidRPr="001E5559">
        <w:rPr>
          <w:rFonts w:cs="宋体"/>
          <w:kern w:val="0"/>
          <w:szCs w:val="24"/>
        </w:rPr>
        <w:t>，为后续无人</w:t>
      </w:r>
      <w:r w:rsidR="00E528C3">
        <w:rPr>
          <w:rFonts w:cs="宋体" w:hint="eastAsia"/>
          <w:kern w:val="0"/>
          <w:szCs w:val="24"/>
        </w:rPr>
        <w:t>机时空规划和精确降落</w:t>
      </w:r>
      <w:r w:rsidRPr="001E5559">
        <w:rPr>
          <w:rFonts w:cs="宋体"/>
          <w:kern w:val="0"/>
          <w:szCs w:val="24"/>
        </w:rPr>
        <w:t>提供清晰、稳定的轨迹先验与预测支撑。</w:t>
      </w:r>
    </w:p>
    <w:bookmarkEnd w:id="47"/>
    <w:p w14:paraId="41F4CC20" w14:textId="77777777" w:rsidR="000A0162" w:rsidRDefault="000A0162" w:rsidP="002D4654">
      <w:pPr>
        <w:ind w:firstLineChars="200" w:firstLine="480"/>
        <w:jc w:val="left"/>
        <w:rPr>
          <w:rFonts w:cs="宋体"/>
          <w:kern w:val="0"/>
          <w:szCs w:val="24"/>
        </w:rPr>
      </w:pPr>
    </w:p>
    <w:p w14:paraId="0AC2ADC9" w14:textId="77777777" w:rsidR="000A0162" w:rsidRDefault="000A0162" w:rsidP="002D4654">
      <w:pPr>
        <w:ind w:firstLineChars="200" w:firstLine="480"/>
        <w:jc w:val="left"/>
        <w:rPr>
          <w:rFonts w:cs="宋体"/>
          <w:kern w:val="0"/>
          <w:szCs w:val="24"/>
        </w:rPr>
      </w:pPr>
    </w:p>
    <w:p w14:paraId="30436BE8" w14:textId="77777777" w:rsidR="000A0162" w:rsidRDefault="000A0162" w:rsidP="002D4654">
      <w:pPr>
        <w:ind w:firstLineChars="200" w:firstLine="480"/>
        <w:jc w:val="left"/>
        <w:rPr>
          <w:rFonts w:cs="宋体"/>
          <w:kern w:val="0"/>
          <w:szCs w:val="24"/>
        </w:rPr>
      </w:pPr>
    </w:p>
    <w:p w14:paraId="432FDD06" w14:textId="77777777" w:rsidR="000A0162" w:rsidRDefault="000A0162" w:rsidP="002D4654">
      <w:pPr>
        <w:ind w:firstLineChars="200" w:firstLine="480"/>
        <w:jc w:val="left"/>
        <w:rPr>
          <w:rFonts w:cs="宋体"/>
          <w:kern w:val="0"/>
          <w:szCs w:val="24"/>
        </w:rPr>
      </w:pPr>
    </w:p>
    <w:p w14:paraId="41CBCAB9" w14:textId="77777777" w:rsidR="000A0162" w:rsidRDefault="000A0162" w:rsidP="002D4654">
      <w:pPr>
        <w:ind w:firstLineChars="200" w:firstLine="480"/>
        <w:jc w:val="left"/>
        <w:rPr>
          <w:rFonts w:cs="宋体"/>
          <w:kern w:val="0"/>
          <w:szCs w:val="24"/>
        </w:rPr>
      </w:pPr>
    </w:p>
    <w:p w14:paraId="464445DA" w14:textId="77777777" w:rsidR="000A0162" w:rsidRDefault="000A0162" w:rsidP="002D4654">
      <w:pPr>
        <w:ind w:firstLineChars="200" w:firstLine="480"/>
        <w:jc w:val="left"/>
        <w:rPr>
          <w:rFonts w:cs="宋体"/>
          <w:kern w:val="0"/>
          <w:szCs w:val="24"/>
        </w:rPr>
      </w:pPr>
    </w:p>
    <w:p w14:paraId="09C4CD9D" w14:textId="77777777" w:rsidR="000A0162" w:rsidRDefault="000A0162" w:rsidP="002D4654">
      <w:pPr>
        <w:ind w:firstLineChars="200" w:firstLine="480"/>
        <w:jc w:val="left"/>
        <w:rPr>
          <w:rFonts w:cs="宋体"/>
          <w:kern w:val="0"/>
          <w:szCs w:val="24"/>
        </w:rPr>
      </w:pPr>
    </w:p>
    <w:p w14:paraId="0F49324F" w14:textId="77777777" w:rsidR="000A0162" w:rsidRDefault="000A0162" w:rsidP="002D4654">
      <w:pPr>
        <w:ind w:firstLineChars="200" w:firstLine="480"/>
        <w:jc w:val="left"/>
        <w:rPr>
          <w:rFonts w:cs="宋体"/>
          <w:kern w:val="0"/>
          <w:szCs w:val="24"/>
        </w:rPr>
      </w:pPr>
    </w:p>
    <w:p w14:paraId="5804A4FE" w14:textId="77777777" w:rsidR="000A0162" w:rsidRDefault="000A0162" w:rsidP="002D4654">
      <w:pPr>
        <w:ind w:firstLineChars="200" w:firstLine="480"/>
        <w:jc w:val="left"/>
        <w:rPr>
          <w:rFonts w:cs="宋体"/>
          <w:kern w:val="0"/>
          <w:szCs w:val="24"/>
        </w:rPr>
      </w:pPr>
    </w:p>
    <w:p w14:paraId="2AF83F8E" w14:textId="77777777" w:rsidR="000A0162" w:rsidRDefault="000A0162" w:rsidP="002D4654">
      <w:pPr>
        <w:ind w:firstLineChars="200" w:firstLine="480"/>
        <w:jc w:val="left"/>
        <w:rPr>
          <w:rFonts w:cs="宋体"/>
          <w:kern w:val="0"/>
          <w:szCs w:val="24"/>
        </w:rPr>
      </w:pPr>
    </w:p>
    <w:p w14:paraId="3B0A050B" w14:textId="1BC64794" w:rsidR="00730A7D" w:rsidRDefault="001A3551" w:rsidP="00832E04">
      <w:pPr>
        <w:pStyle w:val="1"/>
        <w:jc w:val="left"/>
      </w:pPr>
      <w:bookmarkStart w:id="48" w:name="_Toc205051966"/>
      <w:r>
        <w:rPr>
          <w:rFonts w:hint="eastAsia"/>
        </w:rPr>
        <w:lastRenderedPageBreak/>
        <w:t>方案性能分析</w:t>
      </w:r>
      <w:bookmarkEnd w:id="48"/>
    </w:p>
    <w:p w14:paraId="2B34B50A" w14:textId="5D6B4A56" w:rsidR="00013284" w:rsidRPr="00013284" w:rsidRDefault="000272AE" w:rsidP="00013284">
      <w:pPr>
        <w:pStyle w:val="2"/>
      </w:pPr>
      <w:bookmarkStart w:id="49" w:name="_Toc205051967"/>
      <w:bookmarkStart w:id="50" w:name="_Hlk205333192"/>
      <w:r>
        <w:rPr>
          <w:rFonts w:hint="eastAsia"/>
        </w:rPr>
        <w:t>测试结果</w:t>
      </w:r>
      <w:bookmarkEnd w:id="49"/>
    </w:p>
    <w:p w14:paraId="657F07AE" w14:textId="48F2A6BB" w:rsidR="00502754" w:rsidRDefault="001A3551" w:rsidP="00B70D07">
      <w:pPr>
        <w:ind w:firstLineChars="200" w:firstLine="480"/>
        <w:jc w:val="left"/>
        <w:rPr>
          <w:szCs w:val="24"/>
        </w:rPr>
      </w:pPr>
      <w:r>
        <w:rPr>
          <w:rFonts w:hint="eastAsia"/>
        </w:rPr>
        <w:t>第一阶段中，垂起无人机通过搜索目标区域并识别三位模拟人员</w:t>
      </w:r>
      <w:r w:rsidR="001D7E2C">
        <w:rPr>
          <w:rFonts w:hint="eastAsia"/>
        </w:rPr>
        <w:t>，将危重、轻伤、健康人员降落平台坐标分别发布到</w:t>
      </w:r>
      <w:r w:rsidR="00775D12">
        <w:rPr>
          <w:rFonts w:hint="eastAsia"/>
          <w:szCs w:val="24"/>
        </w:rPr>
        <w:t>对应</w:t>
      </w:r>
      <w:r w:rsidR="001D7E2C">
        <w:rPr>
          <w:rFonts w:hint="eastAsia"/>
          <w:szCs w:val="24"/>
        </w:rPr>
        <w:t>话题中，并与发布时刻目标位置真值比较，计算得</w:t>
      </w:r>
      <w:r w:rsidR="00775D12">
        <w:rPr>
          <w:rFonts w:hint="eastAsia"/>
          <w:szCs w:val="24"/>
        </w:rPr>
        <w:t>定位误差</w:t>
      </w:r>
      <w:r w:rsidR="00775D12">
        <w:rPr>
          <w:rFonts w:hint="eastAsia"/>
          <w:szCs w:val="24"/>
        </w:rPr>
        <w:t>D1_1</w:t>
      </w:r>
      <w:r w:rsidR="00775D12">
        <w:rPr>
          <w:rFonts w:hint="eastAsia"/>
          <w:szCs w:val="24"/>
        </w:rPr>
        <w:t>、</w:t>
      </w:r>
      <w:r w:rsidR="00775D12">
        <w:rPr>
          <w:rFonts w:hint="eastAsia"/>
          <w:szCs w:val="24"/>
        </w:rPr>
        <w:t>D1_2</w:t>
      </w:r>
      <w:r w:rsidR="00775D12">
        <w:rPr>
          <w:rFonts w:hint="eastAsia"/>
          <w:szCs w:val="24"/>
        </w:rPr>
        <w:t>和</w:t>
      </w:r>
      <w:r w:rsidR="00775D12">
        <w:rPr>
          <w:rFonts w:hint="eastAsia"/>
          <w:szCs w:val="24"/>
        </w:rPr>
        <w:t>D1_3</w:t>
      </w:r>
      <w:r w:rsidR="001D7E2C">
        <w:rPr>
          <w:rFonts w:hint="eastAsia"/>
          <w:szCs w:val="24"/>
        </w:rPr>
        <w:t>后</w:t>
      </w:r>
      <w:r w:rsidR="00775D12">
        <w:rPr>
          <w:rFonts w:hint="eastAsia"/>
          <w:szCs w:val="24"/>
        </w:rPr>
        <w:t>按照评分规则计算各项得分</w:t>
      </w:r>
      <w:r w:rsidR="00B70D07">
        <w:rPr>
          <w:rFonts w:hint="eastAsia"/>
          <w:szCs w:val="24"/>
        </w:rPr>
        <w:t>；</w:t>
      </w:r>
      <w:r w:rsidR="001D7E2C">
        <w:rPr>
          <w:rFonts w:hint="eastAsia"/>
          <w:szCs w:val="24"/>
        </w:rPr>
        <w:t>第二阶段中，四旋翼无人机根据垂起无人机提供的目标位置信息进行</w:t>
      </w:r>
      <w:r w:rsidR="00775D12">
        <w:rPr>
          <w:rFonts w:hint="eastAsia"/>
          <w:szCs w:val="24"/>
        </w:rPr>
        <w:t>路径</w:t>
      </w:r>
      <w:r w:rsidR="001D7E2C">
        <w:rPr>
          <w:rFonts w:hint="eastAsia"/>
          <w:szCs w:val="24"/>
        </w:rPr>
        <w:t>规划</w:t>
      </w:r>
      <w:r w:rsidR="00775D12">
        <w:rPr>
          <w:rFonts w:hint="eastAsia"/>
          <w:szCs w:val="24"/>
        </w:rPr>
        <w:t>与任务分配</w:t>
      </w:r>
      <w:r w:rsidR="001D7E2C">
        <w:rPr>
          <w:rFonts w:hint="eastAsia"/>
          <w:szCs w:val="24"/>
        </w:rPr>
        <w:t>，先</w:t>
      </w:r>
      <w:r w:rsidR="00502754">
        <w:rPr>
          <w:rFonts w:hint="eastAsia"/>
          <w:szCs w:val="24"/>
        </w:rPr>
        <w:t>后飞抵健康、危重人员对应降落平台上空</w:t>
      </w:r>
      <w:r w:rsidR="00775D12">
        <w:rPr>
          <w:rFonts w:hint="eastAsia"/>
          <w:szCs w:val="24"/>
        </w:rPr>
        <w:t>锁定目标</w:t>
      </w:r>
      <w:r w:rsidR="00B70D07">
        <w:rPr>
          <w:rFonts w:hint="eastAsia"/>
          <w:szCs w:val="24"/>
        </w:rPr>
        <w:t>，随后</w:t>
      </w:r>
      <w:r w:rsidR="00502754">
        <w:rPr>
          <w:rFonts w:hint="eastAsia"/>
          <w:szCs w:val="24"/>
        </w:rPr>
        <w:t>按照</w:t>
      </w:r>
      <w:r w:rsidR="00B70D07">
        <w:rPr>
          <w:rFonts w:hint="eastAsia"/>
          <w:szCs w:val="24"/>
        </w:rPr>
        <w:t>赛题</w:t>
      </w:r>
      <w:r w:rsidR="00502754">
        <w:rPr>
          <w:rFonts w:hint="eastAsia"/>
          <w:szCs w:val="24"/>
        </w:rPr>
        <w:t>要求降落到指定高度及以下后分别发布坐标信息到</w:t>
      </w:r>
      <w:r w:rsidR="00775D12">
        <w:rPr>
          <w:rFonts w:hint="eastAsia"/>
          <w:szCs w:val="24"/>
        </w:rPr>
        <w:t>对应</w:t>
      </w:r>
      <w:r w:rsidR="00502754">
        <w:rPr>
          <w:rFonts w:hint="eastAsia"/>
          <w:szCs w:val="24"/>
        </w:rPr>
        <w:t>话题中，并</w:t>
      </w:r>
      <w:r w:rsidR="002A29C2">
        <w:rPr>
          <w:rFonts w:hint="eastAsia"/>
          <w:szCs w:val="24"/>
        </w:rPr>
        <w:t>与</w:t>
      </w:r>
      <w:r w:rsidR="00502754">
        <w:rPr>
          <w:rFonts w:hint="eastAsia"/>
          <w:szCs w:val="24"/>
        </w:rPr>
        <w:t>发布时刻目标位置真值比较，计算得</w:t>
      </w:r>
      <w:r w:rsidR="00775D12">
        <w:rPr>
          <w:rFonts w:hint="eastAsia"/>
          <w:szCs w:val="24"/>
        </w:rPr>
        <w:t>定位</w:t>
      </w:r>
      <w:r w:rsidR="00502754">
        <w:rPr>
          <w:rFonts w:hint="eastAsia"/>
          <w:szCs w:val="24"/>
        </w:rPr>
        <w:t>误差</w:t>
      </w:r>
      <w:r w:rsidR="00B70D07">
        <w:rPr>
          <w:rFonts w:hint="eastAsia"/>
          <w:szCs w:val="24"/>
        </w:rPr>
        <w:t>D2_1</w:t>
      </w:r>
      <w:r w:rsidR="00B70D07">
        <w:rPr>
          <w:rFonts w:hint="eastAsia"/>
          <w:szCs w:val="24"/>
        </w:rPr>
        <w:t>和</w:t>
      </w:r>
      <w:r w:rsidR="00B70D07">
        <w:rPr>
          <w:rFonts w:hint="eastAsia"/>
          <w:szCs w:val="24"/>
        </w:rPr>
        <w:t>D2_2</w:t>
      </w:r>
      <w:r w:rsidR="00502754">
        <w:rPr>
          <w:rFonts w:hint="eastAsia"/>
          <w:szCs w:val="24"/>
        </w:rPr>
        <w:t>后</w:t>
      </w:r>
      <w:r w:rsidR="00B70D07">
        <w:rPr>
          <w:rFonts w:hint="eastAsia"/>
          <w:szCs w:val="24"/>
        </w:rPr>
        <w:t>按照评分规则计算各项得分。</w:t>
      </w:r>
      <w:r w:rsidR="00502754">
        <w:rPr>
          <w:rFonts w:hint="eastAsia"/>
          <w:szCs w:val="24"/>
        </w:rPr>
        <w:t>在以上两阶段中，需保证两架无人机均不进入禁飞区，否则后续任务不再计分；同时两架无人机需遵守起飞降落规则，否则该阶段计零分</w:t>
      </w:r>
      <w:r w:rsidR="00DD1189">
        <w:rPr>
          <w:rFonts w:hint="eastAsia"/>
          <w:szCs w:val="24"/>
        </w:rPr>
        <w:t>。</w:t>
      </w:r>
    </w:p>
    <w:p w14:paraId="11BECDB2" w14:textId="4737B3FD" w:rsidR="004E246A" w:rsidRDefault="000272AE" w:rsidP="000A0162">
      <w:pPr>
        <w:ind w:firstLineChars="200" w:firstLine="480"/>
        <w:jc w:val="left"/>
        <w:rPr>
          <w:szCs w:val="24"/>
        </w:rPr>
      </w:pPr>
      <w:r w:rsidRPr="006434EF">
        <w:rPr>
          <w:szCs w:val="24"/>
        </w:rPr>
        <w:fldChar w:fldCharType="begin"/>
      </w:r>
      <w:r w:rsidRPr="006434EF">
        <w:rPr>
          <w:szCs w:val="24"/>
        </w:rPr>
        <w:instrText xml:space="preserve"> </w:instrText>
      </w:r>
      <w:r w:rsidRPr="006434EF">
        <w:rPr>
          <w:rFonts w:hint="eastAsia"/>
          <w:szCs w:val="24"/>
        </w:rPr>
        <w:instrText>REF _Ref204979114 \h</w:instrText>
      </w:r>
      <w:r w:rsidRPr="006434EF">
        <w:rPr>
          <w:szCs w:val="24"/>
        </w:rPr>
        <w:instrText xml:space="preserve"> </w:instrText>
      </w:r>
      <w:r w:rsidR="006434EF">
        <w:rPr>
          <w:szCs w:val="24"/>
        </w:rPr>
        <w:instrText xml:space="preserve"> \* MERGEFORMAT </w:instrText>
      </w:r>
      <w:r w:rsidRPr="006434EF">
        <w:rPr>
          <w:szCs w:val="24"/>
        </w:rPr>
      </w:r>
      <w:r w:rsidRPr="006434EF">
        <w:rPr>
          <w:szCs w:val="24"/>
        </w:rPr>
        <w:fldChar w:fldCharType="separate"/>
      </w:r>
      <w:r w:rsidR="00544617" w:rsidRPr="00544617">
        <w:rPr>
          <w:rFonts w:hint="eastAsia"/>
          <w:szCs w:val="24"/>
        </w:rPr>
        <w:t>表</w:t>
      </w:r>
      <w:r w:rsidR="00544617" w:rsidRPr="00544617">
        <w:rPr>
          <w:rFonts w:hint="eastAsia"/>
          <w:szCs w:val="24"/>
        </w:rPr>
        <w:t xml:space="preserve"> </w:t>
      </w:r>
      <w:r w:rsidR="00544617" w:rsidRPr="00544617">
        <w:rPr>
          <w:noProof/>
          <w:szCs w:val="24"/>
        </w:rPr>
        <w:t>1</w:t>
      </w:r>
      <w:r w:rsidRPr="006434EF">
        <w:rPr>
          <w:szCs w:val="24"/>
        </w:rPr>
        <w:fldChar w:fldCharType="end"/>
      </w:r>
      <w:r w:rsidR="000C5A81">
        <w:rPr>
          <w:rFonts w:hint="eastAsia"/>
          <w:szCs w:val="24"/>
        </w:rPr>
        <w:t>统计了</w:t>
      </w:r>
      <w:r w:rsidR="00B70D07">
        <w:rPr>
          <w:rFonts w:hint="eastAsia"/>
          <w:szCs w:val="24"/>
        </w:rPr>
        <w:t>10</w:t>
      </w:r>
      <w:r w:rsidR="000C5A81">
        <w:rPr>
          <w:rFonts w:hint="eastAsia"/>
          <w:szCs w:val="24"/>
        </w:rPr>
        <w:t>次测试的各阶段误差及总分</w:t>
      </w:r>
      <w:r w:rsidR="00234861">
        <w:rPr>
          <w:rFonts w:hint="eastAsia"/>
          <w:szCs w:val="24"/>
        </w:rPr>
        <w:t>（满分</w:t>
      </w:r>
      <w:r w:rsidR="00234861">
        <w:rPr>
          <w:rFonts w:hint="eastAsia"/>
          <w:szCs w:val="24"/>
        </w:rPr>
        <w:t>70</w:t>
      </w:r>
      <w:r w:rsidR="00234861">
        <w:rPr>
          <w:rFonts w:hint="eastAsia"/>
          <w:szCs w:val="24"/>
        </w:rPr>
        <w:t>）</w:t>
      </w:r>
      <w:r w:rsidR="00B70D07">
        <w:rPr>
          <w:rFonts w:hint="eastAsia"/>
          <w:szCs w:val="24"/>
        </w:rPr>
        <w:t>数据</w:t>
      </w:r>
      <w:r w:rsidR="000C5A81">
        <w:rPr>
          <w:rFonts w:hint="eastAsia"/>
          <w:szCs w:val="24"/>
        </w:rPr>
        <w:t>，</w:t>
      </w:r>
      <w:r w:rsidR="0041589E">
        <w:rPr>
          <w:rFonts w:hint="eastAsia"/>
          <w:szCs w:val="24"/>
        </w:rPr>
        <w:t>采</w:t>
      </w:r>
      <w:r w:rsidR="001C1AD2">
        <w:rPr>
          <w:rFonts w:hint="eastAsia"/>
          <w:szCs w:val="24"/>
        </w:rPr>
        <w:t>用</w:t>
      </w:r>
      <w:r w:rsidR="0041589E">
        <w:rPr>
          <w:rFonts w:hint="eastAsia"/>
          <w:szCs w:val="24"/>
        </w:rPr>
        <w:t>去极值平均方法计算得任务均分为</w:t>
      </w:r>
      <w:r w:rsidR="0041589E">
        <w:rPr>
          <w:rFonts w:hint="eastAsia"/>
          <w:szCs w:val="24"/>
        </w:rPr>
        <w:t>65.</w:t>
      </w:r>
      <w:r w:rsidR="005176E4">
        <w:rPr>
          <w:rFonts w:hint="eastAsia"/>
          <w:szCs w:val="24"/>
        </w:rPr>
        <w:t>80</w:t>
      </w:r>
      <w:r w:rsidR="0041589E">
        <w:rPr>
          <w:rFonts w:hint="eastAsia"/>
          <w:szCs w:val="24"/>
        </w:rPr>
        <w:t>分，得分率</w:t>
      </w:r>
      <w:r w:rsidR="00B70D07">
        <w:rPr>
          <w:rFonts w:hint="eastAsia"/>
          <w:szCs w:val="24"/>
        </w:rPr>
        <w:t>为</w:t>
      </w:r>
      <w:r w:rsidR="0041589E">
        <w:rPr>
          <w:rFonts w:hint="eastAsia"/>
          <w:szCs w:val="24"/>
        </w:rPr>
        <w:t>9</w:t>
      </w:r>
      <w:r w:rsidR="005176E4">
        <w:rPr>
          <w:rFonts w:hint="eastAsia"/>
          <w:szCs w:val="24"/>
        </w:rPr>
        <w:t>4</w:t>
      </w:r>
      <w:r w:rsidR="00B70D07">
        <w:rPr>
          <w:rFonts w:hint="eastAsia"/>
          <w:szCs w:val="24"/>
        </w:rPr>
        <w:t>.00</w:t>
      </w:r>
      <w:r w:rsidR="0041589E">
        <w:rPr>
          <w:rFonts w:hint="eastAsia"/>
          <w:szCs w:val="24"/>
        </w:rPr>
        <w:t>%</w:t>
      </w:r>
      <w:r w:rsidR="0041589E">
        <w:rPr>
          <w:rFonts w:hint="eastAsia"/>
          <w:szCs w:val="24"/>
        </w:rPr>
        <w:t>，并且任务全流程用时均不超过</w:t>
      </w:r>
      <w:r w:rsidR="00DD1189">
        <w:rPr>
          <w:rFonts w:hint="eastAsia"/>
          <w:szCs w:val="24"/>
        </w:rPr>
        <w:t>15min24s</w:t>
      </w:r>
      <w:r w:rsidR="00DD1189">
        <w:rPr>
          <w:rFonts w:hint="eastAsia"/>
          <w:szCs w:val="24"/>
        </w:rPr>
        <w:t>，证明本方案所采用的算法具有准确性、高效性和稳定性。</w:t>
      </w:r>
    </w:p>
    <w:p w14:paraId="71DB1491" w14:textId="00B08FF8" w:rsidR="0081795B" w:rsidRPr="00B70D07" w:rsidRDefault="0081795B" w:rsidP="008A3732">
      <w:pPr>
        <w:jc w:val="center"/>
        <w:rPr>
          <w:sz w:val="21"/>
          <w:szCs w:val="21"/>
        </w:rPr>
      </w:pPr>
      <w:bookmarkStart w:id="51" w:name="_Ref204979114"/>
      <w:r w:rsidRPr="00B70D07">
        <w:rPr>
          <w:rFonts w:hint="eastAsia"/>
          <w:sz w:val="21"/>
          <w:szCs w:val="21"/>
        </w:rPr>
        <w:t>表</w:t>
      </w:r>
      <w:r w:rsidRPr="00B70D07">
        <w:rPr>
          <w:rFonts w:hint="eastAsia"/>
          <w:sz w:val="21"/>
          <w:szCs w:val="21"/>
        </w:rPr>
        <w:t xml:space="preserve"> </w:t>
      </w:r>
      <w:r w:rsidRPr="00B70D07">
        <w:rPr>
          <w:sz w:val="21"/>
          <w:szCs w:val="21"/>
        </w:rPr>
        <w:fldChar w:fldCharType="begin"/>
      </w:r>
      <w:r w:rsidRPr="00B70D07">
        <w:rPr>
          <w:sz w:val="21"/>
          <w:szCs w:val="21"/>
        </w:rPr>
        <w:instrText xml:space="preserve"> </w:instrText>
      </w:r>
      <w:r w:rsidRPr="00B70D07">
        <w:rPr>
          <w:rFonts w:hint="eastAsia"/>
          <w:sz w:val="21"/>
          <w:szCs w:val="21"/>
        </w:rPr>
        <w:instrText xml:space="preserve">SEQ </w:instrText>
      </w:r>
      <w:r w:rsidRPr="00B70D07">
        <w:rPr>
          <w:rFonts w:hint="eastAsia"/>
          <w:sz w:val="21"/>
          <w:szCs w:val="21"/>
        </w:rPr>
        <w:instrText>表</w:instrText>
      </w:r>
      <w:r w:rsidRPr="00B70D07">
        <w:rPr>
          <w:rFonts w:hint="eastAsia"/>
          <w:sz w:val="21"/>
          <w:szCs w:val="21"/>
        </w:rPr>
        <w:instrText xml:space="preserve"> \* ARABIC</w:instrText>
      </w:r>
      <w:r w:rsidRPr="00B70D07">
        <w:rPr>
          <w:sz w:val="21"/>
          <w:szCs w:val="21"/>
        </w:rPr>
        <w:instrText xml:space="preserve"> </w:instrText>
      </w:r>
      <w:r w:rsidRPr="00B70D07">
        <w:rPr>
          <w:sz w:val="21"/>
          <w:szCs w:val="21"/>
        </w:rPr>
        <w:fldChar w:fldCharType="separate"/>
      </w:r>
      <w:r w:rsidR="00544617">
        <w:rPr>
          <w:noProof/>
          <w:sz w:val="21"/>
          <w:szCs w:val="21"/>
        </w:rPr>
        <w:t>1</w:t>
      </w:r>
      <w:r w:rsidRPr="00B70D07">
        <w:rPr>
          <w:sz w:val="21"/>
          <w:szCs w:val="21"/>
        </w:rPr>
        <w:fldChar w:fldCharType="end"/>
      </w:r>
      <w:bookmarkEnd w:id="51"/>
      <w:r w:rsidRPr="00B70D07">
        <w:rPr>
          <w:rFonts w:hint="eastAsia"/>
          <w:sz w:val="21"/>
          <w:szCs w:val="21"/>
        </w:rPr>
        <w:t xml:space="preserve">  </w:t>
      </w:r>
      <w:r w:rsidRPr="00B70D07">
        <w:rPr>
          <w:rFonts w:hint="eastAsia"/>
          <w:sz w:val="21"/>
          <w:szCs w:val="21"/>
        </w:rPr>
        <w:t>各阶段误差及总分情况</w:t>
      </w:r>
    </w:p>
    <w:tbl>
      <w:tblPr>
        <w:tblStyle w:val="aa"/>
        <w:tblW w:w="0" w:type="auto"/>
        <w:tblLook w:val="04A0" w:firstRow="1" w:lastRow="0" w:firstColumn="1" w:lastColumn="0" w:noHBand="0" w:noVBand="1"/>
      </w:tblPr>
      <w:tblGrid>
        <w:gridCol w:w="1358"/>
        <w:gridCol w:w="1134"/>
        <w:gridCol w:w="1134"/>
        <w:gridCol w:w="1134"/>
        <w:gridCol w:w="1134"/>
        <w:gridCol w:w="1134"/>
        <w:gridCol w:w="1218"/>
      </w:tblGrid>
      <w:tr w:rsidR="000262F8" w14:paraId="3E5DB738" w14:textId="5F738C76" w:rsidTr="000262F8">
        <w:tc>
          <w:tcPr>
            <w:tcW w:w="1358" w:type="dxa"/>
            <w:vMerge w:val="restart"/>
            <w:tcBorders>
              <w:top w:val="single" w:sz="12" w:space="0" w:color="auto"/>
              <w:left w:val="nil"/>
              <w:right w:val="nil"/>
            </w:tcBorders>
            <w:vAlign w:val="center"/>
          </w:tcPr>
          <w:p w14:paraId="4F7433E6" w14:textId="23406E64" w:rsidR="000262F8" w:rsidRDefault="000C5A81" w:rsidP="008A3732">
            <w:pPr>
              <w:jc w:val="center"/>
            </w:pPr>
            <w:r>
              <w:rPr>
                <w:rFonts w:hint="eastAsia"/>
              </w:rPr>
              <w:t>测试</w:t>
            </w:r>
            <w:r w:rsidR="000262F8">
              <w:rPr>
                <w:rFonts w:hint="eastAsia"/>
              </w:rPr>
              <w:t>序号</w:t>
            </w:r>
          </w:p>
        </w:tc>
        <w:tc>
          <w:tcPr>
            <w:tcW w:w="3402" w:type="dxa"/>
            <w:gridSpan w:val="3"/>
            <w:tcBorders>
              <w:top w:val="single" w:sz="12" w:space="0" w:color="auto"/>
              <w:left w:val="nil"/>
              <w:bottom w:val="single" w:sz="4" w:space="0" w:color="auto"/>
              <w:right w:val="nil"/>
            </w:tcBorders>
            <w:vAlign w:val="center"/>
          </w:tcPr>
          <w:p w14:paraId="78355AB1" w14:textId="2C88E4A5" w:rsidR="000262F8" w:rsidRDefault="000262F8" w:rsidP="008A3732">
            <w:pPr>
              <w:jc w:val="center"/>
              <w:rPr>
                <w:rFonts w:eastAsia="黑体" w:cs="等线"/>
                <w:lang w:bidi="ar"/>
              </w:rPr>
            </w:pPr>
            <w:r w:rsidRPr="001F0491">
              <w:rPr>
                <w:rFonts w:hint="eastAsia"/>
              </w:rPr>
              <w:t>阶段一</w:t>
            </w:r>
          </w:p>
        </w:tc>
        <w:tc>
          <w:tcPr>
            <w:tcW w:w="2268" w:type="dxa"/>
            <w:gridSpan w:val="2"/>
            <w:tcBorders>
              <w:top w:val="single" w:sz="12" w:space="0" w:color="auto"/>
              <w:left w:val="nil"/>
              <w:bottom w:val="single" w:sz="4" w:space="0" w:color="auto"/>
              <w:right w:val="nil"/>
            </w:tcBorders>
          </w:tcPr>
          <w:p w14:paraId="7A51D357" w14:textId="02533F6B" w:rsidR="000262F8" w:rsidRPr="001F0491" w:rsidRDefault="000262F8" w:rsidP="008A3732">
            <w:pPr>
              <w:jc w:val="center"/>
            </w:pPr>
            <w:r w:rsidRPr="001F0491">
              <w:rPr>
                <w:rFonts w:hint="eastAsia"/>
              </w:rPr>
              <w:t>阶段二</w:t>
            </w:r>
          </w:p>
        </w:tc>
        <w:tc>
          <w:tcPr>
            <w:tcW w:w="1218" w:type="dxa"/>
            <w:vMerge w:val="restart"/>
            <w:tcBorders>
              <w:top w:val="single" w:sz="12" w:space="0" w:color="auto"/>
              <w:left w:val="nil"/>
              <w:right w:val="nil"/>
            </w:tcBorders>
            <w:vAlign w:val="center"/>
          </w:tcPr>
          <w:p w14:paraId="6EE07689" w14:textId="30452565" w:rsidR="000262F8" w:rsidRPr="001F0491" w:rsidRDefault="000262F8" w:rsidP="008A3732">
            <w:pPr>
              <w:jc w:val="center"/>
            </w:pPr>
            <w:r>
              <w:rPr>
                <w:rFonts w:hint="eastAsia"/>
              </w:rPr>
              <w:t>总分</w:t>
            </w:r>
          </w:p>
        </w:tc>
      </w:tr>
      <w:tr w:rsidR="000262F8" w14:paraId="07AA7E52" w14:textId="77777777" w:rsidTr="001A1124">
        <w:trPr>
          <w:trHeight w:val="233"/>
        </w:trPr>
        <w:tc>
          <w:tcPr>
            <w:tcW w:w="1358" w:type="dxa"/>
            <w:vMerge/>
            <w:tcBorders>
              <w:left w:val="nil"/>
              <w:bottom w:val="single" w:sz="6" w:space="0" w:color="auto"/>
              <w:right w:val="nil"/>
            </w:tcBorders>
            <w:vAlign w:val="center"/>
          </w:tcPr>
          <w:p w14:paraId="1437BEA2" w14:textId="77777777" w:rsidR="000262F8" w:rsidRDefault="000262F8" w:rsidP="008A3732">
            <w:pPr>
              <w:jc w:val="center"/>
            </w:pPr>
          </w:p>
        </w:tc>
        <w:tc>
          <w:tcPr>
            <w:tcW w:w="1134" w:type="dxa"/>
            <w:tcBorders>
              <w:top w:val="single" w:sz="4" w:space="0" w:color="auto"/>
              <w:left w:val="nil"/>
              <w:bottom w:val="single" w:sz="6" w:space="0" w:color="auto"/>
              <w:right w:val="nil"/>
            </w:tcBorders>
            <w:vAlign w:val="center"/>
          </w:tcPr>
          <w:p w14:paraId="39991682" w14:textId="71795ABE" w:rsidR="000262F8" w:rsidRDefault="00390823" w:rsidP="008A3732">
            <w:pPr>
              <w:jc w:val="center"/>
            </w:pPr>
            <w:r>
              <w:rPr>
                <w:rFonts w:hint="eastAsia"/>
              </w:rPr>
              <w:t>D1_1(m)</w:t>
            </w:r>
          </w:p>
        </w:tc>
        <w:tc>
          <w:tcPr>
            <w:tcW w:w="1134" w:type="dxa"/>
            <w:tcBorders>
              <w:top w:val="single" w:sz="4" w:space="0" w:color="auto"/>
              <w:left w:val="nil"/>
              <w:bottom w:val="single" w:sz="6" w:space="0" w:color="auto"/>
              <w:right w:val="nil"/>
            </w:tcBorders>
            <w:vAlign w:val="center"/>
          </w:tcPr>
          <w:p w14:paraId="410141E8" w14:textId="556893E2" w:rsidR="000262F8" w:rsidRDefault="00390823" w:rsidP="008A3732">
            <w:pPr>
              <w:jc w:val="center"/>
            </w:pPr>
            <w:r>
              <w:rPr>
                <w:rFonts w:hint="eastAsia"/>
              </w:rPr>
              <w:t>D1_2(m)</w:t>
            </w:r>
          </w:p>
        </w:tc>
        <w:tc>
          <w:tcPr>
            <w:tcW w:w="1134" w:type="dxa"/>
            <w:tcBorders>
              <w:top w:val="single" w:sz="4" w:space="0" w:color="auto"/>
              <w:left w:val="nil"/>
              <w:bottom w:val="single" w:sz="6" w:space="0" w:color="auto"/>
              <w:right w:val="nil"/>
            </w:tcBorders>
          </w:tcPr>
          <w:p w14:paraId="684A4276" w14:textId="369022FB" w:rsidR="000262F8" w:rsidRPr="001F0491" w:rsidRDefault="00390823" w:rsidP="008A3732">
            <w:pPr>
              <w:jc w:val="center"/>
            </w:pPr>
            <w:r>
              <w:rPr>
                <w:rFonts w:hint="eastAsia"/>
              </w:rPr>
              <w:t>D1_3(m)</w:t>
            </w:r>
          </w:p>
        </w:tc>
        <w:tc>
          <w:tcPr>
            <w:tcW w:w="1134" w:type="dxa"/>
            <w:tcBorders>
              <w:top w:val="single" w:sz="4" w:space="0" w:color="auto"/>
              <w:left w:val="nil"/>
              <w:bottom w:val="single" w:sz="6" w:space="0" w:color="auto"/>
              <w:right w:val="nil"/>
            </w:tcBorders>
          </w:tcPr>
          <w:p w14:paraId="03E49943" w14:textId="0B3A806A" w:rsidR="000262F8" w:rsidRPr="001F0491" w:rsidRDefault="00390823" w:rsidP="008A3732">
            <w:pPr>
              <w:jc w:val="center"/>
            </w:pPr>
            <w:r>
              <w:rPr>
                <w:rFonts w:hint="eastAsia"/>
              </w:rPr>
              <w:t>D2_1(m)</w:t>
            </w:r>
          </w:p>
        </w:tc>
        <w:tc>
          <w:tcPr>
            <w:tcW w:w="1134" w:type="dxa"/>
            <w:tcBorders>
              <w:top w:val="single" w:sz="4" w:space="0" w:color="auto"/>
              <w:left w:val="nil"/>
              <w:bottom w:val="single" w:sz="6" w:space="0" w:color="auto"/>
              <w:right w:val="nil"/>
            </w:tcBorders>
          </w:tcPr>
          <w:p w14:paraId="73D8647F" w14:textId="1455F40B" w:rsidR="000262F8" w:rsidRPr="001F0491" w:rsidRDefault="00390823" w:rsidP="008A3732">
            <w:pPr>
              <w:jc w:val="center"/>
            </w:pPr>
            <w:r>
              <w:rPr>
                <w:rFonts w:hint="eastAsia"/>
              </w:rPr>
              <w:t>D2_2(m)</w:t>
            </w:r>
          </w:p>
        </w:tc>
        <w:tc>
          <w:tcPr>
            <w:tcW w:w="1218" w:type="dxa"/>
            <w:vMerge/>
            <w:tcBorders>
              <w:left w:val="nil"/>
              <w:bottom w:val="single" w:sz="6" w:space="0" w:color="auto"/>
              <w:right w:val="nil"/>
            </w:tcBorders>
          </w:tcPr>
          <w:p w14:paraId="4F944F13" w14:textId="77777777" w:rsidR="000262F8" w:rsidRDefault="000262F8" w:rsidP="008A3732">
            <w:pPr>
              <w:jc w:val="center"/>
              <w:rPr>
                <w:rFonts w:eastAsia="黑体" w:cs="等线"/>
                <w:lang w:bidi="ar"/>
              </w:rPr>
            </w:pPr>
          </w:p>
        </w:tc>
      </w:tr>
      <w:tr w:rsidR="0035551F" w14:paraId="21527465" w14:textId="343066A6" w:rsidTr="0003795F">
        <w:tc>
          <w:tcPr>
            <w:tcW w:w="1358" w:type="dxa"/>
            <w:tcBorders>
              <w:top w:val="single" w:sz="6" w:space="0" w:color="auto"/>
              <w:left w:val="nil"/>
              <w:bottom w:val="nil"/>
              <w:right w:val="nil"/>
            </w:tcBorders>
            <w:vAlign w:val="center"/>
          </w:tcPr>
          <w:p w14:paraId="2C4AC612" w14:textId="3208816D" w:rsidR="0035551F" w:rsidRDefault="0035551F" w:rsidP="008A3732">
            <w:pPr>
              <w:jc w:val="center"/>
            </w:pPr>
            <w:r w:rsidRPr="00B264A5">
              <w:rPr>
                <w:rFonts w:hint="eastAsia"/>
              </w:rPr>
              <w:t>1</w:t>
            </w:r>
          </w:p>
        </w:tc>
        <w:tc>
          <w:tcPr>
            <w:tcW w:w="1134" w:type="dxa"/>
            <w:tcBorders>
              <w:top w:val="single" w:sz="6" w:space="0" w:color="auto"/>
              <w:left w:val="nil"/>
              <w:bottom w:val="nil"/>
              <w:right w:val="nil"/>
            </w:tcBorders>
            <w:vAlign w:val="center"/>
          </w:tcPr>
          <w:p w14:paraId="4B9D7B80" w14:textId="4E4BD96A" w:rsidR="0035551F" w:rsidRDefault="0035551F" w:rsidP="008A3732">
            <w:pPr>
              <w:jc w:val="center"/>
            </w:pPr>
            <w:r>
              <w:rPr>
                <w:rFonts w:hint="eastAsia"/>
              </w:rPr>
              <w:t>0.70</w:t>
            </w:r>
          </w:p>
        </w:tc>
        <w:tc>
          <w:tcPr>
            <w:tcW w:w="1134" w:type="dxa"/>
            <w:tcBorders>
              <w:top w:val="single" w:sz="6" w:space="0" w:color="auto"/>
              <w:left w:val="nil"/>
              <w:bottom w:val="nil"/>
              <w:right w:val="nil"/>
            </w:tcBorders>
            <w:vAlign w:val="center"/>
          </w:tcPr>
          <w:p w14:paraId="7397CAF8" w14:textId="479EC295" w:rsidR="0035551F" w:rsidRDefault="0035551F" w:rsidP="008A3732">
            <w:pPr>
              <w:jc w:val="center"/>
            </w:pPr>
            <w:r>
              <w:rPr>
                <w:rFonts w:hint="eastAsia"/>
              </w:rPr>
              <w:t>0.78</w:t>
            </w:r>
          </w:p>
        </w:tc>
        <w:tc>
          <w:tcPr>
            <w:tcW w:w="1134" w:type="dxa"/>
            <w:tcBorders>
              <w:top w:val="single" w:sz="6" w:space="0" w:color="auto"/>
              <w:left w:val="nil"/>
              <w:bottom w:val="nil"/>
              <w:right w:val="nil"/>
            </w:tcBorders>
            <w:vAlign w:val="center"/>
          </w:tcPr>
          <w:p w14:paraId="3DCA4BD2" w14:textId="3A53B3F8" w:rsidR="0035551F" w:rsidRPr="00DD7790" w:rsidRDefault="0035551F" w:rsidP="008A3732">
            <w:pPr>
              <w:jc w:val="center"/>
            </w:pPr>
            <w:r>
              <w:rPr>
                <w:rFonts w:hint="eastAsia"/>
              </w:rPr>
              <w:t>0.24</w:t>
            </w:r>
          </w:p>
        </w:tc>
        <w:tc>
          <w:tcPr>
            <w:tcW w:w="1134" w:type="dxa"/>
            <w:tcBorders>
              <w:top w:val="single" w:sz="6" w:space="0" w:color="auto"/>
              <w:left w:val="nil"/>
              <w:bottom w:val="nil"/>
              <w:right w:val="nil"/>
            </w:tcBorders>
            <w:vAlign w:val="center"/>
          </w:tcPr>
          <w:p w14:paraId="2AD8CF62" w14:textId="5598D9A1" w:rsidR="0035551F" w:rsidRPr="00DD7790" w:rsidRDefault="0035551F" w:rsidP="008A3732">
            <w:pPr>
              <w:jc w:val="center"/>
            </w:pPr>
            <w:r>
              <w:rPr>
                <w:rFonts w:hint="eastAsia"/>
              </w:rPr>
              <w:t>0.41</w:t>
            </w:r>
          </w:p>
        </w:tc>
        <w:tc>
          <w:tcPr>
            <w:tcW w:w="1134" w:type="dxa"/>
            <w:tcBorders>
              <w:top w:val="single" w:sz="6" w:space="0" w:color="auto"/>
              <w:left w:val="nil"/>
              <w:bottom w:val="nil"/>
              <w:right w:val="nil"/>
            </w:tcBorders>
            <w:vAlign w:val="center"/>
          </w:tcPr>
          <w:p w14:paraId="31B79E77" w14:textId="58BA4F9A" w:rsidR="0035551F" w:rsidRPr="00DD7790" w:rsidRDefault="0035551F" w:rsidP="008A3732">
            <w:pPr>
              <w:jc w:val="center"/>
            </w:pPr>
            <w:r>
              <w:rPr>
                <w:rFonts w:hint="eastAsia"/>
              </w:rPr>
              <w:t>0.11</w:t>
            </w:r>
          </w:p>
        </w:tc>
        <w:tc>
          <w:tcPr>
            <w:tcW w:w="1218" w:type="dxa"/>
            <w:tcBorders>
              <w:top w:val="single" w:sz="6" w:space="0" w:color="auto"/>
              <w:left w:val="nil"/>
              <w:bottom w:val="nil"/>
              <w:right w:val="nil"/>
            </w:tcBorders>
          </w:tcPr>
          <w:p w14:paraId="3FDEB1F7" w14:textId="20BC7E84" w:rsidR="0035551F" w:rsidRPr="00DD7790" w:rsidRDefault="0035551F" w:rsidP="008A3732">
            <w:pPr>
              <w:jc w:val="center"/>
            </w:pPr>
            <w:r>
              <w:rPr>
                <w:rFonts w:hint="eastAsia"/>
              </w:rPr>
              <w:t>65.84</w:t>
            </w:r>
          </w:p>
        </w:tc>
      </w:tr>
      <w:tr w:rsidR="0035551F" w14:paraId="1844CDC7" w14:textId="5D5E2B64" w:rsidTr="0003795F">
        <w:tc>
          <w:tcPr>
            <w:tcW w:w="1358" w:type="dxa"/>
            <w:tcBorders>
              <w:top w:val="nil"/>
              <w:left w:val="nil"/>
              <w:bottom w:val="nil"/>
              <w:right w:val="nil"/>
            </w:tcBorders>
            <w:vAlign w:val="center"/>
          </w:tcPr>
          <w:p w14:paraId="73481A89" w14:textId="0B59F74F" w:rsidR="0035551F" w:rsidRDefault="0035551F" w:rsidP="008A3732">
            <w:pPr>
              <w:jc w:val="center"/>
            </w:pPr>
            <w:r w:rsidRPr="00B264A5">
              <w:rPr>
                <w:rFonts w:hint="eastAsia"/>
              </w:rPr>
              <w:t>2</w:t>
            </w:r>
          </w:p>
        </w:tc>
        <w:tc>
          <w:tcPr>
            <w:tcW w:w="1134" w:type="dxa"/>
            <w:tcBorders>
              <w:top w:val="nil"/>
              <w:left w:val="nil"/>
              <w:bottom w:val="nil"/>
              <w:right w:val="nil"/>
            </w:tcBorders>
            <w:vAlign w:val="center"/>
          </w:tcPr>
          <w:p w14:paraId="302EDD6D" w14:textId="4EE092D8" w:rsidR="0035551F" w:rsidRDefault="0035551F" w:rsidP="008A3732">
            <w:pPr>
              <w:jc w:val="center"/>
            </w:pPr>
            <w:r>
              <w:rPr>
                <w:rFonts w:hint="eastAsia"/>
              </w:rPr>
              <w:t>0.21</w:t>
            </w:r>
          </w:p>
        </w:tc>
        <w:tc>
          <w:tcPr>
            <w:tcW w:w="1134" w:type="dxa"/>
            <w:tcBorders>
              <w:top w:val="nil"/>
              <w:left w:val="nil"/>
              <w:bottom w:val="nil"/>
              <w:right w:val="nil"/>
            </w:tcBorders>
            <w:vAlign w:val="center"/>
          </w:tcPr>
          <w:p w14:paraId="10F1688E" w14:textId="5E680830" w:rsidR="0035551F" w:rsidRDefault="0035551F" w:rsidP="008A3732">
            <w:pPr>
              <w:jc w:val="center"/>
            </w:pPr>
            <w:r>
              <w:rPr>
                <w:rFonts w:hint="eastAsia"/>
              </w:rPr>
              <w:t>0.30</w:t>
            </w:r>
          </w:p>
        </w:tc>
        <w:tc>
          <w:tcPr>
            <w:tcW w:w="1134" w:type="dxa"/>
            <w:tcBorders>
              <w:top w:val="nil"/>
              <w:left w:val="nil"/>
              <w:bottom w:val="nil"/>
              <w:right w:val="nil"/>
            </w:tcBorders>
            <w:vAlign w:val="center"/>
          </w:tcPr>
          <w:p w14:paraId="5FA29B22" w14:textId="382BF6DA" w:rsidR="0035551F" w:rsidRPr="00DD7790" w:rsidRDefault="0035551F" w:rsidP="008A3732">
            <w:pPr>
              <w:jc w:val="center"/>
            </w:pPr>
            <w:r>
              <w:rPr>
                <w:rFonts w:hint="eastAsia"/>
              </w:rPr>
              <w:t>0.31</w:t>
            </w:r>
          </w:p>
        </w:tc>
        <w:tc>
          <w:tcPr>
            <w:tcW w:w="1134" w:type="dxa"/>
            <w:tcBorders>
              <w:top w:val="nil"/>
              <w:left w:val="nil"/>
              <w:bottom w:val="nil"/>
              <w:right w:val="nil"/>
            </w:tcBorders>
            <w:vAlign w:val="center"/>
          </w:tcPr>
          <w:p w14:paraId="2BEA619E" w14:textId="63E1E61B" w:rsidR="0035551F" w:rsidRPr="00DD7790" w:rsidRDefault="0035551F" w:rsidP="008A3732">
            <w:pPr>
              <w:jc w:val="center"/>
            </w:pPr>
            <w:r>
              <w:rPr>
                <w:rFonts w:hint="eastAsia"/>
              </w:rPr>
              <w:t>0.50</w:t>
            </w:r>
          </w:p>
        </w:tc>
        <w:tc>
          <w:tcPr>
            <w:tcW w:w="1134" w:type="dxa"/>
            <w:tcBorders>
              <w:top w:val="nil"/>
              <w:left w:val="nil"/>
              <w:bottom w:val="nil"/>
              <w:right w:val="nil"/>
            </w:tcBorders>
            <w:vAlign w:val="center"/>
          </w:tcPr>
          <w:p w14:paraId="7E08C4D2" w14:textId="7E8CA5BA" w:rsidR="0035551F" w:rsidRPr="00DD7790" w:rsidRDefault="0035551F" w:rsidP="008A3732">
            <w:pPr>
              <w:jc w:val="center"/>
            </w:pPr>
            <w:r>
              <w:rPr>
                <w:rFonts w:hint="eastAsia"/>
              </w:rPr>
              <w:t>0.14</w:t>
            </w:r>
          </w:p>
        </w:tc>
        <w:tc>
          <w:tcPr>
            <w:tcW w:w="1218" w:type="dxa"/>
            <w:tcBorders>
              <w:top w:val="nil"/>
              <w:left w:val="nil"/>
              <w:bottom w:val="nil"/>
              <w:right w:val="nil"/>
            </w:tcBorders>
          </w:tcPr>
          <w:p w14:paraId="00B3934B" w14:textId="2936535B" w:rsidR="0035551F" w:rsidRPr="00DD7790" w:rsidRDefault="0035551F" w:rsidP="008A3732">
            <w:pPr>
              <w:jc w:val="center"/>
            </w:pPr>
            <w:r>
              <w:rPr>
                <w:rFonts w:hint="eastAsia"/>
              </w:rPr>
              <w:t>66.12</w:t>
            </w:r>
          </w:p>
        </w:tc>
      </w:tr>
      <w:tr w:rsidR="0035551F" w14:paraId="38CB4C87" w14:textId="0426504F" w:rsidTr="0003795F">
        <w:tc>
          <w:tcPr>
            <w:tcW w:w="1358" w:type="dxa"/>
            <w:tcBorders>
              <w:top w:val="nil"/>
              <w:left w:val="nil"/>
              <w:bottom w:val="nil"/>
              <w:right w:val="nil"/>
            </w:tcBorders>
            <w:vAlign w:val="center"/>
          </w:tcPr>
          <w:p w14:paraId="22971BFE" w14:textId="15715AD5" w:rsidR="0035551F" w:rsidRDefault="0035551F" w:rsidP="008A3732">
            <w:pPr>
              <w:jc w:val="center"/>
            </w:pPr>
            <w:r w:rsidRPr="00B264A5">
              <w:rPr>
                <w:rFonts w:hint="eastAsia"/>
              </w:rPr>
              <w:t>3</w:t>
            </w:r>
          </w:p>
        </w:tc>
        <w:tc>
          <w:tcPr>
            <w:tcW w:w="1134" w:type="dxa"/>
            <w:tcBorders>
              <w:top w:val="nil"/>
              <w:left w:val="nil"/>
              <w:bottom w:val="nil"/>
              <w:right w:val="nil"/>
            </w:tcBorders>
            <w:vAlign w:val="center"/>
          </w:tcPr>
          <w:p w14:paraId="1A19AACE" w14:textId="186E526C" w:rsidR="0035551F" w:rsidRDefault="0035551F" w:rsidP="008A3732">
            <w:pPr>
              <w:jc w:val="center"/>
            </w:pPr>
            <w:r>
              <w:rPr>
                <w:rFonts w:hint="eastAsia"/>
              </w:rPr>
              <w:t>0.59</w:t>
            </w:r>
          </w:p>
        </w:tc>
        <w:tc>
          <w:tcPr>
            <w:tcW w:w="1134" w:type="dxa"/>
            <w:tcBorders>
              <w:top w:val="nil"/>
              <w:left w:val="nil"/>
              <w:bottom w:val="nil"/>
              <w:right w:val="nil"/>
            </w:tcBorders>
            <w:vAlign w:val="center"/>
          </w:tcPr>
          <w:p w14:paraId="65BA57E8" w14:textId="5191D136" w:rsidR="0035551F" w:rsidRDefault="0035551F" w:rsidP="008A3732">
            <w:pPr>
              <w:jc w:val="center"/>
            </w:pPr>
            <w:r>
              <w:rPr>
                <w:rFonts w:hint="eastAsia"/>
              </w:rPr>
              <w:t>0.44</w:t>
            </w:r>
          </w:p>
        </w:tc>
        <w:tc>
          <w:tcPr>
            <w:tcW w:w="1134" w:type="dxa"/>
            <w:tcBorders>
              <w:top w:val="nil"/>
              <w:left w:val="nil"/>
              <w:bottom w:val="nil"/>
              <w:right w:val="nil"/>
            </w:tcBorders>
            <w:vAlign w:val="center"/>
          </w:tcPr>
          <w:p w14:paraId="669678D2" w14:textId="09A9E729" w:rsidR="0035551F" w:rsidRPr="00DD7790" w:rsidRDefault="0035551F" w:rsidP="008A3732">
            <w:pPr>
              <w:jc w:val="center"/>
            </w:pPr>
            <w:r>
              <w:rPr>
                <w:rFonts w:hint="eastAsia"/>
              </w:rPr>
              <w:t>0.34</w:t>
            </w:r>
          </w:p>
        </w:tc>
        <w:tc>
          <w:tcPr>
            <w:tcW w:w="1134" w:type="dxa"/>
            <w:tcBorders>
              <w:top w:val="nil"/>
              <w:left w:val="nil"/>
              <w:bottom w:val="nil"/>
              <w:right w:val="nil"/>
            </w:tcBorders>
            <w:vAlign w:val="center"/>
          </w:tcPr>
          <w:p w14:paraId="46980EE0" w14:textId="6C4573DF" w:rsidR="0035551F" w:rsidRPr="00DD7790" w:rsidRDefault="0035551F" w:rsidP="008A3732">
            <w:pPr>
              <w:jc w:val="center"/>
            </w:pPr>
            <w:r>
              <w:rPr>
                <w:rFonts w:hint="eastAsia"/>
              </w:rPr>
              <w:t>0.20</w:t>
            </w:r>
          </w:p>
        </w:tc>
        <w:tc>
          <w:tcPr>
            <w:tcW w:w="1134" w:type="dxa"/>
            <w:tcBorders>
              <w:top w:val="nil"/>
              <w:left w:val="nil"/>
              <w:bottom w:val="nil"/>
              <w:right w:val="nil"/>
            </w:tcBorders>
            <w:vAlign w:val="center"/>
          </w:tcPr>
          <w:p w14:paraId="3BC48582" w14:textId="74BEC827" w:rsidR="0035551F" w:rsidRPr="00DD7790" w:rsidRDefault="0035551F" w:rsidP="008A3732">
            <w:pPr>
              <w:jc w:val="center"/>
            </w:pPr>
            <w:r>
              <w:rPr>
                <w:rFonts w:hint="eastAsia"/>
              </w:rPr>
              <w:t>0.12</w:t>
            </w:r>
          </w:p>
        </w:tc>
        <w:tc>
          <w:tcPr>
            <w:tcW w:w="1218" w:type="dxa"/>
            <w:tcBorders>
              <w:top w:val="nil"/>
              <w:left w:val="nil"/>
              <w:bottom w:val="nil"/>
              <w:right w:val="nil"/>
            </w:tcBorders>
          </w:tcPr>
          <w:p w14:paraId="4CE392AF" w14:textId="442A96FD" w:rsidR="0035551F" w:rsidRPr="00DD7790" w:rsidRDefault="0035551F" w:rsidP="008A3732">
            <w:pPr>
              <w:jc w:val="center"/>
            </w:pPr>
            <w:r>
              <w:rPr>
                <w:rFonts w:hint="eastAsia"/>
              </w:rPr>
              <w:t>66.78</w:t>
            </w:r>
          </w:p>
        </w:tc>
      </w:tr>
      <w:tr w:rsidR="0035551F" w14:paraId="12534E94" w14:textId="517F1A73" w:rsidTr="0003795F">
        <w:tc>
          <w:tcPr>
            <w:tcW w:w="1358" w:type="dxa"/>
            <w:tcBorders>
              <w:top w:val="nil"/>
              <w:left w:val="nil"/>
              <w:bottom w:val="nil"/>
              <w:right w:val="nil"/>
            </w:tcBorders>
            <w:vAlign w:val="center"/>
          </w:tcPr>
          <w:p w14:paraId="6A43AA70" w14:textId="38B65BA5" w:rsidR="0035551F" w:rsidRDefault="0035551F" w:rsidP="008A3732">
            <w:pPr>
              <w:jc w:val="center"/>
            </w:pPr>
            <w:r w:rsidRPr="00B264A5">
              <w:rPr>
                <w:rFonts w:hint="eastAsia"/>
              </w:rPr>
              <w:t>4</w:t>
            </w:r>
          </w:p>
        </w:tc>
        <w:tc>
          <w:tcPr>
            <w:tcW w:w="1134" w:type="dxa"/>
            <w:tcBorders>
              <w:top w:val="nil"/>
              <w:left w:val="nil"/>
              <w:bottom w:val="nil"/>
              <w:right w:val="nil"/>
            </w:tcBorders>
            <w:vAlign w:val="center"/>
          </w:tcPr>
          <w:p w14:paraId="40EE6AE5" w14:textId="5B5CA691" w:rsidR="0035551F" w:rsidRDefault="0035551F" w:rsidP="008A3732">
            <w:pPr>
              <w:jc w:val="center"/>
            </w:pPr>
            <w:r>
              <w:rPr>
                <w:rFonts w:hint="eastAsia"/>
              </w:rPr>
              <w:t>0.91</w:t>
            </w:r>
          </w:p>
        </w:tc>
        <w:tc>
          <w:tcPr>
            <w:tcW w:w="1134" w:type="dxa"/>
            <w:tcBorders>
              <w:top w:val="nil"/>
              <w:left w:val="nil"/>
              <w:bottom w:val="nil"/>
              <w:right w:val="nil"/>
            </w:tcBorders>
            <w:vAlign w:val="center"/>
          </w:tcPr>
          <w:p w14:paraId="1587B5BA" w14:textId="32FBB5A1" w:rsidR="0035551F" w:rsidRDefault="0035551F" w:rsidP="008A3732">
            <w:pPr>
              <w:jc w:val="center"/>
            </w:pPr>
            <w:r>
              <w:rPr>
                <w:rFonts w:hint="eastAsia"/>
              </w:rPr>
              <w:t>0.86</w:t>
            </w:r>
          </w:p>
        </w:tc>
        <w:tc>
          <w:tcPr>
            <w:tcW w:w="1134" w:type="dxa"/>
            <w:tcBorders>
              <w:top w:val="nil"/>
              <w:left w:val="nil"/>
              <w:bottom w:val="nil"/>
              <w:right w:val="nil"/>
            </w:tcBorders>
            <w:vAlign w:val="center"/>
          </w:tcPr>
          <w:p w14:paraId="397B4101" w14:textId="5615BAD4" w:rsidR="0035551F" w:rsidRPr="00DD7790" w:rsidRDefault="0035551F" w:rsidP="008A3732">
            <w:pPr>
              <w:jc w:val="center"/>
            </w:pPr>
            <w:r>
              <w:rPr>
                <w:rFonts w:hint="eastAsia"/>
              </w:rPr>
              <w:t>0.25</w:t>
            </w:r>
          </w:p>
        </w:tc>
        <w:tc>
          <w:tcPr>
            <w:tcW w:w="1134" w:type="dxa"/>
            <w:tcBorders>
              <w:top w:val="nil"/>
              <w:left w:val="nil"/>
              <w:bottom w:val="nil"/>
              <w:right w:val="nil"/>
            </w:tcBorders>
            <w:vAlign w:val="center"/>
          </w:tcPr>
          <w:p w14:paraId="019280E3" w14:textId="3F7B1897" w:rsidR="0035551F" w:rsidRPr="00DD7790" w:rsidRDefault="0035551F" w:rsidP="008A3732">
            <w:pPr>
              <w:jc w:val="center"/>
            </w:pPr>
            <w:r>
              <w:rPr>
                <w:rFonts w:hint="eastAsia"/>
              </w:rPr>
              <w:t>0.56</w:t>
            </w:r>
          </w:p>
        </w:tc>
        <w:tc>
          <w:tcPr>
            <w:tcW w:w="1134" w:type="dxa"/>
            <w:tcBorders>
              <w:top w:val="nil"/>
              <w:left w:val="nil"/>
              <w:bottom w:val="nil"/>
              <w:right w:val="nil"/>
            </w:tcBorders>
            <w:vAlign w:val="center"/>
          </w:tcPr>
          <w:p w14:paraId="7DA5317A" w14:textId="56117C79" w:rsidR="0035551F" w:rsidRPr="00DD7790" w:rsidRDefault="0035551F" w:rsidP="008A3732">
            <w:pPr>
              <w:jc w:val="center"/>
            </w:pPr>
            <w:r>
              <w:rPr>
                <w:rFonts w:hint="eastAsia"/>
              </w:rPr>
              <w:t>0.12</w:t>
            </w:r>
          </w:p>
        </w:tc>
        <w:tc>
          <w:tcPr>
            <w:tcW w:w="1218" w:type="dxa"/>
            <w:tcBorders>
              <w:top w:val="nil"/>
              <w:left w:val="nil"/>
              <w:bottom w:val="nil"/>
              <w:right w:val="nil"/>
            </w:tcBorders>
          </w:tcPr>
          <w:p w14:paraId="14268453" w14:textId="651EFB67" w:rsidR="0035551F" w:rsidRPr="00DD7790" w:rsidRDefault="0035551F" w:rsidP="008A3732">
            <w:pPr>
              <w:jc w:val="center"/>
            </w:pPr>
            <w:r>
              <w:rPr>
                <w:rFonts w:hint="eastAsia"/>
              </w:rPr>
              <w:t>64.93</w:t>
            </w:r>
          </w:p>
        </w:tc>
      </w:tr>
      <w:tr w:rsidR="0035551F" w14:paraId="3AEB7B78" w14:textId="77777777" w:rsidTr="0003795F">
        <w:tc>
          <w:tcPr>
            <w:tcW w:w="1358" w:type="dxa"/>
            <w:tcBorders>
              <w:top w:val="nil"/>
              <w:left w:val="nil"/>
              <w:bottom w:val="nil"/>
              <w:right w:val="nil"/>
            </w:tcBorders>
            <w:vAlign w:val="center"/>
          </w:tcPr>
          <w:p w14:paraId="0C9E3998" w14:textId="46E6A09B" w:rsidR="0035551F" w:rsidRDefault="0035551F" w:rsidP="008A3732">
            <w:pPr>
              <w:jc w:val="center"/>
              <w:rPr>
                <w:rFonts w:cs="Times New Roman"/>
                <w:lang w:bidi="ar"/>
              </w:rPr>
            </w:pPr>
            <w:r>
              <w:rPr>
                <w:rFonts w:hint="eastAsia"/>
              </w:rPr>
              <w:t>5</w:t>
            </w:r>
          </w:p>
        </w:tc>
        <w:tc>
          <w:tcPr>
            <w:tcW w:w="1134" w:type="dxa"/>
            <w:tcBorders>
              <w:top w:val="nil"/>
              <w:left w:val="nil"/>
              <w:bottom w:val="nil"/>
              <w:right w:val="nil"/>
            </w:tcBorders>
            <w:vAlign w:val="center"/>
          </w:tcPr>
          <w:p w14:paraId="2D14256E" w14:textId="0C6EDE66" w:rsidR="0035551F" w:rsidRDefault="0035551F" w:rsidP="008A3732">
            <w:pPr>
              <w:jc w:val="center"/>
            </w:pPr>
            <w:r>
              <w:rPr>
                <w:rFonts w:hint="eastAsia"/>
              </w:rPr>
              <w:t>1.10</w:t>
            </w:r>
          </w:p>
        </w:tc>
        <w:tc>
          <w:tcPr>
            <w:tcW w:w="1134" w:type="dxa"/>
            <w:tcBorders>
              <w:top w:val="nil"/>
              <w:left w:val="nil"/>
              <w:bottom w:val="nil"/>
              <w:right w:val="nil"/>
            </w:tcBorders>
            <w:vAlign w:val="center"/>
          </w:tcPr>
          <w:p w14:paraId="78ECC30D" w14:textId="59DE0E98" w:rsidR="0035551F" w:rsidRDefault="0035551F" w:rsidP="008A3732">
            <w:pPr>
              <w:jc w:val="center"/>
            </w:pPr>
            <w:r>
              <w:rPr>
                <w:rFonts w:hint="eastAsia"/>
              </w:rPr>
              <w:t>0.73</w:t>
            </w:r>
          </w:p>
        </w:tc>
        <w:tc>
          <w:tcPr>
            <w:tcW w:w="1134" w:type="dxa"/>
            <w:tcBorders>
              <w:top w:val="nil"/>
              <w:left w:val="nil"/>
              <w:bottom w:val="nil"/>
              <w:right w:val="nil"/>
            </w:tcBorders>
            <w:vAlign w:val="center"/>
          </w:tcPr>
          <w:p w14:paraId="2E03BE9D" w14:textId="1AAD33EE" w:rsidR="0035551F" w:rsidRPr="00DD7790" w:rsidRDefault="0035551F" w:rsidP="008A3732">
            <w:pPr>
              <w:jc w:val="center"/>
            </w:pPr>
            <w:r>
              <w:rPr>
                <w:rFonts w:hint="eastAsia"/>
              </w:rPr>
              <w:t>1.13</w:t>
            </w:r>
          </w:p>
        </w:tc>
        <w:tc>
          <w:tcPr>
            <w:tcW w:w="1134" w:type="dxa"/>
            <w:tcBorders>
              <w:top w:val="nil"/>
              <w:left w:val="nil"/>
              <w:bottom w:val="nil"/>
              <w:right w:val="nil"/>
            </w:tcBorders>
            <w:vAlign w:val="center"/>
          </w:tcPr>
          <w:p w14:paraId="60B44E4C" w14:textId="706B25F4" w:rsidR="0035551F" w:rsidRPr="00DD7790" w:rsidRDefault="0035551F" w:rsidP="008A3732">
            <w:pPr>
              <w:jc w:val="center"/>
            </w:pPr>
            <w:r>
              <w:rPr>
                <w:rFonts w:hint="eastAsia"/>
              </w:rPr>
              <w:t>0.18</w:t>
            </w:r>
          </w:p>
        </w:tc>
        <w:tc>
          <w:tcPr>
            <w:tcW w:w="1134" w:type="dxa"/>
            <w:tcBorders>
              <w:top w:val="nil"/>
              <w:left w:val="nil"/>
              <w:bottom w:val="nil"/>
              <w:right w:val="nil"/>
            </w:tcBorders>
            <w:vAlign w:val="center"/>
          </w:tcPr>
          <w:p w14:paraId="002C9B78" w14:textId="77E114FB" w:rsidR="0035551F" w:rsidRPr="00DD7790" w:rsidRDefault="0035551F" w:rsidP="008A3732">
            <w:pPr>
              <w:jc w:val="center"/>
            </w:pPr>
            <w:r>
              <w:rPr>
                <w:rFonts w:hint="eastAsia"/>
              </w:rPr>
              <w:t>0.09</w:t>
            </w:r>
          </w:p>
        </w:tc>
        <w:tc>
          <w:tcPr>
            <w:tcW w:w="1218" w:type="dxa"/>
            <w:tcBorders>
              <w:top w:val="nil"/>
              <w:left w:val="nil"/>
              <w:bottom w:val="nil"/>
              <w:right w:val="nil"/>
            </w:tcBorders>
          </w:tcPr>
          <w:p w14:paraId="4A55069C" w14:textId="355E9967" w:rsidR="0035551F" w:rsidRPr="00DD7790" w:rsidRDefault="0035551F" w:rsidP="008A3732">
            <w:pPr>
              <w:jc w:val="center"/>
            </w:pPr>
            <w:r>
              <w:rPr>
                <w:rFonts w:hint="eastAsia"/>
              </w:rPr>
              <w:t>65.58</w:t>
            </w:r>
          </w:p>
        </w:tc>
      </w:tr>
      <w:tr w:rsidR="0035551F" w14:paraId="313B283F" w14:textId="77777777" w:rsidTr="0003795F">
        <w:tc>
          <w:tcPr>
            <w:tcW w:w="1358" w:type="dxa"/>
            <w:tcBorders>
              <w:top w:val="nil"/>
              <w:left w:val="nil"/>
              <w:bottom w:val="nil"/>
              <w:right w:val="nil"/>
            </w:tcBorders>
            <w:vAlign w:val="center"/>
          </w:tcPr>
          <w:p w14:paraId="1D42A39B" w14:textId="18AC4815" w:rsidR="0035551F" w:rsidRDefault="0035551F" w:rsidP="008A3732">
            <w:pPr>
              <w:jc w:val="center"/>
              <w:rPr>
                <w:rFonts w:cs="Times New Roman"/>
                <w:lang w:bidi="ar"/>
              </w:rPr>
            </w:pPr>
            <w:r>
              <w:rPr>
                <w:rFonts w:hint="eastAsia"/>
              </w:rPr>
              <w:t>6</w:t>
            </w:r>
          </w:p>
        </w:tc>
        <w:tc>
          <w:tcPr>
            <w:tcW w:w="1134" w:type="dxa"/>
            <w:tcBorders>
              <w:top w:val="nil"/>
              <w:left w:val="nil"/>
              <w:bottom w:val="nil"/>
              <w:right w:val="nil"/>
            </w:tcBorders>
            <w:vAlign w:val="center"/>
          </w:tcPr>
          <w:p w14:paraId="208B400F" w14:textId="14569ABE" w:rsidR="0035551F" w:rsidRDefault="0035551F" w:rsidP="008A3732">
            <w:pPr>
              <w:jc w:val="center"/>
            </w:pPr>
            <w:r>
              <w:rPr>
                <w:rFonts w:hint="eastAsia"/>
              </w:rPr>
              <w:t>0.38</w:t>
            </w:r>
          </w:p>
        </w:tc>
        <w:tc>
          <w:tcPr>
            <w:tcW w:w="1134" w:type="dxa"/>
            <w:tcBorders>
              <w:top w:val="nil"/>
              <w:left w:val="nil"/>
              <w:bottom w:val="nil"/>
              <w:right w:val="nil"/>
            </w:tcBorders>
            <w:vAlign w:val="center"/>
          </w:tcPr>
          <w:p w14:paraId="1925559F" w14:textId="3513AF69" w:rsidR="0035551F" w:rsidRDefault="0035551F" w:rsidP="008A3732">
            <w:pPr>
              <w:jc w:val="center"/>
            </w:pPr>
            <w:r>
              <w:rPr>
                <w:rFonts w:hint="eastAsia"/>
              </w:rPr>
              <w:t>0.33</w:t>
            </w:r>
          </w:p>
        </w:tc>
        <w:tc>
          <w:tcPr>
            <w:tcW w:w="1134" w:type="dxa"/>
            <w:tcBorders>
              <w:top w:val="nil"/>
              <w:left w:val="nil"/>
              <w:bottom w:val="nil"/>
              <w:right w:val="nil"/>
            </w:tcBorders>
            <w:vAlign w:val="center"/>
          </w:tcPr>
          <w:p w14:paraId="485263E4" w14:textId="01ADEDEF" w:rsidR="0035551F" w:rsidRPr="00DD7790" w:rsidRDefault="0035551F" w:rsidP="008A3732">
            <w:pPr>
              <w:jc w:val="center"/>
            </w:pPr>
            <w:r>
              <w:rPr>
                <w:rFonts w:hint="eastAsia"/>
              </w:rPr>
              <w:t>0.48</w:t>
            </w:r>
          </w:p>
        </w:tc>
        <w:tc>
          <w:tcPr>
            <w:tcW w:w="1134" w:type="dxa"/>
            <w:tcBorders>
              <w:top w:val="nil"/>
              <w:left w:val="nil"/>
              <w:bottom w:val="nil"/>
              <w:right w:val="nil"/>
            </w:tcBorders>
            <w:vAlign w:val="center"/>
          </w:tcPr>
          <w:p w14:paraId="1BCF0556" w14:textId="599BFE52" w:rsidR="0035551F" w:rsidRPr="00DD7790" w:rsidRDefault="0035551F" w:rsidP="008A3732">
            <w:pPr>
              <w:jc w:val="center"/>
            </w:pPr>
            <w:r>
              <w:rPr>
                <w:rFonts w:hint="eastAsia"/>
              </w:rPr>
              <w:t>0.57</w:t>
            </w:r>
          </w:p>
        </w:tc>
        <w:tc>
          <w:tcPr>
            <w:tcW w:w="1134" w:type="dxa"/>
            <w:tcBorders>
              <w:top w:val="nil"/>
              <w:left w:val="nil"/>
              <w:bottom w:val="nil"/>
              <w:right w:val="nil"/>
            </w:tcBorders>
            <w:vAlign w:val="center"/>
          </w:tcPr>
          <w:p w14:paraId="700C701B" w14:textId="10EED806" w:rsidR="0035551F" w:rsidRPr="00DD7790" w:rsidRDefault="0035551F" w:rsidP="008A3732">
            <w:pPr>
              <w:jc w:val="center"/>
            </w:pPr>
            <w:r>
              <w:rPr>
                <w:rFonts w:hint="eastAsia"/>
              </w:rPr>
              <w:t>0.12</w:t>
            </w:r>
          </w:p>
        </w:tc>
        <w:tc>
          <w:tcPr>
            <w:tcW w:w="1218" w:type="dxa"/>
            <w:tcBorders>
              <w:top w:val="nil"/>
              <w:left w:val="nil"/>
              <w:bottom w:val="nil"/>
              <w:right w:val="nil"/>
            </w:tcBorders>
          </w:tcPr>
          <w:p w14:paraId="2835C108" w14:textId="0A18768D" w:rsidR="0035551F" w:rsidRPr="00DD7790" w:rsidRDefault="0035551F" w:rsidP="008A3732">
            <w:pPr>
              <w:jc w:val="center"/>
            </w:pPr>
            <w:r>
              <w:rPr>
                <w:rFonts w:hint="eastAsia"/>
              </w:rPr>
              <w:t>65.70</w:t>
            </w:r>
          </w:p>
        </w:tc>
      </w:tr>
      <w:tr w:rsidR="0035551F" w14:paraId="7E4EA9F4" w14:textId="77777777" w:rsidTr="0003795F">
        <w:tc>
          <w:tcPr>
            <w:tcW w:w="1358" w:type="dxa"/>
            <w:tcBorders>
              <w:top w:val="nil"/>
              <w:left w:val="nil"/>
              <w:bottom w:val="nil"/>
              <w:right w:val="nil"/>
            </w:tcBorders>
            <w:vAlign w:val="center"/>
          </w:tcPr>
          <w:p w14:paraId="04761B75" w14:textId="24560514" w:rsidR="0035551F" w:rsidRDefault="0035551F" w:rsidP="008A3732">
            <w:pPr>
              <w:jc w:val="center"/>
              <w:rPr>
                <w:rFonts w:cs="Times New Roman"/>
                <w:lang w:bidi="ar"/>
              </w:rPr>
            </w:pPr>
            <w:r>
              <w:rPr>
                <w:rFonts w:hint="eastAsia"/>
              </w:rPr>
              <w:t>7</w:t>
            </w:r>
          </w:p>
        </w:tc>
        <w:tc>
          <w:tcPr>
            <w:tcW w:w="1134" w:type="dxa"/>
            <w:tcBorders>
              <w:top w:val="nil"/>
              <w:left w:val="nil"/>
              <w:bottom w:val="nil"/>
              <w:right w:val="nil"/>
            </w:tcBorders>
            <w:vAlign w:val="center"/>
          </w:tcPr>
          <w:p w14:paraId="42081A1E" w14:textId="597B1A87" w:rsidR="0035551F" w:rsidRDefault="0035551F" w:rsidP="008A3732">
            <w:pPr>
              <w:jc w:val="center"/>
            </w:pPr>
            <w:r>
              <w:rPr>
                <w:rFonts w:hint="eastAsia"/>
              </w:rPr>
              <w:t>0.28</w:t>
            </w:r>
          </w:p>
        </w:tc>
        <w:tc>
          <w:tcPr>
            <w:tcW w:w="1134" w:type="dxa"/>
            <w:tcBorders>
              <w:top w:val="nil"/>
              <w:left w:val="nil"/>
              <w:bottom w:val="nil"/>
              <w:right w:val="nil"/>
            </w:tcBorders>
            <w:vAlign w:val="center"/>
          </w:tcPr>
          <w:p w14:paraId="4BDEB6BB" w14:textId="4F3D2E61" w:rsidR="0035551F" w:rsidRDefault="0035551F" w:rsidP="008A3732">
            <w:pPr>
              <w:jc w:val="center"/>
            </w:pPr>
            <w:r>
              <w:rPr>
                <w:rFonts w:hint="eastAsia"/>
              </w:rPr>
              <w:t>0.56</w:t>
            </w:r>
          </w:p>
        </w:tc>
        <w:tc>
          <w:tcPr>
            <w:tcW w:w="1134" w:type="dxa"/>
            <w:tcBorders>
              <w:top w:val="nil"/>
              <w:left w:val="nil"/>
              <w:bottom w:val="nil"/>
              <w:right w:val="nil"/>
            </w:tcBorders>
            <w:vAlign w:val="center"/>
          </w:tcPr>
          <w:p w14:paraId="3A1508DD" w14:textId="088D8D58" w:rsidR="0035551F" w:rsidRPr="00DD7790" w:rsidRDefault="0035551F" w:rsidP="008A3732">
            <w:pPr>
              <w:jc w:val="center"/>
            </w:pPr>
            <w:r>
              <w:rPr>
                <w:rFonts w:hint="eastAsia"/>
              </w:rPr>
              <w:t>0.46</w:t>
            </w:r>
          </w:p>
        </w:tc>
        <w:tc>
          <w:tcPr>
            <w:tcW w:w="1134" w:type="dxa"/>
            <w:tcBorders>
              <w:top w:val="nil"/>
              <w:left w:val="nil"/>
              <w:bottom w:val="nil"/>
              <w:right w:val="nil"/>
            </w:tcBorders>
            <w:vAlign w:val="center"/>
          </w:tcPr>
          <w:p w14:paraId="5401D376" w14:textId="50787338" w:rsidR="0035551F" w:rsidRPr="00DD7790" w:rsidRDefault="0035551F" w:rsidP="008A3732">
            <w:pPr>
              <w:jc w:val="center"/>
            </w:pPr>
            <w:r>
              <w:rPr>
                <w:rFonts w:hint="eastAsia"/>
              </w:rPr>
              <w:t>0.64</w:t>
            </w:r>
          </w:p>
        </w:tc>
        <w:tc>
          <w:tcPr>
            <w:tcW w:w="1134" w:type="dxa"/>
            <w:tcBorders>
              <w:top w:val="nil"/>
              <w:left w:val="nil"/>
              <w:bottom w:val="nil"/>
              <w:right w:val="nil"/>
            </w:tcBorders>
            <w:vAlign w:val="center"/>
          </w:tcPr>
          <w:p w14:paraId="651A3327" w14:textId="35E214F4" w:rsidR="0035551F" w:rsidRPr="00DD7790" w:rsidRDefault="0035551F" w:rsidP="008A3732">
            <w:pPr>
              <w:jc w:val="center"/>
            </w:pPr>
            <w:r>
              <w:rPr>
                <w:rFonts w:hint="eastAsia"/>
              </w:rPr>
              <w:t>0.12</w:t>
            </w:r>
          </w:p>
        </w:tc>
        <w:tc>
          <w:tcPr>
            <w:tcW w:w="1218" w:type="dxa"/>
            <w:tcBorders>
              <w:top w:val="nil"/>
              <w:left w:val="nil"/>
              <w:bottom w:val="nil"/>
              <w:right w:val="nil"/>
            </w:tcBorders>
          </w:tcPr>
          <w:p w14:paraId="39293E7A" w14:textId="6788BF6F" w:rsidR="0035551F" w:rsidRPr="00DD7790" w:rsidRDefault="0035551F" w:rsidP="008A3732">
            <w:pPr>
              <w:jc w:val="center"/>
            </w:pPr>
            <w:r>
              <w:rPr>
                <w:rFonts w:hint="eastAsia"/>
              </w:rPr>
              <w:t>65.38</w:t>
            </w:r>
          </w:p>
        </w:tc>
      </w:tr>
      <w:tr w:rsidR="0035551F" w14:paraId="4FD5765B" w14:textId="77777777" w:rsidTr="0003795F">
        <w:tc>
          <w:tcPr>
            <w:tcW w:w="1358" w:type="dxa"/>
            <w:tcBorders>
              <w:top w:val="nil"/>
              <w:left w:val="nil"/>
              <w:bottom w:val="nil"/>
              <w:right w:val="nil"/>
            </w:tcBorders>
            <w:vAlign w:val="center"/>
          </w:tcPr>
          <w:p w14:paraId="678529AA" w14:textId="130D93A1" w:rsidR="0035551F" w:rsidRDefault="0035551F" w:rsidP="008A3732">
            <w:pPr>
              <w:jc w:val="center"/>
              <w:rPr>
                <w:rFonts w:cs="Times New Roman"/>
                <w:lang w:bidi="ar"/>
              </w:rPr>
            </w:pPr>
            <w:r>
              <w:rPr>
                <w:rFonts w:hint="eastAsia"/>
              </w:rPr>
              <w:t>8</w:t>
            </w:r>
          </w:p>
        </w:tc>
        <w:tc>
          <w:tcPr>
            <w:tcW w:w="1134" w:type="dxa"/>
            <w:tcBorders>
              <w:top w:val="nil"/>
              <w:left w:val="nil"/>
              <w:bottom w:val="nil"/>
              <w:right w:val="nil"/>
            </w:tcBorders>
            <w:vAlign w:val="center"/>
          </w:tcPr>
          <w:p w14:paraId="7A9C4DF3" w14:textId="62B58D06" w:rsidR="0035551F" w:rsidRDefault="0035551F" w:rsidP="008A3732">
            <w:pPr>
              <w:jc w:val="center"/>
            </w:pPr>
            <w:r>
              <w:rPr>
                <w:rFonts w:hint="eastAsia"/>
              </w:rPr>
              <w:t>0.41</w:t>
            </w:r>
          </w:p>
        </w:tc>
        <w:tc>
          <w:tcPr>
            <w:tcW w:w="1134" w:type="dxa"/>
            <w:tcBorders>
              <w:top w:val="nil"/>
              <w:left w:val="nil"/>
              <w:bottom w:val="nil"/>
              <w:right w:val="nil"/>
            </w:tcBorders>
            <w:vAlign w:val="center"/>
          </w:tcPr>
          <w:p w14:paraId="59675265" w14:textId="792913E7" w:rsidR="0035551F" w:rsidRDefault="0035551F" w:rsidP="008A3732">
            <w:pPr>
              <w:jc w:val="center"/>
            </w:pPr>
            <w:r>
              <w:rPr>
                <w:rFonts w:hint="eastAsia"/>
              </w:rPr>
              <w:t>0.54</w:t>
            </w:r>
          </w:p>
        </w:tc>
        <w:tc>
          <w:tcPr>
            <w:tcW w:w="1134" w:type="dxa"/>
            <w:tcBorders>
              <w:top w:val="nil"/>
              <w:left w:val="nil"/>
              <w:bottom w:val="nil"/>
              <w:right w:val="nil"/>
            </w:tcBorders>
            <w:vAlign w:val="center"/>
          </w:tcPr>
          <w:p w14:paraId="6BD0D4EA" w14:textId="39742032" w:rsidR="0035551F" w:rsidRPr="00DD7790" w:rsidRDefault="0035551F" w:rsidP="008A3732">
            <w:pPr>
              <w:jc w:val="center"/>
            </w:pPr>
            <w:r>
              <w:rPr>
                <w:rFonts w:hint="eastAsia"/>
              </w:rPr>
              <w:t>0.20</w:t>
            </w:r>
          </w:p>
        </w:tc>
        <w:tc>
          <w:tcPr>
            <w:tcW w:w="1134" w:type="dxa"/>
            <w:tcBorders>
              <w:top w:val="nil"/>
              <w:left w:val="nil"/>
              <w:bottom w:val="nil"/>
              <w:right w:val="nil"/>
            </w:tcBorders>
            <w:vAlign w:val="center"/>
          </w:tcPr>
          <w:p w14:paraId="4585083F" w14:textId="37E9069B" w:rsidR="0035551F" w:rsidRPr="00DD7790" w:rsidRDefault="0035551F" w:rsidP="008A3732">
            <w:pPr>
              <w:jc w:val="center"/>
            </w:pPr>
            <w:r>
              <w:rPr>
                <w:rFonts w:hint="eastAsia"/>
              </w:rPr>
              <w:t>0.56</w:t>
            </w:r>
          </w:p>
        </w:tc>
        <w:tc>
          <w:tcPr>
            <w:tcW w:w="1134" w:type="dxa"/>
            <w:tcBorders>
              <w:top w:val="nil"/>
              <w:left w:val="nil"/>
              <w:bottom w:val="nil"/>
              <w:right w:val="nil"/>
            </w:tcBorders>
            <w:vAlign w:val="center"/>
          </w:tcPr>
          <w:p w14:paraId="1B9A40D1" w14:textId="3D4AA603" w:rsidR="0035551F" w:rsidRPr="00DD7790" w:rsidRDefault="0035551F" w:rsidP="008A3732">
            <w:pPr>
              <w:jc w:val="center"/>
            </w:pPr>
            <w:r>
              <w:rPr>
                <w:rFonts w:hint="eastAsia"/>
              </w:rPr>
              <w:t>0.13</w:t>
            </w:r>
          </w:p>
        </w:tc>
        <w:tc>
          <w:tcPr>
            <w:tcW w:w="1218" w:type="dxa"/>
            <w:tcBorders>
              <w:top w:val="nil"/>
              <w:left w:val="nil"/>
              <w:bottom w:val="nil"/>
              <w:right w:val="nil"/>
            </w:tcBorders>
          </w:tcPr>
          <w:p w14:paraId="07B542EF" w14:textId="0424F8B8" w:rsidR="0035551F" w:rsidRPr="00DD7790" w:rsidRDefault="0035551F" w:rsidP="008A3732">
            <w:pPr>
              <w:jc w:val="center"/>
            </w:pPr>
            <w:r>
              <w:rPr>
                <w:rFonts w:hint="eastAsia"/>
              </w:rPr>
              <w:t>65.75</w:t>
            </w:r>
          </w:p>
        </w:tc>
      </w:tr>
      <w:tr w:rsidR="0035551F" w14:paraId="281E4330" w14:textId="77777777" w:rsidTr="0003795F">
        <w:tc>
          <w:tcPr>
            <w:tcW w:w="1358" w:type="dxa"/>
            <w:tcBorders>
              <w:top w:val="nil"/>
              <w:left w:val="nil"/>
              <w:bottom w:val="nil"/>
              <w:right w:val="nil"/>
            </w:tcBorders>
            <w:vAlign w:val="center"/>
          </w:tcPr>
          <w:p w14:paraId="1AF07FA3" w14:textId="0AE54648" w:rsidR="0035551F" w:rsidRDefault="0035551F" w:rsidP="008A3732">
            <w:pPr>
              <w:jc w:val="center"/>
              <w:rPr>
                <w:rFonts w:cs="Times New Roman"/>
                <w:lang w:bidi="ar"/>
              </w:rPr>
            </w:pPr>
            <w:r>
              <w:rPr>
                <w:rFonts w:hint="eastAsia"/>
              </w:rPr>
              <w:t>9</w:t>
            </w:r>
          </w:p>
        </w:tc>
        <w:tc>
          <w:tcPr>
            <w:tcW w:w="1134" w:type="dxa"/>
            <w:tcBorders>
              <w:top w:val="nil"/>
              <w:left w:val="nil"/>
              <w:bottom w:val="nil"/>
              <w:right w:val="nil"/>
            </w:tcBorders>
            <w:vAlign w:val="center"/>
          </w:tcPr>
          <w:p w14:paraId="175D621D" w14:textId="69F0132B" w:rsidR="0035551F" w:rsidRDefault="0035551F" w:rsidP="008A3732">
            <w:pPr>
              <w:jc w:val="center"/>
            </w:pPr>
            <w:r>
              <w:rPr>
                <w:rFonts w:hint="eastAsia"/>
              </w:rPr>
              <w:t>0.29</w:t>
            </w:r>
          </w:p>
        </w:tc>
        <w:tc>
          <w:tcPr>
            <w:tcW w:w="1134" w:type="dxa"/>
            <w:tcBorders>
              <w:top w:val="nil"/>
              <w:left w:val="nil"/>
              <w:bottom w:val="nil"/>
              <w:right w:val="nil"/>
            </w:tcBorders>
            <w:vAlign w:val="center"/>
          </w:tcPr>
          <w:p w14:paraId="7489BA77" w14:textId="37ED8EDD" w:rsidR="0035551F" w:rsidRDefault="0035551F" w:rsidP="008A3732">
            <w:pPr>
              <w:jc w:val="center"/>
            </w:pPr>
            <w:r>
              <w:rPr>
                <w:rFonts w:hint="eastAsia"/>
              </w:rPr>
              <w:t>0.30</w:t>
            </w:r>
          </w:p>
        </w:tc>
        <w:tc>
          <w:tcPr>
            <w:tcW w:w="1134" w:type="dxa"/>
            <w:tcBorders>
              <w:top w:val="nil"/>
              <w:left w:val="nil"/>
              <w:bottom w:val="nil"/>
              <w:right w:val="nil"/>
            </w:tcBorders>
            <w:vAlign w:val="center"/>
          </w:tcPr>
          <w:p w14:paraId="62C34F74" w14:textId="3703E39D" w:rsidR="0035551F" w:rsidRPr="00DD7790" w:rsidRDefault="0035551F" w:rsidP="008A3732">
            <w:pPr>
              <w:jc w:val="center"/>
            </w:pPr>
            <w:r>
              <w:rPr>
                <w:rFonts w:hint="eastAsia"/>
              </w:rPr>
              <w:t>0.37</w:t>
            </w:r>
          </w:p>
        </w:tc>
        <w:tc>
          <w:tcPr>
            <w:tcW w:w="1134" w:type="dxa"/>
            <w:tcBorders>
              <w:top w:val="nil"/>
              <w:left w:val="nil"/>
              <w:bottom w:val="nil"/>
              <w:right w:val="nil"/>
            </w:tcBorders>
            <w:vAlign w:val="center"/>
          </w:tcPr>
          <w:p w14:paraId="79CC0874" w14:textId="01AF4B4B" w:rsidR="0035551F" w:rsidRPr="00DD7790" w:rsidRDefault="0035551F" w:rsidP="008A3732">
            <w:pPr>
              <w:jc w:val="center"/>
            </w:pPr>
            <w:r>
              <w:rPr>
                <w:rFonts w:hint="eastAsia"/>
              </w:rPr>
              <w:t>0.70</w:t>
            </w:r>
          </w:p>
        </w:tc>
        <w:tc>
          <w:tcPr>
            <w:tcW w:w="1134" w:type="dxa"/>
            <w:tcBorders>
              <w:top w:val="nil"/>
              <w:left w:val="nil"/>
              <w:bottom w:val="nil"/>
              <w:right w:val="nil"/>
            </w:tcBorders>
            <w:vAlign w:val="center"/>
          </w:tcPr>
          <w:p w14:paraId="236D38E3" w14:textId="73CFA4F7" w:rsidR="0035551F" w:rsidRPr="00DD7790" w:rsidRDefault="0035551F" w:rsidP="008A3732">
            <w:pPr>
              <w:jc w:val="center"/>
            </w:pPr>
            <w:r>
              <w:rPr>
                <w:rFonts w:hint="eastAsia"/>
              </w:rPr>
              <w:t>0.14</w:t>
            </w:r>
          </w:p>
        </w:tc>
        <w:tc>
          <w:tcPr>
            <w:tcW w:w="1218" w:type="dxa"/>
            <w:tcBorders>
              <w:top w:val="nil"/>
              <w:left w:val="nil"/>
              <w:bottom w:val="nil"/>
              <w:right w:val="nil"/>
            </w:tcBorders>
          </w:tcPr>
          <w:p w14:paraId="302C21ED" w14:textId="196653D5" w:rsidR="0035551F" w:rsidRPr="00DD7790" w:rsidRDefault="0035551F" w:rsidP="008A3732">
            <w:pPr>
              <w:jc w:val="center"/>
            </w:pPr>
            <w:r>
              <w:rPr>
                <w:rFonts w:hint="eastAsia"/>
              </w:rPr>
              <w:t>65.40</w:t>
            </w:r>
          </w:p>
        </w:tc>
      </w:tr>
      <w:tr w:rsidR="0035551F" w14:paraId="60CF568E" w14:textId="24AF0FC3" w:rsidTr="0003795F">
        <w:trPr>
          <w:trHeight w:val="49"/>
        </w:trPr>
        <w:tc>
          <w:tcPr>
            <w:tcW w:w="1358" w:type="dxa"/>
            <w:tcBorders>
              <w:top w:val="nil"/>
              <w:left w:val="nil"/>
              <w:bottom w:val="single" w:sz="12" w:space="0" w:color="auto"/>
              <w:right w:val="nil"/>
            </w:tcBorders>
            <w:vAlign w:val="center"/>
          </w:tcPr>
          <w:p w14:paraId="20FA4B79" w14:textId="18C5F3E0" w:rsidR="0035551F" w:rsidRDefault="0035551F" w:rsidP="008A3732">
            <w:pPr>
              <w:jc w:val="center"/>
            </w:pPr>
            <w:r>
              <w:rPr>
                <w:rFonts w:hint="eastAsia"/>
              </w:rPr>
              <w:t>10</w:t>
            </w:r>
          </w:p>
        </w:tc>
        <w:tc>
          <w:tcPr>
            <w:tcW w:w="1134" w:type="dxa"/>
            <w:tcBorders>
              <w:top w:val="nil"/>
              <w:left w:val="nil"/>
              <w:bottom w:val="single" w:sz="12" w:space="0" w:color="auto"/>
              <w:right w:val="nil"/>
            </w:tcBorders>
            <w:vAlign w:val="center"/>
          </w:tcPr>
          <w:p w14:paraId="3D2E3447" w14:textId="3A1C395B" w:rsidR="0035551F" w:rsidRDefault="0035551F" w:rsidP="008A3732">
            <w:pPr>
              <w:jc w:val="center"/>
            </w:pPr>
            <w:r>
              <w:rPr>
                <w:rFonts w:hint="eastAsia"/>
              </w:rPr>
              <w:t>0.26</w:t>
            </w:r>
          </w:p>
        </w:tc>
        <w:tc>
          <w:tcPr>
            <w:tcW w:w="1134" w:type="dxa"/>
            <w:tcBorders>
              <w:top w:val="nil"/>
              <w:left w:val="nil"/>
              <w:bottom w:val="single" w:sz="12" w:space="0" w:color="auto"/>
              <w:right w:val="nil"/>
            </w:tcBorders>
            <w:vAlign w:val="center"/>
          </w:tcPr>
          <w:p w14:paraId="30986109" w14:textId="077F9AE0" w:rsidR="0035551F" w:rsidRDefault="0035551F" w:rsidP="008A3732">
            <w:pPr>
              <w:jc w:val="center"/>
            </w:pPr>
            <w:r>
              <w:rPr>
                <w:rFonts w:hint="eastAsia"/>
              </w:rPr>
              <w:t>0.67</w:t>
            </w:r>
          </w:p>
        </w:tc>
        <w:tc>
          <w:tcPr>
            <w:tcW w:w="1134" w:type="dxa"/>
            <w:tcBorders>
              <w:top w:val="nil"/>
              <w:left w:val="nil"/>
              <w:bottom w:val="single" w:sz="12" w:space="0" w:color="auto"/>
              <w:right w:val="nil"/>
            </w:tcBorders>
            <w:vAlign w:val="center"/>
          </w:tcPr>
          <w:p w14:paraId="7D42DD8A" w14:textId="2B3FD734" w:rsidR="0035551F" w:rsidRPr="00DD7790" w:rsidRDefault="0035551F" w:rsidP="008A3732">
            <w:pPr>
              <w:jc w:val="center"/>
            </w:pPr>
            <w:r>
              <w:rPr>
                <w:rFonts w:hint="eastAsia"/>
              </w:rPr>
              <w:t>0.72</w:t>
            </w:r>
          </w:p>
        </w:tc>
        <w:tc>
          <w:tcPr>
            <w:tcW w:w="1134" w:type="dxa"/>
            <w:tcBorders>
              <w:top w:val="nil"/>
              <w:left w:val="nil"/>
              <w:bottom w:val="single" w:sz="12" w:space="0" w:color="auto"/>
              <w:right w:val="nil"/>
            </w:tcBorders>
            <w:vAlign w:val="center"/>
          </w:tcPr>
          <w:p w14:paraId="50133C20" w14:textId="3CE82DB3" w:rsidR="0035551F" w:rsidRPr="00DD7790" w:rsidRDefault="0035551F" w:rsidP="008A3732">
            <w:pPr>
              <w:jc w:val="center"/>
            </w:pPr>
            <w:r>
              <w:rPr>
                <w:rFonts w:hint="eastAsia"/>
              </w:rPr>
              <w:t>0.26</w:t>
            </w:r>
          </w:p>
        </w:tc>
        <w:tc>
          <w:tcPr>
            <w:tcW w:w="1134" w:type="dxa"/>
            <w:tcBorders>
              <w:top w:val="nil"/>
              <w:left w:val="nil"/>
              <w:bottom w:val="single" w:sz="12" w:space="0" w:color="auto"/>
              <w:right w:val="nil"/>
            </w:tcBorders>
            <w:vAlign w:val="center"/>
          </w:tcPr>
          <w:p w14:paraId="467E76DF" w14:textId="7FF89CCD" w:rsidR="0035551F" w:rsidRPr="00DD7790" w:rsidRDefault="0035551F" w:rsidP="008A3732">
            <w:pPr>
              <w:jc w:val="center"/>
            </w:pPr>
            <w:r>
              <w:rPr>
                <w:rFonts w:hint="eastAsia"/>
              </w:rPr>
              <w:t>0.09</w:t>
            </w:r>
          </w:p>
        </w:tc>
        <w:tc>
          <w:tcPr>
            <w:tcW w:w="1218" w:type="dxa"/>
            <w:tcBorders>
              <w:top w:val="nil"/>
              <w:left w:val="nil"/>
              <w:bottom w:val="single" w:sz="12" w:space="0" w:color="auto"/>
              <w:right w:val="nil"/>
            </w:tcBorders>
          </w:tcPr>
          <w:p w14:paraId="6AFC7ABD" w14:textId="05833C91" w:rsidR="0035551F" w:rsidRPr="00DD7790" w:rsidRDefault="0035551F" w:rsidP="008A3732">
            <w:pPr>
              <w:jc w:val="center"/>
            </w:pPr>
            <w:r>
              <w:rPr>
                <w:rFonts w:hint="eastAsia"/>
              </w:rPr>
              <w:t>66.62</w:t>
            </w:r>
          </w:p>
        </w:tc>
      </w:tr>
    </w:tbl>
    <w:p w14:paraId="01D4192C" w14:textId="4C043060" w:rsidR="00730A7D" w:rsidRPr="0081795B" w:rsidRDefault="0003795F" w:rsidP="00832E04">
      <w:pPr>
        <w:pStyle w:val="2"/>
      </w:pPr>
      <w:bookmarkStart w:id="52" w:name="_Toc15485"/>
      <w:bookmarkStart w:id="53" w:name="_Toc205051968"/>
      <w:r w:rsidRPr="0081795B">
        <w:rPr>
          <w:rFonts w:hint="eastAsia"/>
        </w:rPr>
        <w:lastRenderedPageBreak/>
        <w:t>复杂度</w:t>
      </w:r>
      <w:bookmarkEnd w:id="52"/>
      <w:r w:rsidR="00AA5244" w:rsidRPr="0081795B">
        <w:rPr>
          <w:rFonts w:hint="eastAsia"/>
        </w:rPr>
        <w:t>分析</w:t>
      </w:r>
      <w:bookmarkEnd w:id="53"/>
    </w:p>
    <w:p w14:paraId="10FF6226" w14:textId="6F46F905" w:rsidR="0081795B" w:rsidRDefault="0081795B" w:rsidP="00832E04">
      <w:pPr>
        <w:ind w:firstLineChars="200" w:firstLine="480"/>
        <w:jc w:val="left"/>
      </w:pPr>
      <w:r w:rsidRPr="0081795B">
        <w:t>本方案中，各模块整体具备较低的时间与空间开销</w:t>
      </w:r>
      <w:r w:rsidR="00B63EB4">
        <w:rPr>
          <w:rFonts w:hint="eastAsia"/>
        </w:rPr>
        <w:t>，如</w:t>
      </w:r>
      <w:r w:rsidR="00B63EB4" w:rsidRPr="00B63EB4">
        <w:rPr>
          <w:szCs w:val="24"/>
        </w:rPr>
        <w:fldChar w:fldCharType="begin"/>
      </w:r>
      <w:r w:rsidR="00B63EB4" w:rsidRPr="00B63EB4">
        <w:rPr>
          <w:szCs w:val="24"/>
        </w:rPr>
        <w:instrText xml:space="preserve"> </w:instrText>
      </w:r>
      <w:r w:rsidR="00B63EB4" w:rsidRPr="00B63EB4">
        <w:rPr>
          <w:rFonts w:hint="eastAsia"/>
          <w:szCs w:val="24"/>
        </w:rPr>
        <w:instrText>REF _Ref204980711 \h</w:instrText>
      </w:r>
      <w:r w:rsidR="00B63EB4" w:rsidRPr="00B63EB4">
        <w:rPr>
          <w:szCs w:val="24"/>
        </w:rPr>
        <w:instrText xml:space="preserve"> </w:instrText>
      </w:r>
      <w:r w:rsidR="00B63EB4">
        <w:rPr>
          <w:szCs w:val="24"/>
        </w:rPr>
        <w:instrText xml:space="preserve"> \* MERGEFORMAT </w:instrText>
      </w:r>
      <w:r w:rsidR="00B63EB4" w:rsidRPr="00B63EB4">
        <w:rPr>
          <w:szCs w:val="24"/>
        </w:rPr>
      </w:r>
      <w:r w:rsidR="00B63EB4" w:rsidRPr="00B63EB4">
        <w:rPr>
          <w:szCs w:val="24"/>
        </w:rPr>
        <w:fldChar w:fldCharType="separate"/>
      </w:r>
      <w:r w:rsidR="00544617" w:rsidRPr="00544617">
        <w:rPr>
          <w:rFonts w:hint="eastAsia"/>
          <w:szCs w:val="24"/>
        </w:rPr>
        <w:t>表</w:t>
      </w:r>
      <w:r w:rsidR="00544617" w:rsidRPr="00544617">
        <w:rPr>
          <w:rFonts w:hint="eastAsia"/>
          <w:szCs w:val="24"/>
        </w:rPr>
        <w:t xml:space="preserve"> </w:t>
      </w:r>
      <w:r w:rsidR="00544617" w:rsidRPr="00544617">
        <w:rPr>
          <w:noProof/>
          <w:szCs w:val="24"/>
        </w:rPr>
        <w:t>2</w:t>
      </w:r>
      <w:r w:rsidR="00B63EB4" w:rsidRPr="00B63EB4">
        <w:rPr>
          <w:szCs w:val="24"/>
        </w:rPr>
        <w:fldChar w:fldCharType="end"/>
      </w:r>
      <w:r w:rsidR="00B63EB4">
        <w:rPr>
          <w:rFonts w:hint="eastAsia"/>
        </w:rPr>
        <w:t>所示</w:t>
      </w:r>
      <w:r w:rsidRPr="0081795B">
        <w:t>。其中，贝叶斯观测器采用局部轨迹拟合机制，点集规模</w:t>
      </w:r>
      <w:r>
        <w:rPr>
          <w:rFonts w:hint="eastAsia"/>
        </w:rPr>
        <w:t>k</w:t>
      </w:r>
      <w:r w:rsidRPr="0081795B">
        <w:t>较小，拟合过程计算负担轻，实时性良好；多模态增稳识别模块中的</w:t>
      </w:r>
      <w:r w:rsidRPr="0081795B">
        <w:t>YOLO</w:t>
      </w:r>
      <w:r w:rsidRPr="0081795B">
        <w:t>推理作为主要耗时环节，在</w:t>
      </w:r>
      <w:r w:rsidRPr="0081795B">
        <w:t>GPU</w:t>
      </w:r>
      <w:r w:rsidRPr="0081795B">
        <w:t>加速下可达到与系统世界更新速率匹配的帧率，满足实时感知需求。整体系统架构设计充分考虑计算与存储资源限制，算法流程简洁，内存占用较低，能够在资源受限的嵌入式平台或小型无人机计算单元上稳定运行。因此，即便在硬件条件较为有限的场景下，本方案仍可保证无人机具备快速反应、高效决策与精确任务执行能力，具</w:t>
      </w:r>
      <w:r w:rsidR="00D153F2">
        <w:rPr>
          <w:rFonts w:hint="eastAsia"/>
        </w:rPr>
        <w:t>备</w:t>
      </w:r>
      <w:r w:rsidRPr="0081795B">
        <w:t>良好的工程可部署性。</w:t>
      </w:r>
    </w:p>
    <w:p w14:paraId="4993397D" w14:textId="77777777" w:rsidR="00DD1189" w:rsidRDefault="00DD1189" w:rsidP="00DD1189">
      <w:pPr>
        <w:jc w:val="left"/>
      </w:pPr>
    </w:p>
    <w:p w14:paraId="798696C3" w14:textId="772C433A" w:rsidR="00DD1189" w:rsidRPr="00DD1189" w:rsidRDefault="00DD1189" w:rsidP="00DD1189">
      <w:pPr>
        <w:pStyle w:val="a3"/>
        <w:keepNext/>
        <w:rPr>
          <w:sz w:val="21"/>
          <w:szCs w:val="21"/>
        </w:rPr>
      </w:pPr>
      <w:bookmarkStart w:id="54" w:name="_Ref204980711"/>
      <w:r w:rsidRPr="00DD1189">
        <w:rPr>
          <w:rFonts w:hint="eastAsia"/>
          <w:sz w:val="21"/>
          <w:szCs w:val="21"/>
        </w:rPr>
        <w:t>表</w:t>
      </w:r>
      <w:r w:rsidRPr="00DD1189">
        <w:rPr>
          <w:rFonts w:hint="eastAsia"/>
          <w:sz w:val="21"/>
          <w:szCs w:val="21"/>
        </w:rPr>
        <w:t xml:space="preserve"> </w:t>
      </w:r>
      <w:r w:rsidRPr="00DD1189">
        <w:rPr>
          <w:sz w:val="21"/>
          <w:szCs w:val="21"/>
        </w:rPr>
        <w:fldChar w:fldCharType="begin"/>
      </w:r>
      <w:r w:rsidRPr="00DD1189">
        <w:rPr>
          <w:sz w:val="21"/>
          <w:szCs w:val="21"/>
        </w:rPr>
        <w:instrText xml:space="preserve"> </w:instrText>
      </w:r>
      <w:r w:rsidRPr="00DD1189">
        <w:rPr>
          <w:rFonts w:hint="eastAsia"/>
          <w:sz w:val="21"/>
          <w:szCs w:val="21"/>
        </w:rPr>
        <w:instrText xml:space="preserve">SEQ </w:instrText>
      </w:r>
      <w:r w:rsidRPr="00DD1189">
        <w:rPr>
          <w:rFonts w:hint="eastAsia"/>
          <w:sz w:val="21"/>
          <w:szCs w:val="21"/>
        </w:rPr>
        <w:instrText>表</w:instrText>
      </w:r>
      <w:r w:rsidRPr="00DD1189">
        <w:rPr>
          <w:rFonts w:hint="eastAsia"/>
          <w:sz w:val="21"/>
          <w:szCs w:val="21"/>
        </w:rPr>
        <w:instrText xml:space="preserve"> \* ARABIC</w:instrText>
      </w:r>
      <w:r w:rsidRPr="00DD1189">
        <w:rPr>
          <w:sz w:val="21"/>
          <w:szCs w:val="21"/>
        </w:rPr>
        <w:instrText xml:space="preserve"> </w:instrText>
      </w:r>
      <w:r w:rsidRPr="00DD1189">
        <w:rPr>
          <w:sz w:val="21"/>
          <w:szCs w:val="21"/>
        </w:rPr>
        <w:fldChar w:fldCharType="separate"/>
      </w:r>
      <w:r w:rsidR="00544617">
        <w:rPr>
          <w:noProof/>
          <w:sz w:val="21"/>
          <w:szCs w:val="21"/>
        </w:rPr>
        <w:t>2</w:t>
      </w:r>
      <w:r w:rsidRPr="00DD1189">
        <w:rPr>
          <w:sz w:val="21"/>
          <w:szCs w:val="21"/>
        </w:rPr>
        <w:fldChar w:fldCharType="end"/>
      </w:r>
      <w:bookmarkEnd w:id="54"/>
      <w:r w:rsidRPr="00DD1189">
        <w:rPr>
          <w:rFonts w:hint="eastAsia"/>
          <w:sz w:val="21"/>
          <w:szCs w:val="21"/>
        </w:rPr>
        <w:t xml:space="preserve">  </w:t>
      </w:r>
      <w:r w:rsidRPr="00DD1189">
        <w:rPr>
          <w:rFonts w:hint="eastAsia"/>
          <w:sz w:val="21"/>
          <w:szCs w:val="21"/>
        </w:rPr>
        <w:t>各模块复杂度与说明</w:t>
      </w:r>
    </w:p>
    <w:tbl>
      <w:tblPr>
        <w:tblStyle w:val="aa"/>
        <w:tblW w:w="8222" w:type="dxa"/>
        <w:tblLook w:val="04A0" w:firstRow="1" w:lastRow="0" w:firstColumn="1" w:lastColumn="0" w:noHBand="0" w:noVBand="1"/>
      </w:tblPr>
      <w:tblGrid>
        <w:gridCol w:w="2552"/>
        <w:gridCol w:w="1417"/>
        <w:gridCol w:w="1417"/>
        <w:gridCol w:w="2836"/>
      </w:tblGrid>
      <w:tr w:rsidR="00DD1189" w14:paraId="166C32DC" w14:textId="77777777" w:rsidTr="0003795F">
        <w:tc>
          <w:tcPr>
            <w:tcW w:w="2552" w:type="dxa"/>
            <w:tcBorders>
              <w:top w:val="single" w:sz="12" w:space="0" w:color="auto"/>
              <w:left w:val="nil"/>
              <w:right w:val="nil"/>
            </w:tcBorders>
            <w:vAlign w:val="center"/>
          </w:tcPr>
          <w:p w14:paraId="54D05EE5" w14:textId="77777777" w:rsidR="00DD1189" w:rsidRDefault="00DD1189" w:rsidP="0003795F">
            <w:pPr>
              <w:jc w:val="center"/>
            </w:pPr>
            <w:r>
              <w:rPr>
                <w:rFonts w:hint="eastAsia"/>
              </w:rPr>
              <w:t>模块</w:t>
            </w:r>
          </w:p>
        </w:tc>
        <w:tc>
          <w:tcPr>
            <w:tcW w:w="1417" w:type="dxa"/>
            <w:tcBorders>
              <w:top w:val="single" w:sz="12" w:space="0" w:color="auto"/>
              <w:left w:val="nil"/>
              <w:bottom w:val="single" w:sz="4" w:space="0" w:color="auto"/>
              <w:right w:val="nil"/>
            </w:tcBorders>
            <w:vAlign w:val="center"/>
          </w:tcPr>
          <w:p w14:paraId="58D56975" w14:textId="77777777" w:rsidR="00DD1189" w:rsidRDefault="00DD1189" w:rsidP="0003795F">
            <w:pPr>
              <w:jc w:val="center"/>
              <w:rPr>
                <w:rFonts w:eastAsia="黑体" w:cs="等线"/>
                <w:lang w:bidi="ar"/>
              </w:rPr>
            </w:pPr>
            <w:r w:rsidRPr="00AF4AC1">
              <w:rPr>
                <w:rFonts w:hint="eastAsia"/>
              </w:rPr>
              <w:t>时间复杂度</w:t>
            </w:r>
          </w:p>
        </w:tc>
        <w:tc>
          <w:tcPr>
            <w:tcW w:w="1417" w:type="dxa"/>
            <w:tcBorders>
              <w:top w:val="single" w:sz="12" w:space="0" w:color="auto"/>
              <w:left w:val="nil"/>
              <w:bottom w:val="single" w:sz="4" w:space="0" w:color="auto"/>
              <w:right w:val="nil"/>
            </w:tcBorders>
          </w:tcPr>
          <w:p w14:paraId="0E3B876C" w14:textId="77777777" w:rsidR="00DD1189" w:rsidRPr="001F0491" w:rsidRDefault="00DD1189" w:rsidP="0003795F">
            <w:pPr>
              <w:jc w:val="center"/>
            </w:pPr>
            <w:r>
              <w:rPr>
                <w:rFonts w:hint="eastAsia"/>
              </w:rPr>
              <w:t>空间复杂度</w:t>
            </w:r>
          </w:p>
        </w:tc>
        <w:tc>
          <w:tcPr>
            <w:tcW w:w="2836" w:type="dxa"/>
            <w:tcBorders>
              <w:top w:val="single" w:sz="12" w:space="0" w:color="auto"/>
              <w:left w:val="nil"/>
              <w:right w:val="nil"/>
            </w:tcBorders>
            <w:vAlign w:val="center"/>
          </w:tcPr>
          <w:p w14:paraId="1CC6EC84" w14:textId="77777777" w:rsidR="00DD1189" w:rsidRPr="001F0491" w:rsidRDefault="00DD1189" w:rsidP="0003795F">
            <w:pPr>
              <w:jc w:val="center"/>
            </w:pPr>
            <w:r>
              <w:rPr>
                <w:rFonts w:hint="eastAsia"/>
              </w:rPr>
              <w:t>说明</w:t>
            </w:r>
          </w:p>
        </w:tc>
      </w:tr>
      <w:tr w:rsidR="00DD1189" w14:paraId="72A61C8B" w14:textId="77777777" w:rsidTr="0003795F">
        <w:tc>
          <w:tcPr>
            <w:tcW w:w="2552" w:type="dxa"/>
            <w:tcBorders>
              <w:top w:val="single" w:sz="6" w:space="0" w:color="auto"/>
              <w:left w:val="nil"/>
              <w:bottom w:val="nil"/>
              <w:right w:val="nil"/>
            </w:tcBorders>
            <w:vAlign w:val="center"/>
          </w:tcPr>
          <w:p w14:paraId="4FE7F085" w14:textId="77777777" w:rsidR="00DD1189" w:rsidRDefault="00DD1189" w:rsidP="0003795F">
            <w:pPr>
              <w:jc w:val="center"/>
            </w:pPr>
            <w:r>
              <w:rPr>
                <w:rFonts w:hint="eastAsia"/>
              </w:rPr>
              <w:t>路径规划模块</w:t>
            </w:r>
          </w:p>
        </w:tc>
        <w:tc>
          <w:tcPr>
            <w:tcW w:w="1417" w:type="dxa"/>
            <w:tcBorders>
              <w:top w:val="single" w:sz="6" w:space="0" w:color="auto"/>
              <w:left w:val="nil"/>
              <w:bottom w:val="nil"/>
              <w:right w:val="nil"/>
            </w:tcBorders>
            <w:vAlign w:val="center"/>
          </w:tcPr>
          <w:p w14:paraId="10030CEA" w14:textId="77777777" w:rsidR="00DD1189" w:rsidRPr="00DD7790" w:rsidRDefault="00DD1189" w:rsidP="0003795F">
            <w:pPr>
              <w:jc w:val="center"/>
            </w:pPr>
            <w:r>
              <w:rPr>
                <w:rFonts w:hint="eastAsia"/>
              </w:rPr>
              <w:t>O(n)</w:t>
            </w:r>
          </w:p>
        </w:tc>
        <w:tc>
          <w:tcPr>
            <w:tcW w:w="1417" w:type="dxa"/>
            <w:tcBorders>
              <w:top w:val="single" w:sz="6" w:space="0" w:color="auto"/>
              <w:left w:val="nil"/>
              <w:bottom w:val="nil"/>
              <w:right w:val="nil"/>
            </w:tcBorders>
          </w:tcPr>
          <w:p w14:paraId="60132461" w14:textId="77777777" w:rsidR="00DD1189" w:rsidRPr="00DD7790" w:rsidRDefault="00DD1189" w:rsidP="0003795F">
            <w:pPr>
              <w:jc w:val="center"/>
            </w:pPr>
            <w:r>
              <w:rPr>
                <w:rFonts w:hint="eastAsia"/>
              </w:rPr>
              <w:t>O(1)</w:t>
            </w:r>
          </w:p>
        </w:tc>
        <w:tc>
          <w:tcPr>
            <w:tcW w:w="2836" w:type="dxa"/>
            <w:tcBorders>
              <w:top w:val="single" w:sz="6" w:space="0" w:color="auto"/>
              <w:left w:val="nil"/>
              <w:bottom w:val="nil"/>
              <w:right w:val="nil"/>
            </w:tcBorders>
          </w:tcPr>
          <w:p w14:paraId="59677FFE" w14:textId="77777777" w:rsidR="00DD1189" w:rsidRPr="00DD7790" w:rsidRDefault="00DD1189" w:rsidP="0003795F">
            <w:pPr>
              <w:jc w:val="center"/>
            </w:pPr>
            <w:r>
              <w:rPr>
                <w:rFonts w:hint="eastAsia"/>
              </w:rPr>
              <w:t>n</w:t>
            </w:r>
            <w:r>
              <w:rPr>
                <w:rFonts w:hint="eastAsia"/>
              </w:rPr>
              <w:t>为最大迭代次数</w:t>
            </w:r>
          </w:p>
        </w:tc>
      </w:tr>
      <w:tr w:rsidR="00DD1189" w14:paraId="7BB73B93" w14:textId="77777777" w:rsidTr="0003795F">
        <w:tc>
          <w:tcPr>
            <w:tcW w:w="2552" w:type="dxa"/>
            <w:tcBorders>
              <w:top w:val="nil"/>
              <w:left w:val="nil"/>
              <w:bottom w:val="nil"/>
              <w:right w:val="nil"/>
            </w:tcBorders>
            <w:vAlign w:val="center"/>
          </w:tcPr>
          <w:p w14:paraId="69A20890" w14:textId="77777777" w:rsidR="00DD1189" w:rsidRDefault="00DD1189" w:rsidP="0003795F">
            <w:pPr>
              <w:jc w:val="center"/>
            </w:pPr>
            <w:r>
              <w:rPr>
                <w:rFonts w:hint="eastAsia"/>
              </w:rPr>
              <w:t>控制模块</w:t>
            </w:r>
          </w:p>
        </w:tc>
        <w:tc>
          <w:tcPr>
            <w:tcW w:w="1417" w:type="dxa"/>
            <w:tcBorders>
              <w:top w:val="nil"/>
              <w:left w:val="nil"/>
              <w:bottom w:val="nil"/>
              <w:right w:val="nil"/>
            </w:tcBorders>
            <w:vAlign w:val="center"/>
          </w:tcPr>
          <w:p w14:paraId="082F7720" w14:textId="77777777" w:rsidR="00DD1189" w:rsidRPr="00DD7790" w:rsidRDefault="00DD1189" w:rsidP="0003795F">
            <w:pPr>
              <w:jc w:val="center"/>
            </w:pPr>
            <w:r>
              <w:rPr>
                <w:rFonts w:hint="eastAsia"/>
              </w:rPr>
              <w:t>O(1)</w:t>
            </w:r>
          </w:p>
        </w:tc>
        <w:tc>
          <w:tcPr>
            <w:tcW w:w="1417" w:type="dxa"/>
            <w:tcBorders>
              <w:top w:val="nil"/>
              <w:left w:val="nil"/>
              <w:bottom w:val="nil"/>
              <w:right w:val="nil"/>
            </w:tcBorders>
          </w:tcPr>
          <w:p w14:paraId="1FF9AEF0" w14:textId="77777777" w:rsidR="00DD1189" w:rsidRPr="00DD7790" w:rsidRDefault="00DD1189" w:rsidP="0003795F">
            <w:pPr>
              <w:jc w:val="center"/>
            </w:pPr>
            <w:r>
              <w:rPr>
                <w:rFonts w:hint="eastAsia"/>
              </w:rPr>
              <w:t>O(1)</w:t>
            </w:r>
          </w:p>
        </w:tc>
        <w:tc>
          <w:tcPr>
            <w:tcW w:w="2836" w:type="dxa"/>
            <w:tcBorders>
              <w:top w:val="nil"/>
              <w:left w:val="nil"/>
              <w:bottom w:val="nil"/>
              <w:right w:val="nil"/>
            </w:tcBorders>
          </w:tcPr>
          <w:p w14:paraId="48B8FC63" w14:textId="77777777" w:rsidR="00DD1189" w:rsidRPr="00DD7790" w:rsidRDefault="00DD1189" w:rsidP="0003795F">
            <w:pPr>
              <w:jc w:val="center"/>
            </w:pPr>
            <w:r>
              <w:rPr>
                <w:rFonts w:hint="eastAsia"/>
              </w:rPr>
              <w:t>/</w:t>
            </w:r>
          </w:p>
        </w:tc>
      </w:tr>
      <w:tr w:rsidR="00DD1189" w14:paraId="14072234" w14:textId="77777777" w:rsidTr="0003795F">
        <w:tc>
          <w:tcPr>
            <w:tcW w:w="2552" w:type="dxa"/>
            <w:tcBorders>
              <w:top w:val="nil"/>
              <w:left w:val="nil"/>
              <w:bottom w:val="nil"/>
              <w:right w:val="nil"/>
            </w:tcBorders>
            <w:vAlign w:val="center"/>
          </w:tcPr>
          <w:p w14:paraId="3F757FE5" w14:textId="77777777" w:rsidR="00DD1189" w:rsidRDefault="00DD1189" w:rsidP="0003795F">
            <w:pPr>
              <w:jc w:val="center"/>
            </w:pPr>
            <w:r>
              <w:rPr>
                <w:rFonts w:hint="eastAsia"/>
              </w:rPr>
              <w:t>多模态增稳识别模块</w:t>
            </w:r>
          </w:p>
        </w:tc>
        <w:tc>
          <w:tcPr>
            <w:tcW w:w="1417" w:type="dxa"/>
            <w:tcBorders>
              <w:top w:val="nil"/>
              <w:left w:val="nil"/>
              <w:bottom w:val="nil"/>
              <w:right w:val="nil"/>
            </w:tcBorders>
            <w:vAlign w:val="center"/>
          </w:tcPr>
          <w:p w14:paraId="19B85A06" w14:textId="77777777" w:rsidR="00DD1189" w:rsidRPr="00DD7790" w:rsidRDefault="00DD1189" w:rsidP="0003795F">
            <w:pPr>
              <w:jc w:val="center"/>
            </w:pPr>
            <w:r>
              <w:rPr>
                <w:rFonts w:hint="eastAsia"/>
              </w:rPr>
              <w:t>O(n)</w:t>
            </w:r>
          </w:p>
        </w:tc>
        <w:tc>
          <w:tcPr>
            <w:tcW w:w="1417" w:type="dxa"/>
            <w:tcBorders>
              <w:top w:val="nil"/>
              <w:left w:val="nil"/>
              <w:bottom w:val="nil"/>
              <w:right w:val="nil"/>
            </w:tcBorders>
          </w:tcPr>
          <w:p w14:paraId="506245E3" w14:textId="77777777" w:rsidR="00DD1189" w:rsidRPr="00DD7790" w:rsidRDefault="00DD1189" w:rsidP="0003795F">
            <w:pPr>
              <w:jc w:val="center"/>
            </w:pPr>
            <w:r>
              <w:rPr>
                <w:rFonts w:hint="eastAsia"/>
              </w:rPr>
              <w:t>O(1)</w:t>
            </w:r>
          </w:p>
        </w:tc>
        <w:tc>
          <w:tcPr>
            <w:tcW w:w="2836" w:type="dxa"/>
            <w:tcBorders>
              <w:top w:val="nil"/>
              <w:left w:val="nil"/>
              <w:bottom w:val="nil"/>
              <w:right w:val="nil"/>
            </w:tcBorders>
          </w:tcPr>
          <w:p w14:paraId="651FE7A9" w14:textId="77777777" w:rsidR="00DD1189" w:rsidRPr="00DD7790" w:rsidRDefault="00DD1189" w:rsidP="0003795F">
            <w:pPr>
              <w:jc w:val="center"/>
            </w:pPr>
            <w:r>
              <w:rPr>
                <w:rFonts w:hint="eastAsia"/>
              </w:rPr>
              <w:t>n</w:t>
            </w:r>
            <w:r>
              <w:rPr>
                <w:rFonts w:hint="eastAsia"/>
              </w:rPr>
              <w:t>为输入图像尺寸</w:t>
            </w:r>
          </w:p>
        </w:tc>
      </w:tr>
      <w:tr w:rsidR="00DD1189" w14:paraId="4C2F0AE4" w14:textId="77777777" w:rsidTr="0003795F">
        <w:tc>
          <w:tcPr>
            <w:tcW w:w="2552" w:type="dxa"/>
            <w:tcBorders>
              <w:top w:val="nil"/>
              <w:left w:val="nil"/>
              <w:bottom w:val="nil"/>
              <w:right w:val="nil"/>
            </w:tcBorders>
            <w:vAlign w:val="center"/>
          </w:tcPr>
          <w:p w14:paraId="70B7D644" w14:textId="77777777" w:rsidR="00DD1189" w:rsidRDefault="00DD1189" w:rsidP="0003795F">
            <w:pPr>
              <w:jc w:val="center"/>
            </w:pPr>
            <w:r>
              <w:rPr>
                <w:rFonts w:hint="eastAsia"/>
              </w:rPr>
              <w:t>高精度目标解算模块</w:t>
            </w:r>
          </w:p>
        </w:tc>
        <w:tc>
          <w:tcPr>
            <w:tcW w:w="1417" w:type="dxa"/>
            <w:tcBorders>
              <w:top w:val="nil"/>
              <w:left w:val="nil"/>
              <w:bottom w:val="nil"/>
              <w:right w:val="nil"/>
            </w:tcBorders>
            <w:vAlign w:val="center"/>
          </w:tcPr>
          <w:p w14:paraId="57A3E371" w14:textId="77777777" w:rsidR="00DD1189" w:rsidRPr="00DD7790" w:rsidRDefault="00DD1189" w:rsidP="0003795F">
            <w:pPr>
              <w:jc w:val="center"/>
            </w:pPr>
            <w:r>
              <w:rPr>
                <w:rFonts w:hint="eastAsia"/>
              </w:rPr>
              <w:t>O(1)</w:t>
            </w:r>
          </w:p>
        </w:tc>
        <w:tc>
          <w:tcPr>
            <w:tcW w:w="1417" w:type="dxa"/>
            <w:tcBorders>
              <w:top w:val="nil"/>
              <w:left w:val="nil"/>
              <w:bottom w:val="nil"/>
              <w:right w:val="nil"/>
            </w:tcBorders>
          </w:tcPr>
          <w:p w14:paraId="45593FE4" w14:textId="77777777" w:rsidR="00DD1189" w:rsidRPr="00DD7790" w:rsidRDefault="00DD1189" w:rsidP="0003795F">
            <w:pPr>
              <w:jc w:val="center"/>
            </w:pPr>
            <w:r>
              <w:rPr>
                <w:rFonts w:hint="eastAsia"/>
              </w:rPr>
              <w:t>O(1)</w:t>
            </w:r>
          </w:p>
        </w:tc>
        <w:tc>
          <w:tcPr>
            <w:tcW w:w="2836" w:type="dxa"/>
            <w:tcBorders>
              <w:top w:val="nil"/>
              <w:left w:val="nil"/>
              <w:bottom w:val="nil"/>
              <w:right w:val="nil"/>
            </w:tcBorders>
          </w:tcPr>
          <w:p w14:paraId="0BF4DF81" w14:textId="77777777" w:rsidR="00DD1189" w:rsidRPr="00DD7790" w:rsidRDefault="00DD1189" w:rsidP="0003795F">
            <w:pPr>
              <w:jc w:val="center"/>
            </w:pPr>
            <w:r>
              <w:rPr>
                <w:rFonts w:hint="eastAsia"/>
              </w:rPr>
              <w:t>/</w:t>
            </w:r>
          </w:p>
        </w:tc>
      </w:tr>
      <w:tr w:rsidR="00DD1189" w14:paraId="0AFF86EE" w14:textId="77777777" w:rsidTr="0003795F">
        <w:trPr>
          <w:trHeight w:val="49"/>
        </w:trPr>
        <w:tc>
          <w:tcPr>
            <w:tcW w:w="2552" w:type="dxa"/>
            <w:tcBorders>
              <w:top w:val="nil"/>
              <w:left w:val="nil"/>
              <w:bottom w:val="single" w:sz="12" w:space="0" w:color="auto"/>
              <w:right w:val="nil"/>
            </w:tcBorders>
            <w:vAlign w:val="center"/>
          </w:tcPr>
          <w:p w14:paraId="43C19B0E" w14:textId="77777777" w:rsidR="00DD1189" w:rsidRDefault="00DD1189" w:rsidP="0003795F">
            <w:pPr>
              <w:jc w:val="center"/>
            </w:pPr>
            <w:r>
              <w:rPr>
                <w:rFonts w:hint="eastAsia"/>
              </w:rPr>
              <w:t>贝叶斯观测器</w:t>
            </w:r>
          </w:p>
        </w:tc>
        <w:tc>
          <w:tcPr>
            <w:tcW w:w="1417" w:type="dxa"/>
            <w:tcBorders>
              <w:top w:val="nil"/>
              <w:left w:val="nil"/>
              <w:bottom w:val="single" w:sz="12" w:space="0" w:color="auto"/>
              <w:right w:val="nil"/>
            </w:tcBorders>
            <w:vAlign w:val="center"/>
          </w:tcPr>
          <w:p w14:paraId="756633D6" w14:textId="77777777" w:rsidR="00DD1189" w:rsidRPr="00DD7790" w:rsidRDefault="00DD1189" w:rsidP="0003795F">
            <w:pPr>
              <w:jc w:val="center"/>
            </w:pPr>
            <w:r>
              <w:rPr>
                <w:rFonts w:hint="eastAsia"/>
              </w:rPr>
              <w:t>O(k</w:t>
            </w:r>
            <w:r>
              <w:rPr>
                <w:rFonts w:hint="eastAsia"/>
              </w:rPr>
              <w:t>·</w:t>
            </w:r>
            <w:r>
              <w:rPr>
                <w:rFonts w:hint="eastAsia"/>
              </w:rPr>
              <w:t>i)</w:t>
            </w:r>
          </w:p>
        </w:tc>
        <w:tc>
          <w:tcPr>
            <w:tcW w:w="1417" w:type="dxa"/>
            <w:tcBorders>
              <w:top w:val="nil"/>
              <w:left w:val="nil"/>
              <w:bottom w:val="single" w:sz="12" w:space="0" w:color="auto"/>
              <w:right w:val="nil"/>
            </w:tcBorders>
          </w:tcPr>
          <w:p w14:paraId="6CDF8B15" w14:textId="77777777" w:rsidR="00DD1189" w:rsidRPr="00DD7790" w:rsidRDefault="00DD1189" w:rsidP="0003795F">
            <w:pPr>
              <w:jc w:val="center"/>
            </w:pPr>
            <w:r>
              <w:rPr>
                <w:rFonts w:hint="eastAsia"/>
              </w:rPr>
              <w:t>O(k)</w:t>
            </w:r>
          </w:p>
        </w:tc>
        <w:tc>
          <w:tcPr>
            <w:tcW w:w="2836" w:type="dxa"/>
            <w:tcBorders>
              <w:top w:val="nil"/>
              <w:left w:val="nil"/>
              <w:bottom w:val="single" w:sz="12" w:space="0" w:color="auto"/>
              <w:right w:val="nil"/>
            </w:tcBorders>
          </w:tcPr>
          <w:p w14:paraId="56E785A9" w14:textId="77777777" w:rsidR="00DD1189" w:rsidRPr="00DD7790" w:rsidRDefault="00DD1189" w:rsidP="0003795F">
            <w:pPr>
              <w:jc w:val="center"/>
            </w:pPr>
            <w:r>
              <w:rPr>
                <w:rFonts w:hint="eastAsia"/>
              </w:rPr>
              <w:t>k</w:t>
            </w:r>
            <w:r>
              <w:rPr>
                <w:rFonts w:hint="eastAsia"/>
              </w:rPr>
              <w:t>为点数，</w:t>
            </w:r>
            <w:r>
              <w:rPr>
                <w:rFonts w:hint="eastAsia"/>
              </w:rPr>
              <w:t>i</w:t>
            </w:r>
            <w:r>
              <w:rPr>
                <w:rFonts w:hint="eastAsia"/>
              </w:rPr>
              <w:t>为迭代次数</w:t>
            </w:r>
          </w:p>
        </w:tc>
      </w:tr>
    </w:tbl>
    <w:p w14:paraId="2E82039E" w14:textId="77777777" w:rsidR="00DD1189" w:rsidRDefault="00DD1189" w:rsidP="00DD1189">
      <w:pPr>
        <w:widowControl/>
        <w:suppressAutoHyphens w:val="0"/>
        <w:spacing w:line="240" w:lineRule="auto"/>
      </w:pPr>
    </w:p>
    <w:p w14:paraId="02EB2E89" w14:textId="380EE55D" w:rsidR="00284C44" w:rsidRPr="00DD1189" w:rsidRDefault="0081795B" w:rsidP="00DD1189">
      <w:pPr>
        <w:pStyle w:val="2"/>
      </w:pPr>
      <w:bookmarkStart w:id="55" w:name="_Toc205051969"/>
      <w:r w:rsidRPr="00DD1189">
        <w:rPr>
          <w:rFonts w:hint="eastAsia"/>
        </w:rPr>
        <w:t>算法</w:t>
      </w:r>
      <w:r w:rsidR="00AA5244" w:rsidRPr="00DD1189">
        <w:rPr>
          <w:rFonts w:hint="eastAsia"/>
        </w:rPr>
        <w:t>可行性与实用性分析</w:t>
      </w:r>
      <w:bookmarkEnd w:id="55"/>
    </w:p>
    <w:p w14:paraId="501359FF" w14:textId="77777777" w:rsidR="00652275" w:rsidRDefault="00652275" w:rsidP="00487537">
      <w:pPr>
        <w:ind w:firstLineChars="200" w:firstLine="480"/>
        <w:jc w:val="left"/>
        <w:rPr>
          <w:lang w:eastAsia="zh"/>
        </w:rPr>
      </w:pPr>
      <w:r>
        <w:rPr>
          <w:rFonts w:hint="eastAsia"/>
          <w:lang w:eastAsia="zh"/>
        </w:rPr>
        <w:t>本方案面向山区复杂环境下的多无人机协同搜救任务，整体算法架构具备明确的功能分工与良好的系统闭环，能够实现从高空目标搜索到低空近距追踪的全过程自主作业。各功能模块依据任务需求进行定制设计，具有清晰的输入输出逻辑与计算可实现路径，理论支撑充分，算法流程合理，具备良好的工程落地性和可行性。</w:t>
      </w:r>
    </w:p>
    <w:p w14:paraId="11706ACC" w14:textId="77777777" w:rsidR="00652275" w:rsidRDefault="00652275" w:rsidP="00487537">
      <w:pPr>
        <w:ind w:firstLineChars="200" w:firstLine="480"/>
        <w:jc w:val="left"/>
        <w:rPr>
          <w:lang w:eastAsia="zh"/>
        </w:rPr>
      </w:pPr>
      <w:r>
        <w:rPr>
          <w:rFonts w:hint="eastAsia"/>
          <w:lang w:eastAsia="zh"/>
        </w:rPr>
        <w:t>从算法层面看，路径规划模块基于几何分析构造绕障路径，算法收敛条件明确，时间复杂度低，可在复杂场景中实时生成安全航线。多模态识别模块引入姿态映射机制实现图像软件层增稳，有效弥补了固定相机无法云台调节的不</w:t>
      </w:r>
      <w:r>
        <w:rPr>
          <w:rFonts w:hint="eastAsia"/>
          <w:lang w:eastAsia="zh"/>
        </w:rPr>
        <w:lastRenderedPageBreak/>
        <w:t>足，使识别结果在飞行过程中的稳定性大幅提升。贝叶斯观测器模块引入轨迹拟合与预测机制，具备良好的鲁棒性与泛化能力。</w:t>
      </w:r>
    </w:p>
    <w:p w14:paraId="20BDE1D0" w14:textId="42313983" w:rsidR="00652275" w:rsidRDefault="00652275" w:rsidP="00487537">
      <w:pPr>
        <w:ind w:firstLineChars="200" w:firstLine="480"/>
        <w:jc w:val="left"/>
        <w:rPr>
          <w:lang w:eastAsia="zh"/>
        </w:rPr>
      </w:pPr>
      <w:r>
        <w:rPr>
          <w:rFonts w:hint="eastAsia"/>
          <w:lang w:eastAsia="zh"/>
        </w:rPr>
        <w:t>本方案在开发中充分考虑了嵌入式计算资源的限制，所有模块在时间复杂度和空间复杂度方面控制合理。例如，贝叶斯观测器点集规模小、拟合过程轻量，</w:t>
      </w:r>
      <w:r>
        <w:rPr>
          <w:rFonts w:hint="eastAsia"/>
          <w:lang w:eastAsia="zh"/>
        </w:rPr>
        <w:t>YOLO</w:t>
      </w:r>
      <w:r>
        <w:rPr>
          <w:rFonts w:hint="eastAsia"/>
          <w:lang w:eastAsia="zh"/>
        </w:rPr>
        <w:t>推理部分在</w:t>
      </w:r>
      <w:r>
        <w:rPr>
          <w:rFonts w:hint="eastAsia"/>
          <w:lang w:eastAsia="zh"/>
        </w:rPr>
        <w:t>GPU</w:t>
      </w:r>
      <w:r>
        <w:rPr>
          <w:rFonts w:hint="eastAsia"/>
          <w:lang w:eastAsia="zh"/>
        </w:rPr>
        <w:t>加速下与系统刷新速率高度匹配，路径规划和控制模块计算结构简洁、资源占用低。因此即使在边缘设备或计算能力有限的小型无人机平台上，也可稳定运行，具备良好的工程部署性与适配性。</w:t>
      </w:r>
    </w:p>
    <w:p w14:paraId="241D0040" w14:textId="65A00711" w:rsidR="00013284" w:rsidRDefault="00652275" w:rsidP="00E56737">
      <w:pPr>
        <w:ind w:firstLineChars="200" w:firstLine="480"/>
        <w:jc w:val="left"/>
      </w:pPr>
      <w:r>
        <w:rPr>
          <w:rFonts w:hint="eastAsia"/>
          <w:lang w:eastAsia="zh"/>
        </w:rPr>
        <w:t>综上所述，本方案在理论与算法上具有高度可行性，在工程实现中展现出良好的实用性，具</w:t>
      </w:r>
      <w:r w:rsidR="00992476">
        <w:rPr>
          <w:rFonts w:hint="eastAsia"/>
          <w:lang w:eastAsia="zh"/>
        </w:rPr>
        <w:t>有</w:t>
      </w:r>
      <w:r>
        <w:rPr>
          <w:rFonts w:hint="eastAsia"/>
          <w:lang w:eastAsia="zh"/>
        </w:rPr>
        <w:t>极高的实用价值与推广前景。未来可在地震、山洪、森林火灾等突发事件中实现快速部署，为高危区域的应急救援任务提供稳定、高效的技术支撑，推动无人系统在安全应急领域实现智能化、自动化的发展。</w:t>
      </w:r>
    </w:p>
    <w:bookmarkEnd w:id="50"/>
    <w:p w14:paraId="2116B487" w14:textId="77777777" w:rsidR="000A0162" w:rsidRDefault="000A0162" w:rsidP="00E56737">
      <w:pPr>
        <w:ind w:firstLineChars="200" w:firstLine="480"/>
        <w:jc w:val="left"/>
      </w:pPr>
    </w:p>
    <w:p w14:paraId="68B28320" w14:textId="77777777" w:rsidR="000A0162" w:rsidRDefault="000A0162" w:rsidP="00E56737">
      <w:pPr>
        <w:ind w:firstLineChars="200" w:firstLine="480"/>
        <w:jc w:val="left"/>
      </w:pPr>
    </w:p>
    <w:p w14:paraId="2DBAA756" w14:textId="77777777" w:rsidR="000A0162" w:rsidRDefault="000A0162" w:rsidP="00E56737">
      <w:pPr>
        <w:ind w:firstLineChars="200" w:firstLine="480"/>
        <w:jc w:val="left"/>
      </w:pPr>
    </w:p>
    <w:p w14:paraId="3E0EC81A" w14:textId="77777777" w:rsidR="000A0162" w:rsidRDefault="000A0162" w:rsidP="00E56737">
      <w:pPr>
        <w:ind w:firstLineChars="200" w:firstLine="480"/>
        <w:jc w:val="left"/>
      </w:pPr>
    </w:p>
    <w:p w14:paraId="750254C6" w14:textId="77777777" w:rsidR="000A0162" w:rsidRDefault="000A0162" w:rsidP="00E56737">
      <w:pPr>
        <w:ind w:firstLineChars="200" w:firstLine="480"/>
        <w:jc w:val="left"/>
      </w:pPr>
    </w:p>
    <w:p w14:paraId="3611F505" w14:textId="77777777" w:rsidR="000A0162" w:rsidRDefault="000A0162" w:rsidP="00E56737">
      <w:pPr>
        <w:ind w:firstLineChars="200" w:firstLine="480"/>
        <w:jc w:val="left"/>
      </w:pPr>
    </w:p>
    <w:p w14:paraId="1A44F95E" w14:textId="77777777" w:rsidR="000A0162" w:rsidRDefault="000A0162" w:rsidP="00E56737">
      <w:pPr>
        <w:ind w:firstLineChars="200" w:firstLine="480"/>
        <w:jc w:val="left"/>
      </w:pPr>
    </w:p>
    <w:p w14:paraId="76856925" w14:textId="77777777" w:rsidR="000A0162" w:rsidRDefault="000A0162" w:rsidP="00E56737">
      <w:pPr>
        <w:ind w:firstLineChars="200" w:firstLine="480"/>
        <w:jc w:val="left"/>
      </w:pPr>
    </w:p>
    <w:p w14:paraId="640DA82C" w14:textId="77777777" w:rsidR="000A0162" w:rsidRDefault="000A0162" w:rsidP="00E56737">
      <w:pPr>
        <w:ind w:firstLineChars="200" w:firstLine="480"/>
        <w:jc w:val="left"/>
      </w:pPr>
    </w:p>
    <w:p w14:paraId="3EDE5FC3" w14:textId="77777777" w:rsidR="000A0162" w:rsidRDefault="000A0162" w:rsidP="00E56737">
      <w:pPr>
        <w:ind w:firstLineChars="200" w:firstLine="480"/>
        <w:jc w:val="left"/>
      </w:pPr>
    </w:p>
    <w:p w14:paraId="38873438" w14:textId="77777777" w:rsidR="000A0162" w:rsidRDefault="000A0162" w:rsidP="00E56737">
      <w:pPr>
        <w:ind w:firstLineChars="200" w:firstLine="480"/>
        <w:jc w:val="left"/>
      </w:pPr>
    </w:p>
    <w:p w14:paraId="7591E4EA" w14:textId="77777777" w:rsidR="000A0162" w:rsidRDefault="000A0162" w:rsidP="00E56737">
      <w:pPr>
        <w:ind w:firstLineChars="200" w:firstLine="480"/>
        <w:jc w:val="left"/>
      </w:pPr>
    </w:p>
    <w:p w14:paraId="2188A4FA" w14:textId="77777777" w:rsidR="000A0162" w:rsidRDefault="000A0162" w:rsidP="00E56737">
      <w:pPr>
        <w:ind w:firstLineChars="200" w:firstLine="480"/>
        <w:jc w:val="left"/>
      </w:pPr>
    </w:p>
    <w:p w14:paraId="0DF965BF" w14:textId="77777777" w:rsidR="000A0162" w:rsidRDefault="000A0162" w:rsidP="00E56737">
      <w:pPr>
        <w:ind w:firstLineChars="200" w:firstLine="480"/>
        <w:jc w:val="left"/>
      </w:pPr>
    </w:p>
    <w:p w14:paraId="5A79AAA3" w14:textId="77777777" w:rsidR="000A0162" w:rsidRDefault="000A0162" w:rsidP="00E56737">
      <w:pPr>
        <w:ind w:firstLineChars="200" w:firstLine="480"/>
        <w:jc w:val="left"/>
      </w:pPr>
    </w:p>
    <w:p w14:paraId="3DE07018" w14:textId="77777777" w:rsidR="000A0162" w:rsidRPr="00E56737" w:rsidRDefault="000A0162" w:rsidP="00E56737">
      <w:pPr>
        <w:ind w:firstLineChars="200" w:firstLine="480"/>
        <w:jc w:val="left"/>
      </w:pPr>
    </w:p>
    <w:p w14:paraId="3E3156F6" w14:textId="73F04772" w:rsidR="00730A7D" w:rsidRDefault="0003795F" w:rsidP="00832E04">
      <w:pPr>
        <w:pStyle w:val="1"/>
        <w:jc w:val="left"/>
      </w:pPr>
      <w:bookmarkStart w:id="56" w:name="_Toc205051970"/>
      <w:r>
        <w:rPr>
          <w:rFonts w:hint="eastAsia"/>
        </w:rPr>
        <w:lastRenderedPageBreak/>
        <w:t>总结</w:t>
      </w:r>
      <w:bookmarkEnd w:id="56"/>
    </w:p>
    <w:p w14:paraId="5B1BEEA5" w14:textId="6843D758" w:rsidR="00B47CC3" w:rsidRPr="00B47CC3" w:rsidRDefault="00B47CC3" w:rsidP="00832E04">
      <w:pPr>
        <w:ind w:firstLineChars="200" w:firstLine="480"/>
        <w:jc w:val="left"/>
      </w:pPr>
      <w:bookmarkStart w:id="57" w:name="_Hlk205333391"/>
      <w:r w:rsidRPr="00B47CC3">
        <w:t>在山</w:t>
      </w:r>
      <w:r w:rsidR="00AC40A2">
        <w:rPr>
          <w:rFonts w:hint="eastAsia"/>
        </w:rPr>
        <w:t>地</w:t>
      </w:r>
      <w:r w:rsidRPr="00B47CC3">
        <w:t>应急救援领域，受限于复杂多变的地理环境，传统依赖人力的搜救模式普遍存在任务响应迟缓、效率低下等问题，严重</w:t>
      </w:r>
      <w:r w:rsidR="00DE641C">
        <w:rPr>
          <w:rFonts w:hint="eastAsia"/>
        </w:rPr>
        <w:t>影响</w:t>
      </w:r>
      <w:r w:rsidRPr="00B47CC3">
        <w:t>救援效果</w:t>
      </w:r>
      <w:r w:rsidR="0083748E">
        <w:rPr>
          <w:rFonts w:hint="eastAsia"/>
        </w:rPr>
        <w:t>，危害</w:t>
      </w:r>
      <w:r w:rsidRPr="00B47CC3">
        <w:t>人</w:t>
      </w:r>
      <w:r w:rsidR="0083748E">
        <w:rPr>
          <w:rFonts w:hint="eastAsia"/>
        </w:rPr>
        <w:t>身</w:t>
      </w:r>
      <w:r w:rsidRPr="00B47CC3">
        <w:t>安全。而无人机凭借操作维护简便、响应快速、救援成功率高及成本与风险低等优势，展现出在应急救援任务中的巨大应用潜力。然而，受限于现有无人机系统自主化与智能化水平不足，其在山地救援中的应用仍面临较大技术瓶颈，难以实现规模化与实战化部署。</w:t>
      </w:r>
    </w:p>
    <w:p w14:paraId="599F0E20" w14:textId="5B534055" w:rsidR="00B47CC3" w:rsidRPr="00B47CC3" w:rsidRDefault="00B47CC3" w:rsidP="00832E04">
      <w:pPr>
        <w:ind w:firstLineChars="200" w:firstLine="480"/>
        <w:jc w:val="left"/>
      </w:pPr>
      <w:r w:rsidRPr="00B47CC3">
        <w:t>本方案围绕多无人机协同应急搜救系统展开设计与研究，聚焦目标识别与定位、多机异构协同与自主任务分配、复杂场景下的鲁棒路径规划与控制、多模态增稳识别与高精度目标解算等关键技术，提出了一套面向实际复杂环境的双机协同自主搜救方案。通过构建多层级感知与决策架构，实现固定翼与多旋翼无人机的优势互补与自主协同作业，完成大范围快速搜索、精准目标锁定及</w:t>
      </w:r>
      <w:r>
        <w:rPr>
          <w:rFonts w:hint="eastAsia"/>
        </w:rPr>
        <w:t>降落救援</w:t>
      </w:r>
      <w:r w:rsidRPr="00B47CC3">
        <w:t>等任务，</w:t>
      </w:r>
      <w:r w:rsidR="005C7713" w:rsidRPr="00B47CC3">
        <w:t>在保证系统鲁棒性的前提下，强化目标检测的多模态融合与增稳能力，实现复杂场景下的高精度定位与自主决策控制</w:t>
      </w:r>
      <w:r w:rsidR="005C7713">
        <w:rPr>
          <w:rFonts w:hint="eastAsia"/>
        </w:rPr>
        <w:t>，</w:t>
      </w:r>
      <w:r w:rsidRPr="00B47CC3">
        <w:t>显著提升山</w:t>
      </w:r>
      <w:r w:rsidR="00AC40A2">
        <w:rPr>
          <w:rFonts w:hint="eastAsia"/>
        </w:rPr>
        <w:t>地</w:t>
      </w:r>
      <w:r w:rsidRPr="00B47CC3">
        <w:t>搜救作业的智能化、无人化与自主化水平。基于本方案的系统在赛题场景中的仿真测试表明，其搜救得分率达</w:t>
      </w:r>
      <w:r w:rsidRPr="00B47CC3">
        <w:t>9</w:t>
      </w:r>
      <w:r w:rsidR="00CC70B0">
        <w:rPr>
          <w:rFonts w:hint="eastAsia"/>
        </w:rPr>
        <w:t>4</w:t>
      </w:r>
      <w:r w:rsidR="00487537">
        <w:rPr>
          <w:rFonts w:hint="eastAsia"/>
        </w:rPr>
        <w:t>.00</w:t>
      </w:r>
      <w:r w:rsidRPr="00B47CC3">
        <w:t>%</w:t>
      </w:r>
      <w:r w:rsidRPr="00B47CC3">
        <w:t>，任务全流程用时</w:t>
      </w:r>
      <w:r w:rsidR="00487537">
        <w:rPr>
          <w:rFonts w:hint="eastAsia"/>
        </w:rPr>
        <w:t>控制在</w:t>
      </w:r>
      <w:r w:rsidR="00487537">
        <w:rPr>
          <w:rFonts w:hint="eastAsia"/>
          <w:szCs w:val="24"/>
        </w:rPr>
        <w:t>15min24s</w:t>
      </w:r>
      <w:r w:rsidR="00487537">
        <w:rPr>
          <w:rFonts w:hint="eastAsia"/>
          <w:szCs w:val="24"/>
        </w:rPr>
        <w:t>内</w:t>
      </w:r>
      <w:r w:rsidRPr="00B47CC3">
        <w:t>，验证了方案的有效性与工程可行性。</w:t>
      </w:r>
    </w:p>
    <w:p w14:paraId="605EBA98" w14:textId="6A1803A6" w:rsidR="00730A7D" w:rsidRPr="00B47CC3" w:rsidRDefault="00B47CC3" w:rsidP="00832E04">
      <w:pPr>
        <w:ind w:firstLineChars="200" w:firstLine="480"/>
        <w:jc w:val="left"/>
      </w:pPr>
      <w:r w:rsidRPr="00B47CC3">
        <w:t>本</w:t>
      </w:r>
      <w:r>
        <w:rPr>
          <w:rFonts w:hint="eastAsia"/>
        </w:rPr>
        <w:t>方案</w:t>
      </w:r>
      <w:r w:rsidRPr="00B47CC3">
        <w:t>所提出的多无人机自主协同技术，不仅可为山</w:t>
      </w:r>
      <w:r w:rsidR="00AC40A2">
        <w:rPr>
          <w:rFonts w:hint="eastAsia"/>
        </w:rPr>
        <w:t>地</w:t>
      </w:r>
      <w:r w:rsidRPr="00B47CC3">
        <w:t>应急救援提供高效可靠的技术支撑，同时具备良好的推广应用前景，有望拓展至森林、沙漠、极地等特殊环境下的搜索救援任务，对推动无人机技术演进与低空经济产业发展具有重要意义。</w:t>
      </w:r>
      <w:bookmarkEnd w:id="57"/>
    </w:p>
    <w:sectPr w:rsidR="00730A7D" w:rsidRPr="00B47CC3" w:rsidSect="00DD7790">
      <w:headerReference w:type="default" r:id="rId36"/>
      <w:footerReference w:type="default" r:id="rId37"/>
      <w:pgSz w:w="11906" w:h="16838" w:code="9"/>
      <w:pgMar w:top="1440" w:right="1797" w:bottom="1440" w:left="1797" w:header="851" w:footer="992"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7490" w14:textId="77777777" w:rsidR="00CD7917" w:rsidRDefault="00CD7917">
      <w:r>
        <w:separator/>
      </w:r>
    </w:p>
  </w:endnote>
  <w:endnote w:type="continuationSeparator" w:id="0">
    <w:p w14:paraId="3285E16C" w14:textId="77777777" w:rsidR="00CD7917" w:rsidRDefault="00CD7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oto Sans CJK SC">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Liberation Sans">
    <w:altName w:val="Arial"/>
    <w:charset w:val="01"/>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4F60" w14:textId="77777777" w:rsidR="008E675D" w:rsidRDefault="008E675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286687"/>
    </w:sdtPr>
    <w:sdtContent>
      <w:p w14:paraId="122C216A" w14:textId="02A96A7D" w:rsidR="00730A7D" w:rsidRDefault="0003795F" w:rsidP="008E675D">
        <w:pPr>
          <w:pStyle w:val="a5"/>
          <w:jc w:val="center"/>
        </w:pPr>
        <w:r>
          <w:fldChar w:fldCharType="begin"/>
        </w:r>
        <w:r>
          <w:instrText>PAGE</w:instrText>
        </w:r>
        <w:r>
          <w:fldChar w:fldCharType="separate"/>
        </w:r>
        <w: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092E" w14:textId="77777777" w:rsidR="008E675D" w:rsidRDefault="008E675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75552"/>
    </w:sdtPr>
    <w:sdtContent>
      <w:p w14:paraId="27B7DBCE" w14:textId="6E8160FA" w:rsidR="00730A7D" w:rsidRDefault="0003795F" w:rsidP="008E675D">
        <w:pPr>
          <w:pStyle w:val="a5"/>
          <w:jc w:val="center"/>
        </w:pPr>
        <w:r>
          <w:fldChar w:fldCharType="begin"/>
        </w:r>
        <w:r>
          <w:instrText>PAGE</w:instrText>
        </w:r>
        <w:r>
          <w:fldChar w:fldCharType="separate"/>
        </w:r>
        <w:r>
          <w:t>58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C3339" w14:textId="77777777" w:rsidR="00CD7917" w:rsidRDefault="00CD7917">
      <w:r>
        <w:separator/>
      </w:r>
    </w:p>
  </w:footnote>
  <w:footnote w:type="continuationSeparator" w:id="0">
    <w:p w14:paraId="0134D79F" w14:textId="77777777" w:rsidR="00CD7917" w:rsidRDefault="00CD7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204E" w14:textId="77777777" w:rsidR="008E675D" w:rsidRDefault="008E675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CF49" w14:textId="2A3247E8" w:rsidR="00730A7D" w:rsidRDefault="0003795F" w:rsidP="008E675D">
    <w:pPr>
      <w:pStyle w:val="a6"/>
    </w:pPr>
    <w:bookmarkStart w:id="0" w:name="_Hlk172385184"/>
    <w:bookmarkStart w:id="1" w:name="_Hlk172385183"/>
    <w:r>
      <w:t>“</w:t>
    </w:r>
    <w:bookmarkStart w:id="2" w:name="_Hlk203656528"/>
    <w:r>
      <w:t>无人机</w:t>
    </w:r>
    <w:r w:rsidR="00E93FA4">
      <w:rPr>
        <w:rFonts w:hint="eastAsia"/>
      </w:rPr>
      <w:t>双机协同自主搜救任务</w:t>
    </w:r>
    <w:bookmarkEnd w:id="2"/>
    <w:r>
      <w:t>”</w:t>
    </w:r>
    <w:r>
      <w:t>方案作品</w:t>
    </w:r>
    <w:r w:rsidR="00030DE0">
      <w:rPr>
        <w:rFonts w:hint="eastAsia"/>
      </w:rPr>
      <w:t>总结</w:t>
    </w:r>
    <w:r>
      <w:t>报告</w:t>
    </w:r>
    <w:bookmarkEnd w:id="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F852" w14:textId="77777777" w:rsidR="008E675D" w:rsidRDefault="008E675D">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06E8" w14:textId="16D72C8C" w:rsidR="00730A7D" w:rsidRDefault="0003795F" w:rsidP="008E675D">
    <w:pPr>
      <w:pStyle w:val="a6"/>
    </w:pPr>
    <w:r>
      <w:t>“</w:t>
    </w:r>
    <w:r w:rsidR="00E93FA4" w:rsidRPr="00E93FA4">
      <w:rPr>
        <w:rFonts w:hint="eastAsia"/>
      </w:rPr>
      <w:t>无人机双机协同自主搜救任务</w:t>
    </w:r>
    <w:r>
      <w:t>”</w:t>
    </w:r>
    <w:r>
      <w:t>方案作品</w:t>
    </w:r>
    <w:r w:rsidR="00E93086">
      <w:rPr>
        <w:rFonts w:hint="eastAsia"/>
      </w:rPr>
      <w:t>总结</w:t>
    </w:r>
    <w: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11DF1B"/>
    <w:multiLevelType w:val="multilevel"/>
    <w:tmpl w:val="9A11DF1B"/>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EDF65C7A"/>
    <w:multiLevelType w:val="singleLevel"/>
    <w:tmpl w:val="EDF65C7A"/>
    <w:lvl w:ilvl="0">
      <w:start w:val="1"/>
      <w:numFmt w:val="decimal"/>
      <w:suff w:val="nothing"/>
      <w:lvlText w:val="（%1）"/>
      <w:lvlJc w:val="left"/>
    </w:lvl>
  </w:abstractNum>
  <w:abstractNum w:abstractNumId="2" w15:restartNumberingAfterBreak="0">
    <w:nsid w:val="0053208E"/>
    <w:multiLevelType w:val="multilevel"/>
    <w:tmpl w:val="0053208E"/>
    <w:lvl w:ilvl="0">
      <w:start w:val="1"/>
      <w:numFmt w:val="decimal"/>
      <w:pStyle w:val="1"/>
      <w:lvlText w:val="第%1章"/>
      <w:lvlJc w:val="left"/>
      <w:pPr>
        <w:tabs>
          <w:tab w:val="left" w:pos="3686"/>
        </w:tabs>
        <w:ind w:left="4118" w:hanging="432"/>
      </w:pPr>
    </w:lvl>
    <w:lvl w:ilvl="1">
      <w:start w:val="1"/>
      <w:numFmt w:val="decimal"/>
      <w:pStyle w:val="2"/>
      <w:suff w:val="space"/>
      <w:lvlText w:val="%1.%2"/>
      <w:lvlJc w:val="left"/>
      <w:pPr>
        <w:tabs>
          <w:tab w:val="left" w:pos="0"/>
        </w:tabs>
        <w:ind w:left="576" w:hanging="576"/>
      </w:pPr>
    </w:lvl>
    <w:lvl w:ilvl="2">
      <w:start w:val="1"/>
      <w:numFmt w:val="decimal"/>
      <w:pStyle w:val="3"/>
      <w:suff w:val="space"/>
      <w:lvlText w:val="%1.%2.%3"/>
      <w:lvlJc w:val="left"/>
      <w:pPr>
        <w:tabs>
          <w:tab w:val="left" w:pos="0"/>
        </w:tabs>
        <w:ind w:left="3130" w:hanging="3130"/>
      </w:pPr>
    </w:lvl>
    <w:lvl w:ilvl="3">
      <w:start w:val="1"/>
      <w:numFmt w:val="decimal"/>
      <w:pStyle w:val="4"/>
      <w:lvlText w:val="%1.%2.%3.%4"/>
      <w:lvlJc w:val="left"/>
      <w:pPr>
        <w:tabs>
          <w:tab w:val="left" w:pos="0"/>
        </w:tabs>
        <w:ind w:left="864" w:hanging="864"/>
      </w:pPr>
    </w:lvl>
    <w:lvl w:ilvl="4">
      <w:start w:val="1"/>
      <w:numFmt w:val="decimal"/>
      <w:pStyle w:val="5"/>
      <w:lvlText w:val="%1.%2.%3.%4.%5"/>
      <w:lvlJc w:val="left"/>
      <w:pPr>
        <w:tabs>
          <w:tab w:val="left" w:pos="0"/>
        </w:tabs>
        <w:ind w:left="1008" w:hanging="1008"/>
      </w:pPr>
    </w:lvl>
    <w:lvl w:ilvl="5">
      <w:start w:val="1"/>
      <w:numFmt w:val="decimal"/>
      <w:pStyle w:val="6"/>
      <w:lvlText w:val="%1.%2.%3.%4.%5.%6"/>
      <w:lvlJc w:val="left"/>
      <w:pPr>
        <w:tabs>
          <w:tab w:val="left" w:pos="0"/>
        </w:tabs>
        <w:ind w:left="1152" w:hanging="1152"/>
      </w:pPr>
    </w:lvl>
    <w:lvl w:ilvl="6">
      <w:start w:val="1"/>
      <w:numFmt w:val="decimal"/>
      <w:pStyle w:val="7"/>
      <w:lvlText w:val="%1.%2.%3.%4.%5.%6.%7"/>
      <w:lvlJc w:val="left"/>
      <w:pPr>
        <w:tabs>
          <w:tab w:val="left" w:pos="0"/>
        </w:tabs>
        <w:ind w:left="1296" w:hanging="1296"/>
      </w:pPr>
    </w:lvl>
    <w:lvl w:ilvl="7">
      <w:start w:val="1"/>
      <w:numFmt w:val="decimal"/>
      <w:pStyle w:val="8"/>
      <w:lvlText w:val="%1.%2.%3.%4.%5.%6.%7.%8"/>
      <w:lvlJc w:val="left"/>
      <w:pPr>
        <w:tabs>
          <w:tab w:val="left" w:pos="0"/>
        </w:tabs>
        <w:ind w:left="1440" w:hanging="1440"/>
      </w:pPr>
    </w:lvl>
    <w:lvl w:ilvl="8">
      <w:start w:val="1"/>
      <w:numFmt w:val="decimal"/>
      <w:pStyle w:val="9"/>
      <w:lvlText w:val="%1.%2.%3.%4.%5.%6.%7.%8.%9"/>
      <w:lvlJc w:val="left"/>
      <w:pPr>
        <w:tabs>
          <w:tab w:val="left" w:pos="0"/>
        </w:tabs>
        <w:ind w:left="1584" w:hanging="1584"/>
      </w:pPr>
    </w:lvl>
  </w:abstractNum>
  <w:abstractNum w:abstractNumId="3" w15:restartNumberingAfterBreak="0">
    <w:nsid w:val="5EC752F7"/>
    <w:multiLevelType w:val="multilevel"/>
    <w:tmpl w:val="2F3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932113">
    <w:abstractNumId w:val="2"/>
  </w:num>
  <w:num w:numId="2" w16cid:durableId="196285248">
    <w:abstractNumId w:val="1"/>
  </w:num>
  <w:num w:numId="3" w16cid:durableId="627901670">
    <w:abstractNumId w:val="0"/>
  </w:num>
  <w:num w:numId="4" w16cid:durableId="1790514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420"/>
  <w:autoHyphenatio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4ZGUxNWU5YmUxZWY0MTYwYjNiN2I4MzM0MTJhMzgifQ=="/>
  </w:docVars>
  <w:rsids>
    <w:rsidRoot w:val="00975E96"/>
    <w:rsid w:val="AD7DEA54"/>
    <w:rsid w:val="BFBFA3DF"/>
    <w:rsid w:val="E07B25B7"/>
    <w:rsid w:val="EC7F4604"/>
    <w:rsid w:val="EFDD8A26"/>
    <w:rsid w:val="EFE4051C"/>
    <w:rsid w:val="EFF710DC"/>
    <w:rsid w:val="F1BC303C"/>
    <w:rsid w:val="F6FBE0CB"/>
    <w:rsid w:val="FDFB9C07"/>
    <w:rsid w:val="FFEF1172"/>
    <w:rsid w:val="FFFCE99E"/>
    <w:rsid w:val="00002CF1"/>
    <w:rsid w:val="00005E0F"/>
    <w:rsid w:val="00005EBB"/>
    <w:rsid w:val="00013284"/>
    <w:rsid w:val="00016C84"/>
    <w:rsid w:val="00017CFD"/>
    <w:rsid w:val="00022AF8"/>
    <w:rsid w:val="0002330E"/>
    <w:rsid w:val="000262F8"/>
    <w:rsid w:val="000272AE"/>
    <w:rsid w:val="00030412"/>
    <w:rsid w:val="00030CB3"/>
    <w:rsid w:val="00030DE0"/>
    <w:rsid w:val="000339AB"/>
    <w:rsid w:val="00034B00"/>
    <w:rsid w:val="0003795F"/>
    <w:rsid w:val="00042061"/>
    <w:rsid w:val="00056FB2"/>
    <w:rsid w:val="00063766"/>
    <w:rsid w:val="0007346B"/>
    <w:rsid w:val="00073C5B"/>
    <w:rsid w:val="00090638"/>
    <w:rsid w:val="000937A6"/>
    <w:rsid w:val="00094AF8"/>
    <w:rsid w:val="0009752E"/>
    <w:rsid w:val="000A0162"/>
    <w:rsid w:val="000B30D4"/>
    <w:rsid w:val="000C0383"/>
    <w:rsid w:val="000C40BB"/>
    <w:rsid w:val="000C5A81"/>
    <w:rsid w:val="000C6C18"/>
    <w:rsid w:val="000D058A"/>
    <w:rsid w:val="000D3BD9"/>
    <w:rsid w:val="000E7C81"/>
    <w:rsid w:val="000F79D5"/>
    <w:rsid w:val="00100928"/>
    <w:rsid w:val="00104D1B"/>
    <w:rsid w:val="0011285A"/>
    <w:rsid w:val="0012181E"/>
    <w:rsid w:val="001361E3"/>
    <w:rsid w:val="00136F27"/>
    <w:rsid w:val="00143E2E"/>
    <w:rsid w:val="00144462"/>
    <w:rsid w:val="00153D93"/>
    <w:rsid w:val="00154808"/>
    <w:rsid w:val="00160240"/>
    <w:rsid w:val="00162731"/>
    <w:rsid w:val="00166BD9"/>
    <w:rsid w:val="00167589"/>
    <w:rsid w:val="0017414E"/>
    <w:rsid w:val="001806D0"/>
    <w:rsid w:val="00181845"/>
    <w:rsid w:val="00181C60"/>
    <w:rsid w:val="0018621C"/>
    <w:rsid w:val="00193EDF"/>
    <w:rsid w:val="00194B57"/>
    <w:rsid w:val="0019564C"/>
    <w:rsid w:val="001A0034"/>
    <w:rsid w:val="001A1124"/>
    <w:rsid w:val="001A3551"/>
    <w:rsid w:val="001A3A45"/>
    <w:rsid w:val="001A74D1"/>
    <w:rsid w:val="001B3ECA"/>
    <w:rsid w:val="001B6B8E"/>
    <w:rsid w:val="001C162E"/>
    <w:rsid w:val="001C1AD2"/>
    <w:rsid w:val="001C66FE"/>
    <w:rsid w:val="001D3B6B"/>
    <w:rsid w:val="001D6827"/>
    <w:rsid w:val="001D7E2C"/>
    <w:rsid w:val="001E192F"/>
    <w:rsid w:val="001E5559"/>
    <w:rsid w:val="001E6BDE"/>
    <w:rsid w:val="001F0491"/>
    <w:rsid w:val="001F3CDB"/>
    <w:rsid w:val="001F4A72"/>
    <w:rsid w:val="00201580"/>
    <w:rsid w:val="002042CF"/>
    <w:rsid w:val="002070E7"/>
    <w:rsid w:val="00211911"/>
    <w:rsid w:val="00212FE7"/>
    <w:rsid w:val="0021681E"/>
    <w:rsid w:val="00222450"/>
    <w:rsid w:val="00234861"/>
    <w:rsid w:val="002379E1"/>
    <w:rsid w:val="002408B6"/>
    <w:rsid w:val="00245FAE"/>
    <w:rsid w:val="00247EF5"/>
    <w:rsid w:val="00250F1D"/>
    <w:rsid w:val="00267C87"/>
    <w:rsid w:val="002834C5"/>
    <w:rsid w:val="00284C44"/>
    <w:rsid w:val="00286EFA"/>
    <w:rsid w:val="00291C9D"/>
    <w:rsid w:val="00294646"/>
    <w:rsid w:val="002A29C2"/>
    <w:rsid w:val="002B3747"/>
    <w:rsid w:val="002C241C"/>
    <w:rsid w:val="002C3C8A"/>
    <w:rsid w:val="002C5015"/>
    <w:rsid w:val="002D0079"/>
    <w:rsid w:val="002D4499"/>
    <w:rsid w:val="002D4654"/>
    <w:rsid w:val="002F71EF"/>
    <w:rsid w:val="002F7E97"/>
    <w:rsid w:val="00300199"/>
    <w:rsid w:val="00305C9F"/>
    <w:rsid w:val="00306583"/>
    <w:rsid w:val="003254EB"/>
    <w:rsid w:val="00326C93"/>
    <w:rsid w:val="003314F3"/>
    <w:rsid w:val="00331C45"/>
    <w:rsid w:val="00336698"/>
    <w:rsid w:val="00337111"/>
    <w:rsid w:val="00341C43"/>
    <w:rsid w:val="0034360A"/>
    <w:rsid w:val="0035551F"/>
    <w:rsid w:val="00355B58"/>
    <w:rsid w:val="00363C05"/>
    <w:rsid w:val="00364D89"/>
    <w:rsid w:val="0036731F"/>
    <w:rsid w:val="00374133"/>
    <w:rsid w:val="00376A38"/>
    <w:rsid w:val="0038159A"/>
    <w:rsid w:val="003852A8"/>
    <w:rsid w:val="00386F13"/>
    <w:rsid w:val="00390823"/>
    <w:rsid w:val="00391F69"/>
    <w:rsid w:val="00397F99"/>
    <w:rsid w:val="003A0540"/>
    <w:rsid w:val="003C27AB"/>
    <w:rsid w:val="003C2E9C"/>
    <w:rsid w:val="003C416F"/>
    <w:rsid w:val="003E5AD2"/>
    <w:rsid w:val="003F1A28"/>
    <w:rsid w:val="003F366D"/>
    <w:rsid w:val="003F4928"/>
    <w:rsid w:val="003F6ED6"/>
    <w:rsid w:val="003F7BFB"/>
    <w:rsid w:val="004055B1"/>
    <w:rsid w:val="004106F3"/>
    <w:rsid w:val="004147CD"/>
    <w:rsid w:val="0041589E"/>
    <w:rsid w:val="00427FFB"/>
    <w:rsid w:val="00433E02"/>
    <w:rsid w:val="00437366"/>
    <w:rsid w:val="00450D5D"/>
    <w:rsid w:val="004527DA"/>
    <w:rsid w:val="00452BA0"/>
    <w:rsid w:val="004576DC"/>
    <w:rsid w:val="0046122A"/>
    <w:rsid w:val="00464ED1"/>
    <w:rsid w:val="004774B7"/>
    <w:rsid w:val="00477AEA"/>
    <w:rsid w:val="00477E57"/>
    <w:rsid w:val="00477E76"/>
    <w:rsid w:val="00485FF8"/>
    <w:rsid w:val="00487537"/>
    <w:rsid w:val="00491522"/>
    <w:rsid w:val="00492889"/>
    <w:rsid w:val="00494223"/>
    <w:rsid w:val="004A0A4B"/>
    <w:rsid w:val="004A4CF1"/>
    <w:rsid w:val="004A66DC"/>
    <w:rsid w:val="004A7644"/>
    <w:rsid w:val="004C045E"/>
    <w:rsid w:val="004C271F"/>
    <w:rsid w:val="004C5057"/>
    <w:rsid w:val="004D000A"/>
    <w:rsid w:val="004D2302"/>
    <w:rsid w:val="004D56D7"/>
    <w:rsid w:val="004E246A"/>
    <w:rsid w:val="004E3952"/>
    <w:rsid w:val="004E4906"/>
    <w:rsid w:val="004F1139"/>
    <w:rsid w:val="004F6FA2"/>
    <w:rsid w:val="00502754"/>
    <w:rsid w:val="00507845"/>
    <w:rsid w:val="0051026D"/>
    <w:rsid w:val="00511B0A"/>
    <w:rsid w:val="00517465"/>
    <w:rsid w:val="005176E4"/>
    <w:rsid w:val="00520DF1"/>
    <w:rsid w:val="00526674"/>
    <w:rsid w:val="0053046D"/>
    <w:rsid w:val="005435EE"/>
    <w:rsid w:val="00544617"/>
    <w:rsid w:val="0055010E"/>
    <w:rsid w:val="00552345"/>
    <w:rsid w:val="00552645"/>
    <w:rsid w:val="0056432B"/>
    <w:rsid w:val="00573037"/>
    <w:rsid w:val="00575089"/>
    <w:rsid w:val="00581246"/>
    <w:rsid w:val="005927FF"/>
    <w:rsid w:val="0059441F"/>
    <w:rsid w:val="005A3356"/>
    <w:rsid w:val="005A5520"/>
    <w:rsid w:val="005A71F2"/>
    <w:rsid w:val="005B4766"/>
    <w:rsid w:val="005C5A3D"/>
    <w:rsid w:val="005C5BC3"/>
    <w:rsid w:val="005C7713"/>
    <w:rsid w:val="005D01DD"/>
    <w:rsid w:val="005D4A22"/>
    <w:rsid w:val="005F12B4"/>
    <w:rsid w:val="005F255E"/>
    <w:rsid w:val="005F66AA"/>
    <w:rsid w:val="005F6A1C"/>
    <w:rsid w:val="005F72CF"/>
    <w:rsid w:val="00610F8F"/>
    <w:rsid w:val="00617476"/>
    <w:rsid w:val="00620A65"/>
    <w:rsid w:val="00626936"/>
    <w:rsid w:val="006269AF"/>
    <w:rsid w:val="00640191"/>
    <w:rsid w:val="00640209"/>
    <w:rsid w:val="006434EF"/>
    <w:rsid w:val="00643F11"/>
    <w:rsid w:val="00652275"/>
    <w:rsid w:val="0065388A"/>
    <w:rsid w:val="00671A3A"/>
    <w:rsid w:val="00683831"/>
    <w:rsid w:val="00690243"/>
    <w:rsid w:val="006935ED"/>
    <w:rsid w:val="0069529C"/>
    <w:rsid w:val="006968FB"/>
    <w:rsid w:val="006B1E6F"/>
    <w:rsid w:val="006B35E0"/>
    <w:rsid w:val="006B6A9E"/>
    <w:rsid w:val="006C104B"/>
    <w:rsid w:val="006C2C54"/>
    <w:rsid w:val="006D4DF3"/>
    <w:rsid w:val="006D5B96"/>
    <w:rsid w:val="006D5F6E"/>
    <w:rsid w:val="006E365A"/>
    <w:rsid w:val="00730A7D"/>
    <w:rsid w:val="007339AF"/>
    <w:rsid w:val="00742C74"/>
    <w:rsid w:val="00746482"/>
    <w:rsid w:val="00746A1A"/>
    <w:rsid w:val="00747CE2"/>
    <w:rsid w:val="00754794"/>
    <w:rsid w:val="00775D12"/>
    <w:rsid w:val="00785D80"/>
    <w:rsid w:val="00787360"/>
    <w:rsid w:val="00794BBE"/>
    <w:rsid w:val="00796A09"/>
    <w:rsid w:val="00796F9F"/>
    <w:rsid w:val="007A0187"/>
    <w:rsid w:val="007A3D3C"/>
    <w:rsid w:val="007B253E"/>
    <w:rsid w:val="007B6712"/>
    <w:rsid w:val="007D2367"/>
    <w:rsid w:val="007E0958"/>
    <w:rsid w:val="00803207"/>
    <w:rsid w:val="00811FBD"/>
    <w:rsid w:val="008139C2"/>
    <w:rsid w:val="00813B40"/>
    <w:rsid w:val="0081598F"/>
    <w:rsid w:val="00815DA3"/>
    <w:rsid w:val="0081795B"/>
    <w:rsid w:val="008239D1"/>
    <w:rsid w:val="00826566"/>
    <w:rsid w:val="00832E04"/>
    <w:rsid w:val="00833F86"/>
    <w:rsid w:val="0083748E"/>
    <w:rsid w:val="008466D9"/>
    <w:rsid w:val="008479C6"/>
    <w:rsid w:val="008537C9"/>
    <w:rsid w:val="00855585"/>
    <w:rsid w:val="008658A5"/>
    <w:rsid w:val="00866DBC"/>
    <w:rsid w:val="008754B1"/>
    <w:rsid w:val="00877401"/>
    <w:rsid w:val="008774A4"/>
    <w:rsid w:val="0088081B"/>
    <w:rsid w:val="00883362"/>
    <w:rsid w:val="008A21D7"/>
    <w:rsid w:val="008A3732"/>
    <w:rsid w:val="008C2334"/>
    <w:rsid w:val="008D26C9"/>
    <w:rsid w:val="008D74EE"/>
    <w:rsid w:val="008E675D"/>
    <w:rsid w:val="008F0C98"/>
    <w:rsid w:val="008F1EAC"/>
    <w:rsid w:val="008F2897"/>
    <w:rsid w:val="008F7260"/>
    <w:rsid w:val="008F7C12"/>
    <w:rsid w:val="0091235F"/>
    <w:rsid w:val="009133D9"/>
    <w:rsid w:val="00914FD4"/>
    <w:rsid w:val="00925FCD"/>
    <w:rsid w:val="00927138"/>
    <w:rsid w:val="00931561"/>
    <w:rsid w:val="00931976"/>
    <w:rsid w:val="00935878"/>
    <w:rsid w:val="00940F5E"/>
    <w:rsid w:val="0094364B"/>
    <w:rsid w:val="00943EE7"/>
    <w:rsid w:val="00945A66"/>
    <w:rsid w:val="0095531E"/>
    <w:rsid w:val="009604AD"/>
    <w:rsid w:val="00970ABE"/>
    <w:rsid w:val="00971EC4"/>
    <w:rsid w:val="00975764"/>
    <w:rsid w:val="00975E96"/>
    <w:rsid w:val="00977732"/>
    <w:rsid w:val="00981B3A"/>
    <w:rsid w:val="00984E88"/>
    <w:rsid w:val="00987A14"/>
    <w:rsid w:val="00992476"/>
    <w:rsid w:val="009927A3"/>
    <w:rsid w:val="00994347"/>
    <w:rsid w:val="00994F60"/>
    <w:rsid w:val="00995D78"/>
    <w:rsid w:val="009A563C"/>
    <w:rsid w:val="009B3A08"/>
    <w:rsid w:val="009B44CE"/>
    <w:rsid w:val="009B7F62"/>
    <w:rsid w:val="009C5406"/>
    <w:rsid w:val="009C5C82"/>
    <w:rsid w:val="009D18BB"/>
    <w:rsid w:val="009D2633"/>
    <w:rsid w:val="009D74C4"/>
    <w:rsid w:val="009E619C"/>
    <w:rsid w:val="009E7F0B"/>
    <w:rsid w:val="009F6482"/>
    <w:rsid w:val="00A02D6B"/>
    <w:rsid w:val="00A032AA"/>
    <w:rsid w:val="00A03886"/>
    <w:rsid w:val="00A16357"/>
    <w:rsid w:val="00A201DA"/>
    <w:rsid w:val="00A206CC"/>
    <w:rsid w:val="00A2735D"/>
    <w:rsid w:val="00A33B86"/>
    <w:rsid w:val="00A41F5F"/>
    <w:rsid w:val="00A44F36"/>
    <w:rsid w:val="00A55808"/>
    <w:rsid w:val="00A56E2B"/>
    <w:rsid w:val="00A62C3B"/>
    <w:rsid w:val="00A62EFC"/>
    <w:rsid w:val="00A73A42"/>
    <w:rsid w:val="00A74196"/>
    <w:rsid w:val="00A77E57"/>
    <w:rsid w:val="00A81890"/>
    <w:rsid w:val="00A84305"/>
    <w:rsid w:val="00A8571A"/>
    <w:rsid w:val="00AA1E25"/>
    <w:rsid w:val="00AA3F72"/>
    <w:rsid w:val="00AA5244"/>
    <w:rsid w:val="00AA5AF6"/>
    <w:rsid w:val="00AA6E0D"/>
    <w:rsid w:val="00AB1013"/>
    <w:rsid w:val="00AB5873"/>
    <w:rsid w:val="00AC1C8D"/>
    <w:rsid w:val="00AC2D0F"/>
    <w:rsid w:val="00AC40A2"/>
    <w:rsid w:val="00AC6CEA"/>
    <w:rsid w:val="00AE04C8"/>
    <w:rsid w:val="00AE4799"/>
    <w:rsid w:val="00AE511C"/>
    <w:rsid w:val="00AE7244"/>
    <w:rsid w:val="00AF0C93"/>
    <w:rsid w:val="00AF4AC1"/>
    <w:rsid w:val="00AF69D3"/>
    <w:rsid w:val="00B0315B"/>
    <w:rsid w:val="00B1391E"/>
    <w:rsid w:val="00B13F0D"/>
    <w:rsid w:val="00B14B79"/>
    <w:rsid w:val="00B1593E"/>
    <w:rsid w:val="00B23AF2"/>
    <w:rsid w:val="00B27047"/>
    <w:rsid w:val="00B30DFE"/>
    <w:rsid w:val="00B35E12"/>
    <w:rsid w:val="00B37102"/>
    <w:rsid w:val="00B43C08"/>
    <w:rsid w:val="00B47647"/>
    <w:rsid w:val="00B47CC3"/>
    <w:rsid w:val="00B50693"/>
    <w:rsid w:val="00B5283D"/>
    <w:rsid w:val="00B53283"/>
    <w:rsid w:val="00B63EB4"/>
    <w:rsid w:val="00B647EC"/>
    <w:rsid w:val="00B70D07"/>
    <w:rsid w:val="00B74D88"/>
    <w:rsid w:val="00B74E28"/>
    <w:rsid w:val="00B842B0"/>
    <w:rsid w:val="00B848E4"/>
    <w:rsid w:val="00B93227"/>
    <w:rsid w:val="00BA347C"/>
    <w:rsid w:val="00BB1867"/>
    <w:rsid w:val="00BB75DB"/>
    <w:rsid w:val="00BC0A6D"/>
    <w:rsid w:val="00BC1CE0"/>
    <w:rsid w:val="00BD4FF5"/>
    <w:rsid w:val="00BE2894"/>
    <w:rsid w:val="00BE59D8"/>
    <w:rsid w:val="00BF0E9E"/>
    <w:rsid w:val="00BF27E8"/>
    <w:rsid w:val="00BF2E72"/>
    <w:rsid w:val="00BF4FB3"/>
    <w:rsid w:val="00BF79AB"/>
    <w:rsid w:val="00C102D5"/>
    <w:rsid w:val="00C13D6E"/>
    <w:rsid w:val="00C2277D"/>
    <w:rsid w:val="00C25772"/>
    <w:rsid w:val="00C27180"/>
    <w:rsid w:val="00C44134"/>
    <w:rsid w:val="00C51D5B"/>
    <w:rsid w:val="00C82205"/>
    <w:rsid w:val="00C846F3"/>
    <w:rsid w:val="00C84FA3"/>
    <w:rsid w:val="00C87BE5"/>
    <w:rsid w:val="00C90CD1"/>
    <w:rsid w:val="00C93216"/>
    <w:rsid w:val="00C938B1"/>
    <w:rsid w:val="00C9717C"/>
    <w:rsid w:val="00CA22B9"/>
    <w:rsid w:val="00CA3B6B"/>
    <w:rsid w:val="00CA618A"/>
    <w:rsid w:val="00CB23AE"/>
    <w:rsid w:val="00CB4F1E"/>
    <w:rsid w:val="00CC1CEC"/>
    <w:rsid w:val="00CC47AE"/>
    <w:rsid w:val="00CC70B0"/>
    <w:rsid w:val="00CD7917"/>
    <w:rsid w:val="00CE1040"/>
    <w:rsid w:val="00CE37A3"/>
    <w:rsid w:val="00CF74C7"/>
    <w:rsid w:val="00CF74E8"/>
    <w:rsid w:val="00D02C03"/>
    <w:rsid w:val="00D04B75"/>
    <w:rsid w:val="00D07E63"/>
    <w:rsid w:val="00D1126A"/>
    <w:rsid w:val="00D153F2"/>
    <w:rsid w:val="00D21978"/>
    <w:rsid w:val="00D24A9F"/>
    <w:rsid w:val="00D25F6F"/>
    <w:rsid w:val="00D3215F"/>
    <w:rsid w:val="00D46EAD"/>
    <w:rsid w:val="00D5166D"/>
    <w:rsid w:val="00D5607E"/>
    <w:rsid w:val="00D7124E"/>
    <w:rsid w:val="00D8158B"/>
    <w:rsid w:val="00D842FE"/>
    <w:rsid w:val="00D90359"/>
    <w:rsid w:val="00D94016"/>
    <w:rsid w:val="00D965CE"/>
    <w:rsid w:val="00DA2010"/>
    <w:rsid w:val="00DD1189"/>
    <w:rsid w:val="00DD2D2B"/>
    <w:rsid w:val="00DD7790"/>
    <w:rsid w:val="00DE2E9F"/>
    <w:rsid w:val="00DE641C"/>
    <w:rsid w:val="00DF2BDF"/>
    <w:rsid w:val="00DF3E76"/>
    <w:rsid w:val="00DF55F2"/>
    <w:rsid w:val="00DF6627"/>
    <w:rsid w:val="00E0564C"/>
    <w:rsid w:val="00E15631"/>
    <w:rsid w:val="00E33DFA"/>
    <w:rsid w:val="00E37621"/>
    <w:rsid w:val="00E37E34"/>
    <w:rsid w:val="00E43BD8"/>
    <w:rsid w:val="00E44B8E"/>
    <w:rsid w:val="00E51700"/>
    <w:rsid w:val="00E5221D"/>
    <w:rsid w:val="00E528C3"/>
    <w:rsid w:val="00E5643F"/>
    <w:rsid w:val="00E56737"/>
    <w:rsid w:val="00E622F9"/>
    <w:rsid w:val="00E63553"/>
    <w:rsid w:val="00E757BA"/>
    <w:rsid w:val="00E929FA"/>
    <w:rsid w:val="00E93086"/>
    <w:rsid w:val="00E93FA4"/>
    <w:rsid w:val="00EA2A78"/>
    <w:rsid w:val="00EA3EA3"/>
    <w:rsid w:val="00EB6B48"/>
    <w:rsid w:val="00EC4638"/>
    <w:rsid w:val="00EC6F2F"/>
    <w:rsid w:val="00ED04C6"/>
    <w:rsid w:val="00EE6111"/>
    <w:rsid w:val="00EE6635"/>
    <w:rsid w:val="00EF11BB"/>
    <w:rsid w:val="00EF19A1"/>
    <w:rsid w:val="00EF2643"/>
    <w:rsid w:val="00EF48A6"/>
    <w:rsid w:val="00F00A81"/>
    <w:rsid w:val="00F055DF"/>
    <w:rsid w:val="00F27199"/>
    <w:rsid w:val="00F311A1"/>
    <w:rsid w:val="00F328B7"/>
    <w:rsid w:val="00F44DF4"/>
    <w:rsid w:val="00F47F3F"/>
    <w:rsid w:val="00F54679"/>
    <w:rsid w:val="00F6510D"/>
    <w:rsid w:val="00F65C15"/>
    <w:rsid w:val="00F75DC1"/>
    <w:rsid w:val="00F7716A"/>
    <w:rsid w:val="00F92D5C"/>
    <w:rsid w:val="00F95D28"/>
    <w:rsid w:val="00FA1FB3"/>
    <w:rsid w:val="00FA576D"/>
    <w:rsid w:val="00FC076B"/>
    <w:rsid w:val="00FC3797"/>
    <w:rsid w:val="00FC45A5"/>
    <w:rsid w:val="00FD7E24"/>
    <w:rsid w:val="00FE062F"/>
    <w:rsid w:val="00FE0BA8"/>
    <w:rsid w:val="00FE1918"/>
    <w:rsid w:val="00FF00E4"/>
    <w:rsid w:val="00FF25AA"/>
    <w:rsid w:val="00FF4524"/>
    <w:rsid w:val="00FF66D1"/>
    <w:rsid w:val="00FF6FAC"/>
    <w:rsid w:val="028D240C"/>
    <w:rsid w:val="02E77E9F"/>
    <w:rsid w:val="0CA1523F"/>
    <w:rsid w:val="12AF3A29"/>
    <w:rsid w:val="158874F0"/>
    <w:rsid w:val="193C0AED"/>
    <w:rsid w:val="1A403042"/>
    <w:rsid w:val="1B9E4758"/>
    <w:rsid w:val="1FFECD29"/>
    <w:rsid w:val="20C97FAB"/>
    <w:rsid w:val="218D715C"/>
    <w:rsid w:val="227C5A05"/>
    <w:rsid w:val="25574DE7"/>
    <w:rsid w:val="26123612"/>
    <w:rsid w:val="2B5F4FD2"/>
    <w:rsid w:val="2CB27E45"/>
    <w:rsid w:val="2E4338A2"/>
    <w:rsid w:val="2E9B50C0"/>
    <w:rsid w:val="337C56CC"/>
    <w:rsid w:val="33A52238"/>
    <w:rsid w:val="33F2678E"/>
    <w:rsid w:val="362D583E"/>
    <w:rsid w:val="39CA51EE"/>
    <w:rsid w:val="3A991DD3"/>
    <w:rsid w:val="3B28009D"/>
    <w:rsid w:val="3BFFDC21"/>
    <w:rsid w:val="3D975015"/>
    <w:rsid w:val="3EEDBDA4"/>
    <w:rsid w:val="3EFD0B13"/>
    <w:rsid w:val="43B1565A"/>
    <w:rsid w:val="453D0DA0"/>
    <w:rsid w:val="511D092D"/>
    <w:rsid w:val="524D056D"/>
    <w:rsid w:val="58054B01"/>
    <w:rsid w:val="5B021C1E"/>
    <w:rsid w:val="5DE573FD"/>
    <w:rsid w:val="5FC95321"/>
    <w:rsid w:val="5FF75BC9"/>
    <w:rsid w:val="66EB0348"/>
    <w:rsid w:val="6A154CF7"/>
    <w:rsid w:val="6B6317EA"/>
    <w:rsid w:val="6BFDD573"/>
    <w:rsid w:val="6F973349"/>
    <w:rsid w:val="706A4672"/>
    <w:rsid w:val="72D37945"/>
    <w:rsid w:val="755016E1"/>
    <w:rsid w:val="77644920"/>
    <w:rsid w:val="7D0E60D8"/>
    <w:rsid w:val="7EFC5FF6"/>
    <w:rsid w:val="7F76C9C9"/>
    <w:rsid w:val="7FDFF620"/>
    <w:rsid w:val="7FF6D8ED"/>
    <w:rsid w:val="7FFD4AC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48A96E6"/>
  <w14:defaultImageDpi w14:val="32767"/>
  <w15:docId w15:val="{E482E656-3F83-4DEC-A288-7A8FFC86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6C18"/>
    <w:pPr>
      <w:widowControl w:val="0"/>
      <w:suppressAutoHyphens/>
      <w:spacing w:line="360" w:lineRule="auto"/>
      <w:jc w:val="both"/>
    </w:pPr>
    <w:rPr>
      <w:rFonts w:cstheme="minorBidi"/>
      <w:kern w:val="2"/>
      <w:sz w:val="24"/>
      <w:szCs w:val="22"/>
    </w:rPr>
  </w:style>
  <w:style w:type="paragraph" w:styleId="1">
    <w:name w:val="heading 1"/>
    <w:basedOn w:val="a"/>
    <w:next w:val="a"/>
    <w:link w:val="10"/>
    <w:uiPriority w:val="9"/>
    <w:qFormat/>
    <w:rsid w:val="003852A8"/>
    <w:pPr>
      <w:keepNext/>
      <w:keepLines/>
      <w:numPr>
        <w:numId w:val="1"/>
      </w:numPr>
      <w:tabs>
        <w:tab w:val="clear" w:pos="3686"/>
        <w:tab w:val="left" w:pos="0"/>
      </w:tabs>
      <w:spacing w:before="340" w:after="330"/>
      <w:ind w:left="432"/>
      <w:jc w:val="center"/>
      <w:outlineLvl w:val="0"/>
    </w:pPr>
    <w:rPr>
      <w:rFonts w:eastAsia="黑体"/>
      <w:b/>
      <w:bCs/>
      <w:sz w:val="28"/>
      <w:szCs w:val="44"/>
    </w:rPr>
  </w:style>
  <w:style w:type="paragraph" w:styleId="2">
    <w:name w:val="heading 2"/>
    <w:basedOn w:val="a"/>
    <w:next w:val="a"/>
    <w:link w:val="20"/>
    <w:uiPriority w:val="9"/>
    <w:unhideWhenUsed/>
    <w:qFormat/>
    <w:rsid w:val="003852A8"/>
    <w:pPr>
      <w:keepNext/>
      <w:keepLines/>
      <w:numPr>
        <w:ilvl w:val="1"/>
        <w:numId w:val="1"/>
      </w:numPr>
      <w:spacing w:before="260" w:after="260" w:line="415" w:lineRule="auto"/>
      <w:jc w:val="left"/>
      <w:outlineLvl w:val="1"/>
    </w:pPr>
    <w:rPr>
      <w:rFonts w:eastAsia="黑体" w:cstheme="majorBidi"/>
      <w:b/>
      <w:bCs/>
      <w:sz w:val="28"/>
      <w:szCs w:val="32"/>
    </w:rPr>
  </w:style>
  <w:style w:type="paragraph" w:styleId="3">
    <w:name w:val="heading 3"/>
    <w:basedOn w:val="a"/>
    <w:next w:val="a"/>
    <w:link w:val="30"/>
    <w:uiPriority w:val="9"/>
    <w:unhideWhenUsed/>
    <w:qFormat/>
    <w:pPr>
      <w:keepNext/>
      <w:keepLines/>
      <w:numPr>
        <w:ilvl w:val="2"/>
        <w:numId w:val="1"/>
      </w:numPr>
      <w:spacing w:before="120" w:after="120"/>
      <w:jc w:val="left"/>
      <w:outlineLvl w:val="2"/>
    </w:pPr>
    <w:rPr>
      <w:rFonts w:eastAsia="黑体"/>
      <w:b/>
      <w:bCs/>
      <w:szCs w:val="32"/>
    </w:rPr>
  </w:style>
  <w:style w:type="paragraph" w:styleId="4">
    <w:name w:val="heading 4"/>
    <w:basedOn w:val="a"/>
    <w:next w:val="a"/>
    <w:link w:val="40"/>
    <w:uiPriority w:val="9"/>
    <w:unhideWhenUsed/>
    <w:qFormat/>
    <w:pPr>
      <w:keepNext/>
      <w:keepLines/>
      <w:numPr>
        <w:ilvl w:val="3"/>
        <w:numId w:val="1"/>
      </w:numPr>
      <w:spacing w:before="120" w:after="120"/>
      <w:jc w:val="left"/>
      <w:outlineLvl w:val="3"/>
    </w:pPr>
    <w:rPr>
      <w:rFonts w:cstheme="majorBidi"/>
      <w:b/>
      <w:bCs/>
      <w:szCs w:val="28"/>
    </w:rPr>
  </w:style>
  <w:style w:type="paragraph" w:styleId="5">
    <w:name w:val="heading 5"/>
    <w:basedOn w:val="a"/>
    <w:next w:val="a"/>
    <w:link w:val="50"/>
    <w:uiPriority w:val="9"/>
    <w:unhideWhenUsed/>
    <w:qFormat/>
    <w:pPr>
      <w:keepNext/>
      <w:keepLines/>
      <w:numPr>
        <w:ilvl w:val="4"/>
        <w:numId w:val="1"/>
      </w:numPr>
      <w:spacing w:before="120" w:after="120" w:line="374" w:lineRule="auto"/>
      <w:jc w:val="left"/>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19" w:lineRule="auto"/>
      <w:jc w:val="left"/>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19" w:lineRule="auto"/>
      <w:jc w:val="left"/>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19" w:lineRule="auto"/>
      <w:jc w:val="left"/>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19" w:lineRule="auto"/>
      <w:jc w:val="left"/>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line="300" w:lineRule="auto"/>
      <w:jc w:val="center"/>
    </w:pPr>
    <w:rPr>
      <w:rFonts w:cstheme="majorBidi"/>
      <w:szCs w:val="20"/>
    </w:rPr>
  </w:style>
  <w:style w:type="paragraph" w:styleId="a4">
    <w:name w:val="Body Text"/>
    <w:basedOn w:val="a"/>
    <w:qFormat/>
    <w:pPr>
      <w:spacing w:after="140" w:line="276" w:lineRule="auto"/>
    </w:pPr>
  </w:style>
  <w:style w:type="paragraph" w:styleId="TOC3">
    <w:name w:val="toc 3"/>
    <w:basedOn w:val="a"/>
    <w:next w:val="a"/>
    <w:uiPriority w:val="39"/>
    <w:unhideWhenUsed/>
    <w:qFormat/>
    <w:pPr>
      <w:ind w:left="840"/>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7">
    <w:name w:val="List"/>
    <w:basedOn w:val="a4"/>
    <w:qFormat/>
    <w:rPr>
      <w:rFonts w:cs="Noto Sans CJK SC"/>
    </w:rPr>
  </w:style>
  <w:style w:type="paragraph" w:styleId="TOC2">
    <w:name w:val="toc 2"/>
    <w:basedOn w:val="a"/>
    <w:next w:val="a"/>
    <w:uiPriority w:val="39"/>
    <w:unhideWhenUsed/>
    <w:qFormat/>
    <w:pPr>
      <w:ind w:left="420"/>
    </w:pPr>
  </w:style>
  <w:style w:type="paragraph" w:styleId="a8">
    <w:name w:val="Normal (Web)"/>
    <w:basedOn w:val="a"/>
    <w:uiPriority w:val="99"/>
    <w:unhideWhenUsed/>
    <w:qFormat/>
  </w:style>
  <w:style w:type="paragraph" w:styleId="a9">
    <w:name w:val="Title"/>
    <w:basedOn w:val="a"/>
    <w:next w:val="a"/>
    <w:uiPriority w:val="10"/>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563C1" w:themeColor="hyperlink"/>
      <w:u w:val="single"/>
    </w:rPr>
  </w:style>
  <w:style w:type="character" w:customStyle="1" w:styleId="ac">
    <w:name w:val="页眉 字符"/>
    <w:basedOn w:val="a0"/>
    <w:uiPriority w:val="99"/>
    <w:qFormat/>
    <w:rPr>
      <w:sz w:val="18"/>
      <w:szCs w:val="18"/>
    </w:rPr>
  </w:style>
  <w:style w:type="character" w:customStyle="1" w:styleId="ad">
    <w:name w:val="页脚 字符"/>
    <w:basedOn w:val="a0"/>
    <w:uiPriority w:val="99"/>
    <w:qFormat/>
    <w:rPr>
      <w:sz w:val="18"/>
      <w:szCs w:val="18"/>
    </w:rPr>
  </w:style>
  <w:style w:type="character" w:customStyle="1" w:styleId="10">
    <w:name w:val="标题 1 字符"/>
    <w:basedOn w:val="a0"/>
    <w:link w:val="1"/>
    <w:uiPriority w:val="9"/>
    <w:qFormat/>
    <w:rsid w:val="003852A8"/>
    <w:rPr>
      <w:rFonts w:eastAsia="黑体" w:cstheme="minorBidi"/>
      <w:b/>
      <w:bCs/>
      <w:kern w:val="2"/>
      <w:sz w:val="28"/>
      <w:szCs w:val="44"/>
    </w:rPr>
  </w:style>
  <w:style w:type="character" w:customStyle="1" w:styleId="20">
    <w:name w:val="标题 2 字符"/>
    <w:basedOn w:val="a0"/>
    <w:link w:val="2"/>
    <w:uiPriority w:val="9"/>
    <w:qFormat/>
    <w:rsid w:val="003852A8"/>
    <w:rPr>
      <w:rFonts w:eastAsia="黑体" w:cstheme="majorBidi"/>
      <w:b/>
      <w:bCs/>
      <w:kern w:val="2"/>
      <w:sz w:val="28"/>
      <w:szCs w:val="32"/>
    </w:rPr>
  </w:style>
  <w:style w:type="character" w:customStyle="1" w:styleId="30">
    <w:name w:val="标题 3 字符"/>
    <w:basedOn w:val="a0"/>
    <w:link w:val="3"/>
    <w:uiPriority w:val="9"/>
    <w:qFormat/>
    <w:rPr>
      <w:rFonts w:eastAsia="黑体" w:cstheme="minorBidi"/>
      <w:b/>
      <w:bCs/>
      <w:kern w:val="2"/>
      <w:sz w:val="24"/>
      <w:szCs w:val="32"/>
    </w:rPr>
  </w:style>
  <w:style w:type="character" w:customStyle="1" w:styleId="40">
    <w:name w:val="标题 4 字符"/>
    <w:basedOn w:val="a0"/>
    <w:link w:val="4"/>
    <w:uiPriority w:val="9"/>
    <w:qFormat/>
    <w:rPr>
      <w:rFonts w:cstheme="majorBidi"/>
      <w:b/>
      <w:bCs/>
      <w:kern w:val="2"/>
      <w:sz w:val="24"/>
      <w:szCs w:val="28"/>
    </w:rPr>
  </w:style>
  <w:style w:type="character" w:customStyle="1" w:styleId="50">
    <w:name w:val="标题 5 字符"/>
    <w:basedOn w:val="a0"/>
    <w:link w:val="5"/>
    <w:uiPriority w:val="9"/>
    <w:qFormat/>
    <w:rPr>
      <w:rFonts w:cstheme="minorBidi"/>
      <w:b/>
      <w:bCs/>
      <w:kern w:val="2"/>
      <w:sz w:val="28"/>
      <w:szCs w:val="28"/>
    </w:rPr>
  </w:style>
  <w:style w:type="character" w:customStyle="1" w:styleId="60">
    <w:name w:val="标题 6 字符"/>
    <w:basedOn w:val="a0"/>
    <w:link w:val="6"/>
    <w:uiPriority w:val="9"/>
    <w:semiHidden/>
    <w:qFormat/>
    <w:rPr>
      <w:rFonts w:asciiTheme="majorHAnsi" w:eastAsiaTheme="majorEastAsia" w:hAnsiTheme="majorHAnsi" w:cstheme="majorBidi"/>
      <w:b/>
      <w:bCs/>
      <w:szCs w:val="24"/>
    </w:rPr>
  </w:style>
  <w:style w:type="character" w:customStyle="1" w:styleId="70">
    <w:name w:val="标题 7 字符"/>
    <w:basedOn w:val="a0"/>
    <w:link w:val="7"/>
    <w:uiPriority w:val="9"/>
    <w:semiHidden/>
    <w:qFormat/>
    <w:rPr>
      <w:b/>
      <w:bCs/>
      <w:szCs w:val="24"/>
    </w:rPr>
  </w:style>
  <w:style w:type="character" w:customStyle="1" w:styleId="80">
    <w:name w:val="标题 8 字符"/>
    <w:basedOn w:val="a0"/>
    <w:link w:val="8"/>
    <w:uiPriority w:val="9"/>
    <w:semiHidden/>
    <w:qFormat/>
    <w:rPr>
      <w:rFonts w:asciiTheme="majorHAnsi" w:eastAsiaTheme="majorEastAsia" w:hAnsiTheme="majorHAnsi" w:cstheme="majorBidi"/>
      <w:szCs w:val="24"/>
    </w:rPr>
  </w:style>
  <w:style w:type="character" w:customStyle="1" w:styleId="90">
    <w:name w:val="标题 9 字符"/>
    <w:basedOn w:val="a0"/>
    <w:link w:val="9"/>
    <w:uiPriority w:val="9"/>
    <w:semiHidden/>
    <w:qFormat/>
    <w:rPr>
      <w:rFonts w:asciiTheme="majorHAnsi" w:eastAsiaTheme="majorEastAsia" w:hAnsiTheme="majorHAnsi" w:cstheme="majorBidi"/>
      <w:szCs w:val="21"/>
    </w:rPr>
  </w:style>
  <w:style w:type="character" w:customStyle="1" w:styleId="ae">
    <w:name w:val="无间隔 字符"/>
    <w:basedOn w:val="a0"/>
    <w:uiPriority w:val="1"/>
    <w:qFormat/>
    <w:rPr>
      <w:rFonts w:asciiTheme="minorHAnsi" w:eastAsiaTheme="minorEastAsia" w:hAnsiTheme="minorHAnsi" w:cstheme="minorBidi"/>
      <w:sz w:val="22"/>
      <w:szCs w:val="22"/>
    </w:rPr>
  </w:style>
  <w:style w:type="character" w:customStyle="1" w:styleId="af">
    <w:name w:val="标题 字符"/>
    <w:basedOn w:val="a0"/>
    <w:uiPriority w:val="10"/>
    <w:qFormat/>
    <w:rPr>
      <w:rFonts w:asciiTheme="majorHAnsi" w:eastAsiaTheme="majorEastAsia" w:hAnsiTheme="majorHAnsi" w:cstheme="majorBidi"/>
      <w:b/>
      <w:bCs/>
      <w:kern w:val="2"/>
      <w:sz w:val="32"/>
      <w:szCs w:val="32"/>
    </w:rPr>
  </w:style>
  <w:style w:type="character" w:customStyle="1" w:styleId="Internet">
    <w:name w:val="Internet 链接"/>
    <w:basedOn w:val="a0"/>
    <w:uiPriority w:val="99"/>
    <w:unhideWhenUsed/>
    <w:qFormat/>
    <w:rPr>
      <w:color w:val="0563C1" w:themeColor="hyperlink"/>
      <w:u w:val="single"/>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f0">
    <w:name w:val="论文正文 字符"/>
    <w:basedOn w:val="a0"/>
    <w:rPr>
      <w:iCs/>
      <w:kern w:val="2"/>
      <w:sz w:val="24"/>
      <w:szCs w:val="21"/>
    </w:rPr>
  </w:style>
  <w:style w:type="character" w:customStyle="1" w:styleId="af1">
    <w:name w:val="题注 字符"/>
    <w:basedOn w:val="a0"/>
    <w:rPr>
      <w:rFonts w:cstheme="majorBidi"/>
      <w:kern w:val="2"/>
      <w:sz w:val="21"/>
    </w:rPr>
  </w:style>
  <w:style w:type="character" w:customStyle="1" w:styleId="af2">
    <w:name w:val="图 字符"/>
    <w:basedOn w:val="af1"/>
    <w:qFormat/>
    <w:rPr>
      <w:rFonts w:cstheme="majorBidi"/>
      <w:kern w:val="2"/>
      <w:sz w:val="21"/>
    </w:rPr>
  </w:style>
  <w:style w:type="character" w:customStyle="1" w:styleId="af3">
    <w:name w:val="自定义正文 字符"/>
    <w:basedOn w:val="a0"/>
    <w:rPr>
      <w:rFonts w:cs="宋体"/>
      <w:sz w:val="24"/>
      <w:szCs w:val="24"/>
    </w:rPr>
  </w:style>
  <w:style w:type="character" w:customStyle="1" w:styleId="af4">
    <w:name w:val="公式 字符"/>
    <w:basedOn w:val="a0"/>
    <w:qFormat/>
    <w:rPr>
      <w:rFonts w:ascii="Calisto MT" w:hAnsi="Calisto MT" w:cs="宋体"/>
      <w:sz w:val="24"/>
      <w:szCs w:val="24"/>
    </w:rPr>
  </w:style>
  <w:style w:type="paragraph" w:customStyle="1" w:styleId="af5">
    <w:name w:val="标题样式"/>
    <w:basedOn w:val="a"/>
    <w:next w:val="a4"/>
    <w:qFormat/>
    <w:pPr>
      <w:keepNext/>
      <w:spacing w:before="240" w:after="120"/>
    </w:pPr>
    <w:rPr>
      <w:rFonts w:ascii="Liberation Sans" w:eastAsia="Noto Sans CJK SC" w:hAnsi="Liberation Sans" w:cs="Noto Sans CJK SC"/>
      <w:sz w:val="28"/>
      <w:szCs w:val="28"/>
    </w:rPr>
  </w:style>
  <w:style w:type="paragraph" w:customStyle="1" w:styleId="af6">
    <w:name w:val="索引"/>
    <w:basedOn w:val="a"/>
    <w:qFormat/>
    <w:pPr>
      <w:suppressLineNumbers/>
    </w:pPr>
    <w:rPr>
      <w:rFonts w:cs="Noto Sans CJK SC"/>
    </w:rPr>
  </w:style>
  <w:style w:type="paragraph" w:customStyle="1" w:styleId="af7">
    <w:name w:val="页眉与页脚"/>
    <w:basedOn w:val="a"/>
    <w:qFormat/>
  </w:style>
  <w:style w:type="paragraph" w:styleId="af8">
    <w:name w:val="List Paragraph"/>
    <w:basedOn w:val="a"/>
    <w:uiPriority w:val="34"/>
    <w:qFormat/>
    <w:pPr>
      <w:ind w:firstLine="420"/>
    </w:pPr>
  </w:style>
  <w:style w:type="paragraph" w:styleId="af9">
    <w:name w:val="No Spacing"/>
    <w:uiPriority w:val="1"/>
    <w:qFormat/>
    <w:pPr>
      <w:suppressAutoHyphens/>
    </w:pPr>
    <w:rPr>
      <w:rFonts w:asciiTheme="minorHAnsi" w:eastAsiaTheme="minorEastAsia" w:hAnsiTheme="minorHAnsi" w:cstheme="minorBidi"/>
      <w:sz w:val="22"/>
      <w:szCs w:val="22"/>
    </w:rPr>
  </w:style>
  <w:style w:type="paragraph" w:customStyle="1" w:styleId="afa">
    <w:name w:val="论文正文"/>
    <w:basedOn w:val="a"/>
    <w:pPr>
      <w:ind w:firstLine="480"/>
    </w:pPr>
    <w:rPr>
      <w:rFonts w:cs="Times New Roman"/>
      <w:iCs/>
      <w:szCs w:val="21"/>
    </w:rPr>
  </w:style>
  <w:style w:type="paragraph" w:customStyle="1" w:styleId="afb">
    <w:name w:val="图"/>
    <w:basedOn w:val="a3"/>
    <w:next w:val="a3"/>
    <w:qFormat/>
    <w:pPr>
      <w:keepNext/>
      <w:spacing w:line="360" w:lineRule="auto"/>
    </w:pPr>
    <w:rPr>
      <w:shd w:val="clear" w:color="auto" w:fill="FFFFFF"/>
    </w:rPr>
  </w:style>
  <w:style w:type="paragraph" w:customStyle="1" w:styleId="afc">
    <w:name w:val="自定义正文"/>
    <w:qFormat/>
    <w:pPr>
      <w:suppressAutoHyphens/>
      <w:spacing w:line="360" w:lineRule="auto"/>
      <w:ind w:firstLineChars="200" w:firstLine="200"/>
      <w:jc w:val="both"/>
    </w:pPr>
    <w:rPr>
      <w:rFonts w:cs="宋体"/>
      <w:sz w:val="24"/>
      <w:szCs w:val="24"/>
    </w:rPr>
  </w:style>
  <w:style w:type="paragraph" w:customStyle="1" w:styleId="afd">
    <w:name w:val="公式"/>
    <w:next w:val="afc"/>
    <w:qFormat/>
    <w:pPr>
      <w:tabs>
        <w:tab w:val="center" w:pos="4150"/>
        <w:tab w:val="right" w:pos="10104"/>
      </w:tabs>
      <w:suppressAutoHyphens/>
      <w:spacing w:line="360" w:lineRule="auto"/>
      <w:jc w:val="center"/>
    </w:pPr>
    <w:rPr>
      <w:rFonts w:ascii="Calisto MT" w:hAnsi="Calisto MT" w:cs="宋体"/>
      <w:sz w:val="24"/>
      <w:szCs w:val="24"/>
    </w:rPr>
  </w:style>
  <w:style w:type="paragraph" w:customStyle="1" w:styleId="afe">
    <w:name w:val="框架内容"/>
    <w:basedOn w:val="a"/>
  </w:style>
  <w:style w:type="character" w:styleId="aff">
    <w:name w:val="Placeholder Text"/>
    <w:basedOn w:val="a0"/>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360">
      <w:bodyDiv w:val="1"/>
      <w:marLeft w:val="0"/>
      <w:marRight w:val="0"/>
      <w:marTop w:val="0"/>
      <w:marBottom w:val="0"/>
      <w:divBdr>
        <w:top w:val="none" w:sz="0" w:space="0" w:color="auto"/>
        <w:left w:val="none" w:sz="0" w:space="0" w:color="auto"/>
        <w:bottom w:val="none" w:sz="0" w:space="0" w:color="auto"/>
        <w:right w:val="none" w:sz="0" w:space="0" w:color="auto"/>
      </w:divBdr>
    </w:div>
    <w:div w:id="130757780">
      <w:bodyDiv w:val="1"/>
      <w:marLeft w:val="0"/>
      <w:marRight w:val="0"/>
      <w:marTop w:val="0"/>
      <w:marBottom w:val="0"/>
      <w:divBdr>
        <w:top w:val="none" w:sz="0" w:space="0" w:color="auto"/>
        <w:left w:val="none" w:sz="0" w:space="0" w:color="auto"/>
        <w:bottom w:val="none" w:sz="0" w:space="0" w:color="auto"/>
        <w:right w:val="none" w:sz="0" w:space="0" w:color="auto"/>
      </w:divBdr>
    </w:div>
    <w:div w:id="199826095">
      <w:bodyDiv w:val="1"/>
      <w:marLeft w:val="0"/>
      <w:marRight w:val="0"/>
      <w:marTop w:val="0"/>
      <w:marBottom w:val="0"/>
      <w:divBdr>
        <w:top w:val="none" w:sz="0" w:space="0" w:color="auto"/>
        <w:left w:val="none" w:sz="0" w:space="0" w:color="auto"/>
        <w:bottom w:val="none" w:sz="0" w:space="0" w:color="auto"/>
        <w:right w:val="none" w:sz="0" w:space="0" w:color="auto"/>
      </w:divBdr>
    </w:div>
    <w:div w:id="221329533">
      <w:bodyDiv w:val="1"/>
      <w:marLeft w:val="0"/>
      <w:marRight w:val="0"/>
      <w:marTop w:val="0"/>
      <w:marBottom w:val="0"/>
      <w:divBdr>
        <w:top w:val="none" w:sz="0" w:space="0" w:color="auto"/>
        <w:left w:val="none" w:sz="0" w:space="0" w:color="auto"/>
        <w:bottom w:val="none" w:sz="0" w:space="0" w:color="auto"/>
        <w:right w:val="none" w:sz="0" w:space="0" w:color="auto"/>
      </w:divBdr>
    </w:div>
    <w:div w:id="247270706">
      <w:bodyDiv w:val="1"/>
      <w:marLeft w:val="0"/>
      <w:marRight w:val="0"/>
      <w:marTop w:val="0"/>
      <w:marBottom w:val="0"/>
      <w:divBdr>
        <w:top w:val="none" w:sz="0" w:space="0" w:color="auto"/>
        <w:left w:val="none" w:sz="0" w:space="0" w:color="auto"/>
        <w:bottom w:val="none" w:sz="0" w:space="0" w:color="auto"/>
        <w:right w:val="none" w:sz="0" w:space="0" w:color="auto"/>
      </w:divBdr>
    </w:div>
    <w:div w:id="342512234">
      <w:bodyDiv w:val="1"/>
      <w:marLeft w:val="0"/>
      <w:marRight w:val="0"/>
      <w:marTop w:val="0"/>
      <w:marBottom w:val="0"/>
      <w:divBdr>
        <w:top w:val="none" w:sz="0" w:space="0" w:color="auto"/>
        <w:left w:val="none" w:sz="0" w:space="0" w:color="auto"/>
        <w:bottom w:val="none" w:sz="0" w:space="0" w:color="auto"/>
        <w:right w:val="none" w:sz="0" w:space="0" w:color="auto"/>
      </w:divBdr>
    </w:div>
    <w:div w:id="1102802413">
      <w:bodyDiv w:val="1"/>
      <w:marLeft w:val="0"/>
      <w:marRight w:val="0"/>
      <w:marTop w:val="0"/>
      <w:marBottom w:val="0"/>
      <w:divBdr>
        <w:top w:val="none" w:sz="0" w:space="0" w:color="auto"/>
        <w:left w:val="none" w:sz="0" w:space="0" w:color="auto"/>
        <w:bottom w:val="none" w:sz="0" w:space="0" w:color="auto"/>
        <w:right w:val="none" w:sz="0" w:space="0" w:color="auto"/>
      </w:divBdr>
    </w:div>
    <w:div w:id="1234395373">
      <w:bodyDiv w:val="1"/>
      <w:marLeft w:val="0"/>
      <w:marRight w:val="0"/>
      <w:marTop w:val="0"/>
      <w:marBottom w:val="0"/>
      <w:divBdr>
        <w:top w:val="none" w:sz="0" w:space="0" w:color="auto"/>
        <w:left w:val="none" w:sz="0" w:space="0" w:color="auto"/>
        <w:bottom w:val="none" w:sz="0" w:space="0" w:color="auto"/>
        <w:right w:val="none" w:sz="0" w:space="0" w:color="auto"/>
      </w:divBdr>
    </w:div>
    <w:div w:id="1522355176">
      <w:bodyDiv w:val="1"/>
      <w:marLeft w:val="0"/>
      <w:marRight w:val="0"/>
      <w:marTop w:val="0"/>
      <w:marBottom w:val="0"/>
      <w:divBdr>
        <w:top w:val="none" w:sz="0" w:space="0" w:color="auto"/>
        <w:left w:val="none" w:sz="0" w:space="0" w:color="auto"/>
        <w:bottom w:val="none" w:sz="0" w:space="0" w:color="auto"/>
        <w:right w:val="none" w:sz="0" w:space="0" w:color="auto"/>
      </w:divBdr>
    </w:div>
    <w:div w:id="1552572675">
      <w:bodyDiv w:val="1"/>
      <w:marLeft w:val="0"/>
      <w:marRight w:val="0"/>
      <w:marTop w:val="0"/>
      <w:marBottom w:val="0"/>
      <w:divBdr>
        <w:top w:val="none" w:sz="0" w:space="0" w:color="auto"/>
        <w:left w:val="none" w:sz="0" w:space="0" w:color="auto"/>
        <w:bottom w:val="none" w:sz="0" w:space="0" w:color="auto"/>
        <w:right w:val="none" w:sz="0" w:space="0" w:color="auto"/>
      </w:divBdr>
    </w:div>
    <w:div w:id="1586648985">
      <w:bodyDiv w:val="1"/>
      <w:marLeft w:val="0"/>
      <w:marRight w:val="0"/>
      <w:marTop w:val="0"/>
      <w:marBottom w:val="0"/>
      <w:divBdr>
        <w:top w:val="none" w:sz="0" w:space="0" w:color="auto"/>
        <w:left w:val="none" w:sz="0" w:space="0" w:color="auto"/>
        <w:bottom w:val="none" w:sz="0" w:space="0" w:color="auto"/>
        <w:right w:val="none" w:sz="0" w:space="0" w:color="auto"/>
      </w:divBdr>
    </w:div>
    <w:div w:id="1596673685">
      <w:bodyDiv w:val="1"/>
      <w:marLeft w:val="0"/>
      <w:marRight w:val="0"/>
      <w:marTop w:val="0"/>
      <w:marBottom w:val="0"/>
      <w:divBdr>
        <w:top w:val="none" w:sz="0" w:space="0" w:color="auto"/>
        <w:left w:val="none" w:sz="0" w:space="0" w:color="auto"/>
        <w:bottom w:val="none" w:sz="0" w:space="0" w:color="auto"/>
        <w:right w:val="none" w:sz="0" w:space="0" w:color="auto"/>
      </w:divBdr>
    </w:div>
    <w:div w:id="1598633152">
      <w:bodyDiv w:val="1"/>
      <w:marLeft w:val="0"/>
      <w:marRight w:val="0"/>
      <w:marTop w:val="0"/>
      <w:marBottom w:val="0"/>
      <w:divBdr>
        <w:top w:val="none" w:sz="0" w:space="0" w:color="auto"/>
        <w:left w:val="none" w:sz="0" w:space="0" w:color="auto"/>
        <w:bottom w:val="none" w:sz="0" w:space="0" w:color="auto"/>
        <w:right w:val="none" w:sz="0" w:space="0" w:color="auto"/>
      </w:divBdr>
    </w:div>
    <w:div w:id="1650402418">
      <w:bodyDiv w:val="1"/>
      <w:marLeft w:val="0"/>
      <w:marRight w:val="0"/>
      <w:marTop w:val="0"/>
      <w:marBottom w:val="0"/>
      <w:divBdr>
        <w:top w:val="none" w:sz="0" w:space="0" w:color="auto"/>
        <w:left w:val="none" w:sz="0" w:space="0" w:color="auto"/>
        <w:bottom w:val="none" w:sz="0" w:space="0" w:color="auto"/>
        <w:right w:val="none" w:sz="0" w:space="0" w:color="auto"/>
      </w:divBdr>
    </w:div>
    <w:div w:id="1886092504">
      <w:bodyDiv w:val="1"/>
      <w:marLeft w:val="0"/>
      <w:marRight w:val="0"/>
      <w:marTop w:val="0"/>
      <w:marBottom w:val="0"/>
      <w:divBdr>
        <w:top w:val="none" w:sz="0" w:space="0" w:color="auto"/>
        <w:left w:val="none" w:sz="0" w:space="0" w:color="auto"/>
        <w:bottom w:val="none" w:sz="0" w:space="0" w:color="auto"/>
        <w:right w:val="none" w:sz="0" w:space="0" w:color="auto"/>
      </w:divBdr>
    </w:div>
    <w:div w:id="1907260948">
      <w:bodyDiv w:val="1"/>
      <w:marLeft w:val="0"/>
      <w:marRight w:val="0"/>
      <w:marTop w:val="0"/>
      <w:marBottom w:val="0"/>
      <w:divBdr>
        <w:top w:val="none" w:sz="0" w:space="0" w:color="auto"/>
        <w:left w:val="none" w:sz="0" w:space="0" w:color="auto"/>
        <w:bottom w:val="none" w:sz="0" w:space="0" w:color="auto"/>
        <w:right w:val="none" w:sz="0" w:space="0" w:color="auto"/>
      </w:divBdr>
    </w:div>
    <w:div w:id="1962372174">
      <w:bodyDiv w:val="1"/>
      <w:marLeft w:val="0"/>
      <w:marRight w:val="0"/>
      <w:marTop w:val="0"/>
      <w:marBottom w:val="0"/>
      <w:divBdr>
        <w:top w:val="none" w:sz="0" w:space="0" w:color="auto"/>
        <w:left w:val="none" w:sz="0" w:space="0" w:color="auto"/>
        <w:bottom w:val="none" w:sz="0" w:space="0" w:color="auto"/>
        <w:right w:val="none" w:sz="0" w:space="0" w:color="auto"/>
      </w:divBdr>
    </w:div>
    <w:div w:id="2000965671">
      <w:bodyDiv w:val="1"/>
      <w:marLeft w:val="0"/>
      <w:marRight w:val="0"/>
      <w:marTop w:val="0"/>
      <w:marBottom w:val="0"/>
      <w:divBdr>
        <w:top w:val="none" w:sz="0" w:space="0" w:color="auto"/>
        <w:left w:val="none" w:sz="0" w:space="0" w:color="auto"/>
        <w:bottom w:val="none" w:sz="0" w:space="0" w:color="auto"/>
        <w:right w:val="none" w:sz="0" w:space="0" w:color="auto"/>
      </w:divBdr>
    </w:div>
    <w:div w:id="2088116390">
      <w:bodyDiv w:val="1"/>
      <w:marLeft w:val="0"/>
      <w:marRight w:val="0"/>
      <w:marTop w:val="0"/>
      <w:marBottom w:val="0"/>
      <w:divBdr>
        <w:top w:val="none" w:sz="0" w:space="0" w:color="auto"/>
        <w:left w:val="none" w:sz="0" w:space="0" w:color="auto"/>
        <w:bottom w:val="none" w:sz="0" w:space="0" w:color="auto"/>
        <w:right w:val="none" w:sz="0" w:space="0" w:color="auto"/>
      </w:divBdr>
    </w:div>
    <w:div w:id="2137529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4.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团队组成</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ops>
  <extobjs>
    <extobj name="E657119C-6982-421D-8BA7-E74DEB70A7DA-1">
      <extobjdata type="E657119C-6982-421D-8BA7-E74DEB70A7DA" data="ewoJIkxhdGV4U3RyIiA6ICJcXGZyYWN7QUN9e0FFfT15Igp9Cg=="/>
    </extobj>
    <extobj name="E657119C-6982-421D-8BA7-E74DEB70A7DA-2">
      <extobjdata type="E657119C-6982-421D-8BA7-E74DEB70A7DA" data="ewoJIkxhdGV4U3RyIiA6ICJBQz15w5dBRSIKfQo="/>
    </extobj>
    <extobj name="E657119C-6982-421D-8BA7-E74DEB70A7DA-3">
      <extobjdata type="E657119C-6982-421D-8BA7-E74DEB70A7DA" data="ewoJIkxhdGV4U3RyIiA6ICJBRT0yT0FcXHNpbnvOuH0iCn0K"/>
    </extobj>
    <extobj name="E657119C-6982-421D-8BA7-E74DEB70A7DA-4">
      <extobjdata type="E657119C-6982-421D-8BA7-E74DEB70A7DA" data="ewoJIkxhdGV4U3RyIiA6ICJBQz0yT0FcXHNpbnvOuMOXeX0iCn0K"/>
    </extobj>
    <extobj name="E657119C-6982-421D-8BA7-E74DEB70A7DA-5">
      <extobjdata type="E657119C-6982-421D-8BA7-E74DEB70A7DA" data="ewoJIkxhdGV4U3RyIiA6ICJcXGZyYWN7QUJ9e0FEfT15JyIKfQo="/>
    </extobj>
    <extobj name="E657119C-6982-421D-8BA7-E74DEB70A7DA-6">
      <extobjdata type="E657119C-6982-421D-8BA7-E74DEB70A7DA" data="ewoJIkxhdGV4U3RyIiA6ICJBRD0yT0FcXHNpbnvOuH0nIgp9Cg=="/>
    </extobj>
    <extobj name="E657119C-6982-421D-8BA7-E74DEB70A7DA-7">
      <extobjdata type="E657119C-6982-421D-8BA7-E74DEB70A7DA" data="ewoJIkxhdGV4U3RyIiA6ICJBQj1BRitCRj1PQVxcc2lue864JytCRn0iCn0K"/>
    </extobj>
    <extobj name="E657119C-6982-421D-8BA7-E74DEB70A7DA-8">
      <extobjdata type="E657119C-6982-421D-8BA7-E74DEB70A7DA" data="ewoJIkxhdGV4U3RyIiA6ICJCRj1PRlxcdGFue+KIoEJPRn0iCn0K"/>
    </extobj>
    <extobj name="E657119C-6982-421D-8BA7-E74DEB70A7DA-9">
      <extobjdata type="E657119C-6982-421D-8BA7-E74DEB70A7DA" data="ewoJIkxhdGV4U3RyIiA6ICLiiKBCT0Y9z4Yr4oigQ09HIgp9Cg=="/>
    </extobj>
    <extobj name="E657119C-6982-421D-8BA7-E74DEB70A7DA-10">
      <extobjdata type="E657119C-6982-421D-8BA7-E74DEB70A7DA" data="ewoJIkxhdGV4U3RyIiA6ICLiiKBDT0c9XFxhcmN0YW57XFxmcmFjeygyeS0xKVxcc2lue864fX17XFxjb3N7zrh9fX09XFxhcmN0YW57XFxsZWZ0IFt7KDJ5LTEpXFx0YW57zrh9fVxccmlnaHQgXX0iCn0K"/>
    </extobj>
    <extobj name="E657119C-6982-421D-8BA7-E74DEB70A7DA-11">
      <extobjdata type="E657119C-6982-421D-8BA7-E74DEB70A7DA" data="ewoJIkxhdGV4U3RyIiA6ICLiiKBDT0c9XFxhcmN0YW57XFxmcmFje0NHfXtPR319Igp9Cg=="/>
    </extobj>
    <extobj name="E657119C-6982-421D-8BA7-E74DEB70A7DA-12">
      <extobjdata type="E657119C-6982-421D-8BA7-E74DEB70A7DA" data="ewoJIkxhdGV4U3RyIiA6ICJDRz1BQy1BRz0yT0FcXHNpbnvOuMOXeS1PQVxcc2lue864fX0iCn0K"/>
    </extobj>
    <extobj name="E657119C-6982-421D-8BA7-E74DEB70A7DA-13">
      <extobjdata type="E657119C-6982-421D-8BA7-E74DEB70A7DA" data="ewoJIkxhdGV4U3RyIiA6ICJPRz1PQVxcY29ze864fSIKfQo="/>
    </extobj>
    <extobj name="E657119C-6982-421D-8BA7-E74DEB70A7DA-14">
      <extobjdata type="E657119C-6982-421D-8BA7-E74DEB70A7DA" data="ewoJIkxhdGV4U3RyIiA6ICLiiKBCT0Y9z4Yr4oigQ09HIgp9Cg=="/>
    </extobj>
    <extobj name="E657119C-6982-421D-8BA7-E74DEB70A7DA-15">
      <extobjdata type="E657119C-6982-421D-8BA7-E74DEB70A7DA" data="ewoJIkxhdGV4U3RyIiA6ICJCRj1PQVxcY29ze864J1xcdGFueyjPhiviiKBDT0cpfX0iCn0K"/>
    </extobj>
    <extobj name="E657119C-6982-421D-8BA7-E74DEB70A7DA-16">
      <extobjdata type="E657119C-6982-421D-8BA7-E74DEB70A7DA" data="ewoJIkxhdGV4U3RyIiA6ICJ5Jz1cXGZyYWN7T0FcXHNpbnvOuCcrT0FcXGNvc3vOuCdcXHRhbnsoz4YreSl9fX19ezJPQVxcc2lue864J319Igp9Cg=="/>
    </extobj>
    <extobj name="E657119C-6982-421D-8BA7-E74DEB70A7DA-17">
      <extobjdata type="E657119C-6982-421D-8BA7-E74DEB70A7DA" data="ewoJIkxhdGV4U3RyIiA6ICI9MC41K1xcZnJhY3sxfXsyfVxcY290e864J1xcdGFueyjPhit5KT0wLjUrXFxmcmFjezF9ezJ9XFxjb3R7zrgnXFx0YW57KM+GLXkpfX19fSIKfQo="/>
    </extobj>
    <extobj name="E657119C-6982-421D-8BA7-E74DEB70A7DA-18">
      <extobjdata type="E657119C-6982-421D-8BA7-E74DEB70A7DA" data="ewoJIkxhdGV4U3RyIiA6ICLOuCIKfQo="/>
    </extobj>
    <extobj name="E657119C-6982-421D-8BA7-E74DEB70A7DA-19">
      <extobjdata type="E657119C-6982-421D-8BA7-E74DEB70A7DA" data="ewoJIkxhdGV4U3RyIiA6ICLiiKBBT0ciCn0K"/>
    </extobj>
    <extobj name="E657119C-6982-421D-8BA7-E74DEB70A7DA-20">
      <extobjdata type="E657119C-6982-421D-8BA7-E74DEB70A7DA" data="ewoJIkxhdGV4U3RyIiA6ICLOuCciCn0K"/>
    </extobj>
    <extobj name="E657119C-6982-421D-8BA7-E74DEB70A7DA-21">
      <extobjdata type="E657119C-6982-421D-8BA7-E74DEB70A7DA" data="ewoJIkxhdGV4U3RyIiA6ICLiiKBBT0YiCn0K"/>
    </extobj>
    <extobj name="E657119C-6982-421D-8BA7-E74DEB70A7DA-22">
      <extobjdata type="E657119C-6982-421D-8BA7-E74DEB70A7DA" data="ewoJIkxhdGV4U3RyIiA6ICLPhiIKfQo="/>
    </extobj>
    <extobj name="E657119C-6982-421D-8BA7-E74DEB70A7DA-23">
      <extobjdata type="E657119C-6982-421D-8BA7-E74DEB70A7DA" data="ewoJIkxhdGV4U3RyIiA6ICLOuCc9zrgtXFxsZWZ0IHx7z4Z9XFxyaWdodCB8Igp9Cg=="/>
    </extobj>
    <extobj name="E657119C-6982-421D-8BA7-E74DEB70A7DA-24">
      <extobjdata type="E657119C-6982-421D-8BA7-E74DEB70A7DA" data="ewoJIkxhdGV4U3RyIiA6ICJ5PVxcYXJjdGFue1xcbGVmdCBbeygxLTJ5KVxcdGFue864fX1cXHJpZ2h0IF19Igp9Cg=="/>
    </extobj>
  </extobj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29D474-BF2B-4505-A7EC-7275B3C2AB97}">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4295</TotalTime>
  <Pages>1</Pages>
  <Words>8803</Words>
  <Characters>10036</Characters>
  <Application>Microsoft Office Word</Application>
  <DocSecurity>0</DocSecurity>
  <Lines>501</Lines>
  <Paragraphs>418</Paragraphs>
  <ScaleCrop>false</ScaleCrop>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“垂起固定翼无人机海上自主探索救援”总结报告</dc:title>
  <dc:subject>西北工业大学</dc:subject>
  <dc:creator>团队队长</dc:creator>
  <cp:keywords/>
  <dc:description/>
  <cp:lastModifiedBy>3480094313@qq.com</cp:lastModifiedBy>
  <cp:revision>187</cp:revision>
  <cp:lastPrinted>2025-08-11T12:29:00Z</cp:lastPrinted>
  <dcterms:created xsi:type="dcterms:W3CDTF">2024-07-24T13:08:00Z</dcterms:created>
  <dcterms:modified xsi:type="dcterms:W3CDTF">2025-08-11T12:29:00Z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AC6182653EBA4E12B2614BDDD4058782_13</vt:lpwstr>
  </property>
  <property fmtid="{D5CDD505-2E9C-101B-9397-08002B2CF9AE}" pid="6" name="KSOProductBuildVer">
    <vt:lpwstr>2052-12.1.0.16929</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