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7E7EB" w:sz="6" w:space="8"/>
        </w:pBdr>
        <w:spacing w:after="210"/>
        <w:jc w:val="left"/>
        <w:outlineLvl w:val="1"/>
        <w:rPr>
          <w:rFonts w:ascii="宋体" w:hAnsi="宋体" w:eastAsia="宋体" w:cs="宋体"/>
          <w:kern w:val="0"/>
          <w:sz w:val="36"/>
          <w:szCs w:val="36"/>
        </w:rPr>
      </w:pPr>
      <w:bookmarkStart w:id="0" w:name="_GoBack"/>
      <w:bookmarkEnd w:id="0"/>
    </w:p>
    <w:p>
      <w:pPr>
        <w:widowControl/>
        <w:pBdr>
          <w:bottom w:val="single" w:color="E7E7EB" w:sz="6" w:space="8"/>
        </w:pBdr>
        <w:spacing w:after="210"/>
        <w:jc w:val="center"/>
        <w:outlineLvl w:val="1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36"/>
          <w:szCs w:val="36"/>
        </w:rPr>
        <w:t>最好的教养，是父母永不放弃自我成长</w:t>
      </w: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01</w:t>
      </w: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我们为什么对教育这么焦虑？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大多数的家长，对孩子、对教育，缺乏一个持久而深入的理解。猛然意识到，赶紧管一下，看到孩子不如意的地方，就开始忧虑孩子十年后的高考，十五年后的婚姻，以及二十年后的事业……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而这个忧虑本身，就会毁掉孩子的未来。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家长之所以忧虑，是因为一直在间歇性地关注孩子，孩子有问题，就关注多一些，没有明显的问题，便关注得少。</w:t>
      </w: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对孩子的教育，缺乏一个宏观的掌控，对于该做什么，不该做什么，做得够不够，自己心里也没底。</w:t>
      </w: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因此，对孩子未来的发展走向，就缺少了一份确信。不确信，就会慌张。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那么，为什么许多父母没有确信与笃定呢？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许多家长，结束了读书生涯，有了工作，有了家庭，有了孩子，达到了一种表面上的“圆满”，便放弃了自我探索。生活遵循“最安逸原则”，看上去悠然自在，轻松洒脱，生活稳定，令人羡慕。其实，很多人生议题并没有完成，而是搁置在那里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打个比方，这很像“成长的断崖”。很多妈妈自认为选择了一条安逸的路，结果却被动地陷入烦恼的泥沼。到头来，付出的不是更少，而是更多。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02</w:t>
      </w: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“四十岁死，八十岁埋”？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我有很多年长我十岁左右的朋友，常常在一起聊天，也会说到她们同龄人的状态。</w:t>
      </w: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发现四十岁左右年龄的人，特别容易往两个方向走，要么越来越丰富，越来越有魅力；要么视野越来越窄，与外在世界非常疏离。</w:t>
      </w: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一位犀利的女作家甚至用“四十岁死，八十岁埋”来描述这种状态，读来让人倍感凄凉。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当然，选择最安逸的生活状态，也不是错误。不过，人生的议题并不会因为我们的回避而远离。派克在他的《少有人走的路》中写道：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我们对现实的观念就像是一张地图，凭借这张地图，我们同人生的地形、地貌不断妥协和谈判。地图准确无误，我们就能确定自己的位置，知道要到什么地方，怎样到达那里；地图漏洞百出，我们就会迷失方向。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有的人过了青春期，就放弃了绘制地图。大多数人过了中年，就自认为地图完美无缺，世界观没有任何瑕疵。甚至自以为神圣不可侵犯，对于新的信息和资讯，他们也没有多少兴趣，似已疲惫不堪。只有极少数幸运者能继续努力，他们不停地探索、扩大和更新自己对于世界的认识，直到生命终结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我们的人生地图，至少要通过三组关系来定位，分别是与自己的关系，与他人的关系，与世界的关系。</w:t>
      </w: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如果我们不想再绘制“人生地图”，那么，也有很多逃避的办法。最简单的办法，就是退缩，并保持现状。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许多人不接纳自己，常常会自我否定和自我攻击，却放弃了内在探索，而选择忍耐和逃避。面对人际关系中存在的障碍，不是去化解，而是把人际关系简化，有的索性只剩下亲人关系。在家人面前，就算任性为之，也会获得包容。对世界的看法，则保持不变，不再对世界产生好奇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许多妈妈埋头于柴米油盐的生活，最大限度回避了这三组关系。派克的另一句话，说得言简意赅：</w:t>
      </w: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规避问题和逃避痛苦的趋向，是人类心理疾病的根源。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03</w:t>
      </w: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亲子关系不是完全对等的人际关系</w:t>
      </w: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如果说，大部分情况，我们都可以逃避的话，那么，孩子的到来，则让妈妈们无处可逃。亲人和朋友会包容我们，但孩子只是凭天性和直觉生活，亲子关系不是完全对等的人际关系。我们的情绪和成熟程度，我们对生命的理解和态度，我们处理亲密关系的能力，被这个小生命映照得一览无余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从某种意义上说，孩子是父母的老师，他来到这个世界上，督促父母把从前忽略的课程补上，不断完善自己的人生地图。</w:t>
      </w: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如果我们处理不了与自己、与他人的关系，怎能处理好与孩子的关系？如果我们对这个世界不再好奇，怎么能留住孩子的好奇心？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有位妈妈感慨：我现在才理解“孩子是天使”这句话，如果不是养育他遇到困难，我不会去探索，不会深刻反思自己的成长历程和思维模式。现在，我的生命在走向开阔，这是孩子带来的改变。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如果我们抗拒成长，就会把成长的任务转嫁到孩子身上。如果我们不能接纳自己，对自己不满意，就格外需要一个令人满意的孩子。如果我们不能处理好亲子关系，心中就会有一个“理想小孩”的形象，希望孩子主动符合我们的期待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于是，几乎和孩子绑定在一起，共进退，同悲喜。孩子被老师夸奖了，这一天就非常愉悦；孩子考试考砸了，心情顿时灰暗下来。如此一来，孩子就会变成人生最大的“创可贴”。一个孩子，很难担负两个人的成长任务，这样的状态，注定会出问题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选择与孩子一起成长，意味着我们要重新审视三组最基本的关系，要面对人生的问题，寻求答案，完善自我。</w:t>
      </w: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我们并非过了18岁，便是真正意义上的成人,在某些时刻，我们只是大号的孩子。我们成长中积累了很多暗伤，许多成长任务并没有完成，与孩子相处，这些问题再次浮出水面，这也是很好的线索。</w:t>
      </w: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当我们感到困顿、力不从心的时刻，不妨停下来，看看到底是什么阻碍了我们。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04</w:t>
      </w: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孩子的教养，拼的是父母的功底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当我们不再逃避，勇敢面对问题，也意味着离开心理舒适区，进入不确定的状态。世间最美的花朵,都开在最艰辛的枝头，成长就是一个破茧成蝶的过程。成长意味冒险，也伴随着苦痛，这也是我们回避成长的最主要的原因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这个过程，会有煎熬，也会迷茫和焦虑，但只要我们坚持思考，终究会找到解决的途径。面对困惑的时候，阅读会打开一扇窗，我们有必要了解一些心理学方面的知识。庆幸的是，现在通俗心理学著作的质量越来越高。我们会发现，每个问题解决之后，我们的人生都变得更通透，更顺畅，不会再被同一块石头绊倒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而每个困境背后，都隐藏着人生的礼物。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我始终觉得，教育的方法和技巧，只是孩子成才的冰山一角。</w:t>
      </w: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有时候，孩子的教育，拼的是功底，拼的是父母的处世态度和人生感悟。也就是说，父母的整个人生，都会参与到教育中来。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从目前的现状来看，妈妈承担的教育责任更重一点。所以，我总是劝妈妈，人到中年，路要越走越宽才好。低到尘埃里，洗手做羹汤，本来是很幸福的事情。但是，仅仅懂得柴米油盐，会离孩子的精神世界越来越远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教育孩子的王道，是执着地栽培自己。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最理想的状态——孩子懂的，我们懂；孩子不懂的，我们也懂，至少，我们要与孩子有交集。这个漫长的求索过程，既是为自己，也是为孩子。孩子的起点，是父母的肩膀。</w:t>
      </w: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如此说来，孩子永远不会有相同的起跑线。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7B0C00"/>
          <w:kern w:val="0"/>
          <w:sz w:val="24"/>
          <w:szCs w:val="24"/>
        </w:rPr>
        <w:t>所以，我敬重那些勤奋好学、不放弃自我成长的父母。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righ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Cs w:val="21"/>
        </w:rPr>
        <w:t>节选自作者著作《让孩子心悦诚服》</w:t>
      </w:r>
    </w:p>
    <w:p>
      <w:pPr>
        <w:widowControl/>
        <w:shd w:val="clear" w:color="auto" w:fill="FFFFFF"/>
        <w:spacing w:line="384" w:lineRule="atLeast"/>
        <w:jc w:val="righ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Cs w:val="21"/>
        </w:rPr>
        <w:t>（北京联合出版公司2013年）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3">
    <w:name w:val="标题 2 Char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436</Words>
  <Characters>2486</Characters>
  <Lines>20</Lines>
  <Paragraphs>5</Paragraphs>
  <ScaleCrop>false</ScaleCrop>
  <LinksUpToDate>false</LinksUpToDate>
  <CharactersWithSpaces>2917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2017-07-24T07:10:00Z</dcterms:created>
  <dc:creator>徐微懿</dc:creator>
  <cp:lastModifiedBy>Sue iPhone</cp:lastModifiedBy>
  <dcterms:modified xsi:type="dcterms:W3CDTF">2018-01-10T07:30:07Z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2052-8.1.1</vt:lpwstr>
  </property>
</Properties>
</file>