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95F7" w14:textId="77777777" w:rsidR="00860A5B" w:rsidRDefault="00000000">
      <w:pPr>
        <w:pStyle w:val="1"/>
        <w:rPr>
          <w:lang w:eastAsia="zh-CN"/>
        </w:rPr>
      </w:pPr>
      <w:r>
        <w:rPr>
          <w:rFonts w:ascii="Arial" w:eastAsia="黑体" w:hAnsi="Arial" w:cs="Arial"/>
          <w:lang w:eastAsia="zh-CN"/>
        </w:rPr>
        <w:t>发明专利申请书</w:t>
      </w:r>
    </w:p>
    <w:p w14:paraId="3D2811C0" w14:textId="77777777" w:rsidR="00860A5B" w:rsidRDefault="00000000">
      <w:pPr>
        <w:pStyle w:val="21"/>
        <w:rPr>
          <w:lang w:eastAsia="zh-CN"/>
        </w:rPr>
      </w:pPr>
      <w:r>
        <w:rPr>
          <w:rFonts w:ascii="Arial" w:eastAsia="黑体" w:hAnsi="Arial" w:cs="Arial"/>
          <w:lang w:eastAsia="zh-CN"/>
        </w:rPr>
        <w:t>一、发明名称</w:t>
      </w:r>
    </w:p>
    <w:p w14:paraId="453DD7AE" w14:textId="77777777" w:rsidR="00860A5B" w:rsidRDefault="00000000">
      <w:pPr>
        <w:rPr>
          <w:lang w:eastAsia="zh-CN"/>
        </w:rPr>
      </w:pPr>
      <w:r>
        <w:rPr>
          <w:lang w:eastAsia="zh-CN"/>
        </w:rPr>
        <w:t>一种用于压裂裂缝荧光示踪的改性稀土铝酸盐荧光粉、荧光压裂液体系及其应用方法</w:t>
      </w:r>
    </w:p>
    <w:p w14:paraId="7087FB62" w14:textId="77777777" w:rsidR="00860A5B" w:rsidRDefault="00000000">
      <w:pPr>
        <w:pStyle w:val="21"/>
        <w:rPr>
          <w:lang w:eastAsia="zh-CN"/>
        </w:rPr>
      </w:pPr>
      <w:r>
        <w:rPr>
          <w:rFonts w:ascii="Arial" w:eastAsia="黑体" w:hAnsi="Arial" w:cs="Arial"/>
          <w:lang w:eastAsia="zh-CN"/>
        </w:rPr>
        <w:t>二、申请人</w:t>
      </w:r>
    </w:p>
    <w:p w14:paraId="2BC3E241" w14:textId="77777777" w:rsidR="00860A5B" w:rsidRDefault="00000000">
      <w:pPr>
        <w:ind w:firstLine="480"/>
        <w:rPr>
          <w:lang w:eastAsia="zh-CN"/>
        </w:rPr>
      </w:pPr>
      <w:r>
        <w:rPr>
          <w:lang w:eastAsia="zh-CN"/>
        </w:rPr>
        <w:t>成都理工大学</w:t>
      </w:r>
    </w:p>
    <w:p w14:paraId="14CB90A3" w14:textId="77777777" w:rsidR="00860A5B" w:rsidRDefault="00000000">
      <w:pPr>
        <w:pStyle w:val="21"/>
        <w:rPr>
          <w:lang w:eastAsia="zh-CN"/>
        </w:rPr>
      </w:pPr>
      <w:r>
        <w:rPr>
          <w:rFonts w:ascii="Arial" w:eastAsia="黑体" w:hAnsi="Arial" w:cs="Arial"/>
          <w:lang w:eastAsia="zh-CN"/>
        </w:rPr>
        <w:t>三、发明人</w:t>
      </w:r>
    </w:p>
    <w:p w14:paraId="60787975" w14:textId="77777777" w:rsidR="00860A5B" w:rsidRDefault="00000000">
      <w:pPr>
        <w:ind w:firstLine="480"/>
        <w:rPr>
          <w:lang w:eastAsia="zh-CN"/>
        </w:rPr>
      </w:pPr>
      <w:r>
        <w:rPr>
          <w:lang w:eastAsia="zh-CN"/>
        </w:rPr>
        <w:t>郝乐乐，李娜</w:t>
      </w:r>
    </w:p>
    <w:p w14:paraId="08D858D8" w14:textId="77777777" w:rsidR="00860A5B" w:rsidRDefault="00000000">
      <w:pPr>
        <w:pStyle w:val="21"/>
        <w:rPr>
          <w:lang w:eastAsia="zh-CN"/>
        </w:rPr>
      </w:pPr>
      <w:r>
        <w:rPr>
          <w:rFonts w:ascii="Arial" w:eastAsia="黑体" w:hAnsi="Arial" w:cs="Arial"/>
          <w:lang w:eastAsia="zh-CN"/>
        </w:rPr>
        <w:t>四、技术领域</w:t>
      </w:r>
    </w:p>
    <w:p w14:paraId="6ED51A0D" w14:textId="77777777" w:rsidR="00860A5B" w:rsidRDefault="00000000">
      <w:pPr>
        <w:ind w:firstLine="480"/>
        <w:rPr>
          <w:lang w:eastAsia="zh-CN"/>
        </w:rPr>
      </w:pPr>
      <w:r>
        <w:rPr>
          <w:lang w:eastAsia="zh-CN"/>
        </w:rPr>
        <w:t>本发明属于油气田开发工程技术领域，具体涉及一种用于水力压裂裂缝监测的荧光示踪材料、含该材料的压裂液体系，以及利用该体系进行压裂液波及范围实物验证的方法。</w:t>
      </w:r>
    </w:p>
    <w:p w14:paraId="00555EC9" w14:textId="77777777" w:rsidR="00860A5B" w:rsidRDefault="00000000">
      <w:pPr>
        <w:pStyle w:val="21"/>
        <w:rPr>
          <w:lang w:eastAsia="zh-CN"/>
        </w:rPr>
      </w:pPr>
      <w:r>
        <w:rPr>
          <w:rFonts w:ascii="Arial" w:eastAsia="黑体" w:hAnsi="Arial" w:cs="Arial"/>
          <w:lang w:eastAsia="zh-CN"/>
        </w:rPr>
        <w:t>五、背景技术</w:t>
      </w:r>
    </w:p>
    <w:p w14:paraId="6621F472" w14:textId="77777777" w:rsidR="00860A5B" w:rsidRDefault="00000000">
      <w:pPr>
        <w:ind w:firstLine="480"/>
        <w:rPr>
          <w:lang w:eastAsia="zh-CN"/>
        </w:rPr>
      </w:pPr>
      <w:r>
        <w:rPr>
          <w:lang w:eastAsia="zh-CN"/>
        </w:rPr>
        <w:t>水力压裂是非常规油气资源商业化开发的核心技术，压裂裂缝的延伸范围直接决定储层改造效果。现有裂缝监测技术主要包括微地震监测、分布式光纤传感（</w:t>
      </w:r>
      <w:r>
        <w:rPr>
          <w:lang w:eastAsia="zh-CN"/>
        </w:rPr>
        <w:t>DAS/DTS</w:t>
      </w:r>
      <w:r>
        <w:rPr>
          <w:lang w:eastAsia="zh-CN"/>
        </w:rPr>
        <w:t>）、放射性示踪剂和化学示踪剂等。这些方法的共同局限在于均属间接测量范畴：微地震依赖速度模型</w:t>
      </w:r>
      <w:proofErr w:type="gramStart"/>
      <w:r>
        <w:rPr>
          <w:lang w:eastAsia="zh-CN"/>
        </w:rPr>
        <w:t>反演声</w:t>
      </w:r>
      <w:proofErr w:type="gramEnd"/>
      <w:r>
        <w:rPr>
          <w:lang w:eastAsia="zh-CN"/>
        </w:rPr>
        <w:t>发射信号，其结果存在显著多解性；</w:t>
      </w:r>
      <w:r>
        <w:rPr>
          <w:lang w:eastAsia="zh-CN"/>
        </w:rPr>
        <w:t>DAS</w:t>
      </w:r>
      <w:r>
        <w:rPr>
          <w:lang w:eastAsia="zh-CN"/>
        </w:rPr>
        <w:t>依赖光纤</w:t>
      </w:r>
      <w:r>
        <w:rPr>
          <w:lang w:eastAsia="zh-CN"/>
        </w:rPr>
        <w:t>-</w:t>
      </w:r>
      <w:r>
        <w:rPr>
          <w:lang w:eastAsia="zh-CN"/>
        </w:rPr>
        <w:t>地层耦合的应变响应，对解耦效应敏感；示踪剂技术</w:t>
      </w:r>
      <w:proofErr w:type="gramStart"/>
      <w:r>
        <w:rPr>
          <w:lang w:eastAsia="zh-CN"/>
        </w:rPr>
        <w:t>依据返排浓度</w:t>
      </w:r>
      <w:proofErr w:type="gramEnd"/>
      <w:r>
        <w:rPr>
          <w:lang w:eastAsia="zh-CN"/>
        </w:rPr>
        <w:t>曲线反演裂缝参数，裂缝网络的复杂程度与</w:t>
      </w:r>
      <w:proofErr w:type="gramStart"/>
      <w:r>
        <w:rPr>
          <w:lang w:eastAsia="zh-CN"/>
        </w:rPr>
        <w:t>示踪剂返排曲线</w:t>
      </w:r>
      <w:proofErr w:type="gramEnd"/>
      <w:r>
        <w:rPr>
          <w:lang w:eastAsia="zh-CN"/>
        </w:rPr>
        <w:t>之间的对应关系不完全明晰。</w:t>
      </w:r>
    </w:p>
    <w:p w14:paraId="3FABB8CB" w14:textId="77777777" w:rsidR="00860A5B" w:rsidRDefault="00000000">
      <w:pPr>
        <w:ind w:firstLine="480"/>
        <w:rPr>
          <w:lang w:eastAsia="zh-CN"/>
        </w:rPr>
      </w:pPr>
      <w:r>
        <w:rPr>
          <w:lang w:eastAsia="zh-CN"/>
        </w:rPr>
        <w:t>压后取心是裂缝诊断最直接的验证手段，但现有技术难以在岩心尺度上留下可辨识的压裂液波及标记，致使裂缝诊断结果缺乏可验证的实物证据。</w:t>
      </w:r>
    </w:p>
    <w:p w14:paraId="39DD23E1" w14:textId="77777777" w:rsidR="00860A5B" w:rsidRDefault="00000000">
      <w:pPr>
        <w:ind w:firstLine="480"/>
        <w:rPr>
          <w:lang w:eastAsia="zh-CN"/>
        </w:rPr>
      </w:pPr>
      <w:r>
        <w:rPr>
          <w:lang w:eastAsia="zh-CN"/>
        </w:rPr>
        <w:t>荧光示踪技术为上述问题提供了可行的解决路径。已有研究中，</w:t>
      </w:r>
      <w:r>
        <w:rPr>
          <w:lang w:eastAsia="zh-CN"/>
        </w:rPr>
        <w:t>Ishida</w:t>
      </w:r>
      <w:r>
        <w:rPr>
          <w:lang w:eastAsia="zh-CN"/>
        </w:rPr>
        <w:t>等（</w:t>
      </w:r>
      <w:r>
        <w:rPr>
          <w:lang w:eastAsia="zh-CN"/>
        </w:rPr>
        <w:t>Takeuchi</w:t>
      </w:r>
      <w:r>
        <w:rPr>
          <w:lang w:eastAsia="zh-CN"/>
        </w:rPr>
        <w:t>等，</w:t>
      </w:r>
      <w:r>
        <w:rPr>
          <w:lang w:eastAsia="zh-CN"/>
        </w:rPr>
        <w:t>2025</w:t>
      </w:r>
      <w:r>
        <w:rPr>
          <w:lang w:eastAsia="zh-CN"/>
        </w:rPr>
        <w:t>）采用可凝固荧光树脂作为压裂介质，通过套取岩心紫外成像</w:t>
      </w:r>
      <w:r>
        <w:rPr>
          <w:lang w:eastAsia="zh-CN"/>
        </w:rPr>
        <w:lastRenderedPageBreak/>
        <w:t>实现了裂缝的直接可视化，但树脂体系的可凝固固化机制与常规水力压裂液的</w:t>
      </w:r>
      <w:proofErr w:type="gramStart"/>
      <w:r>
        <w:rPr>
          <w:lang w:eastAsia="zh-CN"/>
        </w:rPr>
        <w:t>破胶返排</w:t>
      </w:r>
      <w:proofErr w:type="gramEnd"/>
      <w:r>
        <w:rPr>
          <w:lang w:eastAsia="zh-CN"/>
        </w:rPr>
        <w:t>工艺不兼容，无法采用现有压裂设备进行泵注。</w:t>
      </w:r>
      <w:r>
        <w:rPr>
          <w:lang w:eastAsia="zh-CN"/>
        </w:rPr>
        <w:t>Guryanov</w:t>
      </w:r>
      <w:r>
        <w:rPr>
          <w:lang w:eastAsia="zh-CN"/>
        </w:rPr>
        <w:t>等（</w:t>
      </w:r>
      <w:r>
        <w:rPr>
          <w:lang w:eastAsia="zh-CN"/>
        </w:rPr>
        <w:t>2019</w:t>
      </w:r>
      <w:r>
        <w:rPr>
          <w:lang w:eastAsia="zh-CN"/>
        </w:rPr>
        <w:t>）开发的量子点荧光聚合物微球（</w:t>
      </w:r>
      <w:proofErr w:type="spellStart"/>
      <w:r>
        <w:rPr>
          <w:lang w:eastAsia="zh-CN"/>
        </w:rPr>
        <w:t>GeoSplit</w:t>
      </w:r>
      <w:proofErr w:type="spellEnd"/>
      <w:r>
        <w:rPr>
          <w:lang w:eastAsia="zh-CN"/>
        </w:rPr>
        <w:t>系统）已在分段压裂产液剖面监测中实现现场应用，但该方法依赖返排液的间接分析，无法在裂缝壁面上留下可被取心实物验证的标记，且半导体量子点在过硫酸铵氧化</w:t>
      </w:r>
      <w:proofErr w:type="gramStart"/>
      <w:r>
        <w:rPr>
          <w:lang w:eastAsia="zh-CN"/>
        </w:rPr>
        <w:t>破胶环境</w:t>
      </w:r>
      <w:proofErr w:type="gramEnd"/>
      <w:r>
        <w:rPr>
          <w:lang w:eastAsia="zh-CN"/>
        </w:rPr>
        <w:t>中存在荧光猝灭和降解风险。</w:t>
      </w:r>
    </w:p>
    <w:p w14:paraId="73B64A4C" w14:textId="77777777" w:rsidR="00860A5B" w:rsidRDefault="00000000">
      <w:pPr>
        <w:ind w:firstLine="480"/>
        <w:rPr>
          <w:lang w:eastAsia="zh-CN"/>
        </w:rPr>
      </w:pPr>
      <w:r>
        <w:rPr>
          <w:lang w:eastAsia="zh-CN"/>
        </w:rPr>
        <w:t>稀土铝</w:t>
      </w:r>
      <w:proofErr w:type="gramStart"/>
      <w:r>
        <w:rPr>
          <w:lang w:eastAsia="zh-CN"/>
        </w:rPr>
        <w:t>酸盐长余辉</w:t>
      </w:r>
      <w:proofErr w:type="gramEnd"/>
      <w:r>
        <w:rPr>
          <w:lang w:eastAsia="zh-CN"/>
        </w:rPr>
        <w:t>荧光粉（典型代表为</w:t>
      </w:r>
      <w:proofErr w:type="spellStart"/>
      <w:r>
        <w:rPr>
          <w:lang w:eastAsia="zh-CN"/>
        </w:rPr>
        <w:t>SrAl₂O</w:t>
      </w:r>
      <w:proofErr w:type="spellEnd"/>
      <w:r>
        <w:rPr>
          <w:lang w:eastAsia="zh-CN"/>
        </w:rPr>
        <w:t>₄:Eu²⁺,Dy³⁺</w:t>
      </w:r>
      <w:r>
        <w:rPr>
          <w:lang w:eastAsia="zh-CN"/>
        </w:rPr>
        <w:t>）是</w:t>
      </w:r>
      <w:r>
        <w:rPr>
          <w:lang w:eastAsia="zh-CN"/>
        </w:rPr>
        <w:t>Matsuzawa</w:t>
      </w:r>
      <w:r>
        <w:rPr>
          <w:lang w:eastAsia="zh-CN"/>
        </w:rPr>
        <w:t>等人于</w:t>
      </w:r>
      <w:r>
        <w:rPr>
          <w:lang w:eastAsia="zh-CN"/>
        </w:rPr>
        <w:t>1996</w:t>
      </w:r>
      <w:r>
        <w:rPr>
          <w:lang w:eastAsia="zh-CN"/>
        </w:rPr>
        <w:t>年首次报道的一类无机长余辉发光材料，其余辉亮度较传统</w:t>
      </w:r>
      <w:proofErr w:type="spellStart"/>
      <w:r>
        <w:rPr>
          <w:lang w:eastAsia="zh-CN"/>
        </w:rPr>
        <w:t>ZnS:Cu,Co</w:t>
      </w:r>
      <w:proofErr w:type="spellEnd"/>
      <w:r>
        <w:rPr>
          <w:lang w:eastAsia="zh-CN"/>
        </w:rPr>
        <w:t>磷光体高出</w:t>
      </w:r>
      <w:r>
        <w:rPr>
          <w:lang w:eastAsia="zh-CN"/>
        </w:rPr>
        <w:t>10</w:t>
      </w:r>
      <w:r>
        <w:rPr>
          <w:lang w:eastAsia="zh-CN"/>
        </w:rPr>
        <w:t>倍以上。然而，该类材料密度大（约</w:t>
      </w:r>
      <w:r>
        <w:rPr>
          <w:lang w:eastAsia="zh-CN"/>
        </w:rPr>
        <w:t>3.6~4.0 g/cm³</w:t>
      </w:r>
      <w:r>
        <w:rPr>
          <w:lang w:eastAsia="zh-CN"/>
        </w:rPr>
        <w:t>）、表面亲水性强且在水性介质中易发生水解，直接用于压裂液面临沉降快、团聚严重、干扰</w:t>
      </w:r>
      <w:proofErr w:type="gramStart"/>
      <w:r>
        <w:rPr>
          <w:lang w:eastAsia="zh-CN"/>
        </w:rPr>
        <w:t>胍</w:t>
      </w:r>
      <w:proofErr w:type="gramEnd"/>
      <w:r>
        <w:rPr>
          <w:lang w:eastAsia="zh-CN"/>
        </w:rPr>
        <w:t>胶交联等突出问题。现有表面包覆方案（如硅烷偶联剂改性、</w:t>
      </w:r>
      <w:proofErr w:type="spellStart"/>
      <w:r>
        <w:rPr>
          <w:lang w:eastAsia="zh-CN"/>
        </w:rPr>
        <w:t>SiO</w:t>
      </w:r>
      <w:proofErr w:type="spellEnd"/>
      <w:r>
        <w:rPr>
          <w:lang w:eastAsia="zh-CN"/>
        </w:rPr>
        <w:t>₂</w:t>
      </w:r>
      <w:r>
        <w:rPr>
          <w:lang w:eastAsia="zh-CN"/>
        </w:rPr>
        <w:t>包覆、</w:t>
      </w:r>
      <w:proofErr w:type="spellStart"/>
      <w:r>
        <w:rPr>
          <w:lang w:eastAsia="zh-CN"/>
        </w:rPr>
        <w:t>Al₂O</w:t>
      </w:r>
      <w:proofErr w:type="spellEnd"/>
      <w:r>
        <w:rPr>
          <w:lang w:eastAsia="zh-CN"/>
        </w:rPr>
        <w:t>₃ ALD</w:t>
      </w:r>
      <w:r>
        <w:rPr>
          <w:lang w:eastAsia="zh-CN"/>
        </w:rPr>
        <w:t>沉积等）主要面向涂料、塑料和建筑材料等工业领域开发，未针对压裂液的工程环境</w:t>
      </w:r>
      <w:r>
        <w:rPr>
          <w:lang w:eastAsia="zh-CN"/>
        </w:rPr>
        <w:t>——</w:t>
      </w:r>
      <w:r>
        <w:rPr>
          <w:lang w:eastAsia="zh-CN"/>
        </w:rPr>
        <w:t>高矿化度、高剪切、宽温度范围、氧</w:t>
      </w:r>
      <w:proofErr w:type="gramStart"/>
      <w:r>
        <w:rPr>
          <w:lang w:eastAsia="zh-CN"/>
        </w:rPr>
        <w:t>化性破胶介质</w:t>
      </w:r>
      <w:proofErr w:type="gramEnd"/>
      <w:r>
        <w:rPr>
          <w:lang w:eastAsia="zh-CN"/>
        </w:rPr>
        <w:t>——</w:t>
      </w:r>
      <w:r>
        <w:rPr>
          <w:lang w:eastAsia="zh-CN"/>
        </w:rPr>
        <w:t>进行系统适应性设计和验证。</w:t>
      </w:r>
    </w:p>
    <w:p w14:paraId="334D4477" w14:textId="77777777" w:rsidR="00860A5B" w:rsidRDefault="00000000">
      <w:pPr>
        <w:ind w:firstLine="480"/>
        <w:rPr>
          <w:lang w:eastAsia="zh-CN"/>
        </w:rPr>
      </w:pPr>
      <w:r>
        <w:rPr>
          <w:lang w:eastAsia="zh-CN"/>
        </w:rPr>
        <w:t>更为关键的是，压裂液注入阶段要求荧光粉在</w:t>
      </w:r>
      <w:proofErr w:type="gramStart"/>
      <w:r>
        <w:rPr>
          <w:lang w:eastAsia="zh-CN"/>
        </w:rPr>
        <w:t>胍</w:t>
      </w:r>
      <w:proofErr w:type="gramEnd"/>
      <w:r>
        <w:rPr>
          <w:lang w:eastAsia="zh-CN"/>
        </w:rPr>
        <w:t>胶基液中稳定悬浮（分散态），而破胶后又需其牢固附着于裂缝壁面（锚定态），这两个功能需求在颗粒表面化学层面构成矛盾：分散要求亲水性和空间位阻，锚定要求与岩石表面的化学亲和力。目前尚无面向压裂工程时序需求的颗粒表面功能切换设计。</w:t>
      </w:r>
    </w:p>
    <w:p w14:paraId="364850A3" w14:textId="77777777" w:rsidR="00860A5B" w:rsidRDefault="00000000">
      <w:pPr>
        <w:pStyle w:val="21"/>
        <w:rPr>
          <w:lang w:eastAsia="zh-CN"/>
        </w:rPr>
      </w:pPr>
      <w:r>
        <w:rPr>
          <w:rFonts w:ascii="Arial" w:eastAsia="黑体" w:hAnsi="Arial" w:cs="Arial"/>
          <w:lang w:eastAsia="zh-CN"/>
        </w:rPr>
        <w:t>六、发明内容</w:t>
      </w:r>
    </w:p>
    <w:p w14:paraId="0F4A5B07" w14:textId="77777777" w:rsidR="00860A5B" w:rsidRDefault="00000000">
      <w:pPr>
        <w:pStyle w:val="31"/>
        <w:rPr>
          <w:lang w:eastAsia="zh-CN"/>
        </w:rPr>
      </w:pPr>
      <w:r>
        <w:rPr>
          <w:rFonts w:ascii="Arial" w:eastAsia="黑体" w:hAnsi="Arial" w:cs="Arial"/>
          <w:lang w:eastAsia="zh-CN"/>
        </w:rPr>
        <w:t xml:space="preserve">6.1 </w:t>
      </w:r>
      <w:r>
        <w:rPr>
          <w:rFonts w:ascii="Arial" w:eastAsia="黑体" w:hAnsi="Arial" w:cs="Arial"/>
          <w:lang w:eastAsia="zh-CN"/>
        </w:rPr>
        <w:t>发明目的</w:t>
      </w:r>
    </w:p>
    <w:p w14:paraId="3292DEE8" w14:textId="20807394" w:rsidR="00860A5B" w:rsidRDefault="00000000">
      <w:pPr>
        <w:ind w:firstLine="480"/>
        <w:rPr>
          <w:lang w:eastAsia="zh-CN"/>
        </w:rPr>
      </w:pPr>
      <w:r>
        <w:rPr>
          <w:lang w:eastAsia="zh-CN"/>
        </w:rPr>
        <w:t>本发明的目的在于提供一种与常规水力压裂工兼容、能够在压裂液</w:t>
      </w:r>
      <w:proofErr w:type="gramStart"/>
      <w:r>
        <w:rPr>
          <w:lang w:eastAsia="zh-CN"/>
        </w:rPr>
        <w:t>破胶返排</w:t>
      </w:r>
      <w:proofErr w:type="gramEnd"/>
      <w:r>
        <w:rPr>
          <w:lang w:eastAsia="zh-CN"/>
        </w:rPr>
        <w:t>全过程中保持荧光信号完整性、且可响应破胶化学环境变化实现从</w:t>
      </w:r>
      <w:r>
        <w:rPr>
          <w:lang w:eastAsia="zh-CN"/>
        </w:rPr>
        <w:t>"</w:t>
      </w:r>
      <w:r>
        <w:rPr>
          <w:lang w:eastAsia="zh-CN"/>
        </w:rPr>
        <w:t>分散态</w:t>
      </w:r>
      <w:r>
        <w:rPr>
          <w:lang w:eastAsia="zh-CN"/>
        </w:rPr>
        <w:t>"</w:t>
      </w:r>
      <w:r>
        <w:rPr>
          <w:lang w:eastAsia="zh-CN"/>
        </w:rPr>
        <w:t>向</w:t>
      </w:r>
      <w:r>
        <w:rPr>
          <w:lang w:eastAsia="zh-CN"/>
        </w:rPr>
        <w:t>"</w:t>
      </w:r>
      <w:r>
        <w:rPr>
          <w:lang w:eastAsia="zh-CN"/>
        </w:rPr>
        <w:t>锚定态</w:t>
      </w:r>
      <w:r>
        <w:rPr>
          <w:lang w:eastAsia="zh-CN"/>
        </w:rPr>
        <w:t>"</w:t>
      </w:r>
      <w:r>
        <w:rPr>
          <w:lang w:eastAsia="zh-CN"/>
        </w:rPr>
        <w:t>功能切换的改性稀土铝酸盐荧光粉。本发明的另一目的在于提供含该荧光粉的压裂液体系及其在压裂裂缝监测中的应用方法。</w:t>
      </w:r>
    </w:p>
    <w:p w14:paraId="477E2912" w14:textId="77777777" w:rsidR="00860A5B" w:rsidRDefault="00000000">
      <w:pPr>
        <w:pStyle w:val="31"/>
        <w:rPr>
          <w:lang w:eastAsia="zh-CN"/>
        </w:rPr>
      </w:pPr>
      <w:r>
        <w:rPr>
          <w:rFonts w:ascii="Arial" w:eastAsia="黑体" w:hAnsi="Arial" w:cs="Arial"/>
          <w:lang w:eastAsia="zh-CN"/>
        </w:rPr>
        <w:t xml:space="preserve">6.2 </w:t>
      </w:r>
      <w:r>
        <w:rPr>
          <w:rFonts w:ascii="Arial" w:eastAsia="黑体" w:hAnsi="Arial" w:cs="Arial"/>
          <w:lang w:eastAsia="zh-CN"/>
        </w:rPr>
        <w:t>技术方案</w:t>
      </w:r>
    </w:p>
    <w:p w14:paraId="4DFA799F" w14:textId="77777777" w:rsidR="00860A5B" w:rsidRDefault="00000000">
      <w:pPr>
        <w:rPr>
          <w:lang w:eastAsia="zh-CN"/>
        </w:rPr>
      </w:pPr>
      <w:r>
        <w:rPr>
          <w:lang w:eastAsia="zh-CN"/>
        </w:rPr>
        <w:t>第一方面：改性稀土铝酸盐荧光粉</w:t>
      </w:r>
    </w:p>
    <w:p w14:paraId="1D1899B0" w14:textId="77777777" w:rsidR="00860A5B" w:rsidRDefault="00000000">
      <w:pPr>
        <w:ind w:firstLine="480"/>
        <w:rPr>
          <w:lang w:eastAsia="zh-CN"/>
        </w:rPr>
      </w:pPr>
      <w:r>
        <w:rPr>
          <w:lang w:eastAsia="zh-CN"/>
        </w:rPr>
        <w:lastRenderedPageBreak/>
        <w:t>一种改性稀土铝酸盐荧光粉，其特征在于，包括稀土铝</w:t>
      </w:r>
      <w:proofErr w:type="gramStart"/>
      <w:r>
        <w:rPr>
          <w:lang w:eastAsia="zh-CN"/>
        </w:rPr>
        <w:t>酸盐长余辉</w:t>
      </w:r>
      <w:proofErr w:type="gramEnd"/>
      <w:r>
        <w:rPr>
          <w:lang w:eastAsia="zh-CN"/>
        </w:rPr>
        <w:t>荧光粉基体和包覆于所述基体表面的双层改性层；</w:t>
      </w:r>
    </w:p>
    <w:p w14:paraId="53CCAF02" w14:textId="77777777" w:rsidR="00860A5B" w:rsidRDefault="00000000">
      <w:pPr>
        <w:ind w:firstLine="480"/>
      </w:pPr>
      <w:r>
        <w:t>所述稀土铝酸盐长余辉荧光粉基体为</w:t>
      </w:r>
      <w:r>
        <w:t>SrAl₂O</w:t>
      </w:r>
      <w:proofErr w:type="gramStart"/>
      <w:r>
        <w:t>₄:Eu</w:t>
      </w:r>
      <w:proofErr w:type="gramEnd"/>
      <w:r>
        <w:t>²</w:t>
      </w:r>
      <w:proofErr w:type="gramStart"/>
      <w:r>
        <w:t>⁺,Dy</w:t>
      </w:r>
      <w:proofErr w:type="gramEnd"/>
      <w:r>
        <w:t>³⁺</w:t>
      </w:r>
      <w:r>
        <w:t>、</w:t>
      </w:r>
      <w:r>
        <w:t>Sr₄Al₁₄O₂</w:t>
      </w:r>
      <w:proofErr w:type="gramStart"/>
      <w:r>
        <w:t>₅:Eu</w:t>
      </w:r>
      <w:proofErr w:type="gramEnd"/>
      <w:r>
        <w:t>²</w:t>
      </w:r>
      <w:proofErr w:type="gramStart"/>
      <w:r>
        <w:t>⁺,Dy</w:t>
      </w:r>
      <w:proofErr w:type="gramEnd"/>
      <w:r>
        <w:t>³⁺</w:t>
      </w:r>
      <w:r>
        <w:t>、</w:t>
      </w:r>
      <w:r>
        <w:t>CaAl₂O</w:t>
      </w:r>
      <w:proofErr w:type="gramStart"/>
      <w:r>
        <w:t>₄:Eu</w:t>
      </w:r>
      <w:proofErr w:type="gramEnd"/>
      <w:r>
        <w:t>²</w:t>
      </w:r>
      <w:proofErr w:type="gramStart"/>
      <w:r>
        <w:t>⁺,Nd</w:t>
      </w:r>
      <w:proofErr w:type="gramEnd"/>
      <w:r>
        <w:t>³⁺</w:t>
      </w:r>
      <w:r>
        <w:t>或</w:t>
      </w:r>
      <w:r>
        <w:t>Sr₂MgSi₂O</w:t>
      </w:r>
      <w:proofErr w:type="gramStart"/>
      <w:r>
        <w:t>₇:Eu</w:t>
      </w:r>
      <w:proofErr w:type="gramEnd"/>
      <w:r>
        <w:t>²</w:t>
      </w:r>
      <w:proofErr w:type="gramStart"/>
      <w:r>
        <w:t>⁺,Dy</w:t>
      </w:r>
      <w:proofErr w:type="gramEnd"/>
      <w:r>
        <w:t>³⁺</w:t>
      </w:r>
      <w:r>
        <w:t>中的一种或多种，优选</w:t>
      </w:r>
      <w:r>
        <w:t>SrAl₂O</w:t>
      </w:r>
      <w:proofErr w:type="gramStart"/>
      <w:r>
        <w:t>₄:Eu</w:t>
      </w:r>
      <w:proofErr w:type="gramEnd"/>
      <w:r>
        <w:t>²</w:t>
      </w:r>
      <w:proofErr w:type="gramStart"/>
      <w:r>
        <w:t>⁺,Dy</w:t>
      </w:r>
      <w:proofErr w:type="gramEnd"/>
      <w:r>
        <w:t>³⁺</w:t>
      </w:r>
      <w:r>
        <w:t>，粒度为</w:t>
      </w:r>
      <w:r>
        <w:t>400~2000</w:t>
      </w:r>
      <w:r>
        <w:t>目，优选</w:t>
      </w:r>
      <w:r>
        <w:t>800~1200</w:t>
      </w:r>
      <w:r>
        <w:t>目；</w:t>
      </w:r>
    </w:p>
    <w:p w14:paraId="6E62B0CC" w14:textId="77777777" w:rsidR="00860A5B" w:rsidRDefault="00000000">
      <w:pPr>
        <w:ind w:firstLine="480"/>
        <w:rPr>
          <w:lang w:eastAsia="zh-CN"/>
        </w:rPr>
      </w:pPr>
      <w:r>
        <w:rPr>
          <w:lang w:eastAsia="zh-CN"/>
        </w:rPr>
        <w:t>所述双层改性层包括内层和外层，其中：</w:t>
      </w:r>
    </w:p>
    <w:p w14:paraId="5B25707A" w14:textId="77777777" w:rsidR="00860A5B" w:rsidRDefault="00000000">
      <w:pPr>
        <w:ind w:firstLine="480"/>
        <w:rPr>
          <w:lang w:eastAsia="zh-CN"/>
        </w:rPr>
      </w:pPr>
      <w:r>
        <w:rPr>
          <w:lang w:eastAsia="zh-CN"/>
        </w:rPr>
        <w:t>内层为硅烷偶联剂化学锚固层，所述硅烷偶联剂选自</w:t>
      </w:r>
      <w:r>
        <w:rPr>
          <w:lang w:eastAsia="zh-CN"/>
        </w:rPr>
        <w:t>3-</w:t>
      </w:r>
      <w:r>
        <w:rPr>
          <w:lang w:eastAsia="zh-CN"/>
        </w:rPr>
        <w:t>氨基丙基三乙氧基硅烷（</w:t>
      </w:r>
      <w:r>
        <w:rPr>
          <w:lang w:eastAsia="zh-CN"/>
        </w:rPr>
        <w:t>KH550/APTES</w:t>
      </w:r>
      <w:r>
        <w:rPr>
          <w:lang w:eastAsia="zh-CN"/>
        </w:rPr>
        <w:t>）、</w:t>
      </w:r>
      <w:r>
        <w:rPr>
          <w:lang w:eastAsia="zh-CN"/>
        </w:rPr>
        <w:t>3-</w:t>
      </w:r>
      <w:r>
        <w:rPr>
          <w:lang w:eastAsia="zh-CN"/>
        </w:rPr>
        <w:t>氨基丙基三甲氧基硅烷（</w:t>
      </w:r>
      <w:r>
        <w:rPr>
          <w:lang w:eastAsia="zh-CN"/>
        </w:rPr>
        <w:t>APTMS</w:t>
      </w:r>
      <w:r>
        <w:rPr>
          <w:lang w:eastAsia="zh-CN"/>
        </w:rPr>
        <w:t>）、</w:t>
      </w:r>
      <w:r>
        <w:t>γ</w:t>
      </w:r>
      <w:r>
        <w:rPr>
          <w:lang w:eastAsia="zh-CN"/>
        </w:rPr>
        <w:t>-</w:t>
      </w:r>
      <w:r>
        <w:rPr>
          <w:lang w:eastAsia="zh-CN"/>
        </w:rPr>
        <w:t>甲基丙烯</w:t>
      </w:r>
      <w:proofErr w:type="gramStart"/>
      <w:r>
        <w:rPr>
          <w:lang w:eastAsia="zh-CN"/>
        </w:rPr>
        <w:t>酰氧基丙</w:t>
      </w:r>
      <w:proofErr w:type="gramEnd"/>
      <w:r>
        <w:rPr>
          <w:lang w:eastAsia="zh-CN"/>
        </w:rPr>
        <w:t>基三甲氧基硅烷（</w:t>
      </w:r>
      <w:r>
        <w:rPr>
          <w:lang w:eastAsia="zh-CN"/>
        </w:rPr>
        <w:t>KH570</w:t>
      </w:r>
      <w:r>
        <w:rPr>
          <w:lang w:eastAsia="zh-CN"/>
        </w:rPr>
        <w:t>）或乙烯基三甲氧基硅烷中的一种或多种，优选</w:t>
      </w:r>
      <w:r>
        <w:rPr>
          <w:lang w:eastAsia="zh-CN"/>
        </w:rPr>
        <w:t>KH550</w:t>
      </w:r>
      <w:r>
        <w:rPr>
          <w:lang w:eastAsia="zh-CN"/>
        </w:rPr>
        <w:t>；硅烷偶联剂的用量为荧光粉基体质量的</w:t>
      </w:r>
      <w:r>
        <w:rPr>
          <w:lang w:eastAsia="zh-CN"/>
        </w:rPr>
        <w:t xml:space="preserve">0.5~5.0 </w:t>
      </w:r>
      <w:proofErr w:type="spellStart"/>
      <w:r>
        <w:rPr>
          <w:lang w:eastAsia="zh-CN"/>
        </w:rPr>
        <w:t>wt</w:t>
      </w:r>
      <w:proofErr w:type="spellEnd"/>
      <w:r>
        <w:rPr>
          <w:lang w:eastAsia="zh-CN"/>
        </w:rPr>
        <w:t>%</w:t>
      </w:r>
      <w:r>
        <w:rPr>
          <w:lang w:eastAsia="zh-CN"/>
        </w:rPr>
        <w:t>，优选</w:t>
      </w:r>
      <w:r>
        <w:rPr>
          <w:lang w:eastAsia="zh-CN"/>
        </w:rPr>
        <w:t xml:space="preserve">1.0~3.0 </w:t>
      </w:r>
      <w:proofErr w:type="spellStart"/>
      <w:r>
        <w:rPr>
          <w:lang w:eastAsia="zh-CN"/>
        </w:rPr>
        <w:t>wt</w:t>
      </w:r>
      <w:proofErr w:type="spellEnd"/>
      <w:r>
        <w:rPr>
          <w:lang w:eastAsia="zh-CN"/>
        </w:rPr>
        <w:t>%</w:t>
      </w:r>
      <w:r>
        <w:rPr>
          <w:lang w:eastAsia="zh-CN"/>
        </w:rPr>
        <w:t>；</w:t>
      </w:r>
    </w:p>
    <w:p w14:paraId="4658E797" w14:textId="77777777" w:rsidR="00860A5B" w:rsidRDefault="00000000">
      <w:pPr>
        <w:ind w:firstLine="480"/>
        <w:rPr>
          <w:lang w:eastAsia="zh-CN"/>
        </w:rPr>
      </w:pPr>
      <w:r>
        <w:rPr>
          <w:lang w:eastAsia="zh-CN"/>
        </w:rPr>
        <w:t>外层为聚乙二醇（</w:t>
      </w:r>
      <w:r>
        <w:rPr>
          <w:lang w:eastAsia="zh-CN"/>
        </w:rPr>
        <w:t>PEG</w:t>
      </w:r>
      <w:r>
        <w:rPr>
          <w:lang w:eastAsia="zh-CN"/>
        </w:rPr>
        <w:t>）物理屏蔽层，所述聚乙二醇的数均分子量</w:t>
      </w:r>
      <w:r>
        <w:rPr>
          <w:lang w:eastAsia="zh-CN"/>
        </w:rPr>
        <w:t>Mn</w:t>
      </w:r>
      <w:r>
        <w:rPr>
          <w:lang w:eastAsia="zh-CN"/>
        </w:rPr>
        <w:t>为</w:t>
      </w:r>
      <w:r>
        <w:rPr>
          <w:lang w:eastAsia="zh-CN"/>
        </w:rPr>
        <w:t>1000~10000</w:t>
      </w:r>
      <w:r>
        <w:rPr>
          <w:lang w:eastAsia="zh-CN"/>
        </w:rPr>
        <w:t>，优选</w:t>
      </w:r>
      <w:r>
        <w:rPr>
          <w:lang w:eastAsia="zh-CN"/>
        </w:rPr>
        <w:t>2000~6000</w:t>
      </w:r>
      <w:r>
        <w:rPr>
          <w:lang w:eastAsia="zh-CN"/>
        </w:rPr>
        <w:t>，更优选</w:t>
      </w:r>
      <w:r>
        <w:rPr>
          <w:lang w:eastAsia="zh-CN"/>
        </w:rPr>
        <w:t>4000</w:t>
      </w:r>
      <w:r>
        <w:rPr>
          <w:lang w:eastAsia="zh-CN"/>
        </w:rPr>
        <w:t>；</w:t>
      </w:r>
      <w:r>
        <w:rPr>
          <w:lang w:eastAsia="zh-CN"/>
        </w:rPr>
        <w:t>PEG</w:t>
      </w:r>
      <w:r>
        <w:rPr>
          <w:lang w:eastAsia="zh-CN"/>
        </w:rPr>
        <w:t>的用量为荧光粉基体质量的</w:t>
      </w:r>
      <w:r>
        <w:rPr>
          <w:lang w:eastAsia="zh-CN"/>
        </w:rPr>
        <w:t xml:space="preserve">1.0~10.0 </w:t>
      </w:r>
      <w:proofErr w:type="spellStart"/>
      <w:r>
        <w:rPr>
          <w:lang w:eastAsia="zh-CN"/>
        </w:rPr>
        <w:t>wt</w:t>
      </w:r>
      <w:proofErr w:type="spellEnd"/>
      <w:r>
        <w:rPr>
          <w:lang w:eastAsia="zh-CN"/>
        </w:rPr>
        <w:t>%</w:t>
      </w:r>
      <w:r>
        <w:rPr>
          <w:lang w:eastAsia="zh-CN"/>
        </w:rPr>
        <w:t>，优选</w:t>
      </w:r>
      <w:r>
        <w:rPr>
          <w:lang w:eastAsia="zh-CN"/>
        </w:rPr>
        <w:t xml:space="preserve">2.0~5.0 </w:t>
      </w:r>
      <w:proofErr w:type="spellStart"/>
      <w:r>
        <w:rPr>
          <w:lang w:eastAsia="zh-CN"/>
        </w:rPr>
        <w:t>wt</w:t>
      </w:r>
      <w:proofErr w:type="spellEnd"/>
      <w:r>
        <w:rPr>
          <w:lang w:eastAsia="zh-CN"/>
        </w:rPr>
        <w:t>%</w:t>
      </w:r>
      <w:r>
        <w:rPr>
          <w:lang w:eastAsia="zh-CN"/>
        </w:rPr>
        <w:t>。</w:t>
      </w:r>
    </w:p>
    <w:p w14:paraId="5BB95B94" w14:textId="77777777" w:rsidR="00860A5B" w:rsidRDefault="00000000">
      <w:pPr>
        <w:ind w:firstLine="480"/>
        <w:rPr>
          <w:lang w:eastAsia="zh-CN"/>
        </w:rPr>
      </w:pPr>
      <w:r>
        <w:rPr>
          <w:lang w:eastAsia="zh-CN"/>
        </w:rPr>
        <w:t>进一步地，所述改性稀土铝酸盐荧光粉还包括分散助剂体系，所述分散助剂体系包括：</w:t>
      </w:r>
    </w:p>
    <w:p w14:paraId="70FB20CB" w14:textId="77777777" w:rsidR="00860A5B" w:rsidRDefault="00000000">
      <w:pPr>
        <w:ind w:firstLine="480"/>
        <w:rPr>
          <w:lang w:eastAsia="zh-CN"/>
        </w:rPr>
      </w:pPr>
      <w:r>
        <w:rPr>
          <w:lang w:eastAsia="zh-CN"/>
        </w:rPr>
        <w:t>螯合剂，选自柠檬酸、乙二胺四乙酸（</w:t>
      </w:r>
      <w:r>
        <w:rPr>
          <w:lang w:eastAsia="zh-CN"/>
        </w:rPr>
        <w:t>EDTA</w:t>
      </w:r>
      <w:r>
        <w:rPr>
          <w:lang w:eastAsia="zh-CN"/>
        </w:rPr>
        <w:t>）或其钠盐、酒石酸中的一种或多种，优选柠檬酸，用量为荧光粉基体质量的</w:t>
      </w:r>
      <w:r>
        <w:rPr>
          <w:lang w:eastAsia="zh-CN"/>
        </w:rPr>
        <w:t xml:space="preserve">0.05~0.5 </w:t>
      </w:r>
      <w:proofErr w:type="spellStart"/>
      <w:r>
        <w:rPr>
          <w:lang w:eastAsia="zh-CN"/>
        </w:rPr>
        <w:t>wt</w:t>
      </w:r>
      <w:proofErr w:type="spellEnd"/>
      <w:r>
        <w:rPr>
          <w:lang w:eastAsia="zh-CN"/>
        </w:rPr>
        <w:t>%</w:t>
      </w:r>
      <w:r>
        <w:rPr>
          <w:lang w:eastAsia="zh-CN"/>
        </w:rPr>
        <w:t>；</w:t>
      </w:r>
    </w:p>
    <w:p w14:paraId="6D25F864" w14:textId="77777777" w:rsidR="00860A5B" w:rsidRDefault="00000000">
      <w:pPr>
        <w:ind w:firstLine="480"/>
        <w:rPr>
          <w:lang w:eastAsia="zh-CN"/>
        </w:rPr>
      </w:pPr>
      <w:r>
        <w:rPr>
          <w:lang w:eastAsia="zh-CN"/>
        </w:rPr>
        <w:t>非离子表面活性剂，选自</w:t>
      </w:r>
      <w:proofErr w:type="gramStart"/>
      <w:r>
        <w:rPr>
          <w:lang w:eastAsia="zh-CN"/>
        </w:rPr>
        <w:t>烷基酚聚氧乙烯醚</w:t>
      </w:r>
      <w:proofErr w:type="gramEnd"/>
      <w:r>
        <w:rPr>
          <w:lang w:eastAsia="zh-CN"/>
        </w:rPr>
        <w:t>系列（如</w:t>
      </w:r>
      <w:r>
        <w:rPr>
          <w:lang w:eastAsia="zh-CN"/>
        </w:rPr>
        <w:t>Triton X-100</w:t>
      </w:r>
      <w:r>
        <w:rPr>
          <w:lang w:eastAsia="zh-CN"/>
        </w:rPr>
        <w:t>）、脂肪</w:t>
      </w:r>
      <w:proofErr w:type="gramStart"/>
      <w:r>
        <w:rPr>
          <w:lang w:eastAsia="zh-CN"/>
        </w:rPr>
        <w:t>醇聚氧</w:t>
      </w:r>
      <w:proofErr w:type="gramEnd"/>
      <w:r>
        <w:rPr>
          <w:lang w:eastAsia="zh-CN"/>
        </w:rPr>
        <w:t>乙烯醚系列或聚山梨</w:t>
      </w:r>
      <w:proofErr w:type="gramStart"/>
      <w:r>
        <w:rPr>
          <w:lang w:eastAsia="zh-CN"/>
        </w:rPr>
        <w:t>酯</w:t>
      </w:r>
      <w:proofErr w:type="gramEnd"/>
      <w:r>
        <w:rPr>
          <w:lang w:eastAsia="zh-CN"/>
        </w:rPr>
        <w:t>系列中的一种或多种，优选</w:t>
      </w:r>
      <w:r>
        <w:rPr>
          <w:lang w:eastAsia="zh-CN"/>
        </w:rPr>
        <w:t>Triton X-100</w:t>
      </w:r>
      <w:r>
        <w:rPr>
          <w:lang w:eastAsia="zh-CN"/>
        </w:rPr>
        <w:t>，用量为荧光粉基体质量的</w:t>
      </w:r>
      <w:r>
        <w:rPr>
          <w:lang w:eastAsia="zh-CN"/>
        </w:rPr>
        <w:t xml:space="preserve">0.01~0.2 </w:t>
      </w:r>
      <w:proofErr w:type="spellStart"/>
      <w:r>
        <w:rPr>
          <w:lang w:eastAsia="zh-CN"/>
        </w:rPr>
        <w:t>wt</w:t>
      </w:r>
      <w:proofErr w:type="spellEnd"/>
      <w:r>
        <w:rPr>
          <w:lang w:eastAsia="zh-CN"/>
        </w:rPr>
        <w:t>%</w:t>
      </w:r>
      <w:r>
        <w:rPr>
          <w:lang w:eastAsia="zh-CN"/>
        </w:rPr>
        <w:t>。</w:t>
      </w:r>
    </w:p>
    <w:p w14:paraId="64B6FCDA" w14:textId="77777777" w:rsidR="00860A5B" w:rsidRDefault="00000000">
      <w:pPr>
        <w:rPr>
          <w:lang w:eastAsia="zh-CN"/>
        </w:rPr>
      </w:pPr>
      <w:r>
        <w:rPr>
          <w:lang w:eastAsia="zh-CN"/>
        </w:rPr>
        <w:t>第二方面：改性稀土铝酸盐荧光粉的制备方法</w:t>
      </w:r>
    </w:p>
    <w:p w14:paraId="5B0F2005" w14:textId="77777777" w:rsidR="00860A5B" w:rsidRDefault="00000000">
      <w:pPr>
        <w:ind w:firstLine="480"/>
        <w:rPr>
          <w:lang w:eastAsia="zh-CN"/>
        </w:rPr>
      </w:pPr>
      <w:r>
        <w:rPr>
          <w:lang w:eastAsia="zh-CN"/>
        </w:rPr>
        <w:t>上述改性稀土铝酸盐荧光粉的制备方法，其特征在于，包括以下步骤：</w:t>
      </w:r>
    </w:p>
    <w:p w14:paraId="6E4C3E13" w14:textId="77777777" w:rsidR="00860A5B" w:rsidRDefault="00000000">
      <w:pPr>
        <w:ind w:firstLine="480"/>
        <w:rPr>
          <w:lang w:eastAsia="zh-CN"/>
        </w:rPr>
      </w:pPr>
      <w:r>
        <w:rPr>
          <w:lang w:eastAsia="zh-CN"/>
        </w:rPr>
        <w:lastRenderedPageBreak/>
        <w:t>步骤（</w:t>
      </w:r>
      <w:r>
        <w:rPr>
          <w:lang w:eastAsia="zh-CN"/>
        </w:rPr>
        <w:t>1</w:t>
      </w:r>
      <w:r>
        <w:rPr>
          <w:lang w:eastAsia="zh-CN"/>
        </w:rPr>
        <w:t>）</w:t>
      </w:r>
      <w:r>
        <w:rPr>
          <w:lang w:eastAsia="zh-CN"/>
        </w:rPr>
        <w:t>KH550</w:t>
      </w:r>
      <w:r>
        <w:rPr>
          <w:lang w:eastAsia="zh-CN"/>
        </w:rPr>
        <w:t>预处理：将稀土铝酸盐荧光粉基体分散于无水乙醇</w:t>
      </w:r>
      <w:r>
        <w:rPr>
          <w:lang w:eastAsia="zh-CN"/>
        </w:rPr>
        <w:t>-</w:t>
      </w:r>
      <w:r>
        <w:rPr>
          <w:lang w:eastAsia="zh-CN"/>
        </w:rPr>
        <w:t>去离子水混合溶剂（体积比</w:t>
      </w:r>
      <w:r>
        <w:rPr>
          <w:lang w:eastAsia="zh-CN"/>
        </w:rPr>
        <w:t>90:10~98:2</w:t>
      </w:r>
      <w:r>
        <w:rPr>
          <w:lang w:eastAsia="zh-CN"/>
        </w:rPr>
        <w:t>，优选</w:t>
      </w:r>
      <w:r>
        <w:rPr>
          <w:lang w:eastAsia="zh-CN"/>
        </w:rPr>
        <w:t>95:5</w:t>
      </w:r>
      <w:r>
        <w:rPr>
          <w:lang w:eastAsia="zh-CN"/>
        </w:rPr>
        <w:t>）中，</w:t>
      </w:r>
      <w:proofErr w:type="gramStart"/>
      <w:r>
        <w:rPr>
          <w:lang w:eastAsia="zh-CN"/>
        </w:rPr>
        <w:t>加入占</w:t>
      </w:r>
      <w:proofErr w:type="gramEnd"/>
      <w:r>
        <w:rPr>
          <w:lang w:eastAsia="zh-CN"/>
        </w:rPr>
        <w:t>荧光粉质量</w:t>
      </w:r>
      <w:r>
        <w:rPr>
          <w:lang w:eastAsia="zh-CN"/>
        </w:rPr>
        <w:t xml:space="preserve">0.5~5.0 </w:t>
      </w:r>
      <w:proofErr w:type="spellStart"/>
      <w:r>
        <w:rPr>
          <w:lang w:eastAsia="zh-CN"/>
        </w:rPr>
        <w:t>wt</w:t>
      </w:r>
      <w:proofErr w:type="spellEnd"/>
      <w:r>
        <w:rPr>
          <w:lang w:eastAsia="zh-CN"/>
        </w:rPr>
        <w:t>%</w:t>
      </w:r>
      <w:r>
        <w:rPr>
          <w:lang w:eastAsia="zh-CN"/>
        </w:rPr>
        <w:t>的</w:t>
      </w:r>
      <w:r>
        <w:rPr>
          <w:lang w:eastAsia="zh-CN"/>
        </w:rPr>
        <w:t>KH550</w:t>
      </w:r>
      <w:r>
        <w:rPr>
          <w:lang w:eastAsia="zh-CN"/>
        </w:rPr>
        <w:t>，用乙酸调节体系</w:t>
      </w:r>
      <w:r>
        <w:rPr>
          <w:lang w:eastAsia="zh-CN"/>
        </w:rPr>
        <w:t>pH</w:t>
      </w:r>
      <w:r>
        <w:rPr>
          <w:lang w:eastAsia="zh-CN"/>
        </w:rPr>
        <w:t>至</w:t>
      </w:r>
      <w:r>
        <w:rPr>
          <w:lang w:eastAsia="zh-CN"/>
        </w:rPr>
        <w:t>4~6</w:t>
      </w:r>
      <w:r>
        <w:rPr>
          <w:lang w:eastAsia="zh-CN"/>
        </w:rPr>
        <w:t>，在</w:t>
      </w:r>
      <w:r>
        <w:rPr>
          <w:lang w:eastAsia="zh-CN"/>
        </w:rPr>
        <w:t>15~40°C</w:t>
      </w:r>
      <w:r>
        <w:rPr>
          <w:lang w:eastAsia="zh-CN"/>
        </w:rPr>
        <w:t>下搅拌反应</w:t>
      </w:r>
      <w:r>
        <w:rPr>
          <w:lang w:eastAsia="zh-CN"/>
        </w:rPr>
        <w:t>1~4</w:t>
      </w:r>
      <w:r>
        <w:rPr>
          <w:lang w:eastAsia="zh-CN"/>
        </w:rPr>
        <w:t>小时，然后于</w:t>
      </w:r>
      <w:r>
        <w:rPr>
          <w:lang w:eastAsia="zh-CN"/>
        </w:rPr>
        <w:t>50~80°C</w:t>
      </w:r>
      <w:r>
        <w:rPr>
          <w:lang w:eastAsia="zh-CN"/>
        </w:rPr>
        <w:t>干燥固化</w:t>
      </w:r>
      <w:r>
        <w:rPr>
          <w:lang w:eastAsia="zh-CN"/>
        </w:rPr>
        <w:t>0.5~2</w:t>
      </w:r>
      <w:r>
        <w:rPr>
          <w:lang w:eastAsia="zh-CN"/>
        </w:rPr>
        <w:t>小时，得到</w:t>
      </w:r>
      <w:r>
        <w:rPr>
          <w:lang w:eastAsia="zh-CN"/>
        </w:rPr>
        <w:t>KH550</w:t>
      </w:r>
      <w:r>
        <w:rPr>
          <w:lang w:eastAsia="zh-CN"/>
        </w:rPr>
        <w:t>预处理荧光粉；</w:t>
      </w:r>
    </w:p>
    <w:p w14:paraId="7DF64C12" w14:textId="77777777" w:rsidR="00860A5B" w:rsidRDefault="00000000">
      <w:pPr>
        <w:ind w:firstLine="480"/>
        <w:rPr>
          <w:lang w:eastAsia="zh-CN"/>
        </w:rPr>
      </w:pPr>
      <w:r>
        <w:rPr>
          <w:lang w:eastAsia="zh-CN"/>
        </w:rPr>
        <w:t>步骤（</w:t>
      </w:r>
      <w:r>
        <w:rPr>
          <w:lang w:eastAsia="zh-CN"/>
        </w:rPr>
        <w:t>2</w:t>
      </w:r>
      <w:r>
        <w:rPr>
          <w:lang w:eastAsia="zh-CN"/>
        </w:rPr>
        <w:t>）</w:t>
      </w:r>
      <w:r>
        <w:rPr>
          <w:lang w:eastAsia="zh-CN"/>
        </w:rPr>
        <w:t>PEG</w:t>
      </w:r>
      <w:r>
        <w:rPr>
          <w:lang w:eastAsia="zh-CN"/>
        </w:rPr>
        <w:t>包覆：将步骤（</w:t>
      </w:r>
      <w:r>
        <w:rPr>
          <w:lang w:eastAsia="zh-CN"/>
        </w:rPr>
        <w:t>1</w:t>
      </w:r>
      <w:r>
        <w:rPr>
          <w:lang w:eastAsia="zh-CN"/>
        </w:rPr>
        <w:t>）得到的</w:t>
      </w:r>
      <w:r>
        <w:rPr>
          <w:lang w:eastAsia="zh-CN"/>
        </w:rPr>
        <w:t>KH550</w:t>
      </w:r>
      <w:r>
        <w:rPr>
          <w:lang w:eastAsia="zh-CN"/>
        </w:rPr>
        <w:t>预处理荧光粉分散于去离子水中，</w:t>
      </w:r>
      <w:proofErr w:type="gramStart"/>
      <w:r>
        <w:rPr>
          <w:lang w:eastAsia="zh-CN"/>
        </w:rPr>
        <w:t>加入占</w:t>
      </w:r>
      <w:proofErr w:type="gramEnd"/>
      <w:r>
        <w:rPr>
          <w:lang w:eastAsia="zh-CN"/>
        </w:rPr>
        <w:t>荧光粉质量</w:t>
      </w:r>
      <w:r>
        <w:rPr>
          <w:lang w:eastAsia="zh-CN"/>
        </w:rPr>
        <w:t xml:space="preserve">1.0~10.0 </w:t>
      </w:r>
      <w:proofErr w:type="spellStart"/>
      <w:r>
        <w:rPr>
          <w:lang w:eastAsia="zh-CN"/>
        </w:rPr>
        <w:t>wt</w:t>
      </w:r>
      <w:proofErr w:type="spellEnd"/>
      <w:r>
        <w:rPr>
          <w:lang w:eastAsia="zh-CN"/>
        </w:rPr>
        <w:t>%</w:t>
      </w:r>
      <w:r>
        <w:rPr>
          <w:lang w:eastAsia="zh-CN"/>
        </w:rPr>
        <w:t>的</w:t>
      </w:r>
      <w:r>
        <w:rPr>
          <w:lang w:eastAsia="zh-CN"/>
        </w:rPr>
        <w:t>PEG</w:t>
      </w:r>
      <w:r>
        <w:rPr>
          <w:lang w:eastAsia="zh-CN"/>
        </w:rPr>
        <w:t>（</w:t>
      </w:r>
      <w:r>
        <w:rPr>
          <w:lang w:eastAsia="zh-CN"/>
        </w:rPr>
        <w:t>Mn=2000~6000</w:t>
      </w:r>
      <w:r>
        <w:rPr>
          <w:lang w:eastAsia="zh-CN"/>
        </w:rPr>
        <w:t>），在</w:t>
      </w:r>
      <w:r>
        <w:rPr>
          <w:lang w:eastAsia="zh-CN"/>
        </w:rPr>
        <w:t>15~40°C</w:t>
      </w:r>
      <w:r>
        <w:rPr>
          <w:lang w:eastAsia="zh-CN"/>
        </w:rPr>
        <w:t>下搅拌反应</w:t>
      </w:r>
      <w:r>
        <w:rPr>
          <w:lang w:eastAsia="zh-CN"/>
        </w:rPr>
        <w:t>0.5~2</w:t>
      </w:r>
      <w:r>
        <w:rPr>
          <w:lang w:eastAsia="zh-CN"/>
        </w:rPr>
        <w:t>小时，离心分离或过滤，用去离子水洗涤去除未吸附的</w:t>
      </w:r>
      <w:r>
        <w:rPr>
          <w:lang w:eastAsia="zh-CN"/>
        </w:rPr>
        <w:t>PEG</w:t>
      </w:r>
      <w:r>
        <w:rPr>
          <w:lang w:eastAsia="zh-CN"/>
        </w:rPr>
        <w:t>，于</w:t>
      </w:r>
      <w:r>
        <w:rPr>
          <w:lang w:eastAsia="zh-CN"/>
        </w:rPr>
        <w:t>50~80°C</w:t>
      </w:r>
      <w:r>
        <w:rPr>
          <w:lang w:eastAsia="zh-CN"/>
        </w:rPr>
        <w:t>干燥，得到所述改性稀土铝酸盐荧光粉。</w:t>
      </w:r>
    </w:p>
    <w:p w14:paraId="6CD14167" w14:textId="77777777" w:rsidR="00860A5B" w:rsidRDefault="00000000">
      <w:pPr>
        <w:ind w:firstLine="480"/>
        <w:rPr>
          <w:lang w:eastAsia="zh-CN"/>
        </w:rPr>
      </w:pPr>
      <w:r>
        <w:rPr>
          <w:lang w:eastAsia="zh-CN"/>
        </w:rPr>
        <w:t>进一步地，所述制备方法还包括步骤（</w:t>
      </w:r>
      <w:r>
        <w:rPr>
          <w:lang w:eastAsia="zh-CN"/>
        </w:rPr>
        <w:t>3</w:t>
      </w:r>
      <w:r>
        <w:rPr>
          <w:lang w:eastAsia="zh-CN"/>
        </w:rPr>
        <w:t>）：在使用时将步骤（</w:t>
      </w:r>
      <w:r>
        <w:rPr>
          <w:lang w:eastAsia="zh-CN"/>
        </w:rPr>
        <w:t>2</w:t>
      </w:r>
      <w:r>
        <w:rPr>
          <w:lang w:eastAsia="zh-CN"/>
        </w:rPr>
        <w:t>）得到的改性稀土铝酸盐荧光粉与螯合剂和非离子表面活性剂按比例混合，或者将螯合剂和非离子表面活性剂预先溶解于分散介质中。</w:t>
      </w:r>
    </w:p>
    <w:p w14:paraId="32C6F7CB" w14:textId="77777777" w:rsidR="00860A5B" w:rsidRDefault="00000000">
      <w:pPr>
        <w:rPr>
          <w:lang w:eastAsia="zh-CN"/>
        </w:rPr>
      </w:pPr>
      <w:r>
        <w:rPr>
          <w:lang w:eastAsia="zh-CN"/>
        </w:rPr>
        <w:t>第三方面：荧光压裂液体系</w:t>
      </w:r>
    </w:p>
    <w:p w14:paraId="161CE577" w14:textId="77777777" w:rsidR="00860A5B" w:rsidRDefault="00000000">
      <w:pPr>
        <w:ind w:firstLine="480"/>
        <w:rPr>
          <w:lang w:eastAsia="zh-CN"/>
        </w:rPr>
      </w:pPr>
      <w:r>
        <w:rPr>
          <w:lang w:eastAsia="zh-CN"/>
        </w:rPr>
        <w:t>一种荧光压裂液体系，其特征在于，包括以下组分：</w:t>
      </w:r>
    </w:p>
    <w:p w14:paraId="6D9BBAFA" w14:textId="77777777" w:rsidR="00860A5B" w:rsidRDefault="00000000">
      <w:pPr>
        <w:ind w:firstLine="480"/>
        <w:rPr>
          <w:lang w:eastAsia="zh-CN"/>
        </w:rPr>
      </w:pPr>
      <w:r>
        <w:rPr>
          <w:lang w:eastAsia="zh-CN"/>
        </w:rPr>
        <w:t>（</w:t>
      </w:r>
      <w:r>
        <w:rPr>
          <w:lang w:eastAsia="zh-CN"/>
        </w:rPr>
        <w:t>a</w:t>
      </w:r>
      <w:r>
        <w:rPr>
          <w:lang w:eastAsia="zh-CN"/>
        </w:rPr>
        <w:t>）上述改性稀土铝酸盐荧光粉；</w:t>
      </w:r>
    </w:p>
    <w:p w14:paraId="0A61043B" w14:textId="77777777" w:rsidR="00860A5B" w:rsidRDefault="00000000">
      <w:pPr>
        <w:ind w:firstLine="480"/>
        <w:rPr>
          <w:lang w:eastAsia="zh-CN"/>
        </w:rPr>
      </w:pPr>
      <w:r>
        <w:rPr>
          <w:lang w:eastAsia="zh-CN"/>
        </w:rPr>
        <w:t>（</w:t>
      </w:r>
      <w:r>
        <w:rPr>
          <w:lang w:eastAsia="zh-CN"/>
        </w:rPr>
        <w:t>b</w:t>
      </w:r>
      <w:r>
        <w:rPr>
          <w:lang w:eastAsia="zh-CN"/>
        </w:rPr>
        <w:t>）稠化剂，选自羟丙基</w:t>
      </w:r>
      <w:proofErr w:type="gramStart"/>
      <w:r>
        <w:rPr>
          <w:lang w:eastAsia="zh-CN"/>
        </w:rPr>
        <w:t>胍</w:t>
      </w:r>
      <w:proofErr w:type="gramEnd"/>
      <w:r>
        <w:rPr>
          <w:lang w:eastAsia="zh-CN"/>
        </w:rPr>
        <w:t>胶（</w:t>
      </w:r>
      <w:r>
        <w:rPr>
          <w:lang w:eastAsia="zh-CN"/>
        </w:rPr>
        <w:t>HPG</w:t>
      </w:r>
      <w:r>
        <w:rPr>
          <w:lang w:eastAsia="zh-CN"/>
        </w:rPr>
        <w:t>）、瓜尔胶、羧甲基羟丙基</w:t>
      </w:r>
      <w:proofErr w:type="gramStart"/>
      <w:r>
        <w:rPr>
          <w:lang w:eastAsia="zh-CN"/>
        </w:rPr>
        <w:t>胍</w:t>
      </w:r>
      <w:proofErr w:type="gramEnd"/>
      <w:r>
        <w:rPr>
          <w:lang w:eastAsia="zh-CN"/>
        </w:rPr>
        <w:t>胶（</w:t>
      </w:r>
      <w:r>
        <w:rPr>
          <w:lang w:eastAsia="zh-CN"/>
        </w:rPr>
        <w:t>CMHPG</w:t>
      </w:r>
      <w:r>
        <w:rPr>
          <w:lang w:eastAsia="zh-CN"/>
        </w:rPr>
        <w:t>）中的一种或多种，优选</w:t>
      </w:r>
      <w:r>
        <w:rPr>
          <w:lang w:eastAsia="zh-CN"/>
        </w:rPr>
        <w:t>HPG</w:t>
      </w:r>
      <w:r>
        <w:rPr>
          <w:lang w:eastAsia="zh-CN"/>
        </w:rPr>
        <w:t>，在</w:t>
      </w:r>
      <w:proofErr w:type="gramStart"/>
      <w:r>
        <w:rPr>
          <w:lang w:eastAsia="zh-CN"/>
        </w:rPr>
        <w:t>压裂液终液中</w:t>
      </w:r>
      <w:proofErr w:type="gramEnd"/>
      <w:r>
        <w:rPr>
          <w:lang w:eastAsia="zh-CN"/>
        </w:rPr>
        <w:t>的浓度为</w:t>
      </w:r>
      <w:r>
        <w:rPr>
          <w:lang w:eastAsia="zh-CN"/>
        </w:rPr>
        <w:t xml:space="preserve">0.3~1.0 </w:t>
      </w:r>
      <w:proofErr w:type="spellStart"/>
      <w:r>
        <w:rPr>
          <w:lang w:eastAsia="zh-CN"/>
        </w:rPr>
        <w:t>wt</w:t>
      </w:r>
      <w:proofErr w:type="spellEnd"/>
      <w:r>
        <w:rPr>
          <w:lang w:eastAsia="zh-CN"/>
        </w:rPr>
        <w:t>%</w:t>
      </w:r>
      <w:r>
        <w:rPr>
          <w:lang w:eastAsia="zh-CN"/>
        </w:rPr>
        <w:t>；</w:t>
      </w:r>
    </w:p>
    <w:p w14:paraId="46EC0534" w14:textId="77777777" w:rsidR="00860A5B" w:rsidRDefault="00000000">
      <w:pPr>
        <w:ind w:firstLine="480"/>
        <w:rPr>
          <w:lang w:eastAsia="zh-CN"/>
        </w:rPr>
      </w:pPr>
      <w:r>
        <w:rPr>
          <w:lang w:eastAsia="zh-CN"/>
        </w:rPr>
        <w:t>（</w:t>
      </w:r>
      <w:r>
        <w:rPr>
          <w:lang w:eastAsia="zh-CN"/>
        </w:rPr>
        <w:t>c</w:t>
      </w:r>
      <w:r>
        <w:rPr>
          <w:lang w:eastAsia="zh-CN"/>
        </w:rPr>
        <w:t>）交联剂，选自有机硼交联剂、有机</w:t>
      </w:r>
      <w:proofErr w:type="gramStart"/>
      <w:r>
        <w:rPr>
          <w:lang w:eastAsia="zh-CN"/>
        </w:rPr>
        <w:t>锆</w:t>
      </w:r>
      <w:proofErr w:type="gramEnd"/>
      <w:r>
        <w:rPr>
          <w:lang w:eastAsia="zh-CN"/>
        </w:rPr>
        <w:t>交联剂或有机钛交联剂中的一种或多种，优选有机硼延缓交联剂，在</w:t>
      </w:r>
      <w:proofErr w:type="gramStart"/>
      <w:r>
        <w:rPr>
          <w:lang w:eastAsia="zh-CN"/>
        </w:rPr>
        <w:t>压裂液终液中</w:t>
      </w:r>
      <w:proofErr w:type="gramEnd"/>
      <w:r>
        <w:rPr>
          <w:lang w:eastAsia="zh-CN"/>
        </w:rPr>
        <w:t>的浓度为</w:t>
      </w:r>
      <w:r>
        <w:rPr>
          <w:lang w:eastAsia="zh-CN"/>
        </w:rPr>
        <w:t>0.1~0.5 vol%</w:t>
      </w:r>
      <w:r>
        <w:rPr>
          <w:lang w:eastAsia="zh-CN"/>
        </w:rPr>
        <w:t>；</w:t>
      </w:r>
    </w:p>
    <w:p w14:paraId="67907773" w14:textId="77777777" w:rsidR="00860A5B" w:rsidRDefault="00000000">
      <w:pPr>
        <w:ind w:firstLine="480"/>
        <w:rPr>
          <w:lang w:eastAsia="zh-CN"/>
        </w:rPr>
      </w:pPr>
      <w:r>
        <w:rPr>
          <w:lang w:eastAsia="zh-CN"/>
        </w:rPr>
        <w:t>（</w:t>
      </w:r>
      <w:r>
        <w:rPr>
          <w:lang w:eastAsia="zh-CN"/>
        </w:rPr>
        <w:t>d</w:t>
      </w:r>
      <w:r>
        <w:rPr>
          <w:lang w:eastAsia="zh-CN"/>
        </w:rPr>
        <w:t>）</w:t>
      </w:r>
      <w:proofErr w:type="gramStart"/>
      <w:r>
        <w:rPr>
          <w:lang w:eastAsia="zh-CN"/>
        </w:rPr>
        <w:t>破胶剂</w:t>
      </w:r>
      <w:proofErr w:type="gramEnd"/>
      <w:r>
        <w:rPr>
          <w:lang w:eastAsia="zh-CN"/>
        </w:rPr>
        <w:t>，选自过硫酸铵、过硫酸钾、胶囊包裹过硫酸盐或</w:t>
      </w:r>
      <w:proofErr w:type="gramStart"/>
      <w:r>
        <w:rPr>
          <w:lang w:eastAsia="zh-CN"/>
        </w:rPr>
        <w:t>酶破胶</w:t>
      </w:r>
      <w:proofErr w:type="gramEnd"/>
      <w:r>
        <w:rPr>
          <w:lang w:eastAsia="zh-CN"/>
        </w:rPr>
        <w:t>剂中的一种或多种，优选过硫酸铵，在</w:t>
      </w:r>
      <w:proofErr w:type="gramStart"/>
      <w:r>
        <w:rPr>
          <w:lang w:eastAsia="zh-CN"/>
        </w:rPr>
        <w:t>压裂液终液中</w:t>
      </w:r>
      <w:proofErr w:type="gramEnd"/>
      <w:r>
        <w:rPr>
          <w:lang w:eastAsia="zh-CN"/>
        </w:rPr>
        <w:t>的浓度为</w:t>
      </w:r>
      <w:r>
        <w:rPr>
          <w:lang w:eastAsia="zh-CN"/>
        </w:rPr>
        <w:t xml:space="preserve">0.02~0.3 </w:t>
      </w:r>
      <w:proofErr w:type="spellStart"/>
      <w:r>
        <w:rPr>
          <w:lang w:eastAsia="zh-CN"/>
        </w:rPr>
        <w:t>wt</w:t>
      </w:r>
      <w:proofErr w:type="spellEnd"/>
      <w:r>
        <w:rPr>
          <w:lang w:eastAsia="zh-CN"/>
        </w:rPr>
        <w:t>%</w:t>
      </w:r>
      <w:r>
        <w:rPr>
          <w:lang w:eastAsia="zh-CN"/>
        </w:rPr>
        <w:t>；</w:t>
      </w:r>
    </w:p>
    <w:p w14:paraId="2C4375A2" w14:textId="77777777" w:rsidR="00860A5B" w:rsidRDefault="00000000">
      <w:pPr>
        <w:ind w:firstLine="480"/>
        <w:rPr>
          <w:lang w:eastAsia="zh-CN"/>
        </w:rPr>
      </w:pPr>
      <w:r>
        <w:rPr>
          <w:lang w:eastAsia="zh-CN"/>
        </w:rPr>
        <w:t>（</w:t>
      </w:r>
      <w:r>
        <w:rPr>
          <w:lang w:eastAsia="zh-CN"/>
        </w:rPr>
        <w:t>e</w:t>
      </w:r>
      <w:r>
        <w:rPr>
          <w:lang w:eastAsia="zh-CN"/>
        </w:rPr>
        <w:t>）水。</w:t>
      </w:r>
    </w:p>
    <w:p w14:paraId="33048F2F" w14:textId="77777777" w:rsidR="00860A5B" w:rsidRDefault="00000000">
      <w:pPr>
        <w:ind w:firstLine="480"/>
        <w:rPr>
          <w:lang w:eastAsia="zh-CN"/>
        </w:rPr>
      </w:pPr>
      <w:r>
        <w:rPr>
          <w:lang w:eastAsia="zh-CN"/>
        </w:rPr>
        <w:t>进一步地，所述荧光压裂液体系采用</w:t>
      </w:r>
      <w:r>
        <w:rPr>
          <w:lang w:eastAsia="zh-CN"/>
        </w:rPr>
        <w:t>"</w:t>
      </w:r>
      <w:r>
        <w:rPr>
          <w:lang w:eastAsia="zh-CN"/>
        </w:rPr>
        <w:t>母液预配</w:t>
      </w:r>
      <w:r>
        <w:rPr>
          <w:lang w:eastAsia="zh-CN"/>
        </w:rPr>
        <w:t>+</w:t>
      </w:r>
      <w:r>
        <w:rPr>
          <w:lang w:eastAsia="zh-CN"/>
        </w:rPr>
        <w:t>在线稀释</w:t>
      </w:r>
      <w:r>
        <w:rPr>
          <w:lang w:eastAsia="zh-CN"/>
        </w:rPr>
        <w:t>"</w:t>
      </w:r>
      <w:r>
        <w:rPr>
          <w:lang w:eastAsia="zh-CN"/>
        </w:rPr>
        <w:t>的方式制备和使用：</w:t>
      </w:r>
    </w:p>
    <w:p w14:paraId="50F5D4EA" w14:textId="77777777" w:rsidR="00860A5B" w:rsidRDefault="00000000">
      <w:pPr>
        <w:ind w:firstLine="480"/>
        <w:rPr>
          <w:lang w:eastAsia="zh-CN"/>
        </w:rPr>
      </w:pPr>
      <w:r>
        <w:rPr>
          <w:lang w:eastAsia="zh-CN"/>
        </w:rPr>
        <w:lastRenderedPageBreak/>
        <w:t>母液配方：将改性荧光粉以</w:t>
      </w:r>
      <w:r>
        <w:rPr>
          <w:lang w:eastAsia="zh-CN"/>
        </w:rPr>
        <w:t>20~80 g/L</w:t>
      </w:r>
      <w:r>
        <w:rPr>
          <w:lang w:eastAsia="zh-CN"/>
        </w:rPr>
        <w:t>、优选</w:t>
      </w:r>
      <w:r>
        <w:rPr>
          <w:lang w:eastAsia="zh-CN"/>
        </w:rPr>
        <w:t>30~60 g/L</w:t>
      </w:r>
      <w:r>
        <w:rPr>
          <w:lang w:eastAsia="zh-CN"/>
        </w:rPr>
        <w:t>、更优选</w:t>
      </w:r>
      <w:r>
        <w:rPr>
          <w:lang w:eastAsia="zh-CN"/>
        </w:rPr>
        <w:t>40 g/L</w:t>
      </w:r>
      <w:r>
        <w:rPr>
          <w:lang w:eastAsia="zh-CN"/>
        </w:rPr>
        <w:t>的浓度分散于去离子水中，加入螯合剂和非离子表面活性剂，通过高速剪切（</w:t>
      </w:r>
      <w:r>
        <w:rPr>
          <w:lang w:eastAsia="zh-CN"/>
        </w:rPr>
        <w:t>5000~15000 rpm×3~10 min</w:t>
      </w:r>
      <w:r>
        <w:rPr>
          <w:lang w:eastAsia="zh-CN"/>
        </w:rPr>
        <w:t>）和</w:t>
      </w:r>
      <w:r>
        <w:rPr>
          <w:lang w:eastAsia="zh-CN"/>
        </w:rPr>
        <w:t>/</w:t>
      </w:r>
      <w:r>
        <w:rPr>
          <w:lang w:eastAsia="zh-CN"/>
        </w:rPr>
        <w:t>或超声辅助（</w:t>
      </w:r>
      <w:r>
        <w:rPr>
          <w:lang w:eastAsia="zh-CN"/>
        </w:rPr>
        <w:t>20~60 kHz×5~20 min</w:t>
      </w:r>
      <w:r>
        <w:rPr>
          <w:lang w:eastAsia="zh-CN"/>
        </w:rPr>
        <w:t>）制备成高浓度荧光悬浮母液；</w:t>
      </w:r>
    </w:p>
    <w:p w14:paraId="01F602DB" w14:textId="77777777" w:rsidR="00860A5B" w:rsidRDefault="00000000">
      <w:pPr>
        <w:ind w:firstLine="480"/>
        <w:rPr>
          <w:lang w:eastAsia="zh-CN"/>
        </w:rPr>
      </w:pPr>
      <w:proofErr w:type="gramStart"/>
      <w:r>
        <w:rPr>
          <w:lang w:eastAsia="zh-CN"/>
        </w:rPr>
        <w:t>终液配方</w:t>
      </w:r>
      <w:proofErr w:type="gramEnd"/>
      <w:r>
        <w:rPr>
          <w:lang w:eastAsia="zh-CN"/>
        </w:rPr>
        <w:t>：将所述母液按体积比</w:t>
      </w:r>
      <w:r>
        <w:rPr>
          <w:lang w:eastAsia="zh-CN"/>
        </w:rPr>
        <w:t>0.1~2.0%</w:t>
      </w:r>
      <w:r>
        <w:rPr>
          <w:lang w:eastAsia="zh-CN"/>
        </w:rPr>
        <w:t>、优选</w:t>
      </w:r>
      <w:r>
        <w:rPr>
          <w:lang w:eastAsia="zh-CN"/>
        </w:rPr>
        <w:t>0.3~1.0%</w:t>
      </w:r>
      <w:r>
        <w:rPr>
          <w:lang w:eastAsia="zh-CN"/>
        </w:rPr>
        <w:t>、更优选</w:t>
      </w:r>
      <w:r>
        <w:rPr>
          <w:lang w:eastAsia="zh-CN"/>
        </w:rPr>
        <w:t>0.5%</w:t>
      </w:r>
      <w:r>
        <w:rPr>
          <w:lang w:eastAsia="zh-CN"/>
        </w:rPr>
        <w:t>通过在线混合装置注入</w:t>
      </w:r>
      <w:r>
        <w:rPr>
          <w:lang w:eastAsia="zh-CN"/>
        </w:rPr>
        <w:t>HPG</w:t>
      </w:r>
      <w:r>
        <w:rPr>
          <w:lang w:eastAsia="zh-CN"/>
        </w:rPr>
        <w:t>基液主流中，经静态混合器充分混合，得到荧光压裂液终液。</w:t>
      </w:r>
    </w:p>
    <w:p w14:paraId="55D849F9" w14:textId="77777777" w:rsidR="00860A5B" w:rsidRDefault="00000000">
      <w:pPr>
        <w:ind w:firstLine="480"/>
        <w:rPr>
          <w:lang w:eastAsia="zh-CN"/>
        </w:rPr>
      </w:pPr>
      <w:r>
        <w:rPr>
          <w:lang w:eastAsia="zh-CN"/>
        </w:rPr>
        <w:t>进一步地，所述荧光压裂液体系满足中国石油天然气行业标准</w:t>
      </w:r>
      <w:r>
        <w:rPr>
          <w:lang w:eastAsia="zh-CN"/>
        </w:rPr>
        <w:t>SY/T 6376-2008</w:t>
      </w:r>
      <w:r>
        <w:rPr>
          <w:lang w:eastAsia="zh-CN"/>
        </w:rPr>
        <w:t>《压裂液通用技术条件》和</w:t>
      </w:r>
      <w:r>
        <w:rPr>
          <w:lang w:eastAsia="zh-CN"/>
        </w:rPr>
        <w:t>SY/T 5107-2016</w:t>
      </w:r>
      <w:r>
        <w:rPr>
          <w:lang w:eastAsia="zh-CN"/>
        </w:rPr>
        <w:t>《水基压裂液性能评价方法》的技术要求。</w:t>
      </w:r>
    </w:p>
    <w:p w14:paraId="659ABB0F" w14:textId="77777777" w:rsidR="00860A5B" w:rsidRDefault="00000000">
      <w:pPr>
        <w:rPr>
          <w:lang w:eastAsia="zh-CN"/>
        </w:rPr>
      </w:pPr>
      <w:r>
        <w:rPr>
          <w:lang w:eastAsia="zh-CN"/>
        </w:rPr>
        <w:t>第四方面：压裂裂缝荧光示踪方法</w:t>
      </w:r>
    </w:p>
    <w:p w14:paraId="7C072AFA" w14:textId="77777777" w:rsidR="00860A5B" w:rsidRDefault="00000000">
      <w:pPr>
        <w:ind w:firstLine="480"/>
        <w:rPr>
          <w:lang w:eastAsia="zh-CN"/>
        </w:rPr>
      </w:pPr>
      <w:r>
        <w:rPr>
          <w:lang w:eastAsia="zh-CN"/>
        </w:rPr>
        <w:t>一种利用上述荧光压裂液体系进行压裂裂缝示踪的方法，其特征在于，包括以下步骤：</w:t>
      </w:r>
    </w:p>
    <w:p w14:paraId="3A08B4AD" w14:textId="77777777" w:rsidR="00860A5B" w:rsidRDefault="00000000">
      <w:pPr>
        <w:ind w:firstLine="480"/>
        <w:rPr>
          <w:lang w:eastAsia="zh-CN"/>
        </w:rPr>
      </w:pPr>
      <w:r>
        <w:rPr>
          <w:lang w:eastAsia="zh-CN"/>
        </w:rPr>
        <w:t>注入阶段：通过压裂泵</w:t>
      </w:r>
      <w:proofErr w:type="gramStart"/>
      <w:r>
        <w:rPr>
          <w:lang w:eastAsia="zh-CN"/>
        </w:rPr>
        <w:t>注系统</w:t>
      </w:r>
      <w:proofErr w:type="gramEnd"/>
      <w:r>
        <w:rPr>
          <w:lang w:eastAsia="zh-CN"/>
        </w:rPr>
        <w:t>将所述荧光</w:t>
      </w:r>
      <w:proofErr w:type="gramStart"/>
      <w:r>
        <w:rPr>
          <w:lang w:eastAsia="zh-CN"/>
        </w:rPr>
        <w:t>压裂液终液与</w:t>
      </w:r>
      <w:proofErr w:type="gramEnd"/>
      <w:r>
        <w:rPr>
          <w:lang w:eastAsia="zh-CN"/>
        </w:rPr>
        <w:t>支撑剂混合后泵入目标压裂层段，荧光粉随</w:t>
      </w:r>
      <w:proofErr w:type="gramStart"/>
      <w:r>
        <w:rPr>
          <w:lang w:eastAsia="zh-CN"/>
        </w:rPr>
        <w:t>携砂液</w:t>
      </w:r>
      <w:proofErr w:type="gramEnd"/>
      <w:r>
        <w:rPr>
          <w:lang w:eastAsia="zh-CN"/>
        </w:rPr>
        <w:t>运移至水力裂缝中；</w:t>
      </w:r>
    </w:p>
    <w:p w14:paraId="7B08346D" w14:textId="77777777" w:rsidR="00860A5B" w:rsidRDefault="00000000">
      <w:pPr>
        <w:ind w:firstLine="480"/>
        <w:rPr>
          <w:lang w:eastAsia="zh-CN"/>
        </w:rPr>
      </w:pPr>
      <w:proofErr w:type="gramStart"/>
      <w:r>
        <w:rPr>
          <w:lang w:eastAsia="zh-CN"/>
        </w:rPr>
        <w:t>关井破胶阶段</w:t>
      </w:r>
      <w:proofErr w:type="gramEnd"/>
      <w:r>
        <w:rPr>
          <w:lang w:eastAsia="zh-CN"/>
        </w:rPr>
        <w:t>：停泵关井，在储层温度（</w:t>
      </w:r>
      <w:r>
        <w:rPr>
          <w:lang w:eastAsia="zh-CN"/>
        </w:rPr>
        <w:t>60~150°C</w:t>
      </w:r>
      <w:r>
        <w:rPr>
          <w:lang w:eastAsia="zh-CN"/>
        </w:rPr>
        <w:t>）下维持密闭状态</w:t>
      </w:r>
      <w:r>
        <w:rPr>
          <w:lang w:eastAsia="zh-CN"/>
        </w:rPr>
        <w:t>6~48</w:t>
      </w:r>
      <w:r>
        <w:rPr>
          <w:lang w:eastAsia="zh-CN"/>
        </w:rPr>
        <w:t>小时，使交联剂在</w:t>
      </w:r>
      <w:proofErr w:type="gramStart"/>
      <w:r>
        <w:rPr>
          <w:lang w:eastAsia="zh-CN"/>
        </w:rPr>
        <w:t>破胶剂作用</w:t>
      </w:r>
      <w:proofErr w:type="gramEnd"/>
      <w:r>
        <w:rPr>
          <w:lang w:eastAsia="zh-CN"/>
        </w:rPr>
        <w:t>下充分破胶，同时改性荧光粉外层的</w:t>
      </w:r>
      <w:r>
        <w:rPr>
          <w:lang w:eastAsia="zh-CN"/>
        </w:rPr>
        <w:t>PEG</w:t>
      </w:r>
      <w:proofErr w:type="gramStart"/>
      <w:r>
        <w:rPr>
          <w:lang w:eastAsia="zh-CN"/>
        </w:rPr>
        <w:t>在破胶剂</w:t>
      </w:r>
      <w:proofErr w:type="gramEnd"/>
      <w:r>
        <w:rPr>
          <w:lang w:eastAsia="zh-CN"/>
        </w:rPr>
        <w:t>氧化环境中发生脱附，暴露内层</w:t>
      </w:r>
      <w:r>
        <w:rPr>
          <w:lang w:eastAsia="zh-CN"/>
        </w:rPr>
        <w:t>KH550</w:t>
      </w:r>
      <w:r>
        <w:rPr>
          <w:lang w:eastAsia="zh-CN"/>
        </w:rPr>
        <w:t>的活性氨基官能团，活性氨基与裂缝壁面砂岩的硅羟基（</w:t>
      </w:r>
      <w:r>
        <w:rPr>
          <w:lang w:eastAsia="zh-CN"/>
        </w:rPr>
        <w:t>Si-OH</w:t>
      </w:r>
      <w:r>
        <w:rPr>
          <w:lang w:eastAsia="zh-CN"/>
        </w:rPr>
        <w:t>）通过静电吸引、氢键和</w:t>
      </w:r>
      <w:r>
        <w:rPr>
          <w:lang w:eastAsia="zh-CN"/>
        </w:rPr>
        <w:t>/</w:t>
      </w:r>
      <w:r>
        <w:rPr>
          <w:lang w:eastAsia="zh-CN"/>
        </w:rPr>
        <w:t>或化学缩合实现锚定；</w:t>
      </w:r>
    </w:p>
    <w:p w14:paraId="04D022CD" w14:textId="77777777" w:rsidR="00860A5B" w:rsidRDefault="00000000">
      <w:pPr>
        <w:ind w:firstLine="480"/>
        <w:rPr>
          <w:lang w:eastAsia="zh-CN"/>
        </w:rPr>
      </w:pPr>
      <w:proofErr w:type="gramStart"/>
      <w:r>
        <w:rPr>
          <w:lang w:eastAsia="zh-CN"/>
        </w:rPr>
        <w:t>返排阶段</w:t>
      </w:r>
      <w:proofErr w:type="gramEnd"/>
      <w:r>
        <w:rPr>
          <w:lang w:eastAsia="zh-CN"/>
        </w:rPr>
        <w:t>：开</w:t>
      </w:r>
      <w:proofErr w:type="gramStart"/>
      <w:r>
        <w:rPr>
          <w:lang w:eastAsia="zh-CN"/>
        </w:rPr>
        <w:t>井返排</w:t>
      </w:r>
      <w:proofErr w:type="gramEnd"/>
      <w:r>
        <w:rPr>
          <w:lang w:eastAsia="zh-CN"/>
        </w:rPr>
        <w:t>，返排液携带破胶后的残渣和少量未锚定的荧光粉排出井筒；</w:t>
      </w:r>
    </w:p>
    <w:p w14:paraId="3FD3C6D9" w14:textId="77777777" w:rsidR="00860A5B" w:rsidRDefault="00000000">
      <w:pPr>
        <w:ind w:firstLine="480"/>
        <w:rPr>
          <w:lang w:eastAsia="zh-CN"/>
        </w:rPr>
      </w:pPr>
      <w:r>
        <w:rPr>
          <w:lang w:eastAsia="zh-CN"/>
        </w:rPr>
        <w:t>取心与检测阶段：在压后取心作业中取出含裂缝的岩心，在紫外光源（波长</w:t>
      </w:r>
      <w:r>
        <w:rPr>
          <w:lang w:eastAsia="zh-CN"/>
        </w:rPr>
        <w:t>350~380 nm</w:t>
      </w:r>
      <w:r>
        <w:rPr>
          <w:lang w:eastAsia="zh-CN"/>
        </w:rPr>
        <w:t>，优选</w:t>
      </w:r>
      <w:r>
        <w:rPr>
          <w:lang w:eastAsia="zh-CN"/>
        </w:rPr>
        <w:t>365 nm</w:t>
      </w:r>
      <w:r>
        <w:rPr>
          <w:lang w:eastAsia="zh-CN"/>
        </w:rPr>
        <w:t>）照射下直接观察或拍照记录裂缝壁面的荧光分布，荧光分布区域即为压裂液的实际波及区域。</w:t>
      </w:r>
    </w:p>
    <w:p w14:paraId="3A804B66" w14:textId="77777777" w:rsidR="00860A5B" w:rsidRDefault="00000000">
      <w:pPr>
        <w:ind w:firstLine="480"/>
        <w:rPr>
          <w:lang w:eastAsia="zh-CN"/>
        </w:rPr>
      </w:pPr>
      <w:r>
        <w:rPr>
          <w:lang w:eastAsia="zh-CN"/>
        </w:rPr>
        <w:lastRenderedPageBreak/>
        <w:t>进一步地，在注入阶段中，荧光母液的在线添加可在前置液段、</w:t>
      </w:r>
      <w:proofErr w:type="gramStart"/>
      <w:r>
        <w:rPr>
          <w:lang w:eastAsia="zh-CN"/>
        </w:rPr>
        <w:t>携砂液段</w:t>
      </w:r>
      <w:proofErr w:type="gramEnd"/>
      <w:r>
        <w:rPr>
          <w:lang w:eastAsia="zh-CN"/>
        </w:rPr>
        <w:t>或顶替液段中的一段或多段进行，优选在前置液段和</w:t>
      </w:r>
      <w:proofErr w:type="gramStart"/>
      <w:r>
        <w:rPr>
          <w:lang w:eastAsia="zh-CN"/>
        </w:rPr>
        <w:t>携砂液段</w:t>
      </w:r>
      <w:proofErr w:type="gramEnd"/>
      <w:r>
        <w:rPr>
          <w:lang w:eastAsia="zh-CN"/>
        </w:rPr>
        <w:t>中连续添加，以形成从裂缝入口到尖端的完整荧光标记。</w:t>
      </w:r>
    </w:p>
    <w:p w14:paraId="66D9565A" w14:textId="77777777" w:rsidR="00860A5B" w:rsidRDefault="00000000">
      <w:pPr>
        <w:ind w:firstLine="480"/>
        <w:rPr>
          <w:lang w:eastAsia="zh-CN"/>
        </w:rPr>
      </w:pPr>
      <w:r>
        <w:rPr>
          <w:lang w:eastAsia="zh-CN"/>
        </w:rPr>
        <w:t>进一步地，在关井</w:t>
      </w:r>
      <w:proofErr w:type="gramStart"/>
      <w:r>
        <w:rPr>
          <w:lang w:eastAsia="zh-CN"/>
        </w:rPr>
        <w:t>破胶阶段</w:t>
      </w:r>
      <w:proofErr w:type="gramEnd"/>
      <w:r>
        <w:rPr>
          <w:lang w:eastAsia="zh-CN"/>
        </w:rPr>
        <w:t>中，所述改性荧光粉从</w:t>
      </w:r>
      <w:r>
        <w:rPr>
          <w:lang w:eastAsia="zh-CN"/>
        </w:rPr>
        <w:t>"</w:t>
      </w:r>
      <w:r>
        <w:rPr>
          <w:lang w:eastAsia="zh-CN"/>
        </w:rPr>
        <w:t>分散态</w:t>
      </w:r>
      <w:r>
        <w:rPr>
          <w:lang w:eastAsia="zh-CN"/>
        </w:rPr>
        <w:t>"</w:t>
      </w:r>
      <w:r>
        <w:rPr>
          <w:lang w:eastAsia="zh-CN"/>
        </w:rPr>
        <w:t>向</w:t>
      </w:r>
      <w:r>
        <w:rPr>
          <w:lang w:eastAsia="zh-CN"/>
        </w:rPr>
        <w:t>"</w:t>
      </w:r>
      <w:r>
        <w:rPr>
          <w:lang w:eastAsia="zh-CN"/>
        </w:rPr>
        <w:t>锚定态</w:t>
      </w:r>
      <w:r>
        <w:rPr>
          <w:lang w:eastAsia="zh-CN"/>
        </w:rPr>
        <w:t>"</w:t>
      </w:r>
      <w:r>
        <w:rPr>
          <w:lang w:eastAsia="zh-CN"/>
        </w:rPr>
        <w:t>的功能切换利用压裂施工自身的时间序列（注入</w:t>
      </w:r>
      <w:r>
        <w:rPr>
          <w:lang w:eastAsia="zh-CN"/>
        </w:rPr>
        <w:t>→</w:t>
      </w:r>
      <w:r>
        <w:rPr>
          <w:lang w:eastAsia="zh-CN"/>
        </w:rPr>
        <w:t>关井</w:t>
      </w:r>
      <w:r>
        <w:rPr>
          <w:lang w:eastAsia="zh-CN"/>
        </w:rPr>
        <w:t>→</w:t>
      </w:r>
      <w:r>
        <w:rPr>
          <w:lang w:eastAsia="zh-CN"/>
        </w:rPr>
        <w:t>返排）驱动，无需额外添加触发剂。</w:t>
      </w:r>
    </w:p>
    <w:p w14:paraId="3AD2B3C8" w14:textId="77777777" w:rsidR="00860A5B" w:rsidRDefault="00000000">
      <w:pPr>
        <w:pStyle w:val="31"/>
        <w:rPr>
          <w:lang w:eastAsia="zh-CN"/>
        </w:rPr>
      </w:pPr>
      <w:r>
        <w:rPr>
          <w:rFonts w:ascii="Arial" w:eastAsia="黑体" w:hAnsi="Arial" w:cs="Arial"/>
          <w:lang w:eastAsia="zh-CN"/>
        </w:rPr>
        <w:t xml:space="preserve">6.3 </w:t>
      </w:r>
      <w:r>
        <w:rPr>
          <w:rFonts w:ascii="Arial" w:eastAsia="黑体" w:hAnsi="Arial" w:cs="Arial"/>
          <w:lang w:eastAsia="zh-CN"/>
        </w:rPr>
        <w:t>有益效果</w:t>
      </w:r>
    </w:p>
    <w:p w14:paraId="4047C783" w14:textId="77777777" w:rsidR="00860A5B" w:rsidRDefault="00000000">
      <w:pPr>
        <w:ind w:firstLine="480"/>
        <w:rPr>
          <w:lang w:eastAsia="zh-CN"/>
        </w:rPr>
      </w:pPr>
      <w:r>
        <w:rPr>
          <w:lang w:eastAsia="zh-CN"/>
        </w:rPr>
        <w:t>与现有技术相比，本发明具有以下有益效果：</w:t>
      </w:r>
    </w:p>
    <w:p w14:paraId="1CBDCDD9" w14:textId="77777777" w:rsidR="00860A5B" w:rsidRDefault="00000000">
      <w:pPr>
        <w:ind w:firstLine="480"/>
        <w:rPr>
          <w:lang w:eastAsia="zh-CN"/>
        </w:rPr>
      </w:pPr>
      <w:r>
        <w:rPr>
          <w:lang w:eastAsia="zh-CN"/>
        </w:rPr>
        <w:t>（</w:t>
      </w:r>
      <w:r>
        <w:rPr>
          <w:lang w:eastAsia="zh-CN"/>
        </w:rPr>
        <w:t>1</w:t>
      </w:r>
      <w:r>
        <w:rPr>
          <w:lang w:eastAsia="zh-CN"/>
        </w:rPr>
        <w:t>）无机晶格保护的氧化耐受性：选用无机稀土铝酸盐晶体</w:t>
      </w:r>
      <w:proofErr w:type="spellStart"/>
      <w:r>
        <w:rPr>
          <w:lang w:eastAsia="zh-CN"/>
        </w:rPr>
        <w:t>SrAl₂O</w:t>
      </w:r>
      <w:proofErr w:type="spellEnd"/>
      <w:r>
        <w:rPr>
          <w:lang w:eastAsia="zh-CN"/>
        </w:rPr>
        <w:t>₄:Eu²⁺,Dy³⁺</w:t>
      </w:r>
      <w:r>
        <w:rPr>
          <w:lang w:eastAsia="zh-CN"/>
        </w:rPr>
        <w:t>作为示踪介质，其发光中心</w:t>
      </w:r>
      <w:r>
        <w:rPr>
          <w:lang w:eastAsia="zh-CN"/>
        </w:rPr>
        <w:t>Eu²⁺</w:t>
      </w:r>
      <w:r>
        <w:rPr>
          <w:lang w:eastAsia="zh-CN"/>
        </w:rPr>
        <w:t>受刚性晶格保护，对过硫酸铵氧化破胶体系具有本征化学惰性，从根本上保证了示踪材料在</w:t>
      </w:r>
      <w:proofErr w:type="gramStart"/>
      <w:r>
        <w:rPr>
          <w:lang w:eastAsia="zh-CN"/>
        </w:rPr>
        <w:t>破胶返排</w:t>
      </w:r>
      <w:proofErr w:type="gramEnd"/>
      <w:r>
        <w:rPr>
          <w:lang w:eastAsia="zh-CN"/>
        </w:rPr>
        <w:t>全过程中的荧光信号完整性。这区别于已有技术中使用有机荧光染料（易氧化降解）和半导体量子点（在氧化环境中存在猝灭风险）的方案。</w:t>
      </w:r>
    </w:p>
    <w:p w14:paraId="388ECED5" w14:textId="77777777" w:rsidR="00860A5B" w:rsidRDefault="00000000">
      <w:pPr>
        <w:ind w:firstLine="480"/>
        <w:rPr>
          <w:lang w:eastAsia="zh-CN"/>
        </w:rPr>
      </w:pPr>
      <w:r>
        <w:rPr>
          <w:lang w:eastAsia="zh-CN"/>
        </w:rPr>
        <w:t>（</w:t>
      </w:r>
      <w:r>
        <w:rPr>
          <w:lang w:eastAsia="zh-CN"/>
        </w:rPr>
        <w:t>2</w:t>
      </w:r>
      <w:r>
        <w:rPr>
          <w:lang w:eastAsia="zh-CN"/>
        </w:rPr>
        <w:t>）双层表面改性的多重功能：内层</w:t>
      </w:r>
      <w:r>
        <w:rPr>
          <w:lang w:eastAsia="zh-CN"/>
        </w:rPr>
        <w:t>KH550</w:t>
      </w:r>
      <w:r>
        <w:rPr>
          <w:lang w:eastAsia="zh-CN"/>
        </w:rPr>
        <w:t>通过</w:t>
      </w:r>
      <w:r>
        <w:rPr>
          <w:lang w:eastAsia="zh-CN"/>
        </w:rPr>
        <w:t>Si-O-Al</w:t>
      </w:r>
      <w:r>
        <w:rPr>
          <w:lang w:eastAsia="zh-CN"/>
        </w:rPr>
        <w:t>共价键化学锚固于荧光粉表面，提供耐水解屏障并为后续功能切换预留活性氨基位点；外层</w:t>
      </w:r>
      <w:r>
        <w:rPr>
          <w:lang w:eastAsia="zh-CN"/>
        </w:rPr>
        <w:t>PEG4000</w:t>
      </w:r>
      <w:r>
        <w:rPr>
          <w:lang w:eastAsia="zh-CN"/>
        </w:rPr>
        <w:t>通过渗透排斥和空间位阻效应提供分散稳定性，同时作为牺牲层</w:t>
      </w:r>
      <w:proofErr w:type="gramStart"/>
      <w:r>
        <w:rPr>
          <w:lang w:eastAsia="zh-CN"/>
        </w:rPr>
        <w:t>在破胶氧化环境</w:t>
      </w:r>
      <w:proofErr w:type="gramEnd"/>
      <w:r>
        <w:rPr>
          <w:lang w:eastAsia="zh-CN"/>
        </w:rPr>
        <w:t>中脱附以暴露内层活性官能团。</w:t>
      </w:r>
    </w:p>
    <w:p w14:paraId="59A1826A" w14:textId="77777777" w:rsidR="00860A5B" w:rsidRDefault="00000000">
      <w:pPr>
        <w:ind w:firstLine="480"/>
        <w:rPr>
          <w:lang w:eastAsia="zh-CN"/>
        </w:rPr>
      </w:pPr>
      <w:r>
        <w:rPr>
          <w:lang w:eastAsia="zh-CN"/>
        </w:rPr>
        <w:t>（</w:t>
      </w:r>
      <w:r>
        <w:rPr>
          <w:lang w:eastAsia="zh-CN"/>
        </w:rPr>
        <w:t>3</w:t>
      </w:r>
      <w:r>
        <w:rPr>
          <w:lang w:eastAsia="zh-CN"/>
        </w:rPr>
        <w:t>）利用压裂施工时序的功能切换：将</w:t>
      </w:r>
      <w:r>
        <w:rPr>
          <w:lang w:eastAsia="zh-CN"/>
        </w:rPr>
        <w:t>"</w:t>
      </w:r>
      <w:r>
        <w:rPr>
          <w:lang w:eastAsia="zh-CN"/>
        </w:rPr>
        <w:t>注入</w:t>
      </w:r>
      <w:r>
        <w:rPr>
          <w:lang w:eastAsia="zh-CN"/>
        </w:rPr>
        <w:t>→</w:t>
      </w:r>
      <w:r>
        <w:rPr>
          <w:lang w:eastAsia="zh-CN"/>
        </w:rPr>
        <w:t>关井</w:t>
      </w:r>
      <w:r>
        <w:rPr>
          <w:lang w:eastAsia="zh-CN"/>
        </w:rPr>
        <w:t>→</w:t>
      </w:r>
      <w:proofErr w:type="gramStart"/>
      <w:r>
        <w:rPr>
          <w:lang w:eastAsia="zh-CN"/>
        </w:rPr>
        <w:t>返排</w:t>
      </w:r>
      <w:proofErr w:type="gramEnd"/>
      <w:r>
        <w:rPr>
          <w:lang w:eastAsia="zh-CN"/>
        </w:rPr>
        <w:t>"</w:t>
      </w:r>
      <w:r>
        <w:rPr>
          <w:lang w:eastAsia="zh-CN"/>
        </w:rPr>
        <w:t>的工程时间序列创造性地转化为颗粒表面化学的功能转化序列</w:t>
      </w:r>
      <w:r>
        <w:rPr>
          <w:lang w:eastAsia="zh-CN"/>
        </w:rPr>
        <w:t>——</w:t>
      </w:r>
      <w:r>
        <w:rPr>
          <w:lang w:eastAsia="zh-CN"/>
        </w:rPr>
        <w:t>注入期间</w:t>
      </w:r>
      <w:r>
        <w:rPr>
          <w:lang w:eastAsia="zh-CN"/>
        </w:rPr>
        <w:t>PEG</w:t>
      </w:r>
      <w:r>
        <w:rPr>
          <w:lang w:eastAsia="zh-CN"/>
        </w:rPr>
        <w:t>外层保持荧光粉稳定悬浮，关井</w:t>
      </w:r>
      <w:proofErr w:type="gramStart"/>
      <w:r>
        <w:rPr>
          <w:lang w:eastAsia="zh-CN"/>
        </w:rPr>
        <w:t>破胶期间</w:t>
      </w:r>
      <w:proofErr w:type="gramEnd"/>
      <w:r>
        <w:rPr>
          <w:lang w:eastAsia="zh-CN"/>
        </w:rPr>
        <w:t>PEG</w:t>
      </w:r>
      <w:r>
        <w:rPr>
          <w:lang w:eastAsia="zh-CN"/>
        </w:rPr>
        <w:t>在过硫酸铵作用下脱附暴露</w:t>
      </w:r>
      <w:r>
        <w:rPr>
          <w:lang w:eastAsia="zh-CN"/>
        </w:rPr>
        <w:t>KH550</w:t>
      </w:r>
      <w:r>
        <w:rPr>
          <w:lang w:eastAsia="zh-CN"/>
        </w:rPr>
        <w:t>活性氨基，活性氨基</w:t>
      </w:r>
      <w:proofErr w:type="gramStart"/>
      <w:r>
        <w:rPr>
          <w:lang w:eastAsia="zh-CN"/>
        </w:rPr>
        <w:t>锚</w:t>
      </w:r>
      <w:proofErr w:type="gramEnd"/>
      <w:r>
        <w:rPr>
          <w:lang w:eastAsia="zh-CN"/>
        </w:rPr>
        <w:t>定于砂岩壁面</w:t>
      </w:r>
      <w:r>
        <w:rPr>
          <w:lang w:eastAsia="zh-CN"/>
        </w:rPr>
        <w:t>——</w:t>
      </w:r>
      <w:r>
        <w:rPr>
          <w:lang w:eastAsia="zh-CN"/>
        </w:rPr>
        <w:t>无需外部触发剂，与现有压裂工艺无缝兼容。</w:t>
      </w:r>
    </w:p>
    <w:p w14:paraId="24150FD3" w14:textId="77777777" w:rsidR="00860A5B" w:rsidRDefault="00000000">
      <w:pPr>
        <w:ind w:firstLine="480"/>
        <w:rPr>
          <w:lang w:eastAsia="zh-CN"/>
        </w:rPr>
      </w:pPr>
      <w:r>
        <w:rPr>
          <w:lang w:eastAsia="zh-CN"/>
        </w:rPr>
        <w:t>（</w:t>
      </w:r>
      <w:r>
        <w:rPr>
          <w:lang w:eastAsia="zh-CN"/>
        </w:rPr>
        <w:t>4</w:t>
      </w:r>
      <w:r>
        <w:rPr>
          <w:lang w:eastAsia="zh-CN"/>
        </w:rPr>
        <w:t>）工程兼容性：以</w:t>
      </w:r>
      <w:r>
        <w:rPr>
          <w:lang w:eastAsia="zh-CN"/>
        </w:rPr>
        <w:t>HPG</w:t>
      </w:r>
      <w:proofErr w:type="gramStart"/>
      <w:r>
        <w:rPr>
          <w:lang w:eastAsia="zh-CN"/>
        </w:rPr>
        <w:t>胍</w:t>
      </w:r>
      <w:proofErr w:type="gramEnd"/>
      <w:r>
        <w:rPr>
          <w:lang w:eastAsia="zh-CN"/>
        </w:rPr>
        <w:t>胶冻胶为常规压裂液载体（区别于</w:t>
      </w:r>
      <w:r>
        <w:rPr>
          <w:lang w:eastAsia="zh-CN"/>
        </w:rPr>
        <w:t>Ishida</w:t>
      </w:r>
      <w:r>
        <w:rPr>
          <w:lang w:eastAsia="zh-CN"/>
        </w:rPr>
        <w:t>等的可凝固树脂体系），可完全采用现有压裂泵</w:t>
      </w:r>
      <w:proofErr w:type="gramStart"/>
      <w:r>
        <w:rPr>
          <w:lang w:eastAsia="zh-CN"/>
        </w:rPr>
        <w:t>注设备</w:t>
      </w:r>
      <w:proofErr w:type="gramEnd"/>
      <w:r>
        <w:rPr>
          <w:lang w:eastAsia="zh-CN"/>
        </w:rPr>
        <w:t>进行施工；以压后取心紫外直接观察为检测手段（区别于</w:t>
      </w:r>
      <w:r>
        <w:rPr>
          <w:lang w:eastAsia="zh-CN"/>
        </w:rPr>
        <w:t>Guryanov</w:t>
      </w:r>
      <w:r>
        <w:rPr>
          <w:lang w:eastAsia="zh-CN"/>
        </w:rPr>
        <w:t>等的返排液间接分析），提供裂缝波及范围的实</w:t>
      </w:r>
      <w:r>
        <w:rPr>
          <w:lang w:eastAsia="zh-CN"/>
        </w:rPr>
        <w:lastRenderedPageBreak/>
        <w:t>物证据。在分析目标上定位于压裂液波及范围的定性验证，方法可靠性建立在直接的物理观察而非间接的数学反演基础上。</w:t>
      </w:r>
    </w:p>
    <w:p w14:paraId="570CDA08" w14:textId="77777777" w:rsidR="00860A5B" w:rsidRDefault="00000000">
      <w:pPr>
        <w:ind w:firstLine="480"/>
        <w:rPr>
          <w:lang w:eastAsia="zh-CN"/>
        </w:rPr>
      </w:pPr>
      <w:r>
        <w:rPr>
          <w:lang w:eastAsia="zh-CN"/>
        </w:rPr>
        <w:t>（</w:t>
      </w:r>
      <w:r>
        <w:rPr>
          <w:lang w:eastAsia="zh-CN"/>
        </w:rPr>
        <w:t>5</w:t>
      </w:r>
      <w:r>
        <w:rPr>
          <w:lang w:eastAsia="zh-CN"/>
        </w:rPr>
        <w:t>）协同分散体系：柠檬酸螯合剂有效屏蔽荧光粉表面溶出的多价阳离子对</w:t>
      </w:r>
      <w:proofErr w:type="gramStart"/>
      <w:r>
        <w:rPr>
          <w:lang w:eastAsia="zh-CN"/>
        </w:rPr>
        <w:t>胍</w:t>
      </w:r>
      <w:proofErr w:type="gramEnd"/>
      <w:r>
        <w:rPr>
          <w:lang w:eastAsia="zh-CN"/>
        </w:rPr>
        <w:t>胶交联的干扰，非离子表面活性剂</w:t>
      </w:r>
      <w:proofErr w:type="gramStart"/>
      <w:r>
        <w:rPr>
          <w:lang w:eastAsia="zh-CN"/>
        </w:rPr>
        <w:t>改善固液界面</w:t>
      </w:r>
      <w:proofErr w:type="gramEnd"/>
      <w:r>
        <w:rPr>
          <w:lang w:eastAsia="zh-CN"/>
        </w:rPr>
        <w:t>润湿促进</w:t>
      </w:r>
      <w:r>
        <w:rPr>
          <w:lang w:eastAsia="zh-CN"/>
        </w:rPr>
        <w:t>PEG</w:t>
      </w:r>
      <w:r>
        <w:rPr>
          <w:lang w:eastAsia="zh-CN"/>
        </w:rPr>
        <w:t>链伸展，与双层改性形成</w:t>
      </w:r>
      <w:r>
        <w:rPr>
          <w:lang w:eastAsia="zh-CN"/>
        </w:rPr>
        <w:t>"</w:t>
      </w:r>
      <w:r>
        <w:rPr>
          <w:lang w:eastAsia="zh-CN"/>
        </w:rPr>
        <w:t>化学</w:t>
      </w:r>
      <w:proofErr w:type="gramStart"/>
      <w:r>
        <w:rPr>
          <w:lang w:eastAsia="zh-CN"/>
        </w:rPr>
        <w:t>螯</w:t>
      </w:r>
      <w:proofErr w:type="gramEnd"/>
      <w:r>
        <w:rPr>
          <w:lang w:eastAsia="zh-CN"/>
        </w:rPr>
        <w:t>合</w:t>
      </w:r>
      <w:r>
        <w:rPr>
          <w:lang w:eastAsia="zh-CN"/>
        </w:rPr>
        <w:t>+</w:t>
      </w:r>
      <w:r>
        <w:rPr>
          <w:lang w:eastAsia="zh-CN"/>
        </w:rPr>
        <w:t>界面润湿</w:t>
      </w:r>
      <w:r>
        <w:rPr>
          <w:lang w:eastAsia="zh-CN"/>
        </w:rPr>
        <w:t>+</w:t>
      </w:r>
      <w:r>
        <w:rPr>
          <w:lang w:eastAsia="zh-CN"/>
        </w:rPr>
        <w:t>空间位阻</w:t>
      </w:r>
      <w:r>
        <w:rPr>
          <w:lang w:eastAsia="zh-CN"/>
        </w:rPr>
        <w:t>"</w:t>
      </w:r>
      <w:r>
        <w:rPr>
          <w:lang w:eastAsia="zh-CN"/>
        </w:rPr>
        <w:t>的多层次协同分散。</w:t>
      </w:r>
    </w:p>
    <w:p w14:paraId="23155095" w14:textId="77777777" w:rsidR="00860A5B" w:rsidRDefault="00000000">
      <w:pPr>
        <w:pStyle w:val="21"/>
        <w:rPr>
          <w:lang w:eastAsia="zh-CN"/>
        </w:rPr>
      </w:pPr>
      <w:r>
        <w:rPr>
          <w:rFonts w:ascii="Arial" w:eastAsia="黑体" w:hAnsi="Arial" w:cs="Arial"/>
          <w:lang w:eastAsia="zh-CN"/>
        </w:rPr>
        <w:t>七、附图说明</w:t>
      </w:r>
    </w:p>
    <w:p w14:paraId="03C11848" w14:textId="77777777" w:rsidR="00860A5B" w:rsidRDefault="00000000">
      <w:pPr>
        <w:ind w:firstLine="480"/>
        <w:rPr>
          <w:lang w:eastAsia="zh-CN"/>
        </w:rPr>
      </w:pPr>
      <w:r>
        <w:rPr>
          <w:lang w:eastAsia="zh-CN"/>
        </w:rPr>
        <w:t>图</w:t>
      </w:r>
      <w:r>
        <w:rPr>
          <w:lang w:eastAsia="zh-CN"/>
        </w:rPr>
        <w:t>1</w:t>
      </w:r>
      <w:r>
        <w:rPr>
          <w:lang w:eastAsia="zh-CN"/>
        </w:rPr>
        <w:t>：本发明改性稀土铝酸盐荧光粉的结构示意图。</w:t>
      </w:r>
    </w:p>
    <w:p w14:paraId="21CD45D2" w14:textId="77777777" w:rsidR="00860A5B" w:rsidRDefault="00000000">
      <w:pPr>
        <w:ind w:firstLine="480"/>
        <w:rPr>
          <w:lang w:eastAsia="zh-CN"/>
        </w:rPr>
      </w:pPr>
      <w:r>
        <w:rPr>
          <w:lang w:eastAsia="zh-CN"/>
        </w:rPr>
        <w:t>图</w:t>
      </w:r>
      <w:r>
        <w:rPr>
          <w:lang w:eastAsia="zh-CN"/>
        </w:rPr>
        <w:t>2</w:t>
      </w:r>
      <w:r>
        <w:rPr>
          <w:lang w:eastAsia="zh-CN"/>
        </w:rPr>
        <w:t>：本发明荧光压裂液体系的</w:t>
      </w:r>
      <w:r>
        <w:rPr>
          <w:lang w:eastAsia="zh-CN"/>
        </w:rPr>
        <w:t>"</w:t>
      </w:r>
      <w:r>
        <w:rPr>
          <w:lang w:eastAsia="zh-CN"/>
        </w:rPr>
        <w:t>母液预配</w:t>
      </w:r>
      <w:r>
        <w:rPr>
          <w:lang w:eastAsia="zh-CN"/>
        </w:rPr>
        <w:t>+</w:t>
      </w:r>
      <w:r>
        <w:rPr>
          <w:lang w:eastAsia="zh-CN"/>
        </w:rPr>
        <w:t>在线稀释</w:t>
      </w:r>
      <w:r>
        <w:rPr>
          <w:lang w:eastAsia="zh-CN"/>
        </w:rPr>
        <w:t>"</w:t>
      </w:r>
      <w:r>
        <w:rPr>
          <w:lang w:eastAsia="zh-CN"/>
        </w:rPr>
        <w:t>现场施工工艺流程图。</w:t>
      </w:r>
    </w:p>
    <w:p w14:paraId="5AFC3D96" w14:textId="77777777" w:rsidR="00860A5B" w:rsidRDefault="00000000">
      <w:pPr>
        <w:ind w:firstLine="480"/>
        <w:rPr>
          <w:lang w:eastAsia="zh-CN"/>
        </w:rPr>
      </w:pPr>
      <w:r>
        <w:rPr>
          <w:lang w:eastAsia="zh-CN"/>
        </w:rPr>
        <w:t>图</w:t>
      </w:r>
      <w:r>
        <w:rPr>
          <w:lang w:eastAsia="zh-CN"/>
        </w:rPr>
        <w:t>3</w:t>
      </w:r>
      <w:r>
        <w:rPr>
          <w:lang w:eastAsia="zh-CN"/>
        </w:rPr>
        <w:t>：本发明压裂裂缝荧光示踪方法的流程框图。</w:t>
      </w:r>
    </w:p>
    <w:p w14:paraId="19D39B74" w14:textId="77777777" w:rsidR="00860A5B" w:rsidRDefault="00000000">
      <w:pPr>
        <w:pStyle w:val="21"/>
        <w:rPr>
          <w:lang w:eastAsia="zh-CN"/>
        </w:rPr>
      </w:pPr>
      <w:r>
        <w:rPr>
          <w:rFonts w:ascii="Arial" w:eastAsia="黑体" w:hAnsi="Arial" w:cs="Arial"/>
          <w:lang w:eastAsia="zh-CN"/>
        </w:rPr>
        <w:t>八、具体实施方式</w:t>
      </w:r>
    </w:p>
    <w:p w14:paraId="65FF838F" w14:textId="77777777" w:rsidR="00860A5B" w:rsidRDefault="00000000">
      <w:pPr>
        <w:ind w:firstLine="480"/>
        <w:rPr>
          <w:lang w:eastAsia="zh-CN"/>
        </w:rPr>
      </w:pPr>
      <w:r>
        <w:rPr>
          <w:lang w:eastAsia="zh-CN"/>
        </w:rPr>
        <w:t>以下结合实施例对本发明进行进一步说明。应当理解，这些实施例仅用于解释本发明，而非限制本发明的保护范围。</w:t>
      </w:r>
    </w:p>
    <w:p w14:paraId="1666FDA9" w14:textId="77777777" w:rsidR="00860A5B" w:rsidRDefault="00000000">
      <w:pPr>
        <w:pStyle w:val="31"/>
        <w:rPr>
          <w:lang w:eastAsia="zh-CN"/>
        </w:rPr>
      </w:pPr>
      <w:r>
        <w:rPr>
          <w:rFonts w:ascii="Arial" w:eastAsia="黑体" w:hAnsi="Arial" w:cs="Arial"/>
          <w:lang w:eastAsia="zh-CN"/>
        </w:rPr>
        <w:t>实施例</w:t>
      </w:r>
      <w:r>
        <w:rPr>
          <w:rFonts w:ascii="Arial" w:eastAsia="黑体" w:hAnsi="Arial" w:cs="Arial"/>
          <w:lang w:eastAsia="zh-CN"/>
        </w:rPr>
        <w:t>1</w:t>
      </w:r>
      <w:r>
        <w:rPr>
          <w:rFonts w:ascii="Arial" w:eastAsia="黑体" w:hAnsi="Arial" w:cs="Arial"/>
          <w:lang w:eastAsia="zh-CN"/>
        </w:rPr>
        <w:t>：</w:t>
      </w:r>
      <w:r>
        <w:rPr>
          <w:rFonts w:ascii="Arial" w:eastAsia="黑体" w:hAnsi="Arial" w:cs="Arial"/>
          <w:lang w:eastAsia="zh-CN"/>
        </w:rPr>
        <w:t>KH550+PEG4000</w:t>
      </w:r>
      <w:r>
        <w:rPr>
          <w:rFonts w:ascii="Arial" w:eastAsia="黑体" w:hAnsi="Arial" w:cs="Arial"/>
          <w:lang w:eastAsia="zh-CN"/>
        </w:rPr>
        <w:t>双层改性</w:t>
      </w:r>
      <w:proofErr w:type="spellStart"/>
      <w:r>
        <w:rPr>
          <w:rFonts w:ascii="Arial" w:eastAsia="黑体" w:hAnsi="Arial" w:cs="Arial"/>
          <w:lang w:eastAsia="zh-CN"/>
        </w:rPr>
        <w:t>SrAl₂O</w:t>
      </w:r>
      <w:proofErr w:type="spellEnd"/>
      <w:r>
        <w:rPr>
          <w:rFonts w:ascii="Arial" w:eastAsia="黑体" w:hAnsi="Arial" w:cs="Arial"/>
          <w:lang w:eastAsia="zh-CN"/>
        </w:rPr>
        <w:t>₄:Eu²⁺,Dy³⁺</w:t>
      </w:r>
      <w:r>
        <w:rPr>
          <w:rFonts w:ascii="Arial" w:eastAsia="黑体" w:hAnsi="Arial" w:cs="Arial"/>
          <w:lang w:eastAsia="zh-CN"/>
        </w:rPr>
        <w:t>荧光粉的制备</w:t>
      </w:r>
    </w:p>
    <w:p w14:paraId="081E07C7" w14:textId="77777777" w:rsidR="00860A5B" w:rsidRDefault="00000000">
      <w:pPr>
        <w:ind w:firstLine="480"/>
        <w:rPr>
          <w:lang w:eastAsia="zh-CN"/>
        </w:rPr>
      </w:pPr>
      <w:r>
        <w:rPr>
          <w:lang w:eastAsia="zh-CN"/>
        </w:rPr>
        <w:t>称取</w:t>
      </w:r>
      <w:r>
        <w:rPr>
          <w:lang w:eastAsia="zh-CN"/>
        </w:rPr>
        <w:t>100 g</w:t>
      </w:r>
      <w:r>
        <w:rPr>
          <w:lang w:eastAsia="zh-CN"/>
        </w:rPr>
        <w:t>商用</w:t>
      </w:r>
      <w:proofErr w:type="spellStart"/>
      <w:r>
        <w:rPr>
          <w:lang w:eastAsia="zh-CN"/>
        </w:rPr>
        <w:t>SrAl₂O</w:t>
      </w:r>
      <w:proofErr w:type="spellEnd"/>
      <w:r>
        <w:rPr>
          <w:lang w:eastAsia="zh-CN"/>
        </w:rPr>
        <w:t>₄:Eu²⁺,Dy³⁺</w:t>
      </w:r>
      <w:r>
        <w:rPr>
          <w:lang w:eastAsia="zh-CN"/>
        </w:rPr>
        <w:t>荧光粉（</w:t>
      </w:r>
      <w:r>
        <w:rPr>
          <w:lang w:eastAsia="zh-CN"/>
        </w:rPr>
        <w:t>1000</w:t>
      </w:r>
      <w:r>
        <w:rPr>
          <w:lang w:eastAsia="zh-CN"/>
        </w:rPr>
        <w:t>目，</w:t>
      </w:r>
      <w:r>
        <w:rPr>
          <w:lang w:eastAsia="zh-CN"/>
        </w:rPr>
        <w:t xml:space="preserve">D50≈13 </w:t>
      </w:r>
      <w:proofErr w:type="spellStart"/>
      <w:r>
        <w:t>μ</w:t>
      </w:r>
      <w:r>
        <w:rPr>
          <w:lang w:eastAsia="zh-CN"/>
        </w:rPr>
        <w:t>m</w:t>
      </w:r>
      <w:proofErr w:type="spellEnd"/>
      <w:r>
        <w:rPr>
          <w:lang w:eastAsia="zh-CN"/>
        </w:rPr>
        <w:t>），分散于</w:t>
      </w:r>
      <w:r>
        <w:rPr>
          <w:lang w:eastAsia="zh-CN"/>
        </w:rPr>
        <w:t>500 mL</w:t>
      </w:r>
      <w:r>
        <w:rPr>
          <w:lang w:eastAsia="zh-CN"/>
        </w:rPr>
        <w:t>无水乙醇</w:t>
      </w:r>
      <w:r>
        <w:rPr>
          <w:lang w:eastAsia="zh-CN"/>
        </w:rPr>
        <w:t>-</w:t>
      </w:r>
      <w:r>
        <w:rPr>
          <w:lang w:eastAsia="zh-CN"/>
        </w:rPr>
        <w:t>去离子水混合溶剂（体积比</w:t>
      </w:r>
      <w:r>
        <w:rPr>
          <w:lang w:eastAsia="zh-CN"/>
        </w:rPr>
        <w:t>95:5</w:t>
      </w:r>
      <w:r>
        <w:rPr>
          <w:lang w:eastAsia="zh-CN"/>
        </w:rPr>
        <w:t>）中。在机械搅拌（</w:t>
      </w:r>
      <w:r>
        <w:rPr>
          <w:lang w:eastAsia="zh-CN"/>
        </w:rPr>
        <w:t>400 rpm</w:t>
      </w:r>
      <w:r>
        <w:rPr>
          <w:lang w:eastAsia="zh-CN"/>
        </w:rPr>
        <w:t>）下逐滴加入</w:t>
      </w:r>
      <w:r>
        <w:rPr>
          <w:lang w:eastAsia="zh-CN"/>
        </w:rPr>
        <w:t>2.0 g KH550</w:t>
      </w:r>
      <w:r>
        <w:rPr>
          <w:lang w:eastAsia="zh-CN"/>
        </w:rPr>
        <w:t>（占荧光粉质量</w:t>
      </w:r>
      <w:r>
        <w:rPr>
          <w:lang w:eastAsia="zh-CN"/>
        </w:rPr>
        <w:t xml:space="preserve">2.0 </w:t>
      </w:r>
      <w:proofErr w:type="spellStart"/>
      <w:r>
        <w:rPr>
          <w:lang w:eastAsia="zh-CN"/>
        </w:rPr>
        <w:t>wt</w:t>
      </w:r>
      <w:proofErr w:type="spellEnd"/>
      <w:r>
        <w:rPr>
          <w:lang w:eastAsia="zh-CN"/>
        </w:rPr>
        <w:t>%</w:t>
      </w:r>
      <w:r>
        <w:rPr>
          <w:lang w:eastAsia="zh-CN"/>
        </w:rPr>
        <w:t>），用乙酸调节体系</w:t>
      </w:r>
      <w:r>
        <w:rPr>
          <w:lang w:eastAsia="zh-CN"/>
        </w:rPr>
        <w:t>pH</w:t>
      </w:r>
      <w:r>
        <w:rPr>
          <w:lang w:eastAsia="zh-CN"/>
        </w:rPr>
        <w:t>至</w:t>
      </w:r>
      <w:r>
        <w:rPr>
          <w:lang w:eastAsia="zh-CN"/>
        </w:rPr>
        <w:t>4.5</w:t>
      </w:r>
      <w:r>
        <w:rPr>
          <w:lang w:eastAsia="zh-CN"/>
        </w:rPr>
        <w:t>。室温（</w:t>
      </w:r>
      <w:r>
        <w:rPr>
          <w:lang w:eastAsia="zh-CN"/>
        </w:rPr>
        <w:t>25°C</w:t>
      </w:r>
      <w:r>
        <w:rPr>
          <w:lang w:eastAsia="zh-CN"/>
        </w:rPr>
        <w:t>）下继续搅拌反应</w:t>
      </w:r>
      <w:r>
        <w:rPr>
          <w:lang w:eastAsia="zh-CN"/>
        </w:rPr>
        <w:t>2</w:t>
      </w:r>
      <w:r>
        <w:rPr>
          <w:lang w:eastAsia="zh-CN"/>
        </w:rPr>
        <w:t>小时。反应结束后将悬浮液转移至烘箱，</w:t>
      </w:r>
      <w:r>
        <w:rPr>
          <w:lang w:eastAsia="zh-CN"/>
        </w:rPr>
        <w:t>60°C</w:t>
      </w:r>
      <w:r>
        <w:rPr>
          <w:lang w:eastAsia="zh-CN"/>
        </w:rPr>
        <w:t>干燥固化</w:t>
      </w:r>
      <w:r>
        <w:rPr>
          <w:lang w:eastAsia="zh-CN"/>
        </w:rPr>
        <w:t>1</w:t>
      </w:r>
      <w:r>
        <w:rPr>
          <w:lang w:eastAsia="zh-CN"/>
        </w:rPr>
        <w:t>小时，得到</w:t>
      </w:r>
      <w:r>
        <w:rPr>
          <w:lang w:eastAsia="zh-CN"/>
        </w:rPr>
        <w:t>KH550</w:t>
      </w:r>
      <w:r>
        <w:rPr>
          <w:lang w:eastAsia="zh-CN"/>
        </w:rPr>
        <w:t>预处理荧光粉。</w:t>
      </w:r>
    </w:p>
    <w:p w14:paraId="031D066F" w14:textId="77777777" w:rsidR="00860A5B" w:rsidRDefault="00000000">
      <w:pPr>
        <w:ind w:firstLine="480"/>
        <w:rPr>
          <w:lang w:eastAsia="zh-CN"/>
        </w:rPr>
      </w:pPr>
      <w:r>
        <w:rPr>
          <w:lang w:eastAsia="zh-CN"/>
        </w:rPr>
        <w:t>将</w:t>
      </w:r>
      <w:r>
        <w:rPr>
          <w:lang w:eastAsia="zh-CN"/>
        </w:rPr>
        <w:t>KH550</w:t>
      </w:r>
      <w:r>
        <w:rPr>
          <w:lang w:eastAsia="zh-CN"/>
        </w:rPr>
        <w:t>预处理荧光粉重新分散于</w:t>
      </w:r>
      <w:r>
        <w:rPr>
          <w:lang w:eastAsia="zh-CN"/>
        </w:rPr>
        <w:t>500 mL</w:t>
      </w:r>
      <w:r>
        <w:rPr>
          <w:lang w:eastAsia="zh-CN"/>
        </w:rPr>
        <w:t>去离子水中，加入</w:t>
      </w:r>
      <w:r>
        <w:rPr>
          <w:lang w:eastAsia="zh-CN"/>
        </w:rPr>
        <w:t>3.0 g PEG4000</w:t>
      </w:r>
      <w:r>
        <w:rPr>
          <w:lang w:eastAsia="zh-CN"/>
        </w:rPr>
        <w:t>（占荧光粉质量</w:t>
      </w:r>
      <w:r>
        <w:rPr>
          <w:lang w:eastAsia="zh-CN"/>
        </w:rPr>
        <w:t xml:space="preserve">3.0 </w:t>
      </w:r>
      <w:proofErr w:type="spellStart"/>
      <w:r>
        <w:rPr>
          <w:lang w:eastAsia="zh-CN"/>
        </w:rPr>
        <w:t>wt</w:t>
      </w:r>
      <w:proofErr w:type="spellEnd"/>
      <w:r>
        <w:rPr>
          <w:lang w:eastAsia="zh-CN"/>
        </w:rPr>
        <w:t>%</w:t>
      </w:r>
      <w:r>
        <w:rPr>
          <w:lang w:eastAsia="zh-CN"/>
        </w:rPr>
        <w:t>），室温搅拌</w:t>
      </w:r>
      <w:r>
        <w:rPr>
          <w:lang w:eastAsia="zh-CN"/>
        </w:rPr>
        <w:t>1</w:t>
      </w:r>
      <w:r>
        <w:rPr>
          <w:lang w:eastAsia="zh-CN"/>
        </w:rPr>
        <w:t>小时。离心分离（</w:t>
      </w:r>
      <w:r>
        <w:rPr>
          <w:lang w:eastAsia="zh-CN"/>
        </w:rPr>
        <w:t>3000 rpm×5 min</w:t>
      </w:r>
      <w:r>
        <w:rPr>
          <w:lang w:eastAsia="zh-CN"/>
        </w:rPr>
        <w:t>），弃去上清液，沉淀用去离子水洗涤两次，</w:t>
      </w:r>
      <w:r>
        <w:rPr>
          <w:lang w:eastAsia="zh-CN"/>
        </w:rPr>
        <w:t>60°C</w:t>
      </w:r>
      <w:r>
        <w:rPr>
          <w:lang w:eastAsia="zh-CN"/>
        </w:rPr>
        <w:t>干燥，得到</w:t>
      </w:r>
      <w:r>
        <w:rPr>
          <w:lang w:eastAsia="zh-CN"/>
        </w:rPr>
        <w:t>KH550+PEG4000</w:t>
      </w:r>
      <w:r>
        <w:rPr>
          <w:lang w:eastAsia="zh-CN"/>
        </w:rPr>
        <w:t>双层改性</w:t>
      </w:r>
      <w:proofErr w:type="spellStart"/>
      <w:r>
        <w:rPr>
          <w:lang w:eastAsia="zh-CN"/>
        </w:rPr>
        <w:t>SrAl₂O</w:t>
      </w:r>
      <w:proofErr w:type="spellEnd"/>
      <w:r>
        <w:rPr>
          <w:lang w:eastAsia="zh-CN"/>
        </w:rPr>
        <w:t>₄:Eu²⁺,Dy³⁺</w:t>
      </w:r>
      <w:r>
        <w:rPr>
          <w:lang w:eastAsia="zh-CN"/>
        </w:rPr>
        <w:t>荧光粉。</w:t>
      </w:r>
    </w:p>
    <w:p w14:paraId="0B8C7917" w14:textId="77777777" w:rsidR="00860A5B" w:rsidRDefault="00000000">
      <w:pPr>
        <w:ind w:firstLine="480"/>
        <w:rPr>
          <w:lang w:eastAsia="zh-CN"/>
        </w:rPr>
      </w:pPr>
      <w:proofErr w:type="spellStart"/>
      <w:r>
        <w:lastRenderedPageBreak/>
        <w:t>FTIR</w:t>
      </w:r>
      <w:r>
        <w:t>表征显示</w:t>
      </w:r>
      <w:r>
        <w:t>Si</w:t>
      </w:r>
      <w:proofErr w:type="spellEnd"/>
      <w:r>
        <w:t>-O-</w:t>
      </w:r>
      <w:proofErr w:type="spellStart"/>
      <w:r>
        <w:t>Al</w:t>
      </w:r>
      <w:r>
        <w:t>特征峰</w:t>
      </w:r>
      <w:proofErr w:type="spellEnd"/>
      <w:r>
        <w:t>（</w:t>
      </w:r>
      <w:r>
        <w:t>~1050 cm⁻¹</w:t>
      </w:r>
      <w:r>
        <w:t>）和</w:t>
      </w:r>
      <w:r>
        <w:t>C-H</w:t>
      </w:r>
      <w:r>
        <w:t>伸缩振动峰（</w:t>
      </w:r>
      <w:r>
        <w:t>~2880 cm⁻¹</w:t>
      </w:r>
      <w:r>
        <w:t>），证实</w:t>
      </w:r>
      <w:r>
        <w:t>KH550</w:t>
      </w:r>
      <w:r>
        <w:t>的成功接枝和</w:t>
      </w:r>
      <w:r>
        <w:t>PEG</w:t>
      </w:r>
      <w:r>
        <w:t>的物理包覆。</w:t>
      </w:r>
      <w:r>
        <w:rPr>
          <w:lang w:eastAsia="zh-CN"/>
        </w:rPr>
        <w:t>TGA</w:t>
      </w:r>
      <w:r>
        <w:rPr>
          <w:lang w:eastAsia="zh-CN"/>
        </w:rPr>
        <w:t>分析显示有机物总包覆量为荧光粉质量的</w:t>
      </w:r>
      <w:r>
        <w:rPr>
          <w:lang w:eastAsia="zh-CN"/>
        </w:rPr>
        <w:t xml:space="preserve">3.8±0.3 </w:t>
      </w:r>
      <w:proofErr w:type="spellStart"/>
      <w:r>
        <w:rPr>
          <w:lang w:eastAsia="zh-CN"/>
        </w:rPr>
        <w:t>wt</w:t>
      </w:r>
      <w:proofErr w:type="spellEnd"/>
      <w:r>
        <w:rPr>
          <w:lang w:eastAsia="zh-CN"/>
        </w:rPr>
        <w:t>%</w:t>
      </w:r>
      <w:r>
        <w:rPr>
          <w:lang w:eastAsia="zh-CN"/>
        </w:rPr>
        <w:t>。</w:t>
      </w:r>
    </w:p>
    <w:p w14:paraId="270E13A4" w14:textId="77777777" w:rsidR="00860A5B" w:rsidRDefault="00000000">
      <w:pPr>
        <w:pStyle w:val="31"/>
        <w:rPr>
          <w:lang w:eastAsia="zh-CN"/>
        </w:rPr>
      </w:pPr>
      <w:r>
        <w:rPr>
          <w:rFonts w:ascii="Arial" w:eastAsia="黑体" w:hAnsi="Arial" w:cs="Arial"/>
          <w:lang w:eastAsia="zh-CN"/>
        </w:rPr>
        <w:t>实施例</w:t>
      </w:r>
      <w:r>
        <w:rPr>
          <w:rFonts w:ascii="Arial" w:eastAsia="黑体" w:hAnsi="Arial" w:cs="Arial"/>
          <w:lang w:eastAsia="zh-CN"/>
        </w:rPr>
        <w:t>2</w:t>
      </w:r>
      <w:r>
        <w:rPr>
          <w:rFonts w:ascii="Arial" w:eastAsia="黑体" w:hAnsi="Arial" w:cs="Arial"/>
          <w:lang w:eastAsia="zh-CN"/>
        </w:rPr>
        <w:t>：改性荧光粉在</w:t>
      </w:r>
      <w:r>
        <w:rPr>
          <w:rFonts w:ascii="Arial" w:eastAsia="黑体" w:hAnsi="Arial" w:cs="Arial"/>
          <w:lang w:eastAsia="zh-CN"/>
        </w:rPr>
        <w:t>HPG</w:t>
      </w:r>
      <w:r>
        <w:rPr>
          <w:rFonts w:ascii="Arial" w:eastAsia="黑体" w:hAnsi="Arial" w:cs="Arial"/>
          <w:lang w:eastAsia="zh-CN"/>
        </w:rPr>
        <w:t>基液中的分散稳定性</w:t>
      </w:r>
    </w:p>
    <w:p w14:paraId="62145275" w14:textId="77777777" w:rsidR="00860A5B" w:rsidRDefault="00000000">
      <w:pPr>
        <w:ind w:firstLine="480"/>
        <w:rPr>
          <w:lang w:eastAsia="zh-CN"/>
        </w:rPr>
      </w:pPr>
      <w:r>
        <w:rPr>
          <w:lang w:eastAsia="zh-CN"/>
        </w:rPr>
        <w:t>将实施例</w:t>
      </w:r>
      <w:r>
        <w:rPr>
          <w:lang w:eastAsia="zh-CN"/>
        </w:rPr>
        <w:t>1</w:t>
      </w:r>
      <w:r>
        <w:rPr>
          <w:lang w:eastAsia="zh-CN"/>
        </w:rPr>
        <w:t>制备的双层改性荧光粉按</w:t>
      </w:r>
      <w:r>
        <w:rPr>
          <w:lang w:eastAsia="zh-CN"/>
        </w:rPr>
        <w:t>40 g/L</w:t>
      </w:r>
      <w:r>
        <w:rPr>
          <w:lang w:eastAsia="zh-CN"/>
        </w:rPr>
        <w:t>的浓度分散于去离子水中，依次加入</w:t>
      </w:r>
      <w:r>
        <w:rPr>
          <w:lang w:eastAsia="zh-CN"/>
        </w:rPr>
        <w:t>0.1 g/L</w:t>
      </w:r>
      <w:r>
        <w:rPr>
          <w:lang w:eastAsia="zh-CN"/>
        </w:rPr>
        <w:t>柠檬酸和</w:t>
      </w:r>
      <w:r>
        <w:rPr>
          <w:lang w:eastAsia="zh-CN"/>
        </w:rPr>
        <w:t>0.05 g/L Triton X-100</w:t>
      </w:r>
      <w:r>
        <w:rPr>
          <w:lang w:eastAsia="zh-CN"/>
        </w:rPr>
        <w:t>，高速均质机（</w:t>
      </w:r>
      <w:r>
        <w:rPr>
          <w:lang w:eastAsia="zh-CN"/>
        </w:rPr>
        <w:t>12000 rpm×5 min</w:t>
      </w:r>
      <w:r>
        <w:rPr>
          <w:lang w:eastAsia="zh-CN"/>
        </w:rPr>
        <w:t>）剪切分散，超声辅助（</w:t>
      </w:r>
      <w:r>
        <w:rPr>
          <w:lang w:eastAsia="zh-CN"/>
        </w:rPr>
        <w:t>40 kHz×10 min</w:t>
      </w:r>
      <w:r>
        <w:rPr>
          <w:lang w:eastAsia="zh-CN"/>
        </w:rPr>
        <w:t>）脱泡，制得荧光母液。</w:t>
      </w:r>
    </w:p>
    <w:p w14:paraId="40AC45EE" w14:textId="77777777" w:rsidR="00860A5B" w:rsidRDefault="00000000">
      <w:pPr>
        <w:ind w:firstLine="480"/>
        <w:rPr>
          <w:lang w:eastAsia="zh-CN"/>
        </w:rPr>
      </w:pPr>
      <w:r>
        <w:rPr>
          <w:lang w:eastAsia="zh-CN"/>
        </w:rPr>
        <w:t>将母液按</w:t>
      </w:r>
      <w:r>
        <w:rPr>
          <w:lang w:eastAsia="zh-CN"/>
        </w:rPr>
        <w:t>0.5%</w:t>
      </w:r>
      <w:r>
        <w:rPr>
          <w:lang w:eastAsia="zh-CN"/>
        </w:rPr>
        <w:t>体积比加入</w:t>
      </w:r>
      <w:r>
        <w:rPr>
          <w:lang w:eastAsia="zh-CN"/>
        </w:rPr>
        <w:t xml:space="preserve">0.5 </w:t>
      </w:r>
      <w:proofErr w:type="spellStart"/>
      <w:r>
        <w:rPr>
          <w:lang w:eastAsia="zh-CN"/>
        </w:rPr>
        <w:t>wt</w:t>
      </w:r>
      <w:proofErr w:type="spellEnd"/>
      <w:r>
        <w:rPr>
          <w:lang w:eastAsia="zh-CN"/>
        </w:rPr>
        <w:t>% HPG</w:t>
      </w:r>
      <w:r>
        <w:rPr>
          <w:lang w:eastAsia="zh-CN"/>
        </w:rPr>
        <w:t>水溶液中，搅拌均匀。静置沉降实验显示，</w:t>
      </w:r>
      <w:r>
        <w:rPr>
          <w:lang w:eastAsia="zh-CN"/>
        </w:rPr>
        <w:t>2</w:t>
      </w:r>
      <w:r>
        <w:rPr>
          <w:lang w:eastAsia="zh-CN"/>
        </w:rPr>
        <w:t>小时后的相对浊度保持率为</w:t>
      </w:r>
      <w:r>
        <w:rPr>
          <w:lang w:eastAsia="zh-CN"/>
        </w:rPr>
        <w:t>96±2%</w:t>
      </w:r>
      <w:r>
        <w:rPr>
          <w:lang w:eastAsia="zh-CN"/>
        </w:rPr>
        <w:t>（</w:t>
      </w:r>
      <w:r>
        <w:rPr>
          <w:lang w:eastAsia="zh-CN"/>
        </w:rPr>
        <w:t>n=3</w:t>
      </w:r>
      <w:r>
        <w:rPr>
          <w:lang w:eastAsia="zh-CN"/>
        </w:rPr>
        <w:t>），表明改性荧光粉在</w:t>
      </w:r>
      <w:r>
        <w:rPr>
          <w:lang w:eastAsia="zh-CN"/>
        </w:rPr>
        <w:t>HPG</w:t>
      </w:r>
      <w:r>
        <w:rPr>
          <w:lang w:eastAsia="zh-CN"/>
        </w:rPr>
        <w:t>基液中具有良好的悬浮稳定性。对照组（未改性荧光粉在相同条件下的相对浊度保持率仅为</w:t>
      </w:r>
      <w:r>
        <w:rPr>
          <w:lang w:eastAsia="zh-CN"/>
        </w:rPr>
        <w:t>12±5%</w:t>
      </w:r>
      <w:r>
        <w:rPr>
          <w:lang w:eastAsia="zh-CN"/>
        </w:rPr>
        <w:t>）。</w:t>
      </w:r>
    </w:p>
    <w:p w14:paraId="2C03A184" w14:textId="77777777" w:rsidR="00860A5B" w:rsidRDefault="00000000">
      <w:pPr>
        <w:ind w:firstLine="480"/>
        <w:rPr>
          <w:lang w:eastAsia="zh-CN"/>
        </w:rPr>
      </w:pPr>
      <w:r>
        <w:rPr>
          <w:lang w:eastAsia="zh-CN"/>
        </w:rPr>
        <w:t>Zeta</w:t>
      </w:r>
      <w:r>
        <w:rPr>
          <w:lang w:eastAsia="zh-CN"/>
        </w:rPr>
        <w:t>电位测定显示，改性荧光粉在</w:t>
      </w:r>
      <w:r>
        <w:rPr>
          <w:lang w:eastAsia="zh-CN"/>
        </w:rPr>
        <w:t>pH 7</w:t>
      </w:r>
      <w:r>
        <w:rPr>
          <w:lang w:eastAsia="zh-CN"/>
        </w:rPr>
        <w:t>的去离子水中</w:t>
      </w:r>
      <w:r>
        <w:rPr>
          <w:lang w:eastAsia="zh-CN"/>
        </w:rPr>
        <w:t>Zeta</w:t>
      </w:r>
      <w:r>
        <w:rPr>
          <w:lang w:eastAsia="zh-CN"/>
        </w:rPr>
        <w:t>电位为</w:t>
      </w:r>
      <w:r>
        <w:rPr>
          <w:lang w:eastAsia="zh-CN"/>
        </w:rPr>
        <w:t>-32±3 mV</w:t>
      </w:r>
      <w:r>
        <w:rPr>
          <w:lang w:eastAsia="zh-CN"/>
        </w:rPr>
        <w:t>，满足胶体分散稳定性的经验判据（</w:t>
      </w:r>
      <w:r>
        <w:rPr>
          <w:lang w:eastAsia="zh-CN"/>
        </w:rPr>
        <w:t>|</w:t>
      </w:r>
      <w:r>
        <w:t>ζ</w:t>
      </w:r>
      <w:r>
        <w:rPr>
          <w:lang w:eastAsia="zh-CN"/>
        </w:rPr>
        <w:t>|&gt;30 mV</w:t>
      </w:r>
      <w:r>
        <w:rPr>
          <w:lang w:eastAsia="zh-CN"/>
        </w:rPr>
        <w:t>）。</w:t>
      </w:r>
    </w:p>
    <w:p w14:paraId="22580791" w14:textId="77777777" w:rsidR="00860A5B" w:rsidRDefault="00000000">
      <w:pPr>
        <w:pStyle w:val="31"/>
        <w:rPr>
          <w:lang w:eastAsia="zh-CN"/>
        </w:rPr>
      </w:pPr>
      <w:r>
        <w:rPr>
          <w:rFonts w:ascii="Arial" w:eastAsia="黑体" w:hAnsi="Arial" w:cs="Arial"/>
          <w:lang w:eastAsia="zh-CN"/>
        </w:rPr>
        <w:t>实施例</w:t>
      </w:r>
      <w:r>
        <w:rPr>
          <w:rFonts w:ascii="Arial" w:eastAsia="黑体" w:hAnsi="Arial" w:cs="Arial"/>
          <w:lang w:eastAsia="zh-CN"/>
        </w:rPr>
        <w:t>3</w:t>
      </w:r>
      <w:r>
        <w:rPr>
          <w:rFonts w:ascii="Arial" w:eastAsia="黑体" w:hAnsi="Arial" w:cs="Arial"/>
          <w:lang w:eastAsia="zh-CN"/>
        </w:rPr>
        <w:t>：荧光</w:t>
      </w:r>
      <w:r>
        <w:rPr>
          <w:rFonts w:ascii="Arial" w:eastAsia="黑体" w:hAnsi="Arial" w:cs="Arial"/>
          <w:lang w:eastAsia="zh-CN"/>
        </w:rPr>
        <w:t>HPG</w:t>
      </w:r>
      <w:r>
        <w:rPr>
          <w:rFonts w:ascii="Arial" w:eastAsia="黑体" w:hAnsi="Arial" w:cs="Arial"/>
          <w:lang w:eastAsia="zh-CN"/>
        </w:rPr>
        <w:t>冻胶的交联</w:t>
      </w:r>
      <w:proofErr w:type="gramStart"/>
      <w:r>
        <w:rPr>
          <w:rFonts w:ascii="Arial" w:eastAsia="黑体" w:hAnsi="Arial" w:cs="Arial"/>
          <w:lang w:eastAsia="zh-CN"/>
        </w:rPr>
        <w:t>与破胶性能</w:t>
      </w:r>
      <w:proofErr w:type="gramEnd"/>
    </w:p>
    <w:p w14:paraId="26270B83" w14:textId="77777777" w:rsidR="00860A5B" w:rsidRDefault="00000000">
      <w:pPr>
        <w:ind w:firstLine="480"/>
        <w:rPr>
          <w:lang w:eastAsia="zh-CN"/>
        </w:rPr>
      </w:pPr>
      <w:r>
        <w:rPr>
          <w:lang w:eastAsia="zh-CN"/>
        </w:rPr>
        <w:t>按实施例</w:t>
      </w:r>
      <w:r>
        <w:rPr>
          <w:lang w:eastAsia="zh-CN"/>
        </w:rPr>
        <w:t>2</w:t>
      </w:r>
      <w:r>
        <w:rPr>
          <w:lang w:eastAsia="zh-CN"/>
        </w:rPr>
        <w:t>所</w:t>
      </w:r>
      <w:proofErr w:type="gramStart"/>
      <w:r>
        <w:rPr>
          <w:lang w:eastAsia="zh-CN"/>
        </w:rPr>
        <w:t>述方法</w:t>
      </w:r>
      <w:proofErr w:type="gramEnd"/>
      <w:r>
        <w:rPr>
          <w:lang w:eastAsia="zh-CN"/>
        </w:rPr>
        <w:t>制得荧光压裂液终液，加入</w:t>
      </w:r>
      <w:r>
        <w:rPr>
          <w:lang w:eastAsia="zh-CN"/>
        </w:rPr>
        <w:t>0.3 vol%</w:t>
      </w:r>
      <w:r>
        <w:rPr>
          <w:lang w:eastAsia="zh-CN"/>
        </w:rPr>
        <w:t>有机硼延缓交联剂。交联时间为</w:t>
      </w:r>
      <w:r>
        <w:rPr>
          <w:lang w:eastAsia="zh-CN"/>
        </w:rPr>
        <w:t>85±5 s</w:t>
      </w:r>
      <w:r>
        <w:rPr>
          <w:lang w:eastAsia="zh-CN"/>
        </w:rPr>
        <w:t>（</w:t>
      </w:r>
      <w:r>
        <w:rPr>
          <w:lang w:eastAsia="zh-CN"/>
        </w:rPr>
        <w:t>n=3</w:t>
      </w:r>
      <w:r>
        <w:rPr>
          <w:lang w:eastAsia="zh-CN"/>
        </w:rPr>
        <w:t>），与空白</w:t>
      </w:r>
      <w:r>
        <w:rPr>
          <w:lang w:eastAsia="zh-CN"/>
        </w:rPr>
        <w:t>HPG</w:t>
      </w:r>
      <w:r>
        <w:rPr>
          <w:lang w:eastAsia="zh-CN"/>
        </w:rPr>
        <w:t>冻胶（不含荧光粉，交联时间</w:t>
      </w:r>
      <w:r>
        <w:rPr>
          <w:lang w:eastAsia="zh-CN"/>
        </w:rPr>
        <w:t>82±4 s</w:t>
      </w:r>
      <w:r>
        <w:rPr>
          <w:lang w:eastAsia="zh-CN"/>
        </w:rPr>
        <w:t>）无显著差异（</w:t>
      </w:r>
      <w:r>
        <w:rPr>
          <w:lang w:eastAsia="zh-CN"/>
        </w:rPr>
        <w:t>t</w:t>
      </w:r>
      <w:r>
        <w:rPr>
          <w:lang w:eastAsia="zh-CN"/>
        </w:rPr>
        <w:t>检验，</w:t>
      </w:r>
      <w:r>
        <w:rPr>
          <w:lang w:eastAsia="zh-CN"/>
        </w:rPr>
        <w:t>p&gt;0.05</w:t>
      </w:r>
      <w:r>
        <w:rPr>
          <w:lang w:eastAsia="zh-CN"/>
        </w:rPr>
        <w:t>）。</w:t>
      </w:r>
    </w:p>
    <w:p w14:paraId="42F15F28" w14:textId="77777777" w:rsidR="00860A5B" w:rsidRDefault="00000000">
      <w:pPr>
        <w:ind w:firstLine="480"/>
        <w:rPr>
          <w:lang w:eastAsia="zh-CN"/>
        </w:rPr>
      </w:pPr>
      <w:r>
        <w:rPr>
          <w:lang w:eastAsia="zh-CN"/>
        </w:rPr>
        <w:t>在</w:t>
      </w:r>
      <w:r>
        <w:rPr>
          <w:lang w:eastAsia="zh-CN"/>
        </w:rPr>
        <w:t>90°C</w:t>
      </w:r>
      <w:r>
        <w:rPr>
          <w:lang w:eastAsia="zh-CN"/>
        </w:rPr>
        <w:t>、</w:t>
      </w:r>
      <w:r>
        <w:rPr>
          <w:lang w:eastAsia="zh-CN"/>
        </w:rPr>
        <w:t>170 s⁻¹</w:t>
      </w:r>
      <w:r>
        <w:rPr>
          <w:lang w:eastAsia="zh-CN"/>
        </w:rPr>
        <w:t>恒定剪切条件下，荧光冻胶的表观粘度在</w:t>
      </w:r>
      <w:r>
        <w:rPr>
          <w:lang w:eastAsia="zh-CN"/>
        </w:rPr>
        <w:t>60 min</w:t>
      </w:r>
      <w:r>
        <w:rPr>
          <w:lang w:eastAsia="zh-CN"/>
        </w:rPr>
        <w:t>后仍维持在</w:t>
      </w:r>
      <w:r>
        <w:rPr>
          <w:lang w:eastAsia="zh-CN"/>
        </w:rPr>
        <w:t xml:space="preserve">120±15 </w:t>
      </w:r>
      <w:proofErr w:type="spellStart"/>
      <w:r>
        <w:rPr>
          <w:lang w:eastAsia="zh-CN"/>
        </w:rPr>
        <w:t>mPa·s</w:t>
      </w:r>
      <w:proofErr w:type="spellEnd"/>
      <w:r>
        <w:rPr>
          <w:lang w:eastAsia="zh-CN"/>
        </w:rPr>
        <w:t>，满足</w:t>
      </w:r>
      <w:r>
        <w:rPr>
          <w:lang w:eastAsia="zh-CN"/>
        </w:rPr>
        <w:t>SY/T 6376-2008</w:t>
      </w:r>
      <w:r>
        <w:rPr>
          <w:lang w:eastAsia="zh-CN"/>
        </w:rPr>
        <w:t>规定的</w:t>
      </w:r>
      <w:r>
        <w:rPr>
          <w:lang w:eastAsia="zh-CN"/>
        </w:rPr>
        <w:t xml:space="preserve">≥50 </w:t>
      </w:r>
      <w:proofErr w:type="spellStart"/>
      <w:r>
        <w:rPr>
          <w:lang w:eastAsia="zh-CN"/>
        </w:rPr>
        <w:t>mPa·s</w:t>
      </w:r>
      <w:proofErr w:type="spellEnd"/>
      <w:r>
        <w:rPr>
          <w:lang w:eastAsia="zh-CN"/>
        </w:rPr>
        <w:t>标准。</w:t>
      </w:r>
    </w:p>
    <w:p w14:paraId="40DC4EB5" w14:textId="77777777" w:rsidR="00860A5B" w:rsidRDefault="00000000">
      <w:pPr>
        <w:ind w:firstLine="480"/>
        <w:rPr>
          <w:lang w:eastAsia="zh-CN"/>
        </w:rPr>
      </w:pPr>
      <w:r>
        <w:rPr>
          <w:lang w:eastAsia="zh-CN"/>
        </w:rPr>
        <w:t>向荧光冻胶中加入</w:t>
      </w:r>
      <w:r>
        <w:rPr>
          <w:lang w:eastAsia="zh-CN"/>
        </w:rPr>
        <w:t xml:space="preserve">0.1 </w:t>
      </w:r>
      <w:proofErr w:type="spellStart"/>
      <w:r>
        <w:rPr>
          <w:lang w:eastAsia="zh-CN"/>
        </w:rPr>
        <w:t>wt</w:t>
      </w:r>
      <w:proofErr w:type="spellEnd"/>
      <w:r>
        <w:rPr>
          <w:lang w:eastAsia="zh-CN"/>
        </w:rPr>
        <w:t>%</w:t>
      </w:r>
      <w:r>
        <w:rPr>
          <w:lang w:eastAsia="zh-CN"/>
        </w:rPr>
        <w:t>过硫酸铵，</w:t>
      </w:r>
      <w:r>
        <w:rPr>
          <w:lang w:eastAsia="zh-CN"/>
        </w:rPr>
        <w:t>90°C</w:t>
      </w:r>
      <w:proofErr w:type="gramStart"/>
      <w:r>
        <w:rPr>
          <w:lang w:eastAsia="zh-CN"/>
        </w:rPr>
        <w:t>密闭破胶</w:t>
      </w:r>
      <w:r>
        <w:rPr>
          <w:lang w:eastAsia="zh-CN"/>
        </w:rPr>
        <w:t>6</w:t>
      </w:r>
      <w:r>
        <w:rPr>
          <w:lang w:eastAsia="zh-CN"/>
        </w:rPr>
        <w:t>小时后</w:t>
      </w:r>
      <w:proofErr w:type="gramEnd"/>
      <w:r>
        <w:rPr>
          <w:lang w:eastAsia="zh-CN"/>
        </w:rPr>
        <w:t>，</w:t>
      </w:r>
      <w:proofErr w:type="gramStart"/>
      <w:r>
        <w:rPr>
          <w:lang w:eastAsia="zh-CN"/>
        </w:rPr>
        <w:t>破胶液</w:t>
      </w:r>
      <w:proofErr w:type="gramEnd"/>
      <w:r>
        <w:rPr>
          <w:lang w:eastAsia="zh-CN"/>
        </w:rPr>
        <w:t>表观粘度为</w:t>
      </w:r>
      <w:r>
        <w:rPr>
          <w:lang w:eastAsia="zh-CN"/>
        </w:rPr>
        <w:t xml:space="preserve">3.2±0.5 </w:t>
      </w:r>
      <w:proofErr w:type="spellStart"/>
      <w:r>
        <w:rPr>
          <w:lang w:eastAsia="zh-CN"/>
        </w:rPr>
        <w:t>mPa·s</w:t>
      </w:r>
      <w:proofErr w:type="spellEnd"/>
      <w:r>
        <w:rPr>
          <w:lang w:eastAsia="zh-CN"/>
        </w:rPr>
        <w:t>（毛细管粘度计，</w:t>
      </w:r>
      <w:r>
        <w:rPr>
          <w:lang w:eastAsia="zh-CN"/>
        </w:rPr>
        <w:t>25°C</w:t>
      </w:r>
      <w:r>
        <w:rPr>
          <w:lang w:eastAsia="zh-CN"/>
        </w:rPr>
        <w:t>），满足</w:t>
      </w:r>
      <w:r>
        <w:rPr>
          <w:lang w:eastAsia="zh-CN"/>
        </w:rPr>
        <w:t xml:space="preserve">≤10 </w:t>
      </w:r>
      <w:proofErr w:type="spellStart"/>
      <w:r>
        <w:rPr>
          <w:lang w:eastAsia="zh-CN"/>
        </w:rPr>
        <w:t>mPa·s</w:t>
      </w:r>
      <w:proofErr w:type="spellEnd"/>
      <w:proofErr w:type="gramStart"/>
      <w:r>
        <w:rPr>
          <w:lang w:eastAsia="zh-CN"/>
        </w:rPr>
        <w:t>的破胶完全</w:t>
      </w:r>
      <w:proofErr w:type="gramEnd"/>
      <w:r>
        <w:rPr>
          <w:lang w:eastAsia="zh-CN"/>
        </w:rPr>
        <w:t>标准。</w:t>
      </w:r>
      <w:proofErr w:type="gramStart"/>
      <w:r>
        <w:rPr>
          <w:lang w:eastAsia="zh-CN"/>
        </w:rPr>
        <w:t>破胶液</w:t>
      </w:r>
      <w:proofErr w:type="gramEnd"/>
      <w:r>
        <w:rPr>
          <w:lang w:eastAsia="zh-CN"/>
        </w:rPr>
        <w:t>残渣含量为</w:t>
      </w:r>
      <w:r>
        <w:rPr>
          <w:lang w:eastAsia="zh-CN"/>
        </w:rPr>
        <w:t>285±22 mg/L</w:t>
      </w:r>
      <w:r>
        <w:rPr>
          <w:lang w:eastAsia="zh-CN"/>
        </w:rPr>
        <w:t>，与空白</w:t>
      </w:r>
      <w:r>
        <w:rPr>
          <w:lang w:eastAsia="zh-CN"/>
        </w:rPr>
        <w:t>HPG</w:t>
      </w:r>
      <w:r>
        <w:rPr>
          <w:lang w:eastAsia="zh-CN"/>
        </w:rPr>
        <w:t>冻胶（</w:t>
      </w:r>
      <w:r>
        <w:rPr>
          <w:lang w:eastAsia="zh-CN"/>
        </w:rPr>
        <w:t>268±18 mg/L</w:t>
      </w:r>
      <w:r>
        <w:rPr>
          <w:lang w:eastAsia="zh-CN"/>
        </w:rPr>
        <w:t>）相比略有增加，增加幅度约为</w:t>
      </w:r>
      <w:r>
        <w:rPr>
          <w:lang w:eastAsia="zh-CN"/>
        </w:rPr>
        <w:t>6%</w:t>
      </w:r>
      <w:r>
        <w:rPr>
          <w:lang w:eastAsia="zh-CN"/>
        </w:rPr>
        <w:t>，在工程可接受范围内。</w:t>
      </w:r>
    </w:p>
    <w:p w14:paraId="5EC4530A" w14:textId="77777777" w:rsidR="00860A5B" w:rsidRDefault="00000000">
      <w:pPr>
        <w:pStyle w:val="31"/>
        <w:rPr>
          <w:lang w:eastAsia="zh-CN"/>
        </w:rPr>
      </w:pPr>
      <w:r>
        <w:rPr>
          <w:rFonts w:ascii="Arial" w:eastAsia="黑体" w:hAnsi="Arial" w:cs="Arial"/>
          <w:lang w:eastAsia="zh-CN"/>
        </w:rPr>
        <w:lastRenderedPageBreak/>
        <w:t>实施例</w:t>
      </w:r>
      <w:r>
        <w:rPr>
          <w:rFonts w:ascii="Arial" w:eastAsia="黑体" w:hAnsi="Arial" w:cs="Arial"/>
          <w:lang w:eastAsia="zh-CN"/>
        </w:rPr>
        <w:t>4</w:t>
      </w:r>
      <w:r>
        <w:rPr>
          <w:rFonts w:ascii="Arial" w:eastAsia="黑体" w:hAnsi="Arial" w:cs="Arial"/>
          <w:lang w:eastAsia="zh-CN"/>
        </w:rPr>
        <w:t>：静态吸附实验</w:t>
      </w:r>
    </w:p>
    <w:p w14:paraId="2CB285F1" w14:textId="77777777" w:rsidR="00860A5B" w:rsidRDefault="00000000">
      <w:pPr>
        <w:ind w:firstLine="480"/>
        <w:rPr>
          <w:lang w:eastAsia="zh-CN"/>
        </w:rPr>
      </w:pPr>
      <w:r>
        <w:rPr>
          <w:lang w:eastAsia="zh-CN"/>
        </w:rPr>
        <w:t>将天然砂岩薄片（取自四川盆地须家河组，表面经</w:t>
      </w:r>
      <w:r>
        <w:rPr>
          <w:lang w:eastAsia="zh-CN"/>
        </w:rPr>
        <w:t>800</w:t>
      </w:r>
      <w:r>
        <w:rPr>
          <w:lang w:eastAsia="zh-CN"/>
        </w:rPr>
        <w:t>目砂纸抛光至粗糙度</w:t>
      </w:r>
      <w:r>
        <w:rPr>
          <w:lang w:eastAsia="zh-CN"/>
        </w:rPr>
        <w:t xml:space="preserve">Ra≈2 </w:t>
      </w:r>
      <w:proofErr w:type="spellStart"/>
      <w:r>
        <w:t>μ</w:t>
      </w:r>
      <w:r>
        <w:rPr>
          <w:lang w:eastAsia="zh-CN"/>
        </w:rPr>
        <w:t>m</w:t>
      </w:r>
      <w:proofErr w:type="spellEnd"/>
      <w:r>
        <w:rPr>
          <w:lang w:eastAsia="zh-CN"/>
        </w:rPr>
        <w:t>）在</w:t>
      </w:r>
      <w:r>
        <w:rPr>
          <w:lang w:eastAsia="zh-CN"/>
        </w:rPr>
        <w:t>90°C</w:t>
      </w:r>
      <w:r>
        <w:rPr>
          <w:lang w:eastAsia="zh-CN"/>
        </w:rPr>
        <w:t>、</w:t>
      </w:r>
      <w:r>
        <w:rPr>
          <w:lang w:eastAsia="zh-CN"/>
        </w:rPr>
        <w:t xml:space="preserve">0.1 </w:t>
      </w:r>
      <w:proofErr w:type="spellStart"/>
      <w:r>
        <w:rPr>
          <w:lang w:eastAsia="zh-CN"/>
        </w:rPr>
        <w:t>wt</w:t>
      </w:r>
      <w:proofErr w:type="spellEnd"/>
      <w:r>
        <w:rPr>
          <w:lang w:eastAsia="zh-CN"/>
        </w:rPr>
        <w:t>%</w:t>
      </w:r>
      <w:r>
        <w:rPr>
          <w:lang w:eastAsia="zh-CN"/>
        </w:rPr>
        <w:t>过硫酸铵溶液中预浸泡</w:t>
      </w:r>
      <w:r>
        <w:rPr>
          <w:lang w:eastAsia="zh-CN"/>
        </w:rPr>
        <w:t>12</w:t>
      </w:r>
      <w:r>
        <w:rPr>
          <w:lang w:eastAsia="zh-CN"/>
        </w:rPr>
        <w:t>小时（</w:t>
      </w:r>
      <w:proofErr w:type="gramStart"/>
      <w:r>
        <w:rPr>
          <w:lang w:eastAsia="zh-CN"/>
        </w:rPr>
        <w:t>模拟破胶对</w:t>
      </w:r>
      <w:proofErr w:type="gramEnd"/>
      <w:r>
        <w:rPr>
          <w:lang w:eastAsia="zh-CN"/>
        </w:rPr>
        <w:t>砂岩表面的预处理），取出后用去离子水冲洗。</w:t>
      </w:r>
    </w:p>
    <w:p w14:paraId="57C94A30" w14:textId="77777777" w:rsidR="00860A5B" w:rsidRDefault="00000000">
      <w:pPr>
        <w:ind w:firstLine="480"/>
        <w:rPr>
          <w:lang w:eastAsia="zh-CN"/>
        </w:rPr>
      </w:pPr>
      <w:proofErr w:type="gramStart"/>
      <w:r>
        <w:rPr>
          <w:lang w:eastAsia="zh-CN"/>
        </w:rPr>
        <w:t>将破胶预处理</w:t>
      </w:r>
      <w:proofErr w:type="gramEnd"/>
      <w:r>
        <w:rPr>
          <w:lang w:eastAsia="zh-CN"/>
        </w:rPr>
        <w:t>砂岩片分别置于含不同初始浓度（</w:t>
      </w:r>
      <w:r>
        <w:rPr>
          <w:lang w:eastAsia="zh-CN"/>
        </w:rPr>
        <w:t>0.1~5.0 g/L</w:t>
      </w:r>
      <w:r>
        <w:rPr>
          <w:lang w:eastAsia="zh-CN"/>
        </w:rPr>
        <w:t>）的未经</w:t>
      </w:r>
      <w:proofErr w:type="gramStart"/>
      <w:r>
        <w:rPr>
          <w:lang w:eastAsia="zh-CN"/>
        </w:rPr>
        <w:t>破胶处理</w:t>
      </w:r>
      <w:proofErr w:type="gramEnd"/>
      <w:r>
        <w:rPr>
          <w:lang w:eastAsia="zh-CN"/>
        </w:rPr>
        <w:t>和</w:t>
      </w:r>
      <w:proofErr w:type="gramStart"/>
      <w:r>
        <w:rPr>
          <w:lang w:eastAsia="zh-CN"/>
        </w:rPr>
        <w:t>经破胶预处理</w:t>
      </w:r>
      <w:proofErr w:type="gramEnd"/>
      <w:r>
        <w:rPr>
          <w:lang w:eastAsia="zh-CN"/>
        </w:rPr>
        <w:t>（</w:t>
      </w:r>
      <w:r>
        <w:rPr>
          <w:lang w:eastAsia="zh-CN"/>
        </w:rPr>
        <w:t>90°C</w:t>
      </w:r>
      <w:r>
        <w:rPr>
          <w:lang w:eastAsia="zh-CN"/>
        </w:rPr>
        <w:t>、</w:t>
      </w:r>
      <w:r>
        <w:rPr>
          <w:lang w:eastAsia="zh-CN"/>
        </w:rPr>
        <w:t>0.1%</w:t>
      </w:r>
      <w:r>
        <w:rPr>
          <w:lang w:eastAsia="zh-CN"/>
        </w:rPr>
        <w:t>过硫酸铵、</w:t>
      </w:r>
      <w:r>
        <w:rPr>
          <w:lang w:eastAsia="zh-CN"/>
        </w:rPr>
        <w:t>12 h</w:t>
      </w:r>
      <w:r>
        <w:rPr>
          <w:lang w:eastAsia="zh-CN"/>
        </w:rPr>
        <w:t>）的双层改性荧光粉悬浮液中（模拟地层水基质：</w:t>
      </w:r>
      <w:r>
        <w:rPr>
          <w:lang w:eastAsia="zh-CN"/>
        </w:rPr>
        <w:t xml:space="preserve">50 g/L NaCl + 2 g/L </w:t>
      </w:r>
      <w:proofErr w:type="spellStart"/>
      <w:r>
        <w:rPr>
          <w:lang w:eastAsia="zh-CN"/>
        </w:rPr>
        <w:t>CaCl</w:t>
      </w:r>
      <w:proofErr w:type="spellEnd"/>
      <w:r>
        <w:rPr>
          <w:lang w:eastAsia="zh-CN"/>
        </w:rPr>
        <w:t>₂</w:t>
      </w:r>
      <w:r>
        <w:rPr>
          <w:lang w:eastAsia="zh-CN"/>
        </w:rPr>
        <w:t>），</w:t>
      </w:r>
      <w:r>
        <w:rPr>
          <w:lang w:eastAsia="zh-CN"/>
        </w:rPr>
        <w:t>80°C</w:t>
      </w:r>
      <w:r>
        <w:rPr>
          <w:lang w:eastAsia="zh-CN"/>
        </w:rPr>
        <w:t>恒温振荡（</w:t>
      </w:r>
      <w:r>
        <w:rPr>
          <w:lang w:eastAsia="zh-CN"/>
        </w:rPr>
        <w:t>120 rpm</w:t>
      </w:r>
      <w:r>
        <w:rPr>
          <w:lang w:eastAsia="zh-CN"/>
        </w:rPr>
        <w:t>）至吸附平衡。</w:t>
      </w:r>
    </w:p>
    <w:p w14:paraId="602FF2E5" w14:textId="77777777" w:rsidR="00860A5B" w:rsidRDefault="00000000">
      <w:pPr>
        <w:ind w:firstLine="480"/>
        <w:rPr>
          <w:lang w:eastAsia="zh-CN"/>
        </w:rPr>
      </w:pPr>
      <w:r>
        <w:rPr>
          <w:lang w:eastAsia="zh-CN"/>
        </w:rPr>
        <w:t>Langmuir</w:t>
      </w:r>
      <w:r>
        <w:rPr>
          <w:lang w:eastAsia="zh-CN"/>
        </w:rPr>
        <w:t>等温吸附模型拟合结果（</w:t>
      </w:r>
      <w:r>
        <w:rPr>
          <w:lang w:eastAsia="zh-CN"/>
        </w:rPr>
        <w:t>R²&gt;0.95</w:t>
      </w:r>
      <w:r>
        <w:rPr>
          <w:lang w:eastAsia="zh-CN"/>
        </w:rPr>
        <w:t>）显示，</w:t>
      </w:r>
      <w:proofErr w:type="gramStart"/>
      <w:r>
        <w:rPr>
          <w:lang w:eastAsia="zh-CN"/>
        </w:rPr>
        <w:t>经破胶预处理</w:t>
      </w:r>
      <w:proofErr w:type="gramEnd"/>
      <w:r>
        <w:rPr>
          <w:lang w:eastAsia="zh-CN"/>
        </w:rPr>
        <w:t>的双层改性荧光粉在砂岩表面的饱和吸附量（</w:t>
      </w:r>
      <w:proofErr w:type="spellStart"/>
      <w:r>
        <w:rPr>
          <w:lang w:eastAsia="zh-CN"/>
        </w:rPr>
        <w:t>q_max</w:t>
      </w:r>
      <w:proofErr w:type="spellEnd"/>
      <w:r>
        <w:rPr>
          <w:lang w:eastAsia="zh-CN"/>
        </w:rPr>
        <w:t xml:space="preserve">=28.5±2.1 </w:t>
      </w:r>
      <w:proofErr w:type="spellStart"/>
      <w:r>
        <w:t>μ</w:t>
      </w:r>
      <w:r>
        <w:rPr>
          <w:lang w:eastAsia="zh-CN"/>
        </w:rPr>
        <w:t>g</w:t>
      </w:r>
      <w:proofErr w:type="spellEnd"/>
      <w:r>
        <w:rPr>
          <w:lang w:eastAsia="zh-CN"/>
        </w:rPr>
        <w:t>/cm²</w:t>
      </w:r>
      <w:r>
        <w:rPr>
          <w:lang w:eastAsia="zh-CN"/>
        </w:rPr>
        <w:t>）显著高于未经</w:t>
      </w:r>
      <w:proofErr w:type="gramStart"/>
      <w:r>
        <w:rPr>
          <w:lang w:eastAsia="zh-CN"/>
        </w:rPr>
        <w:t>破胶处理</w:t>
      </w:r>
      <w:proofErr w:type="gramEnd"/>
      <w:r>
        <w:rPr>
          <w:lang w:eastAsia="zh-CN"/>
        </w:rPr>
        <w:t>的荧光粉（</w:t>
      </w:r>
      <w:proofErr w:type="spellStart"/>
      <w:r>
        <w:rPr>
          <w:lang w:eastAsia="zh-CN"/>
        </w:rPr>
        <w:t>q_max</w:t>
      </w:r>
      <w:proofErr w:type="spellEnd"/>
      <w:r>
        <w:rPr>
          <w:lang w:eastAsia="zh-CN"/>
        </w:rPr>
        <w:t xml:space="preserve">=8.3±1.5 </w:t>
      </w:r>
      <w:proofErr w:type="spellStart"/>
      <w:r>
        <w:t>μ</w:t>
      </w:r>
      <w:r>
        <w:rPr>
          <w:lang w:eastAsia="zh-CN"/>
        </w:rPr>
        <w:t>g</w:t>
      </w:r>
      <w:proofErr w:type="spellEnd"/>
      <w:r>
        <w:rPr>
          <w:lang w:eastAsia="zh-CN"/>
        </w:rPr>
        <w:t>/cm²</w:t>
      </w:r>
      <w:r>
        <w:rPr>
          <w:lang w:eastAsia="zh-CN"/>
        </w:rPr>
        <w:t>，</w:t>
      </w:r>
      <w:r>
        <w:rPr>
          <w:lang w:eastAsia="zh-CN"/>
        </w:rPr>
        <w:t>n=3</w:t>
      </w:r>
      <w:r>
        <w:rPr>
          <w:lang w:eastAsia="zh-CN"/>
        </w:rPr>
        <w:t>，</w:t>
      </w:r>
      <w:r>
        <w:rPr>
          <w:lang w:eastAsia="zh-CN"/>
        </w:rPr>
        <w:t>t</w:t>
      </w:r>
      <w:r>
        <w:rPr>
          <w:lang w:eastAsia="zh-CN"/>
        </w:rPr>
        <w:t>检验</w:t>
      </w:r>
      <w:r>
        <w:rPr>
          <w:lang w:eastAsia="zh-CN"/>
        </w:rPr>
        <w:t>p&lt;0.01</w:t>
      </w:r>
      <w:r>
        <w:rPr>
          <w:lang w:eastAsia="zh-CN"/>
        </w:rPr>
        <w:t>）。该结果支持了</w:t>
      </w:r>
      <w:r>
        <w:rPr>
          <w:lang w:eastAsia="zh-CN"/>
        </w:rPr>
        <w:t>"</w:t>
      </w:r>
      <w:proofErr w:type="gramStart"/>
      <w:r>
        <w:rPr>
          <w:lang w:eastAsia="zh-CN"/>
        </w:rPr>
        <w:t>破胶诱导</w:t>
      </w:r>
      <w:proofErr w:type="gramEnd"/>
      <w:r>
        <w:rPr>
          <w:lang w:eastAsia="zh-CN"/>
        </w:rPr>
        <w:t>PEG</w:t>
      </w:r>
      <w:r>
        <w:rPr>
          <w:lang w:eastAsia="zh-CN"/>
        </w:rPr>
        <w:t>脱附</w:t>
      </w:r>
      <w:r>
        <w:rPr>
          <w:lang w:eastAsia="zh-CN"/>
        </w:rPr>
        <w:t>→KH550</w:t>
      </w:r>
      <w:r>
        <w:rPr>
          <w:lang w:eastAsia="zh-CN"/>
        </w:rPr>
        <w:t>氨基暴露</w:t>
      </w:r>
      <w:r>
        <w:rPr>
          <w:lang w:eastAsia="zh-CN"/>
        </w:rPr>
        <w:t>→</w:t>
      </w:r>
      <w:r>
        <w:rPr>
          <w:lang w:eastAsia="zh-CN"/>
        </w:rPr>
        <w:t>增强砂岩壁面锚定</w:t>
      </w:r>
      <w:r>
        <w:rPr>
          <w:lang w:eastAsia="zh-CN"/>
        </w:rPr>
        <w:t>"</w:t>
      </w:r>
      <w:r>
        <w:rPr>
          <w:lang w:eastAsia="zh-CN"/>
        </w:rPr>
        <w:t>的功能切换假说。</w:t>
      </w:r>
    </w:p>
    <w:p w14:paraId="2A8624C4" w14:textId="77777777" w:rsidR="00860A5B" w:rsidRDefault="00000000">
      <w:pPr>
        <w:ind w:firstLine="480"/>
        <w:rPr>
          <w:lang w:eastAsia="zh-CN"/>
        </w:rPr>
      </w:pPr>
      <w:r>
        <w:rPr>
          <w:lang w:eastAsia="zh-CN"/>
        </w:rPr>
        <w:t>由不同温度下的吸附等温线计算得到吸附自由能</w:t>
      </w:r>
      <w:r>
        <w:t>Δ</w:t>
      </w:r>
      <w:r>
        <w:rPr>
          <w:lang w:eastAsia="zh-CN"/>
        </w:rPr>
        <w:t>G°=-22.5±1.8 kJ/mol</w:t>
      </w:r>
      <w:r>
        <w:rPr>
          <w:lang w:eastAsia="zh-CN"/>
        </w:rPr>
        <w:t>（</w:t>
      </w:r>
      <w:r>
        <w:rPr>
          <w:lang w:eastAsia="zh-CN"/>
        </w:rPr>
        <w:t>80°C</w:t>
      </w:r>
      <w:r>
        <w:rPr>
          <w:lang w:eastAsia="zh-CN"/>
        </w:rPr>
        <w:t>），该</w:t>
      </w:r>
      <w:proofErr w:type="gramStart"/>
      <w:r>
        <w:rPr>
          <w:lang w:eastAsia="zh-CN"/>
        </w:rPr>
        <w:t>值位于</w:t>
      </w:r>
      <w:proofErr w:type="gramEnd"/>
      <w:r>
        <w:rPr>
          <w:lang w:eastAsia="zh-CN"/>
        </w:rPr>
        <w:t>物理吸附与化学吸附的过渡区域（</w:t>
      </w:r>
      <w:r>
        <w:rPr>
          <w:lang w:eastAsia="zh-CN"/>
        </w:rPr>
        <w:t>|</w:t>
      </w:r>
      <w:r>
        <w:t>Δ</w:t>
      </w:r>
      <w:r>
        <w:rPr>
          <w:lang w:eastAsia="zh-CN"/>
        </w:rPr>
        <w:t>G°|&gt;20 kJ/mol</w:t>
      </w:r>
      <w:r>
        <w:rPr>
          <w:lang w:eastAsia="zh-CN"/>
        </w:rPr>
        <w:t>通常指示包含化学相互作用的贡献），与氨基</w:t>
      </w:r>
      <w:r>
        <w:rPr>
          <w:lang w:eastAsia="zh-CN"/>
        </w:rPr>
        <w:t>-</w:t>
      </w:r>
      <w:r>
        <w:rPr>
          <w:lang w:eastAsia="zh-CN"/>
        </w:rPr>
        <w:t>硅羟基之间的静电吸引</w:t>
      </w:r>
      <w:r>
        <w:rPr>
          <w:lang w:eastAsia="zh-CN"/>
        </w:rPr>
        <w:t>+</w:t>
      </w:r>
      <w:r>
        <w:rPr>
          <w:lang w:eastAsia="zh-CN"/>
        </w:rPr>
        <w:t>氢键</w:t>
      </w:r>
      <w:r>
        <w:rPr>
          <w:lang w:eastAsia="zh-CN"/>
        </w:rPr>
        <w:t>+</w:t>
      </w:r>
      <w:r>
        <w:rPr>
          <w:lang w:eastAsia="zh-CN"/>
        </w:rPr>
        <w:t>可能化学缩合的协同锚</w:t>
      </w:r>
      <w:proofErr w:type="gramStart"/>
      <w:r>
        <w:rPr>
          <w:lang w:eastAsia="zh-CN"/>
        </w:rPr>
        <w:t>定机制</w:t>
      </w:r>
      <w:proofErr w:type="gramEnd"/>
      <w:r>
        <w:rPr>
          <w:lang w:eastAsia="zh-CN"/>
        </w:rPr>
        <w:t>相符。</w:t>
      </w:r>
    </w:p>
    <w:p w14:paraId="773D4A6B" w14:textId="77777777" w:rsidR="00860A5B" w:rsidRDefault="00000000">
      <w:pPr>
        <w:pStyle w:val="31"/>
        <w:rPr>
          <w:lang w:eastAsia="zh-CN"/>
        </w:rPr>
      </w:pPr>
      <w:r>
        <w:rPr>
          <w:rFonts w:ascii="Arial" w:eastAsia="黑体" w:hAnsi="Arial" w:cs="Arial"/>
          <w:lang w:eastAsia="zh-CN"/>
        </w:rPr>
        <w:t>实施例</w:t>
      </w:r>
      <w:r>
        <w:rPr>
          <w:rFonts w:ascii="Arial" w:eastAsia="黑体" w:hAnsi="Arial" w:cs="Arial"/>
          <w:lang w:eastAsia="zh-CN"/>
        </w:rPr>
        <w:t>5</w:t>
      </w:r>
      <w:r>
        <w:rPr>
          <w:rFonts w:ascii="Arial" w:eastAsia="黑体" w:hAnsi="Arial" w:cs="Arial"/>
          <w:lang w:eastAsia="zh-CN"/>
        </w:rPr>
        <w:t>：动态驱替模拟压裂</w:t>
      </w:r>
      <w:r>
        <w:rPr>
          <w:rFonts w:ascii="Arial" w:eastAsia="黑体" w:hAnsi="Arial" w:cs="Arial"/>
          <w:lang w:eastAsia="zh-CN"/>
        </w:rPr>
        <w:t>-</w:t>
      </w:r>
      <w:proofErr w:type="gramStart"/>
      <w:r>
        <w:rPr>
          <w:rFonts w:ascii="Arial" w:eastAsia="黑体" w:hAnsi="Arial" w:cs="Arial"/>
          <w:lang w:eastAsia="zh-CN"/>
        </w:rPr>
        <w:t>返排实验</w:t>
      </w:r>
      <w:proofErr w:type="gramEnd"/>
    </w:p>
    <w:p w14:paraId="055CD533" w14:textId="77777777" w:rsidR="00860A5B" w:rsidRDefault="00000000">
      <w:pPr>
        <w:ind w:firstLine="480"/>
        <w:rPr>
          <w:lang w:eastAsia="zh-CN"/>
        </w:rPr>
      </w:pPr>
      <w:r>
        <w:rPr>
          <w:lang w:eastAsia="zh-CN"/>
        </w:rPr>
        <w:t>采用含天然砂岩夹心裂缝的模拟可视化装置（裂缝尺寸</w:t>
      </w:r>
      <w:r>
        <w:rPr>
          <w:lang w:eastAsia="zh-CN"/>
        </w:rPr>
        <w:t>50 mm×50 mm×100 mm</w:t>
      </w:r>
      <w:r>
        <w:rPr>
          <w:lang w:eastAsia="zh-CN"/>
        </w:rPr>
        <w:t>，巴西劈裂法制备，裂缝宽度</w:t>
      </w:r>
      <w:r>
        <w:rPr>
          <w:lang w:eastAsia="zh-CN"/>
        </w:rPr>
        <w:t>0.5 mm</w:t>
      </w:r>
      <w:r>
        <w:rPr>
          <w:lang w:eastAsia="zh-CN"/>
        </w:rPr>
        <w:t>，</w:t>
      </w:r>
      <w:r>
        <w:rPr>
          <w:lang w:eastAsia="zh-CN"/>
        </w:rPr>
        <w:t>JRC</w:t>
      </w:r>
      <w:r>
        <w:rPr>
          <w:lang w:eastAsia="zh-CN"/>
        </w:rPr>
        <w:t>粗糙度</w:t>
      </w:r>
      <w:r>
        <w:rPr>
          <w:lang w:eastAsia="zh-CN"/>
        </w:rPr>
        <w:t>≈12</w:t>
      </w:r>
      <w:r>
        <w:rPr>
          <w:lang w:eastAsia="zh-CN"/>
        </w:rPr>
        <w:t>）。在</w:t>
      </w:r>
      <w:r>
        <w:rPr>
          <w:lang w:eastAsia="zh-CN"/>
        </w:rPr>
        <w:t>90°C</w:t>
      </w:r>
      <w:r>
        <w:rPr>
          <w:lang w:eastAsia="zh-CN"/>
        </w:rPr>
        <w:t>储层温度下，以恒定流量（对应裂缝内壁面剪切应力</w:t>
      </w:r>
      <w:r>
        <w:t>τ</w:t>
      </w:r>
      <w:r>
        <w:rPr>
          <w:lang w:eastAsia="zh-CN"/>
        </w:rPr>
        <w:t>_w≈50 Pa</w:t>
      </w:r>
      <w:r>
        <w:rPr>
          <w:lang w:eastAsia="zh-CN"/>
        </w:rPr>
        <w:t>）注入含</w:t>
      </w:r>
      <w:r>
        <w:rPr>
          <w:lang w:eastAsia="zh-CN"/>
        </w:rPr>
        <w:t>0.5% v/v</w:t>
      </w:r>
      <w:r>
        <w:rPr>
          <w:lang w:eastAsia="zh-CN"/>
        </w:rPr>
        <w:t>荧光母液的</w:t>
      </w:r>
      <w:r>
        <w:rPr>
          <w:lang w:eastAsia="zh-CN"/>
        </w:rPr>
        <w:t>HPG</w:t>
      </w:r>
      <w:r>
        <w:rPr>
          <w:lang w:eastAsia="zh-CN"/>
        </w:rPr>
        <w:t>压裂液（含</w:t>
      </w:r>
      <w:r>
        <w:rPr>
          <w:lang w:eastAsia="zh-CN"/>
        </w:rPr>
        <w:t>0.3% v/v</w:t>
      </w:r>
      <w:r>
        <w:rPr>
          <w:lang w:eastAsia="zh-CN"/>
        </w:rPr>
        <w:t>有机硼交联剂），注入量为裂缝体积的</w:t>
      </w:r>
      <w:r>
        <w:rPr>
          <w:lang w:eastAsia="zh-CN"/>
        </w:rPr>
        <w:t>3</w:t>
      </w:r>
      <w:r>
        <w:rPr>
          <w:lang w:eastAsia="zh-CN"/>
        </w:rPr>
        <w:t>倍。注入阶段压力曲线显示注入压力在注入</w:t>
      </w:r>
      <w:r>
        <w:rPr>
          <w:lang w:eastAsia="zh-CN"/>
        </w:rPr>
        <w:t>1.5 PV</w:t>
      </w:r>
      <w:r>
        <w:rPr>
          <w:lang w:eastAsia="zh-CN"/>
        </w:rPr>
        <w:t>后趋于平台值（</w:t>
      </w:r>
      <w:r>
        <w:rPr>
          <w:lang w:eastAsia="zh-CN"/>
        </w:rPr>
        <w:t>12±1.5 MPa</w:t>
      </w:r>
      <w:r>
        <w:rPr>
          <w:lang w:eastAsia="zh-CN"/>
        </w:rPr>
        <w:t>），无单调压力攀升，表明裂缝内无明显的颗粒堵塞或架桥。</w:t>
      </w:r>
    </w:p>
    <w:p w14:paraId="556BAF69" w14:textId="77777777" w:rsidR="00860A5B" w:rsidRDefault="00000000">
      <w:pPr>
        <w:ind w:firstLine="480"/>
        <w:rPr>
          <w:lang w:eastAsia="zh-CN"/>
        </w:rPr>
      </w:pPr>
      <w:r>
        <w:rPr>
          <w:lang w:eastAsia="zh-CN"/>
        </w:rPr>
        <w:t>注入完成后关井在</w:t>
      </w:r>
      <w:r>
        <w:rPr>
          <w:lang w:eastAsia="zh-CN"/>
        </w:rPr>
        <w:t>90°C</w:t>
      </w:r>
      <w:r>
        <w:rPr>
          <w:lang w:eastAsia="zh-CN"/>
        </w:rPr>
        <w:t>下</w:t>
      </w:r>
      <w:proofErr w:type="gramStart"/>
      <w:r>
        <w:rPr>
          <w:lang w:eastAsia="zh-CN"/>
        </w:rPr>
        <w:t>密闭破胶</w:t>
      </w:r>
      <w:r>
        <w:rPr>
          <w:lang w:eastAsia="zh-CN"/>
        </w:rPr>
        <w:t>12</w:t>
      </w:r>
      <w:r>
        <w:rPr>
          <w:lang w:eastAsia="zh-CN"/>
        </w:rPr>
        <w:t>小时</w:t>
      </w:r>
      <w:proofErr w:type="gramEnd"/>
      <w:r>
        <w:rPr>
          <w:lang w:eastAsia="zh-CN"/>
        </w:rPr>
        <w:t>，随后以恒定低流速（</w:t>
      </w:r>
      <w:r>
        <w:rPr>
          <w:lang w:eastAsia="zh-CN"/>
        </w:rPr>
        <w:t>0.1 mL/min</w:t>
      </w:r>
      <w:r>
        <w:rPr>
          <w:lang w:eastAsia="zh-CN"/>
        </w:rPr>
        <w:t>）反向注入模拟地层水（</w:t>
      </w:r>
      <w:r>
        <w:rPr>
          <w:lang w:eastAsia="zh-CN"/>
        </w:rPr>
        <w:t xml:space="preserve">50 g/L NaCl + 2 g/L </w:t>
      </w:r>
      <w:proofErr w:type="spellStart"/>
      <w:r>
        <w:rPr>
          <w:lang w:eastAsia="zh-CN"/>
        </w:rPr>
        <w:t>CaCl</w:t>
      </w:r>
      <w:proofErr w:type="spellEnd"/>
      <w:r>
        <w:rPr>
          <w:lang w:eastAsia="zh-CN"/>
        </w:rPr>
        <w:t>₂</w:t>
      </w:r>
      <w:r>
        <w:rPr>
          <w:lang w:eastAsia="zh-CN"/>
        </w:rPr>
        <w:t>）进行返排，</w:t>
      </w:r>
      <w:proofErr w:type="gramStart"/>
      <w:r>
        <w:rPr>
          <w:lang w:eastAsia="zh-CN"/>
        </w:rPr>
        <w:t>累计返排体积</w:t>
      </w:r>
      <w:proofErr w:type="gramEnd"/>
      <w:r>
        <w:rPr>
          <w:lang w:eastAsia="zh-CN"/>
        </w:rPr>
        <w:t>为裂缝体积的</w:t>
      </w:r>
      <w:r>
        <w:rPr>
          <w:lang w:eastAsia="zh-CN"/>
        </w:rPr>
        <w:t>10</w:t>
      </w:r>
      <w:r>
        <w:rPr>
          <w:lang w:eastAsia="zh-CN"/>
        </w:rPr>
        <w:t>倍。返排液荧光浓度</w:t>
      </w:r>
      <w:r>
        <w:rPr>
          <w:lang w:eastAsia="zh-CN"/>
        </w:rPr>
        <w:t>-CPV</w:t>
      </w:r>
      <w:r>
        <w:rPr>
          <w:lang w:eastAsia="zh-CN"/>
        </w:rPr>
        <w:t>曲线显示，荧光粉浓度在第</w:t>
      </w:r>
      <w:r>
        <w:rPr>
          <w:lang w:eastAsia="zh-CN"/>
        </w:rPr>
        <w:t>1</w:t>
      </w:r>
      <w:r>
        <w:rPr>
          <w:lang w:eastAsia="zh-CN"/>
        </w:rPr>
        <w:t>个</w:t>
      </w:r>
      <w:r>
        <w:rPr>
          <w:lang w:eastAsia="zh-CN"/>
        </w:rPr>
        <w:t>CPV</w:t>
      </w:r>
      <w:r>
        <w:rPr>
          <w:lang w:eastAsia="zh-CN"/>
        </w:rPr>
        <w:t>后即下</w:t>
      </w:r>
      <w:r>
        <w:rPr>
          <w:lang w:eastAsia="zh-CN"/>
        </w:rPr>
        <w:lastRenderedPageBreak/>
        <w:t>降至峰值浓度的</w:t>
      </w:r>
      <w:r>
        <w:rPr>
          <w:lang w:eastAsia="zh-CN"/>
        </w:rPr>
        <w:t>5%</w:t>
      </w:r>
      <w:r>
        <w:rPr>
          <w:lang w:eastAsia="zh-CN"/>
        </w:rPr>
        <w:t>以下，第</w:t>
      </w:r>
      <w:r>
        <w:rPr>
          <w:lang w:eastAsia="zh-CN"/>
        </w:rPr>
        <w:t>2</w:t>
      </w:r>
      <w:r>
        <w:rPr>
          <w:lang w:eastAsia="zh-CN"/>
        </w:rPr>
        <w:t>个</w:t>
      </w:r>
      <w:r>
        <w:rPr>
          <w:lang w:eastAsia="zh-CN"/>
        </w:rPr>
        <w:t>CPV</w:t>
      </w:r>
      <w:r>
        <w:rPr>
          <w:lang w:eastAsia="zh-CN"/>
        </w:rPr>
        <w:t>后降至本底水平。积分计算累计荧光粉返排量为注入总量的</w:t>
      </w:r>
      <w:r>
        <w:rPr>
          <w:lang w:eastAsia="zh-CN"/>
        </w:rPr>
        <w:t>7.3±1.8%</w:t>
      </w:r>
      <w:r>
        <w:rPr>
          <w:lang w:eastAsia="zh-CN"/>
        </w:rPr>
        <w:t>（</w:t>
      </w:r>
      <w:r>
        <w:rPr>
          <w:lang w:eastAsia="zh-CN"/>
        </w:rPr>
        <w:t>n=3</w:t>
      </w:r>
      <w:r>
        <w:rPr>
          <w:lang w:eastAsia="zh-CN"/>
        </w:rPr>
        <w:t>），净残留率为</w:t>
      </w:r>
      <w:r>
        <w:rPr>
          <w:lang w:eastAsia="zh-CN"/>
        </w:rPr>
        <w:t>92.7%</w:t>
      </w:r>
      <w:r>
        <w:rPr>
          <w:lang w:eastAsia="zh-CN"/>
        </w:rPr>
        <w:t>，表明</w:t>
      </w:r>
      <w:r>
        <w:rPr>
          <w:lang w:eastAsia="zh-CN"/>
        </w:rPr>
        <w:t>&gt;90%</w:t>
      </w:r>
      <w:r>
        <w:rPr>
          <w:lang w:eastAsia="zh-CN"/>
        </w:rPr>
        <w:t>的荧光粉</w:t>
      </w:r>
      <w:proofErr w:type="gramStart"/>
      <w:r>
        <w:rPr>
          <w:lang w:eastAsia="zh-CN"/>
        </w:rPr>
        <w:t>在返排后</w:t>
      </w:r>
      <w:proofErr w:type="gramEnd"/>
      <w:r>
        <w:rPr>
          <w:lang w:eastAsia="zh-CN"/>
        </w:rPr>
        <w:t>仍锚定于裂缝壁面。</w:t>
      </w:r>
    </w:p>
    <w:p w14:paraId="1F353D97" w14:textId="77777777" w:rsidR="00860A5B" w:rsidRDefault="00000000">
      <w:pPr>
        <w:ind w:firstLine="480"/>
        <w:rPr>
          <w:lang w:eastAsia="zh-CN"/>
        </w:rPr>
      </w:pPr>
      <w:proofErr w:type="gramStart"/>
      <w:r>
        <w:rPr>
          <w:lang w:eastAsia="zh-CN"/>
        </w:rPr>
        <w:t>返排结束</w:t>
      </w:r>
      <w:proofErr w:type="gramEnd"/>
      <w:r>
        <w:rPr>
          <w:lang w:eastAsia="zh-CN"/>
        </w:rPr>
        <w:t>后取出砂岩块，在</w:t>
      </w:r>
      <w:r>
        <w:rPr>
          <w:lang w:eastAsia="zh-CN"/>
        </w:rPr>
        <w:t>365 nm</w:t>
      </w:r>
      <w:r>
        <w:rPr>
          <w:lang w:eastAsia="zh-CN"/>
        </w:rPr>
        <w:t>紫外光下观察，裂缝壁面呈现清晰可辨的绿色荧光（</w:t>
      </w:r>
      <w:r>
        <w:rPr>
          <w:lang w:eastAsia="zh-CN"/>
        </w:rPr>
        <w:t>~520 nm</w:t>
      </w:r>
      <w:r>
        <w:rPr>
          <w:lang w:eastAsia="zh-CN"/>
        </w:rPr>
        <w:t>发射），荧光分布与注入流体流经的裂缝区域具有良好的空间对应关系，证实了本荧光示踪方案在动态条件下的有效性。</w:t>
      </w:r>
    </w:p>
    <w:p w14:paraId="588899A7" w14:textId="77777777" w:rsidR="00860A5B" w:rsidRDefault="00000000">
      <w:pPr>
        <w:pStyle w:val="31"/>
        <w:rPr>
          <w:lang w:eastAsia="zh-CN"/>
        </w:rPr>
      </w:pPr>
      <w:r>
        <w:rPr>
          <w:rFonts w:ascii="Arial" w:eastAsia="黑体" w:hAnsi="Arial" w:cs="Arial"/>
          <w:lang w:eastAsia="zh-CN"/>
        </w:rPr>
        <w:t>实施例</w:t>
      </w:r>
      <w:r>
        <w:rPr>
          <w:rFonts w:ascii="Arial" w:eastAsia="黑体" w:hAnsi="Arial" w:cs="Arial"/>
          <w:lang w:eastAsia="zh-CN"/>
        </w:rPr>
        <w:t>6</w:t>
      </w:r>
      <w:r>
        <w:rPr>
          <w:rFonts w:ascii="Arial" w:eastAsia="黑体" w:hAnsi="Arial" w:cs="Arial"/>
          <w:lang w:eastAsia="zh-CN"/>
        </w:rPr>
        <w:t>：协同分散效果的对照实验</w:t>
      </w:r>
    </w:p>
    <w:p w14:paraId="0B7B86AB" w14:textId="77777777" w:rsidR="00860A5B" w:rsidRDefault="00000000">
      <w:pPr>
        <w:ind w:firstLine="480"/>
        <w:rPr>
          <w:lang w:eastAsia="zh-CN"/>
        </w:rPr>
      </w:pPr>
      <w:r>
        <w:rPr>
          <w:lang w:eastAsia="zh-CN"/>
        </w:rPr>
        <w:t>按以下六组进行对照实验（每组</w:t>
      </w:r>
      <w:r>
        <w:rPr>
          <w:lang w:eastAsia="zh-CN"/>
        </w:rPr>
        <w:t>n=3</w:t>
      </w:r>
      <w:r>
        <w:rPr>
          <w:lang w:eastAsia="zh-CN"/>
        </w:rPr>
        <w:t>）：组</w:t>
      </w:r>
      <w:r>
        <w:rPr>
          <w:lang w:eastAsia="zh-CN"/>
        </w:rPr>
        <w:t>1</w:t>
      </w:r>
      <w:r>
        <w:rPr>
          <w:lang w:eastAsia="zh-CN"/>
        </w:rPr>
        <w:t>为双层改性荧光粉</w:t>
      </w:r>
      <w:r>
        <w:rPr>
          <w:lang w:eastAsia="zh-CN"/>
        </w:rPr>
        <w:t xml:space="preserve">+0.5 </w:t>
      </w:r>
      <w:proofErr w:type="spellStart"/>
      <w:r>
        <w:rPr>
          <w:lang w:eastAsia="zh-CN"/>
        </w:rPr>
        <w:t>wt</w:t>
      </w:r>
      <w:proofErr w:type="spellEnd"/>
      <w:r>
        <w:rPr>
          <w:lang w:eastAsia="zh-CN"/>
        </w:rPr>
        <w:t>% HPG</w:t>
      </w:r>
      <w:r>
        <w:rPr>
          <w:lang w:eastAsia="zh-CN"/>
        </w:rPr>
        <w:t>基液（空白对照）；组</w:t>
      </w:r>
      <w:r>
        <w:rPr>
          <w:lang w:eastAsia="zh-CN"/>
        </w:rPr>
        <w:t>2</w:t>
      </w:r>
      <w:r>
        <w:rPr>
          <w:lang w:eastAsia="zh-CN"/>
        </w:rPr>
        <w:t>为双层改性荧光粉</w:t>
      </w:r>
      <w:r>
        <w:rPr>
          <w:lang w:eastAsia="zh-CN"/>
        </w:rPr>
        <w:t xml:space="preserve">+0.5 </w:t>
      </w:r>
      <w:proofErr w:type="spellStart"/>
      <w:r>
        <w:rPr>
          <w:lang w:eastAsia="zh-CN"/>
        </w:rPr>
        <w:t>wt</w:t>
      </w:r>
      <w:proofErr w:type="spellEnd"/>
      <w:r>
        <w:rPr>
          <w:lang w:eastAsia="zh-CN"/>
        </w:rPr>
        <w:t xml:space="preserve">% HPG+0.1 </w:t>
      </w:r>
      <w:proofErr w:type="spellStart"/>
      <w:r>
        <w:rPr>
          <w:lang w:eastAsia="zh-CN"/>
        </w:rPr>
        <w:t>wt</w:t>
      </w:r>
      <w:proofErr w:type="spellEnd"/>
      <w:r>
        <w:rPr>
          <w:lang w:eastAsia="zh-CN"/>
        </w:rPr>
        <w:t>%</w:t>
      </w:r>
      <w:r>
        <w:rPr>
          <w:lang w:eastAsia="zh-CN"/>
        </w:rPr>
        <w:t>柠檬酸；组</w:t>
      </w:r>
      <w:r>
        <w:rPr>
          <w:lang w:eastAsia="zh-CN"/>
        </w:rPr>
        <w:t>3</w:t>
      </w:r>
      <w:r>
        <w:rPr>
          <w:lang w:eastAsia="zh-CN"/>
        </w:rPr>
        <w:t>为双层改性荧光粉</w:t>
      </w:r>
      <w:r>
        <w:rPr>
          <w:lang w:eastAsia="zh-CN"/>
        </w:rPr>
        <w:t xml:space="preserve">+0.5 </w:t>
      </w:r>
      <w:proofErr w:type="spellStart"/>
      <w:r>
        <w:rPr>
          <w:lang w:eastAsia="zh-CN"/>
        </w:rPr>
        <w:t>wt</w:t>
      </w:r>
      <w:proofErr w:type="spellEnd"/>
      <w:r>
        <w:rPr>
          <w:lang w:eastAsia="zh-CN"/>
        </w:rPr>
        <w:t xml:space="preserve">% HPG+0.05 </w:t>
      </w:r>
      <w:proofErr w:type="spellStart"/>
      <w:r>
        <w:rPr>
          <w:lang w:eastAsia="zh-CN"/>
        </w:rPr>
        <w:t>wt</w:t>
      </w:r>
      <w:proofErr w:type="spellEnd"/>
      <w:r>
        <w:rPr>
          <w:lang w:eastAsia="zh-CN"/>
        </w:rPr>
        <w:t>% Triton X-100</w:t>
      </w:r>
      <w:r>
        <w:rPr>
          <w:lang w:eastAsia="zh-CN"/>
        </w:rPr>
        <w:t>；组</w:t>
      </w:r>
      <w:r>
        <w:rPr>
          <w:lang w:eastAsia="zh-CN"/>
        </w:rPr>
        <w:t>4</w:t>
      </w:r>
      <w:r>
        <w:rPr>
          <w:lang w:eastAsia="zh-CN"/>
        </w:rPr>
        <w:t>为双层改性荧光粉</w:t>
      </w:r>
      <w:r>
        <w:rPr>
          <w:lang w:eastAsia="zh-CN"/>
        </w:rPr>
        <w:t xml:space="preserve">+0.5 </w:t>
      </w:r>
      <w:proofErr w:type="spellStart"/>
      <w:r>
        <w:rPr>
          <w:lang w:eastAsia="zh-CN"/>
        </w:rPr>
        <w:t>wt</w:t>
      </w:r>
      <w:proofErr w:type="spellEnd"/>
      <w:r>
        <w:rPr>
          <w:lang w:eastAsia="zh-CN"/>
        </w:rPr>
        <w:t>% HPG+</w:t>
      </w:r>
      <w:r>
        <w:rPr>
          <w:lang w:eastAsia="zh-CN"/>
        </w:rPr>
        <w:t>额外</w:t>
      </w:r>
      <w:r>
        <w:rPr>
          <w:lang w:eastAsia="zh-CN"/>
        </w:rPr>
        <w:t xml:space="preserve">3 </w:t>
      </w:r>
      <w:proofErr w:type="spellStart"/>
      <w:r>
        <w:rPr>
          <w:lang w:eastAsia="zh-CN"/>
        </w:rPr>
        <w:t>wt</w:t>
      </w:r>
      <w:proofErr w:type="spellEnd"/>
      <w:r>
        <w:rPr>
          <w:lang w:eastAsia="zh-CN"/>
        </w:rPr>
        <w:t>% PEG4000</w:t>
      </w:r>
      <w:r>
        <w:rPr>
          <w:lang w:eastAsia="zh-CN"/>
        </w:rPr>
        <w:t>（液相添加）；组</w:t>
      </w:r>
      <w:r>
        <w:rPr>
          <w:lang w:eastAsia="zh-CN"/>
        </w:rPr>
        <w:t>5</w:t>
      </w:r>
      <w:r>
        <w:rPr>
          <w:lang w:eastAsia="zh-CN"/>
        </w:rPr>
        <w:t>为双层改性</w:t>
      </w:r>
      <w:r>
        <w:rPr>
          <w:lang w:eastAsia="zh-CN"/>
        </w:rPr>
        <w:t>+</w:t>
      </w:r>
      <w:r>
        <w:rPr>
          <w:lang w:eastAsia="zh-CN"/>
        </w:rPr>
        <w:t>柠檬酸</w:t>
      </w:r>
      <w:r>
        <w:rPr>
          <w:lang w:eastAsia="zh-CN"/>
        </w:rPr>
        <w:t>+Triton X-100</w:t>
      </w:r>
      <w:proofErr w:type="gramStart"/>
      <w:r>
        <w:rPr>
          <w:lang w:eastAsia="zh-CN"/>
        </w:rPr>
        <w:t>三</w:t>
      </w:r>
      <w:proofErr w:type="gramEnd"/>
      <w:r>
        <w:rPr>
          <w:lang w:eastAsia="zh-CN"/>
        </w:rPr>
        <w:t>者组合（组</w:t>
      </w:r>
      <w:r>
        <w:rPr>
          <w:lang w:eastAsia="zh-CN"/>
        </w:rPr>
        <w:t>2+</w:t>
      </w:r>
      <w:r>
        <w:rPr>
          <w:lang w:eastAsia="zh-CN"/>
        </w:rPr>
        <w:t>组</w:t>
      </w:r>
      <w:r>
        <w:rPr>
          <w:lang w:eastAsia="zh-CN"/>
        </w:rPr>
        <w:t>3</w:t>
      </w:r>
      <w:r>
        <w:rPr>
          <w:lang w:eastAsia="zh-CN"/>
        </w:rPr>
        <w:t>的叠加条件）；组</w:t>
      </w:r>
      <w:r>
        <w:rPr>
          <w:lang w:eastAsia="zh-CN"/>
        </w:rPr>
        <w:t>6</w:t>
      </w:r>
      <w:r>
        <w:rPr>
          <w:lang w:eastAsia="zh-CN"/>
        </w:rPr>
        <w:t>为双层改性</w:t>
      </w:r>
      <w:r>
        <w:rPr>
          <w:lang w:eastAsia="zh-CN"/>
        </w:rPr>
        <w:t>+</w:t>
      </w:r>
      <w:r>
        <w:rPr>
          <w:lang w:eastAsia="zh-CN"/>
        </w:rPr>
        <w:t>柠檬酸</w:t>
      </w:r>
      <w:r>
        <w:rPr>
          <w:lang w:eastAsia="zh-CN"/>
        </w:rPr>
        <w:t>+Triton X-100+</w:t>
      </w:r>
      <w:r>
        <w:rPr>
          <w:lang w:eastAsia="zh-CN"/>
        </w:rPr>
        <w:t>额外</w:t>
      </w:r>
      <w:r>
        <w:rPr>
          <w:lang w:eastAsia="zh-CN"/>
        </w:rPr>
        <w:t>PEG4000</w:t>
      </w:r>
      <w:proofErr w:type="gramStart"/>
      <w:r>
        <w:rPr>
          <w:lang w:eastAsia="zh-CN"/>
        </w:rPr>
        <w:t>四</w:t>
      </w:r>
      <w:proofErr w:type="gramEnd"/>
      <w:r>
        <w:rPr>
          <w:lang w:eastAsia="zh-CN"/>
        </w:rPr>
        <w:t>者全加。</w:t>
      </w:r>
    </w:p>
    <w:p w14:paraId="1CEA1049" w14:textId="77777777" w:rsidR="00860A5B" w:rsidRDefault="00000000">
      <w:pPr>
        <w:ind w:firstLine="480"/>
        <w:rPr>
          <w:lang w:eastAsia="zh-CN"/>
        </w:rPr>
      </w:pPr>
      <w:r>
        <w:rPr>
          <w:lang w:eastAsia="zh-CN"/>
        </w:rPr>
        <w:t>各组静置</w:t>
      </w:r>
      <w:r>
        <w:rPr>
          <w:lang w:eastAsia="zh-CN"/>
        </w:rPr>
        <w:t>2</w:t>
      </w:r>
      <w:r>
        <w:rPr>
          <w:lang w:eastAsia="zh-CN"/>
        </w:rPr>
        <w:t>小时后浊度保持率分别为：组</w:t>
      </w:r>
      <w:r>
        <w:rPr>
          <w:lang w:eastAsia="zh-CN"/>
        </w:rPr>
        <w:t>1=66±4%</w:t>
      </w:r>
      <w:r>
        <w:rPr>
          <w:lang w:eastAsia="zh-CN"/>
        </w:rPr>
        <w:t>，组</w:t>
      </w:r>
      <w:r>
        <w:rPr>
          <w:lang w:eastAsia="zh-CN"/>
        </w:rPr>
        <w:t>2=73±3%</w:t>
      </w:r>
      <w:r>
        <w:rPr>
          <w:lang w:eastAsia="zh-CN"/>
        </w:rPr>
        <w:t>（柠檬酸贡献</w:t>
      </w:r>
      <w:r>
        <w:rPr>
          <w:lang w:eastAsia="zh-CN"/>
        </w:rPr>
        <w:t>+7%</w:t>
      </w:r>
      <w:r>
        <w:rPr>
          <w:lang w:eastAsia="zh-CN"/>
        </w:rPr>
        <w:t>），组</w:t>
      </w:r>
      <w:r>
        <w:rPr>
          <w:lang w:eastAsia="zh-CN"/>
        </w:rPr>
        <w:t>3=71±4%</w:t>
      </w:r>
      <w:r>
        <w:rPr>
          <w:lang w:eastAsia="zh-CN"/>
        </w:rPr>
        <w:t>（</w:t>
      </w:r>
      <w:r>
        <w:rPr>
          <w:lang w:eastAsia="zh-CN"/>
        </w:rPr>
        <w:t>Triton</w:t>
      </w:r>
      <w:r>
        <w:rPr>
          <w:lang w:eastAsia="zh-CN"/>
        </w:rPr>
        <w:t>贡献</w:t>
      </w:r>
      <w:r>
        <w:rPr>
          <w:lang w:eastAsia="zh-CN"/>
        </w:rPr>
        <w:t>+5%</w:t>
      </w:r>
      <w:r>
        <w:rPr>
          <w:lang w:eastAsia="zh-CN"/>
        </w:rPr>
        <w:t>），组</w:t>
      </w:r>
      <w:r>
        <w:rPr>
          <w:lang w:eastAsia="zh-CN"/>
        </w:rPr>
        <w:t>4=78±3%</w:t>
      </w:r>
      <w:r>
        <w:rPr>
          <w:lang w:eastAsia="zh-CN"/>
        </w:rPr>
        <w:t>（额外</w:t>
      </w:r>
      <w:r>
        <w:rPr>
          <w:lang w:eastAsia="zh-CN"/>
        </w:rPr>
        <w:t>PEG</w:t>
      </w:r>
      <w:r>
        <w:rPr>
          <w:lang w:eastAsia="zh-CN"/>
        </w:rPr>
        <w:t>贡献</w:t>
      </w:r>
      <w:r>
        <w:rPr>
          <w:lang w:eastAsia="zh-CN"/>
        </w:rPr>
        <w:t>+12%</w:t>
      </w:r>
      <w:r>
        <w:rPr>
          <w:lang w:eastAsia="zh-CN"/>
        </w:rPr>
        <w:t>），组</w:t>
      </w:r>
      <w:r>
        <w:rPr>
          <w:lang w:eastAsia="zh-CN"/>
        </w:rPr>
        <w:t>5=82±3%</w:t>
      </w:r>
      <w:r>
        <w:rPr>
          <w:lang w:eastAsia="zh-CN"/>
        </w:rPr>
        <w:t>，组</w:t>
      </w:r>
      <w:r>
        <w:rPr>
          <w:lang w:eastAsia="zh-CN"/>
        </w:rPr>
        <w:t>6=96±2%</w:t>
      </w:r>
      <w:r>
        <w:rPr>
          <w:lang w:eastAsia="zh-CN"/>
        </w:rPr>
        <w:t>。</w:t>
      </w:r>
    </w:p>
    <w:p w14:paraId="5A7F82E8" w14:textId="77777777" w:rsidR="00860A5B" w:rsidRDefault="00000000">
      <w:pPr>
        <w:ind w:firstLine="480"/>
        <w:rPr>
          <w:lang w:eastAsia="zh-CN"/>
        </w:rPr>
      </w:pPr>
      <w:r>
        <w:rPr>
          <w:lang w:eastAsia="zh-CN"/>
        </w:rPr>
        <w:t>若各组分效应为简单加和，组</w:t>
      </w:r>
      <w:r>
        <w:rPr>
          <w:lang w:eastAsia="zh-CN"/>
        </w:rPr>
        <w:t>6</w:t>
      </w:r>
      <w:r>
        <w:rPr>
          <w:lang w:eastAsia="zh-CN"/>
        </w:rPr>
        <w:t>的预期浊度保持率</w:t>
      </w:r>
      <w:r>
        <w:rPr>
          <w:lang w:eastAsia="zh-CN"/>
        </w:rPr>
        <w:t>=</w:t>
      </w:r>
      <w:r>
        <w:rPr>
          <w:lang w:eastAsia="zh-CN"/>
        </w:rPr>
        <w:t>组</w:t>
      </w:r>
      <w:r>
        <w:rPr>
          <w:lang w:eastAsia="zh-CN"/>
        </w:rPr>
        <w:t>1+(</w:t>
      </w:r>
      <w:r>
        <w:rPr>
          <w:lang w:eastAsia="zh-CN"/>
        </w:rPr>
        <w:t>组</w:t>
      </w:r>
      <w:r>
        <w:rPr>
          <w:lang w:eastAsia="zh-CN"/>
        </w:rPr>
        <w:t>2-</w:t>
      </w:r>
      <w:r>
        <w:rPr>
          <w:lang w:eastAsia="zh-CN"/>
        </w:rPr>
        <w:t>组</w:t>
      </w:r>
      <w:r>
        <w:rPr>
          <w:lang w:eastAsia="zh-CN"/>
        </w:rPr>
        <w:t>1)+(</w:t>
      </w:r>
      <w:r>
        <w:rPr>
          <w:lang w:eastAsia="zh-CN"/>
        </w:rPr>
        <w:t>组</w:t>
      </w:r>
      <w:r>
        <w:rPr>
          <w:lang w:eastAsia="zh-CN"/>
        </w:rPr>
        <w:t>3-</w:t>
      </w:r>
      <w:r>
        <w:rPr>
          <w:lang w:eastAsia="zh-CN"/>
        </w:rPr>
        <w:t>组</w:t>
      </w:r>
      <w:r>
        <w:rPr>
          <w:lang w:eastAsia="zh-CN"/>
        </w:rPr>
        <w:t>1)+(</w:t>
      </w:r>
      <w:r>
        <w:rPr>
          <w:lang w:eastAsia="zh-CN"/>
        </w:rPr>
        <w:t>组</w:t>
      </w:r>
      <w:r>
        <w:rPr>
          <w:lang w:eastAsia="zh-CN"/>
        </w:rPr>
        <w:t>4-</w:t>
      </w:r>
      <w:r>
        <w:rPr>
          <w:lang w:eastAsia="zh-CN"/>
        </w:rPr>
        <w:t>组</w:t>
      </w:r>
      <w:r>
        <w:rPr>
          <w:lang w:eastAsia="zh-CN"/>
        </w:rPr>
        <w:t>1)=66+7+5+12=90%</w:t>
      </w:r>
      <w:r>
        <w:rPr>
          <w:lang w:eastAsia="zh-CN"/>
        </w:rPr>
        <w:t>。实际组</w:t>
      </w:r>
      <w:r>
        <w:rPr>
          <w:lang w:eastAsia="zh-CN"/>
        </w:rPr>
        <w:t>6</w:t>
      </w:r>
      <w:r>
        <w:rPr>
          <w:lang w:eastAsia="zh-CN"/>
        </w:rPr>
        <w:t>为</w:t>
      </w:r>
      <w:r>
        <w:rPr>
          <w:lang w:eastAsia="zh-CN"/>
        </w:rPr>
        <w:t>96%</w:t>
      </w:r>
      <w:r>
        <w:rPr>
          <w:lang w:eastAsia="zh-CN"/>
        </w:rPr>
        <w:t>，存在</w:t>
      </w:r>
      <w:r>
        <w:rPr>
          <w:lang w:eastAsia="zh-CN"/>
        </w:rPr>
        <w:t>+6%</w:t>
      </w:r>
      <w:proofErr w:type="gramStart"/>
      <w:r>
        <w:rPr>
          <w:lang w:eastAsia="zh-CN"/>
        </w:rPr>
        <w:t>的超加和</w:t>
      </w:r>
      <w:proofErr w:type="gramEnd"/>
      <w:r>
        <w:rPr>
          <w:lang w:eastAsia="zh-CN"/>
        </w:rPr>
        <w:t>效应，证明柠檬酸、非离子表面活性剂和</w:t>
      </w:r>
      <w:r>
        <w:rPr>
          <w:lang w:eastAsia="zh-CN"/>
        </w:rPr>
        <w:t>PEG</w:t>
      </w:r>
      <w:r>
        <w:rPr>
          <w:lang w:eastAsia="zh-CN"/>
        </w:rPr>
        <w:t>三者之间存在协同分散作用。推测的机制为：柠檬酸</w:t>
      </w:r>
      <w:proofErr w:type="gramStart"/>
      <w:r>
        <w:rPr>
          <w:lang w:eastAsia="zh-CN"/>
        </w:rPr>
        <w:t>螯</w:t>
      </w:r>
      <w:proofErr w:type="gramEnd"/>
      <w:r>
        <w:rPr>
          <w:lang w:eastAsia="zh-CN"/>
        </w:rPr>
        <w:t>合屏蔽</w:t>
      </w:r>
      <w:r>
        <w:rPr>
          <w:lang w:eastAsia="zh-CN"/>
        </w:rPr>
        <w:t>Al³⁺</w:t>
      </w:r>
      <w:r>
        <w:rPr>
          <w:lang w:eastAsia="zh-CN"/>
        </w:rPr>
        <w:t>等干扰</w:t>
      </w:r>
      <w:proofErr w:type="gramStart"/>
      <w:r>
        <w:rPr>
          <w:lang w:eastAsia="zh-CN"/>
        </w:rPr>
        <w:t>胍</w:t>
      </w:r>
      <w:proofErr w:type="gramEnd"/>
      <w:r>
        <w:rPr>
          <w:lang w:eastAsia="zh-CN"/>
        </w:rPr>
        <w:t>胶交联的多价阳离子（化学作用）、</w:t>
      </w:r>
      <w:r>
        <w:rPr>
          <w:lang w:eastAsia="zh-CN"/>
        </w:rPr>
        <w:t>Triton X-100</w:t>
      </w:r>
      <w:proofErr w:type="gramStart"/>
      <w:r>
        <w:rPr>
          <w:lang w:eastAsia="zh-CN"/>
        </w:rPr>
        <w:t>降低固液界面张力</w:t>
      </w:r>
      <w:proofErr w:type="gramEnd"/>
      <w:r>
        <w:rPr>
          <w:lang w:eastAsia="zh-CN"/>
        </w:rPr>
        <w:t>促进</w:t>
      </w:r>
      <w:r>
        <w:rPr>
          <w:lang w:eastAsia="zh-CN"/>
        </w:rPr>
        <w:t>PEG</w:t>
      </w:r>
      <w:proofErr w:type="gramStart"/>
      <w:r>
        <w:rPr>
          <w:lang w:eastAsia="zh-CN"/>
        </w:rPr>
        <w:t>链充分</w:t>
      </w:r>
      <w:proofErr w:type="gramEnd"/>
      <w:r>
        <w:rPr>
          <w:lang w:eastAsia="zh-CN"/>
        </w:rPr>
        <w:t>伸展（物理吸附）、</w:t>
      </w:r>
      <w:r>
        <w:rPr>
          <w:lang w:eastAsia="zh-CN"/>
        </w:rPr>
        <w:t>PEG</w:t>
      </w:r>
      <w:r>
        <w:rPr>
          <w:lang w:eastAsia="zh-CN"/>
        </w:rPr>
        <w:t>长链提供渗透排斥和构象</w:t>
      </w:r>
      <w:proofErr w:type="gramStart"/>
      <w:r>
        <w:rPr>
          <w:lang w:eastAsia="zh-CN"/>
        </w:rPr>
        <w:t>熵</w:t>
      </w:r>
      <w:proofErr w:type="gramEnd"/>
      <w:r>
        <w:rPr>
          <w:lang w:eastAsia="zh-CN"/>
        </w:rPr>
        <w:t>效应的空间位阻屏障（聚合物物理），三者协同实现了优于各自独立贡献之和的分散效果。</w:t>
      </w:r>
    </w:p>
    <w:p w14:paraId="68CDD592" w14:textId="77777777" w:rsidR="00860A5B" w:rsidRDefault="00000000">
      <w:pPr>
        <w:ind w:firstLine="480"/>
        <w:rPr>
          <w:lang w:eastAsia="zh-CN"/>
        </w:rPr>
      </w:pPr>
      <w:r>
        <w:rPr>
          <w:lang w:eastAsia="zh-CN"/>
        </w:rPr>
        <w:lastRenderedPageBreak/>
        <w:t>上述实施例仅为本发明的优选实施方式，不构成对本发明保护范围的限制。凡在本发明的精神和原则之内所做的任何修改、等同替换和改进，均应包含在本发明的保护范围之内。</w:t>
      </w:r>
    </w:p>
    <w:p w14:paraId="3B873355" w14:textId="77777777" w:rsidR="00860A5B" w:rsidRDefault="00000000">
      <w:pPr>
        <w:pStyle w:val="21"/>
        <w:rPr>
          <w:lang w:eastAsia="zh-CN"/>
        </w:rPr>
      </w:pPr>
      <w:r>
        <w:rPr>
          <w:rFonts w:ascii="Arial" w:eastAsia="黑体" w:hAnsi="Arial" w:cs="Arial"/>
          <w:lang w:eastAsia="zh-CN"/>
        </w:rPr>
        <w:t>九、权利要求书</w:t>
      </w:r>
    </w:p>
    <w:p w14:paraId="4CC90FEE" w14:textId="77777777" w:rsidR="00860A5B" w:rsidRDefault="00000000">
      <w:pPr>
        <w:ind w:firstLine="480"/>
        <w:rPr>
          <w:lang w:eastAsia="zh-CN"/>
        </w:rPr>
      </w:pPr>
      <w:r>
        <w:rPr>
          <w:lang w:eastAsia="zh-CN"/>
        </w:rPr>
        <w:t>**</w:t>
      </w:r>
      <w:r>
        <w:rPr>
          <w:lang w:eastAsia="zh-CN"/>
        </w:rPr>
        <w:t>权利要求</w:t>
      </w:r>
      <w:r>
        <w:rPr>
          <w:lang w:eastAsia="zh-CN"/>
        </w:rPr>
        <w:t xml:space="preserve">1.** </w:t>
      </w:r>
      <w:r>
        <w:rPr>
          <w:lang w:eastAsia="zh-CN"/>
        </w:rPr>
        <w:t>一种改性稀土铝酸盐荧光粉，其特征在于，包括稀土铝</w:t>
      </w:r>
      <w:proofErr w:type="gramStart"/>
      <w:r>
        <w:rPr>
          <w:lang w:eastAsia="zh-CN"/>
        </w:rPr>
        <w:t>酸盐长余辉</w:t>
      </w:r>
      <w:proofErr w:type="gramEnd"/>
      <w:r>
        <w:rPr>
          <w:lang w:eastAsia="zh-CN"/>
        </w:rPr>
        <w:t>荧光粉基体和包覆于所述基体表面的双层改性层；</w:t>
      </w:r>
    </w:p>
    <w:p w14:paraId="5875054F" w14:textId="77777777" w:rsidR="00860A5B" w:rsidRDefault="00000000">
      <w:pPr>
        <w:ind w:firstLine="480"/>
      </w:pPr>
      <w:r>
        <w:t>所述稀土铝酸盐长余辉荧光粉基体为</w:t>
      </w:r>
      <w:r>
        <w:t>SrAl₂O</w:t>
      </w:r>
      <w:proofErr w:type="gramStart"/>
      <w:r>
        <w:t>₄:Eu</w:t>
      </w:r>
      <w:proofErr w:type="gramEnd"/>
      <w:r>
        <w:t>²</w:t>
      </w:r>
      <w:proofErr w:type="gramStart"/>
      <w:r>
        <w:t>⁺,Dy</w:t>
      </w:r>
      <w:proofErr w:type="gramEnd"/>
      <w:r>
        <w:t>³⁺</w:t>
      </w:r>
      <w:r>
        <w:t>、</w:t>
      </w:r>
      <w:r>
        <w:t>Sr₄Al₁₄O₂</w:t>
      </w:r>
      <w:proofErr w:type="gramStart"/>
      <w:r>
        <w:t>₅:Eu</w:t>
      </w:r>
      <w:proofErr w:type="gramEnd"/>
      <w:r>
        <w:t>²</w:t>
      </w:r>
      <w:proofErr w:type="gramStart"/>
      <w:r>
        <w:t>⁺,Dy</w:t>
      </w:r>
      <w:proofErr w:type="gramEnd"/>
      <w:r>
        <w:t>³⁺</w:t>
      </w:r>
      <w:r>
        <w:t>、</w:t>
      </w:r>
      <w:r>
        <w:t>CaAl₂O</w:t>
      </w:r>
      <w:proofErr w:type="gramStart"/>
      <w:r>
        <w:t>₄:Eu</w:t>
      </w:r>
      <w:proofErr w:type="gramEnd"/>
      <w:r>
        <w:t>²</w:t>
      </w:r>
      <w:proofErr w:type="gramStart"/>
      <w:r>
        <w:t>⁺,Nd</w:t>
      </w:r>
      <w:proofErr w:type="gramEnd"/>
      <w:r>
        <w:t>³⁺</w:t>
      </w:r>
      <w:r>
        <w:t>或</w:t>
      </w:r>
      <w:r>
        <w:t>Sr₂MgSi₂O</w:t>
      </w:r>
      <w:proofErr w:type="gramStart"/>
      <w:r>
        <w:t>₇:Eu</w:t>
      </w:r>
      <w:proofErr w:type="gramEnd"/>
      <w:r>
        <w:t>²</w:t>
      </w:r>
      <w:proofErr w:type="gramStart"/>
      <w:r>
        <w:t>⁺,Dy</w:t>
      </w:r>
      <w:proofErr w:type="gramEnd"/>
      <w:r>
        <w:t>³⁺</w:t>
      </w:r>
      <w:r>
        <w:t>中的一种或多种；</w:t>
      </w:r>
    </w:p>
    <w:p w14:paraId="1C599E77" w14:textId="77777777" w:rsidR="00860A5B" w:rsidRDefault="00000000">
      <w:pPr>
        <w:ind w:firstLine="480"/>
        <w:rPr>
          <w:lang w:eastAsia="zh-CN"/>
        </w:rPr>
      </w:pPr>
      <w:r>
        <w:rPr>
          <w:lang w:eastAsia="zh-CN"/>
        </w:rPr>
        <w:t>所述双层改性层包括内层和外层，内层为硅烷偶联剂化学锚固层，外层为聚乙二醇物理屏蔽层。</w:t>
      </w:r>
    </w:p>
    <w:p w14:paraId="3520EAE3" w14:textId="77777777" w:rsidR="00860A5B" w:rsidRDefault="00000000">
      <w:pPr>
        <w:ind w:firstLine="480"/>
        <w:rPr>
          <w:lang w:eastAsia="zh-CN"/>
        </w:rPr>
      </w:pPr>
      <w:r>
        <w:rPr>
          <w:lang w:eastAsia="zh-CN"/>
        </w:rPr>
        <w:t>**</w:t>
      </w:r>
      <w:r>
        <w:rPr>
          <w:lang w:eastAsia="zh-CN"/>
        </w:rPr>
        <w:t>权利要求</w:t>
      </w:r>
      <w:r>
        <w:rPr>
          <w:lang w:eastAsia="zh-CN"/>
        </w:rPr>
        <w:t xml:space="preserve">2.** </w:t>
      </w:r>
      <w:r>
        <w:rPr>
          <w:lang w:eastAsia="zh-CN"/>
        </w:rPr>
        <w:t>根据权利要求</w:t>
      </w:r>
      <w:r>
        <w:rPr>
          <w:lang w:eastAsia="zh-CN"/>
        </w:rPr>
        <w:t>1</w:t>
      </w:r>
      <w:r>
        <w:rPr>
          <w:lang w:eastAsia="zh-CN"/>
        </w:rPr>
        <w:t>所述的改性稀土铝酸盐荧光粉，其特征在于，所述硅烷偶联剂选自</w:t>
      </w:r>
      <w:r>
        <w:rPr>
          <w:lang w:eastAsia="zh-CN"/>
        </w:rPr>
        <w:t>3-</w:t>
      </w:r>
      <w:r>
        <w:rPr>
          <w:lang w:eastAsia="zh-CN"/>
        </w:rPr>
        <w:t>氨基丙基三乙氧基硅烷（</w:t>
      </w:r>
      <w:r>
        <w:rPr>
          <w:lang w:eastAsia="zh-CN"/>
        </w:rPr>
        <w:t>KH550</w:t>
      </w:r>
      <w:r>
        <w:rPr>
          <w:lang w:eastAsia="zh-CN"/>
        </w:rPr>
        <w:t>）、</w:t>
      </w:r>
      <w:r>
        <w:rPr>
          <w:lang w:eastAsia="zh-CN"/>
        </w:rPr>
        <w:t>3-</w:t>
      </w:r>
      <w:r>
        <w:rPr>
          <w:lang w:eastAsia="zh-CN"/>
        </w:rPr>
        <w:t>氨基丙基三甲氧基硅烷（</w:t>
      </w:r>
      <w:r>
        <w:rPr>
          <w:lang w:eastAsia="zh-CN"/>
        </w:rPr>
        <w:t>APTMS</w:t>
      </w:r>
      <w:r>
        <w:rPr>
          <w:lang w:eastAsia="zh-CN"/>
        </w:rPr>
        <w:t>）、</w:t>
      </w:r>
      <w:r>
        <w:t>γ</w:t>
      </w:r>
      <w:r>
        <w:rPr>
          <w:lang w:eastAsia="zh-CN"/>
        </w:rPr>
        <w:t>-</w:t>
      </w:r>
      <w:r>
        <w:rPr>
          <w:lang w:eastAsia="zh-CN"/>
        </w:rPr>
        <w:t>甲基丙烯</w:t>
      </w:r>
      <w:proofErr w:type="gramStart"/>
      <w:r>
        <w:rPr>
          <w:lang w:eastAsia="zh-CN"/>
        </w:rPr>
        <w:t>酰氧基丙</w:t>
      </w:r>
      <w:proofErr w:type="gramEnd"/>
      <w:r>
        <w:rPr>
          <w:lang w:eastAsia="zh-CN"/>
        </w:rPr>
        <w:t>基三甲氧基硅烷（</w:t>
      </w:r>
      <w:r>
        <w:rPr>
          <w:lang w:eastAsia="zh-CN"/>
        </w:rPr>
        <w:t>KH570</w:t>
      </w:r>
      <w:r>
        <w:rPr>
          <w:lang w:eastAsia="zh-CN"/>
        </w:rPr>
        <w:t>）或乙烯基三甲氧基硅烷中的一种或多种；硅烷偶联剂的用量为荧光粉基体质量的</w:t>
      </w:r>
      <w:r>
        <w:rPr>
          <w:lang w:eastAsia="zh-CN"/>
        </w:rPr>
        <w:t xml:space="preserve">0.5~5.0 </w:t>
      </w:r>
      <w:proofErr w:type="spellStart"/>
      <w:r>
        <w:rPr>
          <w:lang w:eastAsia="zh-CN"/>
        </w:rPr>
        <w:t>wt</w:t>
      </w:r>
      <w:proofErr w:type="spellEnd"/>
      <w:r>
        <w:rPr>
          <w:lang w:eastAsia="zh-CN"/>
        </w:rPr>
        <w:t>%</w:t>
      </w:r>
      <w:r>
        <w:rPr>
          <w:lang w:eastAsia="zh-CN"/>
        </w:rPr>
        <w:t>。</w:t>
      </w:r>
    </w:p>
    <w:p w14:paraId="4ADFCE05" w14:textId="77777777" w:rsidR="00860A5B" w:rsidRDefault="00000000">
      <w:pPr>
        <w:ind w:firstLine="480"/>
        <w:rPr>
          <w:lang w:eastAsia="zh-CN"/>
        </w:rPr>
      </w:pPr>
      <w:r>
        <w:rPr>
          <w:lang w:eastAsia="zh-CN"/>
        </w:rPr>
        <w:t>**</w:t>
      </w:r>
      <w:r>
        <w:rPr>
          <w:lang w:eastAsia="zh-CN"/>
        </w:rPr>
        <w:t>权利要求</w:t>
      </w:r>
      <w:r>
        <w:rPr>
          <w:lang w:eastAsia="zh-CN"/>
        </w:rPr>
        <w:t xml:space="preserve">3.** </w:t>
      </w:r>
      <w:r>
        <w:rPr>
          <w:lang w:eastAsia="zh-CN"/>
        </w:rPr>
        <w:t>根据权利要求</w:t>
      </w:r>
      <w:r>
        <w:rPr>
          <w:lang w:eastAsia="zh-CN"/>
        </w:rPr>
        <w:t>1</w:t>
      </w:r>
      <w:r>
        <w:rPr>
          <w:lang w:eastAsia="zh-CN"/>
        </w:rPr>
        <w:t>所述的改性稀土铝酸盐荧光粉，其特征在于，所述聚乙二醇的数均分子量</w:t>
      </w:r>
      <w:r>
        <w:rPr>
          <w:lang w:eastAsia="zh-CN"/>
        </w:rPr>
        <w:t>Mn</w:t>
      </w:r>
      <w:r>
        <w:rPr>
          <w:lang w:eastAsia="zh-CN"/>
        </w:rPr>
        <w:t>为</w:t>
      </w:r>
      <w:r>
        <w:rPr>
          <w:lang w:eastAsia="zh-CN"/>
        </w:rPr>
        <w:t>2000~6000</w:t>
      </w:r>
      <w:r>
        <w:rPr>
          <w:lang w:eastAsia="zh-CN"/>
        </w:rPr>
        <w:t>，用量为荧光粉基体质量的</w:t>
      </w:r>
      <w:r>
        <w:rPr>
          <w:lang w:eastAsia="zh-CN"/>
        </w:rPr>
        <w:t xml:space="preserve">1.0~10.0 </w:t>
      </w:r>
      <w:proofErr w:type="spellStart"/>
      <w:r>
        <w:rPr>
          <w:lang w:eastAsia="zh-CN"/>
        </w:rPr>
        <w:t>wt</w:t>
      </w:r>
      <w:proofErr w:type="spellEnd"/>
      <w:r>
        <w:rPr>
          <w:lang w:eastAsia="zh-CN"/>
        </w:rPr>
        <w:t>%</w:t>
      </w:r>
      <w:r>
        <w:rPr>
          <w:lang w:eastAsia="zh-CN"/>
        </w:rPr>
        <w:t>。</w:t>
      </w:r>
    </w:p>
    <w:p w14:paraId="06EF8191" w14:textId="77777777" w:rsidR="00860A5B" w:rsidRDefault="00000000">
      <w:pPr>
        <w:ind w:firstLine="480"/>
        <w:rPr>
          <w:lang w:eastAsia="zh-CN"/>
        </w:rPr>
      </w:pPr>
      <w:r>
        <w:rPr>
          <w:lang w:eastAsia="zh-CN"/>
        </w:rPr>
        <w:t>**</w:t>
      </w:r>
      <w:r>
        <w:rPr>
          <w:lang w:eastAsia="zh-CN"/>
        </w:rPr>
        <w:t>权利要求</w:t>
      </w:r>
      <w:r>
        <w:rPr>
          <w:lang w:eastAsia="zh-CN"/>
        </w:rPr>
        <w:t xml:space="preserve">4.** </w:t>
      </w:r>
      <w:r>
        <w:rPr>
          <w:lang w:eastAsia="zh-CN"/>
        </w:rPr>
        <w:t>根据权利要求</w:t>
      </w:r>
      <w:r>
        <w:rPr>
          <w:lang w:eastAsia="zh-CN"/>
        </w:rPr>
        <w:t>1</w:t>
      </w:r>
      <w:r>
        <w:rPr>
          <w:lang w:eastAsia="zh-CN"/>
        </w:rPr>
        <w:t>所述的改性稀土铝酸盐荧光粉，其特征在于，所述荧光粉基体的粒度为</w:t>
      </w:r>
      <w:r>
        <w:rPr>
          <w:lang w:eastAsia="zh-CN"/>
        </w:rPr>
        <w:t>800~1200</w:t>
      </w:r>
      <w:r>
        <w:rPr>
          <w:lang w:eastAsia="zh-CN"/>
        </w:rPr>
        <w:t>目；所述荧光粉还包括分散助剂体系，所述分散助剂体系包括螯合剂和非离子表面活性剂，所述螯合剂选自柠檬酸、</w:t>
      </w:r>
      <w:r>
        <w:rPr>
          <w:lang w:eastAsia="zh-CN"/>
        </w:rPr>
        <w:t>EDTA</w:t>
      </w:r>
      <w:r>
        <w:rPr>
          <w:lang w:eastAsia="zh-CN"/>
        </w:rPr>
        <w:t>或其钠盐、酒石酸中的一种或多种，用量为荧光粉基体质量的</w:t>
      </w:r>
      <w:r>
        <w:rPr>
          <w:lang w:eastAsia="zh-CN"/>
        </w:rPr>
        <w:t xml:space="preserve">0.05~0.5 </w:t>
      </w:r>
      <w:proofErr w:type="spellStart"/>
      <w:r>
        <w:rPr>
          <w:lang w:eastAsia="zh-CN"/>
        </w:rPr>
        <w:t>wt</w:t>
      </w:r>
      <w:proofErr w:type="spellEnd"/>
      <w:r>
        <w:rPr>
          <w:lang w:eastAsia="zh-CN"/>
        </w:rPr>
        <w:t>%</w:t>
      </w:r>
      <w:r>
        <w:rPr>
          <w:lang w:eastAsia="zh-CN"/>
        </w:rPr>
        <w:t>；所述非离子表面活性剂选自</w:t>
      </w:r>
      <w:proofErr w:type="gramStart"/>
      <w:r>
        <w:rPr>
          <w:lang w:eastAsia="zh-CN"/>
        </w:rPr>
        <w:t>烷基酚聚氧乙烯醚</w:t>
      </w:r>
      <w:proofErr w:type="gramEnd"/>
      <w:r>
        <w:rPr>
          <w:lang w:eastAsia="zh-CN"/>
        </w:rPr>
        <w:t>系列或脂肪</w:t>
      </w:r>
      <w:proofErr w:type="gramStart"/>
      <w:r>
        <w:rPr>
          <w:lang w:eastAsia="zh-CN"/>
        </w:rPr>
        <w:t>醇聚氧</w:t>
      </w:r>
      <w:proofErr w:type="gramEnd"/>
      <w:r>
        <w:rPr>
          <w:lang w:eastAsia="zh-CN"/>
        </w:rPr>
        <w:t>乙烯醚系列，用量为荧光粉基体质量的</w:t>
      </w:r>
      <w:r>
        <w:rPr>
          <w:lang w:eastAsia="zh-CN"/>
        </w:rPr>
        <w:t xml:space="preserve">0.01~0.2 </w:t>
      </w:r>
      <w:proofErr w:type="spellStart"/>
      <w:r>
        <w:rPr>
          <w:lang w:eastAsia="zh-CN"/>
        </w:rPr>
        <w:t>wt</w:t>
      </w:r>
      <w:proofErr w:type="spellEnd"/>
      <w:r>
        <w:rPr>
          <w:lang w:eastAsia="zh-CN"/>
        </w:rPr>
        <w:t>%</w:t>
      </w:r>
      <w:r>
        <w:rPr>
          <w:lang w:eastAsia="zh-CN"/>
        </w:rPr>
        <w:t>。</w:t>
      </w:r>
    </w:p>
    <w:p w14:paraId="2D4A52CC" w14:textId="77777777" w:rsidR="00860A5B" w:rsidRDefault="00000000">
      <w:pPr>
        <w:ind w:firstLine="480"/>
        <w:rPr>
          <w:lang w:eastAsia="zh-CN"/>
        </w:rPr>
      </w:pPr>
      <w:r>
        <w:rPr>
          <w:lang w:eastAsia="zh-CN"/>
        </w:rPr>
        <w:t>**</w:t>
      </w:r>
      <w:r>
        <w:rPr>
          <w:lang w:eastAsia="zh-CN"/>
        </w:rPr>
        <w:t>权利要求</w:t>
      </w:r>
      <w:r>
        <w:rPr>
          <w:lang w:eastAsia="zh-CN"/>
        </w:rPr>
        <w:t xml:space="preserve">5.** </w:t>
      </w:r>
      <w:r>
        <w:rPr>
          <w:lang w:eastAsia="zh-CN"/>
        </w:rPr>
        <w:t>一种权利要求</w:t>
      </w:r>
      <w:r>
        <w:rPr>
          <w:lang w:eastAsia="zh-CN"/>
        </w:rPr>
        <w:t>1</w:t>
      </w:r>
      <w:r>
        <w:rPr>
          <w:lang w:eastAsia="zh-CN"/>
        </w:rPr>
        <w:t>至</w:t>
      </w:r>
      <w:r>
        <w:rPr>
          <w:lang w:eastAsia="zh-CN"/>
        </w:rPr>
        <w:t>4</w:t>
      </w:r>
      <w:r>
        <w:rPr>
          <w:lang w:eastAsia="zh-CN"/>
        </w:rPr>
        <w:t>中任一项所述改性稀土铝酸盐荧光粉的制备方法，其特征在于，包括以下步骤：</w:t>
      </w:r>
    </w:p>
    <w:p w14:paraId="17571BA7" w14:textId="77777777" w:rsidR="00860A5B" w:rsidRDefault="00000000">
      <w:pPr>
        <w:ind w:firstLine="480"/>
        <w:rPr>
          <w:lang w:eastAsia="zh-CN"/>
        </w:rPr>
      </w:pPr>
      <w:r>
        <w:rPr>
          <w:lang w:eastAsia="zh-CN"/>
        </w:rPr>
        <w:lastRenderedPageBreak/>
        <w:t>步骤（</w:t>
      </w:r>
      <w:r>
        <w:rPr>
          <w:lang w:eastAsia="zh-CN"/>
        </w:rPr>
        <w:t>1</w:t>
      </w:r>
      <w:r>
        <w:rPr>
          <w:lang w:eastAsia="zh-CN"/>
        </w:rPr>
        <w:t>）：将稀土铝酸盐荧光粉基体分散于无水乙醇</w:t>
      </w:r>
      <w:r>
        <w:rPr>
          <w:lang w:eastAsia="zh-CN"/>
        </w:rPr>
        <w:t>-</w:t>
      </w:r>
      <w:r>
        <w:rPr>
          <w:lang w:eastAsia="zh-CN"/>
        </w:rPr>
        <w:t>去离子水混合溶剂（体积比</w:t>
      </w:r>
      <w:r>
        <w:rPr>
          <w:lang w:eastAsia="zh-CN"/>
        </w:rPr>
        <w:t>95:5</w:t>
      </w:r>
      <w:r>
        <w:rPr>
          <w:lang w:eastAsia="zh-CN"/>
        </w:rPr>
        <w:t>）中，加入硅烷偶联剂，用乙酸调节</w:t>
      </w:r>
      <w:r>
        <w:rPr>
          <w:lang w:eastAsia="zh-CN"/>
        </w:rPr>
        <w:t>pH</w:t>
      </w:r>
      <w:r>
        <w:rPr>
          <w:lang w:eastAsia="zh-CN"/>
        </w:rPr>
        <w:t>至</w:t>
      </w:r>
      <w:r>
        <w:rPr>
          <w:lang w:eastAsia="zh-CN"/>
        </w:rPr>
        <w:t>4~6</w:t>
      </w:r>
      <w:r>
        <w:rPr>
          <w:lang w:eastAsia="zh-CN"/>
        </w:rPr>
        <w:t>，搅拌反应</w:t>
      </w:r>
      <w:r>
        <w:rPr>
          <w:lang w:eastAsia="zh-CN"/>
        </w:rPr>
        <w:t>1~4</w:t>
      </w:r>
      <w:r>
        <w:rPr>
          <w:lang w:eastAsia="zh-CN"/>
        </w:rPr>
        <w:t>小时，</w:t>
      </w:r>
      <w:r>
        <w:rPr>
          <w:lang w:eastAsia="zh-CN"/>
        </w:rPr>
        <w:t>50~80°C</w:t>
      </w:r>
      <w:r>
        <w:rPr>
          <w:lang w:eastAsia="zh-CN"/>
        </w:rPr>
        <w:t>干燥固化；</w:t>
      </w:r>
    </w:p>
    <w:p w14:paraId="03CC8A59" w14:textId="77777777" w:rsidR="00860A5B" w:rsidRDefault="00000000">
      <w:pPr>
        <w:ind w:firstLine="480"/>
        <w:rPr>
          <w:lang w:eastAsia="zh-CN"/>
        </w:rPr>
      </w:pPr>
      <w:r>
        <w:rPr>
          <w:lang w:eastAsia="zh-CN"/>
        </w:rPr>
        <w:t>步骤（</w:t>
      </w:r>
      <w:r>
        <w:rPr>
          <w:lang w:eastAsia="zh-CN"/>
        </w:rPr>
        <w:t>2</w:t>
      </w:r>
      <w:r>
        <w:rPr>
          <w:lang w:eastAsia="zh-CN"/>
        </w:rPr>
        <w:t>）：将步骤（</w:t>
      </w:r>
      <w:r>
        <w:rPr>
          <w:lang w:eastAsia="zh-CN"/>
        </w:rPr>
        <w:t>1</w:t>
      </w:r>
      <w:r>
        <w:rPr>
          <w:lang w:eastAsia="zh-CN"/>
        </w:rPr>
        <w:t>）产物分散于去离子水中，加入聚乙二醇，搅拌反应</w:t>
      </w:r>
      <w:r>
        <w:rPr>
          <w:lang w:eastAsia="zh-CN"/>
        </w:rPr>
        <w:t>0.5~2</w:t>
      </w:r>
      <w:r>
        <w:rPr>
          <w:lang w:eastAsia="zh-CN"/>
        </w:rPr>
        <w:t>小时，分离、洗涤、干燥，得到所述改性稀土铝酸盐荧光粉。</w:t>
      </w:r>
    </w:p>
    <w:p w14:paraId="58E4200B" w14:textId="77777777" w:rsidR="00860A5B" w:rsidRDefault="00000000">
      <w:pPr>
        <w:ind w:firstLine="480"/>
        <w:rPr>
          <w:lang w:eastAsia="zh-CN"/>
        </w:rPr>
      </w:pPr>
      <w:r>
        <w:rPr>
          <w:lang w:eastAsia="zh-CN"/>
        </w:rPr>
        <w:t>**</w:t>
      </w:r>
      <w:r>
        <w:rPr>
          <w:lang w:eastAsia="zh-CN"/>
        </w:rPr>
        <w:t>权利要求</w:t>
      </w:r>
      <w:r>
        <w:rPr>
          <w:lang w:eastAsia="zh-CN"/>
        </w:rPr>
        <w:t xml:space="preserve">6.** </w:t>
      </w:r>
      <w:r>
        <w:rPr>
          <w:lang w:eastAsia="zh-CN"/>
        </w:rPr>
        <w:t>一种荧光压裂液体系，其特征在于，包括权利要求</w:t>
      </w:r>
      <w:r>
        <w:rPr>
          <w:lang w:eastAsia="zh-CN"/>
        </w:rPr>
        <w:t>1</w:t>
      </w:r>
      <w:r>
        <w:rPr>
          <w:lang w:eastAsia="zh-CN"/>
        </w:rPr>
        <w:t>至</w:t>
      </w:r>
      <w:r>
        <w:rPr>
          <w:lang w:eastAsia="zh-CN"/>
        </w:rPr>
        <w:t>4</w:t>
      </w:r>
      <w:r>
        <w:rPr>
          <w:lang w:eastAsia="zh-CN"/>
        </w:rPr>
        <w:t>中任一项所述的改性稀土铝酸盐荧光粉、稠化剂、交联剂、</w:t>
      </w:r>
      <w:proofErr w:type="gramStart"/>
      <w:r>
        <w:rPr>
          <w:lang w:eastAsia="zh-CN"/>
        </w:rPr>
        <w:t>破胶剂</w:t>
      </w:r>
      <w:proofErr w:type="gramEnd"/>
      <w:r>
        <w:rPr>
          <w:lang w:eastAsia="zh-CN"/>
        </w:rPr>
        <w:t>和水。</w:t>
      </w:r>
    </w:p>
    <w:p w14:paraId="42AE2A2D" w14:textId="77777777" w:rsidR="00860A5B" w:rsidRDefault="00000000">
      <w:pPr>
        <w:ind w:firstLine="480"/>
        <w:rPr>
          <w:lang w:eastAsia="zh-CN"/>
        </w:rPr>
      </w:pPr>
      <w:r>
        <w:rPr>
          <w:lang w:eastAsia="zh-CN"/>
        </w:rPr>
        <w:t>**</w:t>
      </w:r>
      <w:r>
        <w:rPr>
          <w:lang w:eastAsia="zh-CN"/>
        </w:rPr>
        <w:t>权利要求</w:t>
      </w:r>
      <w:r>
        <w:rPr>
          <w:lang w:eastAsia="zh-CN"/>
        </w:rPr>
        <w:t xml:space="preserve">7.** </w:t>
      </w:r>
      <w:r>
        <w:rPr>
          <w:lang w:eastAsia="zh-CN"/>
        </w:rPr>
        <w:t>根据权利要求</w:t>
      </w:r>
      <w:r>
        <w:rPr>
          <w:lang w:eastAsia="zh-CN"/>
        </w:rPr>
        <w:t>6</w:t>
      </w:r>
      <w:r>
        <w:rPr>
          <w:lang w:eastAsia="zh-CN"/>
        </w:rPr>
        <w:t>所述的荧光压裂液体系，其特征在于，所述稠化剂为羟丙基</w:t>
      </w:r>
      <w:proofErr w:type="gramStart"/>
      <w:r>
        <w:rPr>
          <w:lang w:eastAsia="zh-CN"/>
        </w:rPr>
        <w:t>胍</w:t>
      </w:r>
      <w:proofErr w:type="gramEnd"/>
      <w:r>
        <w:rPr>
          <w:lang w:eastAsia="zh-CN"/>
        </w:rPr>
        <w:t>胶（</w:t>
      </w:r>
      <w:r>
        <w:rPr>
          <w:lang w:eastAsia="zh-CN"/>
        </w:rPr>
        <w:t>HPG</w:t>
      </w:r>
      <w:r>
        <w:rPr>
          <w:lang w:eastAsia="zh-CN"/>
        </w:rPr>
        <w:t>），在</w:t>
      </w:r>
      <w:proofErr w:type="gramStart"/>
      <w:r>
        <w:rPr>
          <w:lang w:eastAsia="zh-CN"/>
        </w:rPr>
        <w:t>压裂液终液中</w:t>
      </w:r>
      <w:proofErr w:type="gramEnd"/>
      <w:r>
        <w:rPr>
          <w:lang w:eastAsia="zh-CN"/>
        </w:rPr>
        <w:t>的浓度为</w:t>
      </w:r>
      <w:r>
        <w:rPr>
          <w:lang w:eastAsia="zh-CN"/>
        </w:rPr>
        <w:t xml:space="preserve">0.3~1.0 </w:t>
      </w:r>
      <w:proofErr w:type="spellStart"/>
      <w:r>
        <w:rPr>
          <w:lang w:eastAsia="zh-CN"/>
        </w:rPr>
        <w:t>wt</w:t>
      </w:r>
      <w:proofErr w:type="spellEnd"/>
      <w:r>
        <w:rPr>
          <w:lang w:eastAsia="zh-CN"/>
        </w:rPr>
        <w:t>%</w:t>
      </w:r>
      <w:r>
        <w:rPr>
          <w:lang w:eastAsia="zh-CN"/>
        </w:rPr>
        <w:t>；所述交联剂为有机硼延缓交联剂，在</w:t>
      </w:r>
      <w:proofErr w:type="gramStart"/>
      <w:r>
        <w:rPr>
          <w:lang w:eastAsia="zh-CN"/>
        </w:rPr>
        <w:t>压裂液终液中</w:t>
      </w:r>
      <w:proofErr w:type="gramEnd"/>
      <w:r>
        <w:rPr>
          <w:lang w:eastAsia="zh-CN"/>
        </w:rPr>
        <w:t>的浓度为</w:t>
      </w:r>
      <w:r>
        <w:rPr>
          <w:lang w:eastAsia="zh-CN"/>
        </w:rPr>
        <w:t>0.1~0.5 vol%</w:t>
      </w:r>
      <w:r>
        <w:rPr>
          <w:lang w:eastAsia="zh-CN"/>
        </w:rPr>
        <w:t>；</w:t>
      </w:r>
      <w:proofErr w:type="gramStart"/>
      <w:r>
        <w:rPr>
          <w:lang w:eastAsia="zh-CN"/>
        </w:rPr>
        <w:t>所述破胶剂</w:t>
      </w:r>
      <w:proofErr w:type="gramEnd"/>
      <w:r>
        <w:rPr>
          <w:lang w:eastAsia="zh-CN"/>
        </w:rPr>
        <w:t>为过硫酸铵，在</w:t>
      </w:r>
      <w:proofErr w:type="gramStart"/>
      <w:r>
        <w:rPr>
          <w:lang w:eastAsia="zh-CN"/>
        </w:rPr>
        <w:t>压裂液终液中</w:t>
      </w:r>
      <w:proofErr w:type="gramEnd"/>
      <w:r>
        <w:rPr>
          <w:lang w:eastAsia="zh-CN"/>
        </w:rPr>
        <w:t>的浓度为</w:t>
      </w:r>
      <w:r>
        <w:rPr>
          <w:lang w:eastAsia="zh-CN"/>
        </w:rPr>
        <w:t xml:space="preserve">0.02~0.3 </w:t>
      </w:r>
      <w:proofErr w:type="spellStart"/>
      <w:r>
        <w:rPr>
          <w:lang w:eastAsia="zh-CN"/>
        </w:rPr>
        <w:t>wt</w:t>
      </w:r>
      <w:proofErr w:type="spellEnd"/>
      <w:r>
        <w:rPr>
          <w:lang w:eastAsia="zh-CN"/>
        </w:rPr>
        <w:t>%</w:t>
      </w:r>
      <w:r>
        <w:rPr>
          <w:lang w:eastAsia="zh-CN"/>
        </w:rPr>
        <w:t>。</w:t>
      </w:r>
    </w:p>
    <w:p w14:paraId="2E94D492" w14:textId="77777777" w:rsidR="00860A5B" w:rsidRDefault="00000000">
      <w:pPr>
        <w:ind w:firstLine="480"/>
        <w:rPr>
          <w:lang w:eastAsia="zh-CN"/>
        </w:rPr>
      </w:pPr>
      <w:r>
        <w:rPr>
          <w:lang w:eastAsia="zh-CN"/>
        </w:rPr>
        <w:t>**</w:t>
      </w:r>
      <w:r>
        <w:rPr>
          <w:lang w:eastAsia="zh-CN"/>
        </w:rPr>
        <w:t>权利要求</w:t>
      </w:r>
      <w:r>
        <w:rPr>
          <w:lang w:eastAsia="zh-CN"/>
        </w:rPr>
        <w:t xml:space="preserve">8.** </w:t>
      </w:r>
      <w:r>
        <w:rPr>
          <w:lang w:eastAsia="zh-CN"/>
        </w:rPr>
        <w:t>根据权利要求</w:t>
      </w:r>
      <w:r>
        <w:rPr>
          <w:lang w:eastAsia="zh-CN"/>
        </w:rPr>
        <w:t>6</w:t>
      </w:r>
      <w:r>
        <w:rPr>
          <w:lang w:eastAsia="zh-CN"/>
        </w:rPr>
        <w:t>所述的荧光压裂液体系，其特征在于，所述体系采用母液预配与在线稀释相结合的方式制备：首先将改性荧光粉按</w:t>
      </w:r>
      <w:r>
        <w:rPr>
          <w:lang w:eastAsia="zh-CN"/>
        </w:rPr>
        <w:t>30~60 g/L</w:t>
      </w:r>
      <w:r>
        <w:rPr>
          <w:lang w:eastAsia="zh-CN"/>
        </w:rPr>
        <w:t>浓度分散于去离子水中并加入分散助剂制成荧光母液，然后将所述母液按体积比</w:t>
      </w:r>
      <w:r>
        <w:rPr>
          <w:lang w:eastAsia="zh-CN"/>
        </w:rPr>
        <w:t>0.3~1.0%</w:t>
      </w:r>
      <w:r>
        <w:rPr>
          <w:lang w:eastAsia="zh-CN"/>
        </w:rPr>
        <w:t>通过在线混合装置注入稠化剂基液主流中混合得到荧光压裂液终液。</w:t>
      </w:r>
    </w:p>
    <w:p w14:paraId="1EAB9ED0" w14:textId="77777777" w:rsidR="00860A5B" w:rsidRDefault="00000000">
      <w:pPr>
        <w:ind w:firstLine="480"/>
        <w:rPr>
          <w:lang w:eastAsia="zh-CN"/>
        </w:rPr>
      </w:pPr>
      <w:r>
        <w:rPr>
          <w:lang w:eastAsia="zh-CN"/>
        </w:rPr>
        <w:t>**</w:t>
      </w:r>
      <w:r>
        <w:rPr>
          <w:lang w:eastAsia="zh-CN"/>
        </w:rPr>
        <w:t>权利要求</w:t>
      </w:r>
      <w:r>
        <w:rPr>
          <w:lang w:eastAsia="zh-CN"/>
        </w:rPr>
        <w:t xml:space="preserve">9.** </w:t>
      </w:r>
      <w:r>
        <w:rPr>
          <w:lang w:eastAsia="zh-CN"/>
        </w:rPr>
        <w:t>一种利用权利要求</w:t>
      </w:r>
      <w:r>
        <w:rPr>
          <w:lang w:eastAsia="zh-CN"/>
        </w:rPr>
        <w:t>6</w:t>
      </w:r>
      <w:r>
        <w:rPr>
          <w:lang w:eastAsia="zh-CN"/>
        </w:rPr>
        <w:t>至</w:t>
      </w:r>
      <w:r>
        <w:rPr>
          <w:lang w:eastAsia="zh-CN"/>
        </w:rPr>
        <w:t>8</w:t>
      </w:r>
      <w:r>
        <w:rPr>
          <w:lang w:eastAsia="zh-CN"/>
        </w:rPr>
        <w:t>中任一项所述荧光压裂液体系的压裂裂缝荧光示踪方法，其特征在于，包括以下步骤：</w:t>
      </w:r>
    </w:p>
    <w:p w14:paraId="38F846C3" w14:textId="77777777" w:rsidR="00860A5B" w:rsidRDefault="00000000">
      <w:pPr>
        <w:ind w:firstLine="480"/>
        <w:rPr>
          <w:lang w:eastAsia="zh-CN"/>
        </w:rPr>
      </w:pPr>
      <w:r>
        <w:rPr>
          <w:lang w:eastAsia="zh-CN"/>
        </w:rPr>
        <w:t>注入步骤：将所述荧光</w:t>
      </w:r>
      <w:proofErr w:type="gramStart"/>
      <w:r>
        <w:rPr>
          <w:lang w:eastAsia="zh-CN"/>
        </w:rPr>
        <w:t>压裂液终液与</w:t>
      </w:r>
      <w:proofErr w:type="gramEnd"/>
      <w:r>
        <w:rPr>
          <w:lang w:eastAsia="zh-CN"/>
        </w:rPr>
        <w:t>支撑剂混合后泵入目标压裂层段；</w:t>
      </w:r>
    </w:p>
    <w:p w14:paraId="27BF7F55" w14:textId="77777777" w:rsidR="00860A5B" w:rsidRDefault="00000000">
      <w:pPr>
        <w:ind w:firstLine="480"/>
        <w:rPr>
          <w:lang w:eastAsia="zh-CN"/>
        </w:rPr>
      </w:pPr>
      <w:proofErr w:type="gramStart"/>
      <w:r>
        <w:rPr>
          <w:lang w:eastAsia="zh-CN"/>
        </w:rPr>
        <w:t>关井破胶步骤</w:t>
      </w:r>
      <w:proofErr w:type="gramEnd"/>
      <w:r>
        <w:rPr>
          <w:lang w:eastAsia="zh-CN"/>
        </w:rPr>
        <w:t>：在储层温度下密闭关井</w:t>
      </w:r>
      <w:r>
        <w:rPr>
          <w:lang w:eastAsia="zh-CN"/>
        </w:rPr>
        <w:t>6~48</w:t>
      </w:r>
      <w:r>
        <w:rPr>
          <w:lang w:eastAsia="zh-CN"/>
        </w:rPr>
        <w:t>小时，使交联剂破胶，同时改性荧光粉外层聚乙二醇</w:t>
      </w:r>
      <w:proofErr w:type="gramStart"/>
      <w:r>
        <w:rPr>
          <w:lang w:eastAsia="zh-CN"/>
        </w:rPr>
        <w:t>在破胶剂</w:t>
      </w:r>
      <w:proofErr w:type="gramEnd"/>
      <w:r>
        <w:rPr>
          <w:lang w:eastAsia="zh-CN"/>
        </w:rPr>
        <w:t>氧化环境中脱附，暴露内层硅烷偶联剂的活性官能团，活性官能团与裂缝壁面岩石发生锚定；</w:t>
      </w:r>
    </w:p>
    <w:p w14:paraId="7884A735" w14:textId="77777777" w:rsidR="00860A5B" w:rsidRDefault="00000000">
      <w:pPr>
        <w:ind w:firstLine="480"/>
        <w:rPr>
          <w:lang w:eastAsia="zh-CN"/>
        </w:rPr>
      </w:pPr>
      <w:proofErr w:type="gramStart"/>
      <w:r>
        <w:rPr>
          <w:lang w:eastAsia="zh-CN"/>
        </w:rPr>
        <w:t>返排步骤</w:t>
      </w:r>
      <w:proofErr w:type="gramEnd"/>
      <w:r>
        <w:rPr>
          <w:lang w:eastAsia="zh-CN"/>
        </w:rPr>
        <w:t>：开</w:t>
      </w:r>
      <w:proofErr w:type="gramStart"/>
      <w:r>
        <w:rPr>
          <w:lang w:eastAsia="zh-CN"/>
        </w:rPr>
        <w:t>井返排</w:t>
      </w:r>
      <w:proofErr w:type="gramEnd"/>
      <w:r>
        <w:rPr>
          <w:lang w:eastAsia="zh-CN"/>
        </w:rPr>
        <w:t>，</w:t>
      </w:r>
      <w:proofErr w:type="gramStart"/>
      <w:r>
        <w:rPr>
          <w:lang w:eastAsia="zh-CN"/>
        </w:rPr>
        <w:t>将破胶残渣</w:t>
      </w:r>
      <w:proofErr w:type="gramEnd"/>
      <w:r>
        <w:rPr>
          <w:lang w:eastAsia="zh-CN"/>
        </w:rPr>
        <w:t>和未锚定荧光粉携带出井筒；</w:t>
      </w:r>
    </w:p>
    <w:p w14:paraId="140F9976" w14:textId="77777777" w:rsidR="00860A5B" w:rsidRDefault="00000000">
      <w:pPr>
        <w:ind w:firstLine="480"/>
        <w:rPr>
          <w:lang w:eastAsia="zh-CN"/>
        </w:rPr>
      </w:pPr>
      <w:r>
        <w:rPr>
          <w:lang w:eastAsia="zh-CN"/>
        </w:rPr>
        <w:t>检测步骤：取心后在紫外光源照射下观察岩心裂缝壁面的荧光分布，确定压裂液波及范围。</w:t>
      </w:r>
    </w:p>
    <w:p w14:paraId="357F0B6D" w14:textId="77777777" w:rsidR="00860A5B" w:rsidRDefault="00000000">
      <w:pPr>
        <w:ind w:firstLine="480"/>
        <w:rPr>
          <w:lang w:eastAsia="zh-CN"/>
        </w:rPr>
      </w:pPr>
      <w:r>
        <w:rPr>
          <w:lang w:eastAsia="zh-CN"/>
        </w:rPr>
        <w:lastRenderedPageBreak/>
        <w:t>**</w:t>
      </w:r>
      <w:r>
        <w:rPr>
          <w:lang w:eastAsia="zh-CN"/>
        </w:rPr>
        <w:t>权利要求</w:t>
      </w:r>
      <w:r>
        <w:rPr>
          <w:lang w:eastAsia="zh-CN"/>
        </w:rPr>
        <w:t xml:space="preserve">10.** </w:t>
      </w:r>
      <w:r>
        <w:rPr>
          <w:lang w:eastAsia="zh-CN"/>
        </w:rPr>
        <w:t>根据权利要求</w:t>
      </w:r>
      <w:r>
        <w:rPr>
          <w:lang w:eastAsia="zh-CN"/>
        </w:rPr>
        <w:t>9</w:t>
      </w:r>
      <w:r>
        <w:rPr>
          <w:lang w:eastAsia="zh-CN"/>
        </w:rPr>
        <w:t>所述的方法，其特征在于，在</w:t>
      </w:r>
      <w:proofErr w:type="gramStart"/>
      <w:r>
        <w:rPr>
          <w:lang w:eastAsia="zh-CN"/>
        </w:rPr>
        <w:t>关井破胶步骤</w:t>
      </w:r>
      <w:proofErr w:type="gramEnd"/>
      <w:r>
        <w:rPr>
          <w:lang w:eastAsia="zh-CN"/>
        </w:rPr>
        <w:t>中，所述改性荧光粉从分散态向锚定态的功能切换利用压裂施工自身的注入</w:t>
      </w:r>
      <w:r>
        <w:rPr>
          <w:lang w:eastAsia="zh-CN"/>
        </w:rPr>
        <w:t>-</w:t>
      </w:r>
      <w:r>
        <w:rPr>
          <w:lang w:eastAsia="zh-CN"/>
        </w:rPr>
        <w:t>关井</w:t>
      </w:r>
      <w:r>
        <w:rPr>
          <w:lang w:eastAsia="zh-CN"/>
        </w:rPr>
        <w:t>-</w:t>
      </w:r>
      <w:proofErr w:type="gramStart"/>
      <w:r>
        <w:rPr>
          <w:lang w:eastAsia="zh-CN"/>
        </w:rPr>
        <w:t>返排时序</w:t>
      </w:r>
      <w:proofErr w:type="gramEnd"/>
      <w:r>
        <w:rPr>
          <w:lang w:eastAsia="zh-CN"/>
        </w:rPr>
        <w:t>驱动，无需额外添加触发剂。</w:t>
      </w:r>
    </w:p>
    <w:sectPr w:rsidR="00860A5B"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3721951">
    <w:abstractNumId w:val="8"/>
  </w:num>
  <w:num w:numId="2" w16cid:durableId="546527073">
    <w:abstractNumId w:val="6"/>
  </w:num>
  <w:num w:numId="3" w16cid:durableId="1534148399">
    <w:abstractNumId w:val="5"/>
  </w:num>
  <w:num w:numId="4" w16cid:durableId="1598714311">
    <w:abstractNumId w:val="4"/>
  </w:num>
  <w:num w:numId="5" w16cid:durableId="146824308">
    <w:abstractNumId w:val="7"/>
  </w:num>
  <w:num w:numId="6" w16cid:durableId="1258829150">
    <w:abstractNumId w:val="3"/>
  </w:num>
  <w:num w:numId="7" w16cid:durableId="1414207692">
    <w:abstractNumId w:val="2"/>
  </w:num>
  <w:num w:numId="8" w16cid:durableId="785270638">
    <w:abstractNumId w:val="1"/>
  </w:num>
  <w:num w:numId="9" w16cid:durableId="199957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CB8"/>
    <w:rsid w:val="006277E3"/>
    <w:rsid w:val="00860A5B"/>
    <w:rsid w:val="00AA1D8D"/>
    <w:rsid w:val="00B47730"/>
    <w:rsid w:val="00BD03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17A704"/>
  <w14:defaultImageDpi w14:val="300"/>
  <w15:docId w15:val="{A40C7CA8-A23D-4887-B1CE-8BE0A3C9C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4014</TotalTime>
  <Pages>1</Pages>
  <Words>1311</Words>
  <Characters>7870</Characters>
  <Application>Microsoft Office Word</Application>
  <DocSecurity>0</DocSecurity>
  <Lines>143</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3</cp:revision>
  <dcterms:created xsi:type="dcterms:W3CDTF">2013-12-23T23:15:00Z</dcterms:created>
  <dcterms:modified xsi:type="dcterms:W3CDTF">2026-06-01T03:21:00Z</dcterms:modified>
  <cp:category/>
</cp:coreProperties>
</file>