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sz w:val="48"/>
          <w:szCs w:val="21"/>
        </w:rPr>
      </w:pPr>
      <w:bookmarkStart w:id="19" w:name="_GoBack"/>
      <w:bookmarkEnd w:id="19"/>
      <w:bookmarkStart w:id="0" w:name="_Toc23054"/>
      <w:bookmarkStart w:id="1" w:name="_Toc139046281"/>
      <w:r>
        <w:rPr>
          <w:rFonts w:ascii="微软雅黑" w:hAnsi="微软雅黑" w:eastAsia="微软雅黑"/>
          <w:sz w:val="18"/>
          <w:szCs w:val="18"/>
        </w:rPr>
        <w:drawing>
          <wp:inline distT="0" distB="0" distL="114300" distR="114300">
            <wp:extent cx="4869180" cy="1382395"/>
            <wp:effectExtent l="0" t="0" r="7620" b="4445"/>
            <wp:docPr id="1" name="图片 1" descr="181229134447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812291344472640"/>
                    <pic:cNvPicPr>
                      <a:picLocks noChangeAspect="1"/>
                    </pic:cNvPicPr>
                  </pic:nvPicPr>
                  <pic:blipFill>
                    <a:blip r:embed="rId5"/>
                    <a:stretch>
                      <a:fillRect/>
                    </a:stretch>
                  </pic:blipFill>
                  <pic:spPr>
                    <a:xfrm>
                      <a:off x="0" y="0"/>
                      <a:ext cx="4869180" cy="1382395"/>
                    </a:xfrm>
                    <a:prstGeom prst="rect">
                      <a:avLst/>
                    </a:prstGeom>
                    <a:noFill/>
                    <a:ln>
                      <a:noFill/>
                    </a:ln>
                  </pic:spPr>
                </pic:pic>
              </a:graphicData>
            </a:graphic>
          </wp:inline>
        </w:drawing>
      </w:r>
      <w:bookmarkEnd w:id="0"/>
      <w:bookmarkEnd w:id="1"/>
    </w:p>
    <w:p>
      <w:pPr>
        <w:pStyle w:val="2"/>
        <w:jc w:val="center"/>
        <w:rPr>
          <w:spacing w:val="-20"/>
          <w:sz w:val="64"/>
          <w:szCs w:val="64"/>
        </w:rPr>
      </w:pPr>
      <w:bookmarkStart w:id="2" w:name="_Toc139046282"/>
      <w:bookmarkStart w:id="3" w:name="_Toc10138"/>
      <w:r>
        <w:rPr>
          <w:rFonts w:hint="eastAsia"/>
          <w:spacing w:val="-20"/>
          <w:sz w:val="64"/>
          <w:szCs w:val="64"/>
        </w:rPr>
        <w:t>智 能 科 学 与 工 程 学 院</w:t>
      </w:r>
      <w:bookmarkEnd w:id="2"/>
      <w:bookmarkEnd w:id="3"/>
    </w:p>
    <w:p>
      <w:pPr>
        <w:pStyle w:val="2"/>
        <w:jc w:val="center"/>
        <w:rPr>
          <w:rFonts w:hint="eastAsia"/>
          <w:sz w:val="64"/>
          <w:szCs w:val="64"/>
        </w:rPr>
      </w:pPr>
      <w:bookmarkStart w:id="4" w:name="_Toc139046283"/>
      <w:bookmarkStart w:id="5" w:name="_Toc25850"/>
      <w:r>
        <w:rPr>
          <w:rFonts w:hint="eastAsia"/>
          <w:sz w:val="64"/>
          <w:szCs w:val="64"/>
        </w:rPr>
        <w:t>计算机科学与技术系</w:t>
      </w:r>
      <w:bookmarkEnd w:id="4"/>
      <w:bookmarkEnd w:id="5"/>
    </w:p>
    <w:p>
      <w:pPr>
        <w:pStyle w:val="2"/>
        <w:jc w:val="center"/>
        <w:rPr>
          <w:rFonts w:hint="eastAsia"/>
          <w:sz w:val="32"/>
          <w:szCs w:val="28"/>
        </w:rPr>
      </w:pPr>
      <w:bookmarkStart w:id="6" w:name="_Toc27838"/>
      <w:bookmarkStart w:id="7" w:name="_Toc139046284"/>
      <w:r>
        <w:rPr>
          <w:rFonts w:hint="eastAsia"/>
          <w:sz w:val="64"/>
          <w:szCs w:val="64"/>
        </w:rPr>
        <w:t>暑期实践课程结题报告</w:t>
      </w:r>
      <w:bookmarkEnd w:id="6"/>
      <w:bookmarkEnd w:id="7"/>
      <w:r>
        <w:rPr>
          <w:rFonts w:hint="eastAsia"/>
          <w:sz w:val="32"/>
          <w:szCs w:val="28"/>
        </w:rPr>
        <w:t xml:space="preserve">      </w:t>
      </w:r>
    </w:p>
    <w:tbl>
      <w:tblPr>
        <w:tblStyle w:val="10"/>
        <w:tblW w:w="0" w:type="auto"/>
        <w:tblInd w:w="959" w:type="dxa"/>
        <w:tblLayout w:type="autofit"/>
        <w:tblCellMar>
          <w:top w:w="0" w:type="dxa"/>
          <w:left w:w="108" w:type="dxa"/>
          <w:bottom w:w="0" w:type="dxa"/>
          <w:right w:w="108" w:type="dxa"/>
        </w:tblCellMar>
      </w:tblPr>
      <w:tblGrid>
        <w:gridCol w:w="1843"/>
        <w:gridCol w:w="4252"/>
      </w:tblGrid>
      <w:tr>
        <w:tblPrEx>
          <w:tblCellMar>
            <w:top w:w="0" w:type="dxa"/>
            <w:left w:w="108" w:type="dxa"/>
            <w:bottom w:w="0" w:type="dxa"/>
            <w:right w:w="108" w:type="dxa"/>
          </w:tblCellMar>
        </w:tblPrEx>
        <w:tc>
          <w:tcPr>
            <w:tcW w:w="1843" w:type="dxa"/>
            <w:noWrap w:val="0"/>
            <w:vAlign w:val="top"/>
          </w:tcPr>
          <w:p>
            <w:pPr>
              <w:rPr>
                <w:rFonts w:hint="eastAsia"/>
                <w:sz w:val="32"/>
                <w:szCs w:val="28"/>
              </w:rPr>
            </w:pPr>
            <w:r>
              <w:rPr>
                <w:rFonts w:hint="eastAsia"/>
                <w:sz w:val="32"/>
                <w:szCs w:val="28"/>
              </w:rPr>
              <w:t xml:space="preserve">课 </w:t>
            </w:r>
            <w:r>
              <w:rPr>
                <w:sz w:val="32"/>
                <w:szCs w:val="28"/>
              </w:rPr>
              <w:t xml:space="preserve">    </w:t>
            </w:r>
            <w:r>
              <w:rPr>
                <w:rFonts w:hint="eastAsia"/>
                <w:sz w:val="32"/>
                <w:szCs w:val="28"/>
              </w:rPr>
              <w:t>程：</w:t>
            </w:r>
          </w:p>
        </w:tc>
        <w:tc>
          <w:tcPr>
            <w:tcW w:w="4252" w:type="dxa"/>
            <w:noWrap w:val="0"/>
            <w:vAlign w:val="top"/>
          </w:tcPr>
          <w:p>
            <w:pPr>
              <w:rPr>
                <w:rFonts w:hint="eastAsia"/>
                <w:sz w:val="32"/>
                <w:szCs w:val="28"/>
                <w:u w:val="single"/>
              </w:rPr>
            </w:pPr>
            <w:r>
              <w:rPr>
                <w:rFonts w:hint="eastAsia"/>
                <w:sz w:val="32"/>
                <w:szCs w:val="28"/>
                <w:u w:val="single"/>
              </w:rPr>
              <w:t xml:space="preserve">软件设计实践 </w:t>
            </w:r>
            <w:r>
              <w:rPr>
                <w:sz w:val="32"/>
                <w:szCs w:val="28"/>
                <w:u w:val="single"/>
              </w:rPr>
              <w:t xml:space="preserve">            </w:t>
            </w:r>
          </w:p>
        </w:tc>
      </w:tr>
      <w:tr>
        <w:tblPrEx>
          <w:tblCellMar>
            <w:top w:w="0" w:type="dxa"/>
            <w:left w:w="108" w:type="dxa"/>
            <w:bottom w:w="0" w:type="dxa"/>
            <w:right w:w="108" w:type="dxa"/>
          </w:tblCellMar>
        </w:tblPrEx>
        <w:tc>
          <w:tcPr>
            <w:tcW w:w="1843" w:type="dxa"/>
            <w:noWrap w:val="0"/>
            <w:vAlign w:val="top"/>
          </w:tcPr>
          <w:p>
            <w:pPr>
              <w:rPr>
                <w:rFonts w:hint="eastAsia"/>
                <w:sz w:val="32"/>
                <w:szCs w:val="28"/>
              </w:rPr>
            </w:pPr>
            <w:r>
              <w:rPr>
                <w:rFonts w:hint="eastAsia"/>
                <w:sz w:val="32"/>
                <w:szCs w:val="28"/>
              </w:rPr>
              <w:t xml:space="preserve">题 </w:t>
            </w:r>
            <w:r>
              <w:rPr>
                <w:sz w:val="32"/>
                <w:szCs w:val="28"/>
              </w:rPr>
              <w:t xml:space="preserve">    </w:t>
            </w:r>
            <w:r>
              <w:rPr>
                <w:rFonts w:hint="eastAsia"/>
                <w:sz w:val="32"/>
                <w:szCs w:val="28"/>
              </w:rPr>
              <w:t>目：</w:t>
            </w:r>
          </w:p>
        </w:tc>
        <w:tc>
          <w:tcPr>
            <w:tcW w:w="4252" w:type="dxa"/>
            <w:noWrap w:val="0"/>
            <w:vAlign w:val="top"/>
          </w:tcPr>
          <w:p>
            <w:pPr>
              <w:rPr>
                <w:rFonts w:hint="eastAsia"/>
                <w:sz w:val="32"/>
                <w:szCs w:val="28"/>
                <w:u w:val="single"/>
              </w:rPr>
            </w:pPr>
            <w:r>
              <w:rPr>
                <w:rFonts w:hint="eastAsia"/>
                <w:sz w:val="32"/>
                <w:szCs w:val="28"/>
                <w:u w:val="single"/>
                <w:lang w:val="en-US" w:eastAsia="zh-CN"/>
              </w:rPr>
              <w:t>Java可视化管理系统</w:t>
            </w:r>
            <w:r>
              <w:rPr>
                <w:sz w:val="32"/>
                <w:szCs w:val="28"/>
                <w:u w:val="single"/>
              </w:rPr>
              <w:t xml:space="preserve">                        </w:t>
            </w:r>
          </w:p>
        </w:tc>
      </w:tr>
      <w:tr>
        <w:tblPrEx>
          <w:tblCellMar>
            <w:top w:w="0" w:type="dxa"/>
            <w:left w:w="108" w:type="dxa"/>
            <w:bottom w:w="0" w:type="dxa"/>
            <w:right w:w="108" w:type="dxa"/>
          </w:tblCellMar>
        </w:tblPrEx>
        <w:tc>
          <w:tcPr>
            <w:tcW w:w="1843" w:type="dxa"/>
            <w:noWrap w:val="0"/>
            <w:vAlign w:val="top"/>
          </w:tcPr>
          <w:p>
            <w:pPr>
              <w:rPr>
                <w:rFonts w:hint="eastAsia"/>
                <w:sz w:val="32"/>
                <w:szCs w:val="28"/>
              </w:rPr>
            </w:pPr>
            <w:r>
              <w:rPr>
                <w:rFonts w:hint="eastAsia"/>
                <w:sz w:val="32"/>
                <w:szCs w:val="28"/>
              </w:rPr>
              <w:t xml:space="preserve">专 </w:t>
            </w:r>
            <w:r>
              <w:rPr>
                <w:sz w:val="32"/>
                <w:szCs w:val="28"/>
              </w:rPr>
              <w:t xml:space="preserve">    </w:t>
            </w:r>
            <w:r>
              <w:rPr>
                <w:rFonts w:hint="eastAsia"/>
                <w:sz w:val="32"/>
                <w:szCs w:val="28"/>
              </w:rPr>
              <w:t>业：</w:t>
            </w:r>
          </w:p>
        </w:tc>
        <w:tc>
          <w:tcPr>
            <w:tcW w:w="4252" w:type="dxa"/>
            <w:noWrap w:val="0"/>
            <w:vAlign w:val="top"/>
          </w:tcPr>
          <w:p>
            <w:pPr>
              <w:rPr>
                <w:rFonts w:hint="eastAsia"/>
                <w:sz w:val="32"/>
                <w:szCs w:val="28"/>
                <w:u w:val="single"/>
              </w:rPr>
            </w:pPr>
            <w:r>
              <w:rPr>
                <w:rFonts w:hint="eastAsia"/>
                <w:sz w:val="32"/>
                <w:szCs w:val="28"/>
                <w:u w:val="single"/>
              </w:rPr>
              <w:t xml:space="preserve">计算机科学与技术 </w:t>
            </w:r>
            <w:r>
              <w:rPr>
                <w:sz w:val="32"/>
                <w:szCs w:val="28"/>
                <w:u w:val="single"/>
              </w:rPr>
              <w:t xml:space="preserve">            </w:t>
            </w:r>
          </w:p>
        </w:tc>
      </w:tr>
      <w:tr>
        <w:tblPrEx>
          <w:tblCellMar>
            <w:top w:w="0" w:type="dxa"/>
            <w:left w:w="108" w:type="dxa"/>
            <w:bottom w:w="0" w:type="dxa"/>
            <w:right w:w="108" w:type="dxa"/>
          </w:tblCellMar>
        </w:tblPrEx>
        <w:tc>
          <w:tcPr>
            <w:tcW w:w="1843" w:type="dxa"/>
            <w:noWrap w:val="0"/>
            <w:vAlign w:val="top"/>
          </w:tcPr>
          <w:p>
            <w:pPr>
              <w:rPr>
                <w:rFonts w:hint="eastAsia"/>
                <w:sz w:val="32"/>
                <w:szCs w:val="28"/>
              </w:rPr>
            </w:pPr>
            <w:r>
              <w:rPr>
                <w:rFonts w:hint="eastAsia"/>
                <w:sz w:val="32"/>
                <w:szCs w:val="28"/>
              </w:rPr>
              <w:t xml:space="preserve">姓 </w:t>
            </w:r>
            <w:r>
              <w:rPr>
                <w:sz w:val="32"/>
                <w:szCs w:val="28"/>
              </w:rPr>
              <w:t xml:space="preserve">    </w:t>
            </w:r>
            <w:r>
              <w:rPr>
                <w:rFonts w:hint="eastAsia"/>
                <w:sz w:val="32"/>
                <w:szCs w:val="28"/>
              </w:rPr>
              <w:t>名：</w:t>
            </w:r>
          </w:p>
        </w:tc>
        <w:tc>
          <w:tcPr>
            <w:tcW w:w="4252" w:type="dxa"/>
            <w:noWrap w:val="0"/>
            <w:vAlign w:val="top"/>
          </w:tcPr>
          <w:p>
            <w:pPr>
              <w:rPr>
                <w:sz w:val="32"/>
                <w:szCs w:val="28"/>
                <w:u w:val="single"/>
              </w:rPr>
            </w:pPr>
            <w:r>
              <w:rPr>
                <w:rFonts w:hint="eastAsia"/>
                <w:sz w:val="32"/>
                <w:szCs w:val="28"/>
                <w:u w:val="single"/>
              </w:rPr>
              <w:t>谭青青、朱文成、马腾飞</w:t>
            </w:r>
            <w:r>
              <w:rPr>
                <w:sz w:val="32"/>
                <w:szCs w:val="28"/>
                <w:u w:val="single"/>
              </w:rPr>
              <w:t xml:space="preserve"> </w:t>
            </w:r>
            <w:r>
              <w:rPr>
                <w:rFonts w:hint="eastAsia"/>
                <w:sz w:val="32"/>
                <w:szCs w:val="28"/>
                <w:u w:val="single"/>
                <w:lang w:eastAsia="zh-CN"/>
              </w:rPr>
              <w:t>、</w:t>
            </w:r>
            <w:r>
              <w:rPr>
                <w:rFonts w:hint="eastAsia"/>
                <w:sz w:val="32"/>
                <w:szCs w:val="28"/>
                <w:u w:val="single"/>
                <w:lang w:val="en-US" w:eastAsia="zh-CN"/>
              </w:rPr>
              <w:t>佘雯媛、张雨青、施李莹</w:t>
            </w:r>
            <w:r>
              <w:rPr>
                <w:sz w:val="32"/>
                <w:szCs w:val="28"/>
                <w:u w:val="single"/>
              </w:rPr>
              <w:t xml:space="preserve">    </w:t>
            </w:r>
            <w:r>
              <w:rPr>
                <w:rFonts w:hint="eastAsia"/>
                <w:sz w:val="32"/>
                <w:szCs w:val="28"/>
                <w:u w:val="single"/>
              </w:rPr>
              <w:t xml:space="preserve">                  </w:t>
            </w:r>
          </w:p>
        </w:tc>
      </w:tr>
      <w:tr>
        <w:tblPrEx>
          <w:tblCellMar>
            <w:top w:w="0" w:type="dxa"/>
            <w:left w:w="108" w:type="dxa"/>
            <w:bottom w:w="0" w:type="dxa"/>
            <w:right w:w="108" w:type="dxa"/>
          </w:tblCellMar>
        </w:tblPrEx>
        <w:trPr>
          <w:trHeight w:val="1113" w:hRule="atLeast"/>
        </w:trPr>
        <w:tc>
          <w:tcPr>
            <w:tcW w:w="1843" w:type="dxa"/>
            <w:noWrap w:val="0"/>
            <w:vAlign w:val="top"/>
          </w:tcPr>
          <w:p>
            <w:pPr>
              <w:rPr>
                <w:rFonts w:hint="eastAsia"/>
                <w:sz w:val="32"/>
                <w:szCs w:val="28"/>
              </w:rPr>
            </w:pPr>
            <w:r>
              <w:rPr>
                <w:rFonts w:hint="eastAsia"/>
                <w:sz w:val="32"/>
                <w:szCs w:val="28"/>
              </w:rPr>
              <w:t xml:space="preserve">学 </w:t>
            </w:r>
            <w:r>
              <w:rPr>
                <w:sz w:val="32"/>
                <w:szCs w:val="28"/>
              </w:rPr>
              <w:t xml:space="preserve">    </w:t>
            </w:r>
            <w:r>
              <w:rPr>
                <w:rFonts w:hint="eastAsia"/>
                <w:sz w:val="32"/>
                <w:szCs w:val="28"/>
              </w:rPr>
              <w:t>号：</w:t>
            </w:r>
          </w:p>
        </w:tc>
        <w:tc>
          <w:tcPr>
            <w:tcW w:w="4252" w:type="dxa"/>
            <w:noWrap w:val="0"/>
            <w:vAlign w:val="top"/>
          </w:tcPr>
          <w:p>
            <w:pPr>
              <w:rPr>
                <w:rFonts w:hint="eastAsia"/>
                <w:sz w:val="32"/>
                <w:szCs w:val="28"/>
                <w:u w:val="single"/>
              </w:rPr>
            </w:pPr>
            <w:r>
              <w:rPr>
                <w:rFonts w:hint="eastAsia"/>
                <w:sz w:val="24"/>
                <w:szCs w:val="24"/>
                <w:u w:val="single"/>
              </w:rPr>
              <w:t>032041103、032041028、032041021</w:t>
            </w:r>
            <w:r>
              <w:rPr>
                <w:rFonts w:hint="eastAsia"/>
                <w:sz w:val="24"/>
                <w:szCs w:val="24"/>
                <w:u w:val="single"/>
                <w:lang w:eastAsia="zh-CN"/>
              </w:rPr>
              <w:t>、</w:t>
            </w:r>
            <w:r>
              <w:rPr>
                <w:rFonts w:hint="eastAsia"/>
                <w:sz w:val="24"/>
                <w:szCs w:val="24"/>
                <w:u w:val="single"/>
                <w:lang w:val="en-US" w:eastAsia="zh-CN"/>
              </w:rPr>
              <w:t>032041034、032041009、032041032</w:t>
            </w:r>
            <w:r>
              <w:rPr>
                <w:sz w:val="24"/>
                <w:szCs w:val="24"/>
                <w:u w:val="single"/>
              </w:rPr>
              <w:t xml:space="preserve">  </w:t>
            </w:r>
            <w:r>
              <w:rPr>
                <w:sz w:val="32"/>
                <w:szCs w:val="28"/>
                <w:u w:val="single"/>
              </w:rPr>
              <w:t xml:space="preserve">    </w:t>
            </w:r>
            <w:r>
              <w:rPr>
                <w:rFonts w:hint="eastAsia"/>
                <w:sz w:val="32"/>
                <w:szCs w:val="28"/>
                <w:u w:val="single"/>
              </w:rPr>
              <w:t xml:space="preserve">         </w:t>
            </w:r>
            <w:r>
              <w:rPr>
                <w:sz w:val="32"/>
                <w:szCs w:val="28"/>
                <w:u w:val="single"/>
              </w:rPr>
              <w:t xml:space="preserve">         </w:t>
            </w:r>
          </w:p>
        </w:tc>
      </w:tr>
      <w:tr>
        <w:tblPrEx>
          <w:tblCellMar>
            <w:top w:w="0" w:type="dxa"/>
            <w:left w:w="108" w:type="dxa"/>
            <w:bottom w:w="0" w:type="dxa"/>
            <w:right w:w="108" w:type="dxa"/>
          </w:tblCellMar>
        </w:tblPrEx>
        <w:trPr>
          <w:trHeight w:val="317" w:hRule="atLeast"/>
        </w:trPr>
        <w:tc>
          <w:tcPr>
            <w:tcW w:w="1843" w:type="dxa"/>
            <w:noWrap w:val="0"/>
            <w:vAlign w:val="top"/>
          </w:tcPr>
          <w:p>
            <w:pPr>
              <w:rPr>
                <w:rFonts w:hint="eastAsia"/>
                <w:sz w:val="32"/>
                <w:szCs w:val="28"/>
              </w:rPr>
            </w:pPr>
            <w:r>
              <w:rPr>
                <w:rFonts w:hint="eastAsia"/>
                <w:sz w:val="32"/>
                <w:szCs w:val="28"/>
              </w:rPr>
              <w:t>任课教师：</w:t>
            </w:r>
          </w:p>
        </w:tc>
        <w:tc>
          <w:tcPr>
            <w:tcW w:w="4252" w:type="dxa"/>
            <w:noWrap w:val="0"/>
            <w:vAlign w:val="top"/>
          </w:tcPr>
          <w:p>
            <w:pPr>
              <w:rPr>
                <w:rFonts w:hint="eastAsia"/>
                <w:sz w:val="32"/>
                <w:szCs w:val="28"/>
                <w:u w:val="single"/>
              </w:rPr>
            </w:pPr>
            <w:r>
              <w:rPr>
                <w:rFonts w:hint="eastAsia"/>
                <w:sz w:val="32"/>
                <w:szCs w:val="28"/>
                <w:u w:val="single"/>
              </w:rPr>
              <w:t xml:space="preserve"> </w:t>
            </w:r>
            <w:r>
              <w:rPr>
                <w:sz w:val="32"/>
                <w:szCs w:val="28"/>
                <w:u w:val="single"/>
              </w:rPr>
              <w:t xml:space="preserve">        </w:t>
            </w:r>
            <w:r>
              <w:rPr>
                <w:rFonts w:hint="eastAsia"/>
                <w:sz w:val="32"/>
                <w:szCs w:val="28"/>
                <w:u w:val="single"/>
                <w:lang w:val="en-US" w:eastAsia="zh-CN"/>
              </w:rPr>
              <w:t>陶勇</w:t>
            </w:r>
            <w:r>
              <w:rPr>
                <w:sz w:val="32"/>
                <w:szCs w:val="28"/>
                <w:u w:val="single"/>
              </w:rPr>
              <w:t xml:space="preserve">    </w:t>
            </w:r>
            <w:r>
              <w:rPr>
                <w:rFonts w:hint="eastAsia"/>
                <w:sz w:val="32"/>
                <w:szCs w:val="28"/>
                <w:u w:val="single"/>
              </w:rPr>
              <w:t xml:space="preserve">  </w:t>
            </w:r>
            <w:r>
              <w:rPr>
                <w:sz w:val="32"/>
                <w:szCs w:val="28"/>
                <w:u w:val="single"/>
              </w:rPr>
              <w:t xml:space="preserve">          </w:t>
            </w:r>
          </w:p>
        </w:tc>
      </w:tr>
      <w:tr>
        <w:tblPrEx>
          <w:tblCellMar>
            <w:top w:w="0" w:type="dxa"/>
            <w:left w:w="108" w:type="dxa"/>
            <w:bottom w:w="0" w:type="dxa"/>
            <w:right w:w="108" w:type="dxa"/>
          </w:tblCellMar>
        </w:tblPrEx>
        <w:trPr>
          <w:trHeight w:val="1008" w:hRule="atLeast"/>
        </w:trPr>
        <w:tc>
          <w:tcPr>
            <w:tcW w:w="1843" w:type="dxa"/>
            <w:noWrap w:val="0"/>
            <w:vAlign w:val="top"/>
          </w:tcPr>
          <w:p>
            <w:pPr>
              <w:rPr>
                <w:sz w:val="32"/>
                <w:szCs w:val="28"/>
              </w:rPr>
            </w:pPr>
            <w:r>
              <w:rPr>
                <w:rFonts w:hint="eastAsia"/>
                <w:sz w:val="32"/>
                <w:szCs w:val="28"/>
              </w:rPr>
              <w:t>实践企业：</w:t>
            </w:r>
          </w:p>
        </w:tc>
        <w:tc>
          <w:tcPr>
            <w:tcW w:w="4252" w:type="dxa"/>
            <w:noWrap w:val="0"/>
            <w:vAlign w:val="top"/>
          </w:tcPr>
          <w:p>
            <w:pPr>
              <w:rPr>
                <w:rFonts w:hint="eastAsia"/>
                <w:sz w:val="32"/>
                <w:szCs w:val="28"/>
                <w:u w:val="single"/>
              </w:rPr>
            </w:pPr>
            <w:r>
              <w:rPr>
                <w:rFonts w:hint="eastAsia" w:ascii="Times New Roman" w:hAnsi="Times New Roman" w:eastAsia="宋体" w:cs="Times New Roman"/>
                <w:sz w:val="32"/>
                <w:szCs w:val="28"/>
                <w:u w:val="single"/>
              </w:rPr>
              <w:t xml:space="preserve">北京华清远见科技发展有限公司武汉分公司   </w:t>
            </w:r>
            <w:r>
              <w:rPr>
                <w:rFonts w:hint="eastAsia"/>
                <w:sz w:val="32"/>
                <w:szCs w:val="28"/>
                <w:u w:val="single"/>
              </w:rPr>
              <w:t xml:space="preserve"> </w:t>
            </w:r>
            <w:r>
              <w:rPr>
                <w:sz w:val="32"/>
                <w:szCs w:val="28"/>
                <w:u w:val="single"/>
              </w:rPr>
              <w:t xml:space="preserve">          </w:t>
            </w:r>
          </w:p>
        </w:tc>
      </w:tr>
      <w:tr>
        <w:tblPrEx>
          <w:tblCellMar>
            <w:top w:w="0" w:type="dxa"/>
            <w:left w:w="108" w:type="dxa"/>
            <w:bottom w:w="0" w:type="dxa"/>
            <w:right w:w="108" w:type="dxa"/>
          </w:tblCellMar>
        </w:tblPrEx>
        <w:tc>
          <w:tcPr>
            <w:tcW w:w="1843" w:type="dxa"/>
            <w:noWrap w:val="0"/>
            <w:vAlign w:val="top"/>
          </w:tcPr>
          <w:p>
            <w:pPr>
              <w:rPr>
                <w:sz w:val="32"/>
                <w:szCs w:val="28"/>
              </w:rPr>
            </w:pPr>
            <w:r>
              <w:rPr>
                <w:rFonts w:hint="eastAsia"/>
                <w:sz w:val="32"/>
                <w:szCs w:val="28"/>
              </w:rPr>
              <w:t>企业教师：</w:t>
            </w:r>
          </w:p>
        </w:tc>
        <w:tc>
          <w:tcPr>
            <w:tcW w:w="4252" w:type="dxa"/>
            <w:noWrap w:val="0"/>
            <w:vAlign w:val="top"/>
          </w:tcPr>
          <w:p>
            <w:pPr>
              <w:rPr>
                <w:rFonts w:hint="eastAsia"/>
                <w:sz w:val="32"/>
                <w:szCs w:val="28"/>
                <w:u w:val="single"/>
              </w:rPr>
            </w:pPr>
            <w:r>
              <w:rPr>
                <w:rFonts w:hint="eastAsia"/>
                <w:sz w:val="32"/>
                <w:szCs w:val="28"/>
                <w:u w:val="single"/>
              </w:rPr>
              <w:t xml:space="preserve"> </w:t>
            </w:r>
            <w:r>
              <w:rPr>
                <w:sz w:val="32"/>
                <w:szCs w:val="28"/>
                <w:u w:val="single"/>
              </w:rPr>
              <w:t xml:space="preserve">       </w:t>
            </w:r>
            <w:r>
              <w:rPr>
                <w:rFonts w:hint="eastAsia"/>
                <w:sz w:val="32"/>
                <w:szCs w:val="28"/>
                <w:u w:val="single"/>
              </w:rPr>
              <w:t>苟维冉</w:t>
            </w:r>
            <w:r>
              <w:rPr>
                <w:sz w:val="32"/>
                <w:szCs w:val="28"/>
                <w:u w:val="single"/>
              </w:rPr>
              <w:t xml:space="preserve">   </w:t>
            </w:r>
            <w:r>
              <w:rPr>
                <w:rFonts w:hint="eastAsia"/>
                <w:sz w:val="32"/>
                <w:szCs w:val="28"/>
                <w:u w:val="single"/>
              </w:rPr>
              <w:t xml:space="preserve">  </w:t>
            </w:r>
            <w:r>
              <w:rPr>
                <w:sz w:val="32"/>
                <w:szCs w:val="28"/>
                <w:u w:val="single"/>
              </w:rPr>
              <w:t xml:space="preserve">          </w:t>
            </w:r>
          </w:p>
        </w:tc>
      </w:tr>
    </w:tbl>
    <w:p>
      <w:pPr>
        <w:rPr>
          <w:rFonts w:hint="eastAsia"/>
          <w:sz w:val="32"/>
          <w:szCs w:val="28"/>
          <w:u w:val="single"/>
        </w:rPr>
      </w:pPr>
    </w:p>
    <w:p>
      <w:pPr>
        <w:pStyle w:val="2"/>
        <w:numPr>
          <w:ilvl w:val="0"/>
          <w:numId w:val="1"/>
        </w:numPr>
        <w:rPr>
          <w:rFonts w:hint="eastAsia"/>
        </w:rPr>
        <w:sectPr>
          <w:pgSz w:w="11906" w:h="16838"/>
          <w:pgMar w:top="1440" w:right="1800" w:bottom="1440" w:left="1800" w:header="851" w:footer="992" w:gutter="0"/>
          <w:cols w:space="720" w:num="1"/>
          <w:docGrid w:type="lines" w:linePitch="312" w:charSpace="0"/>
        </w:sectPr>
      </w:pPr>
    </w:p>
    <w:p>
      <w:pPr>
        <w:bidi w:val="0"/>
        <w:jc w:val="center"/>
        <w:outlineLvl w:val="9"/>
        <w:rPr>
          <w:rFonts w:hint="eastAsia" w:ascii="黑体" w:hAnsi="黑体" w:eastAsia="黑体" w:cs="黑体"/>
          <w:sz w:val="32"/>
          <w:szCs w:val="32"/>
        </w:rPr>
      </w:pPr>
      <w:r>
        <w:rPr>
          <w:rFonts w:hint="eastAsia" w:ascii="黑体" w:hAnsi="黑体" w:eastAsia="黑体" w:cs="黑体"/>
          <w:sz w:val="32"/>
          <w:szCs w:val="32"/>
        </w:rPr>
        <w:t>目录</w:t>
      </w:r>
    </w:p>
    <w:p>
      <w:pPr>
        <w:pStyle w:val="7"/>
        <w:tabs>
          <w:tab w:val="right" w:leader="dot" w:pos="8296"/>
        </w:tabs>
        <w:rPr>
          <w:rFonts w:ascii="宋体" w:hAnsi="宋体"/>
          <w:sz w:val="28"/>
          <w:szCs w:val="28"/>
        </w:rPr>
      </w:pPr>
      <w:r>
        <w:rPr>
          <w:rFonts w:ascii="宋体" w:hAnsi="宋体"/>
          <w:kern w:val="0"/>
          <w:sz w:val="28"/>
          <w:szCs w:val="28"/>
        </w:rPr>
        <w:fldChar w:fldCharType="begin"/>
      </w:r>
      <w:r>
        <w:rPr>
          <w:rFonts w:ascii="宋体" w:hAnsi="宋体"/>
          <w:kern w:val="0"/>
          <w:sz w:val="28"/>
          <w:szCs w:val="28"/>
        </w:rPr>
        <w:instrText xml:space="preserve"> </w:instrText>
      </w:r>
      <w:r>
        <w:rPr>
          <w:rFonts w:hint="eastAsia" w:ascii="宋体" w:hAnsi="宋体"/>
          <w:kern w:val="0"/>
          <w:sz w:val="28"/>
          <w:szCs w:val="28"/>
        </w:rPr>
        <w:instrText xml:space="preserve">TOC \o "1-2" \h \z \u</w:instrText>
      </w:r>
      <w:r>
        <w:rPr>
          <w:rFonts w:ascii="宋体" w:hAnsi="宋体"/>
          <w:kern w:val="0"/>
          <w:sz w:val="28"/>
          <w:szCs w:val="28"/>
        </w:rPr>
        <w:instrText xml:space="preserve"> </w:instrText>
      </w:r>
      <w:r>
        <w:rPr>
          <w:rFonts w:ascii="宋体" w:hAnsi="宋体"/>
          <w:kern w:val="0"/>
          <w:sz w:val="28"/>
          <w:szCs w:val="28"/>
        </w:rPr>
        <w:fldChar w:fldCharType="separate"/>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"_Toc139046285"</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1.</w:t>
      </w:r>
      <w:r>
        <w:rPr>
          <w:rFonts w:ascii="宋体" w:hAnsi="宋体"/>
          <w:sz w:val="28"/>
          <w:szCs w:val="28"/>
        </w:rPr>
        <w:tab/>
      </w:r>
      <w:r>
        <w:rPr>
          <w:rStyle w:val="13"/>
          <w:rFonts w:ascii="宋体" w:hAnsi="宋体"/>
          <w:sz w:val="28"/>
          <w:szCs w:val="28"/>
        </w:rPr>
        <w:t>课程设计目的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_Toc139046285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"_Toc139046286"</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2.</w:t>
      </w:r>
      <w:r>
        <w:rPr>
          <w:rFonts w:ascii="宋体" w:hAnsi="宋体"/>
          <w:sz w:val="28"/>
          <w:szCs w:val="28"/>
        </w:rPr>
        <w:tab/>
      </w:r>
      <w:r>
        <w:rPr>
          <w:rStyle w:val="13"/>
          <w:rFonts w:ascii="宋体" w:hAnsi="宋体"/>
          <w:sz w:val="28"/>
          <w:szCs w:val="28"/>
        </w:rPr>
        <w:t>课程设计内容</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_Toc139046286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"_Toc139046287"</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3.</w:t>
      </w:r>
      <w:r>
        <w:rPr>
          <w:rFonts w:ascii="宋体" w:hAnsi="宋体"/>
          <w:sz w:val="28"/>
          <w:szCs w:val="28"/>
        </w:rPr>
        <w:tab/>
      </w:r>
      <w:r>
        <w:rPr>
          <w:rStyle w:val="13"/>
          <w:rFonts w:ascii="宋体" w:hAnsi="宋体"/>
          <w:sz w:val="28"/>
          <w:szCs w:val="28"/>
        </w:rPr>
        <w:t>需求分析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_Toc139046287 \h </w:instrText>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"_Toc139046288"</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4.</w:t>
      </w:r>
      <w:r>
        <w:rPr>
          <w:rFonts w:ascii="宋体" w:hAnsi="宋体"/>
          <w:sz w:val="28"/>
          <w:szCs w:val="28"/>
        </w:rPr>
        <w:tab/>
      </w:r>
      <w:r>
        <w:rPr>
          <w:rStyle w:val="13"/>
          <w:rFonts w:ascii="宋体" w:hAnsi="宋体"/>
          <w:sz w:val="28"/>
          <w:szCs w:val="28"/>
        </w:rPr>
        <w:t>关键技术与实验平台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_Toc139046288 \h </w:instrText>
      </w:r>
      <w:r>
        <w:rPr>
          <w:rFonts w:ascii="宋体" w:hAnsi="宋体"/>
          <w:sz w:val="28"/>
          <w:szCs w:val="28"/>
        </w:rPr>
        <w:fldChar w:fldCharType="separate"/>
      </w:r>
      <w:r>
        <w:rPr>
          <w:rFonts w:ascii="宋体" w:hAnsi="宋体"/>
          <w:sz w:val="28"/>
          <w:szCs w:val="28"/>
        </w:rPr>
        <w:t>4</w:t>
      </w:r>
      <w:r>
        <w:rPr>
          <w:rFonts w:ascii="宋体" w:hAnsi="宋体"/>
          <w:sz w:val="28"/>
          <w:szCs w:val="28"/>
        </w:rPr>
        <w:fldChar w:fldCharType="end"/>
      </w:r>
      <w:r>
        <w:rPr>
          <w:rStyle w:val="13"/>
          <w:rFonts w:ascii="宋体" w:hAnsi="宋体"/>
          <w:sz w:val="28"/>
          <w:szCs w:val="28"/>
        </w:rPr>
        <w:fldChar w:fldCharType="end"/>
      </w:r>
    </w:p>
    <w:p>
      <w:pPr>
        <w:pStyle w:val="8"/>
        <w:tabs>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"_Toc139046289"</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4.1关键技术</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_Toc139046289 \h </w:instrText>
      </w:r>
      <w:r>
        <w:rPr>
          <w:rFonts w:ascii="宋体" w:hAnsi="宋体"/>
          <w:sz w:val="28"/>
          <w:szCs w:val="28"/>
        </w:rPr>
        <w:fldChar w:fldCharType="separate"/>
      </w:r>
      <w:r>
        <w:rPr>
          <w:rFonts w:ascii="宋体" w:hAnsi="宋体"/>
          <w:sz w:val="28"/>
          <w:szCs w:val="28"/>
        </w:rPr>
        <w:t>4</w:t>
      </w:r>
      <w:r>
        <w:rPr>
          <w:rFonts w:ascii="宋体" w:hAnsi="宋体"/>
          <w:sz w:val="28"/>
          <w:szCs w:val="28"/>
        </w:rPr>
        <w:fldChar w:fldCharType="end"/>
      </w:r>
      <w:r>
        <w:rPr>
          <w:rStyle w:val="13"/>
          <w:rFonts w:ascii="宋体" w:hAnsi="宋体"/>
          <w:sz w:val="28"/>
          <w:szCs w:val="28"/>
        </w:rPr>
        <w:fldChar w:fldCharType="end"/>
      </w:r>
    </w:p>
    <w:p>
      <w:pPr>
        <w:pStyle w:val="8"/>
        <w:tabs>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"_Toc139046290"</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4.2实验平台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_Toc139046290 \h </w:instrText>
      </w:r>
      <w:r>
        <w:rPr>
          <w:rFonts w:ascii="宋体" w:hAnsi="宋体"/>
          <w:sz w:val="28"/>
          <w:szCs w:val="28"/>
        </w:rPr>
        <w:fldChar w:fldCharType="separate"/>
      </w:r>
      <w:r>
        <w:rPr>
          <w:rFonts w:ascii="宋体" w:hAnsi="宋体"/>
          <w:sz w:val="28"/>
          <w:szCs w:val="28"/>
        </w:rPr>
        <w:t>4</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"_Toc139046291"</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5.</w:t>
      </w:r>
      <w:r>
        <w:rPr>
          <w:rFonts w:ascii="宋体" w:hAnsi="宋体"/>
          <w:sz w:val="28"/>
          <w:szCs w:val="28"/>
        </w:rPr>
        <w:tab/>
      </w:r>
      <w:r>
        <w:rPr>
          <w:rStyle w:val="13"/>
          <w:rFonts w:ascii="宋体" w:hAnsi="宋体"/>
          <w:sz w:val="28"/>
          <w:szCs w:val="28"/>
        </w:rPr>
        <w:t>系统设计与实现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_Toc139046291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Style w:val="13"/>
          <w:rFonts w:ascii="宋体" w:hAnsi="宋体"/>
          <w:sz w:val="28"/>
          <w:szCs w:val="28"/>
        </w:rPr>
        <w:fldChar w:fldCharType="end"/>
      </w:r>
    </w:p>
    <w:p>
      <w:pPr>
        <w:pStyle w:val="8"/>
        <w:tabs>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"_Toc139046292"</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5.1系统设计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_Toc139046292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Style w:val="13"/>
          <w:rFonts w:ascii="宋体" w:hAnsi="宋体"/>
          <w:sz w:val="28"/>
          <w:szCs w:val="28"/>
        </w:rPr>
        <w:fldChar w:fldCharType="end"/>
      </w:r>
    </w:p>
    <w:p>
      <w:pPr>
        <w:pStyle w:val="8"/>
        <w:tabs>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"_Toc139046293"</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5.2 系统实现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_Toc139046293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"_Toc139046294"</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6.</w:t>
      </w:r>
      <w:r>
        <w:rPr>
          <w:rFonts w:ascii="宋体" w:hAnsi="宋体"/>
          <w:sz w:val="28"/>
          <w:szCs w:val="28"/>
        </w:rPr>
        <w:tab/>
      </w:r>
      <w:r>
        <w:rPr>
          <w:rStyle w:val="13"/>
          <w:rFonts w:ascii="宋体" w:hAnsi="宋体"/>
          <w:sz w:val="28"/>
          <w:szCs w:val="28"/>
        </w:rPr>
        <w:t>心得体会</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_Toc139046294 \h </w:instrText>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r>
        <w:rPr>
          <w:rStyle w:val="13"/>
          <w:rFonts w:ascii="宋体" w:hAnsi="宋体"/>
          <w:sz w:val="28"/>
          <w:szCs w:val="28"/>
        </w:rPr>
        <w:fldChar w:fldCharType="end"/>
      </w:r>
    </w:p>
    <w:p>
      <w:pPr>
        <w:pStyle w:val="7"/>
        <w:tabs>
          <w:tab w:val="left" w:pos="420"/>
          <w:tab w:val="right" w:leader="dot" w:pos="8296"/>
        </w:tabs>
        <w:rPr>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 </w:instrText>
      </w:r>
      <w:r>
        <w:rPr>
          <w:rFonts w:ascii="宋体" w:hAnsi="宋体"/>
          <w:sz w:val="28"/>
          <w:szCs w:val="28"/>
        </w:rPr>
        <w:instrText xml:space="preserve">HYPERLINK \l "_Toc139046295"</w:instrText>
      </w:r>
      <w:r>
        <w:rPr>
          <w:rStyle w:val="13"/>
          <w:rFonts w:ascii="宋体" w:hAnsi="宋体"/>
          <w:sz w:val="28"/>
          <w:szCs w:val="28"/>
        </w:rPr>
        <w:instrText xml:space="preserve"> </w:instrText>
      </w:r>
      <w:r>
        <w:rPr>
          <w:rStyle w:val="13"/>
          <w:rFonts w:ascii="宋体" w:hAnsi="宋体"/>
          <w:sz w:val="28"/>
          <w:szCs w:val="28"/>
        </w:rPr>
        <w:fldChar w:fldCharType="separate"/>
      </w:r>
      <w:r>
        <w:rPr>
          <w:rStyle w:val="13"/>
          <w:rFonts w:ascii="宋体" w:hAnsi="宋体"/>
          <w:sz w:val="28"/>
          <w:szCs w:val="28"/>
        </w:rPr>
        <w:t>7.</w:t>
      </w:r>
      <w:r>
        <w:rPr>
          <w:rFonts w:ascii="宋体" w:hAnsi="宋体"/>
          <w:sz w:val="28"/>
          <w:szCs w:val="28"/>
        </w:rPr>
        <w:tab/>
      </w:r>
      <w:r>
        <w:rPr>
          <w:rStyle w:val="13"/>
          <w:rFonts w:ascii="宋体" w:hAnsi="宋体"/>
          <w:sz w:val="28"/>
          <w:szCs w:val="28"/>
        </w:rPr>
        <w:t>参考文献</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_Toc139046295 \h </w:instrText>
      </w:r>
      <w:r>
        <w:rPr>
          <w:rFonts w:ascii="宋体" w:hAnsi="宋体"/>
          <w:sz w:val="28"/>
          <w:szCs w:val="28"/>
        </w:rPr>
        <w:fldChar w:fldCharType="separate"/>
      </w:r>
      <w:r>
        <w:rPr>
          <w:rFonts w:ascii="宋体" w:hAnsi="宋体"/>
          <w:sz w:val="28"/>
          <w:szCs w:val="28"/>
        </w:rPr>
        <w:t>10</w:t>
      </w:r>
      <w:r>
        <w:rPr>
          <w:rFonts w:ascii="宋体" w:hAnsi="宋体"/>
          <w:sz w:val="28"/>
          <w:szCs w:val="28"/>
        </w:rPr>
        <w:fldChar w:fldCharType="end"/>
      </w:r>
      <w:r>
        <w:rPr>
          <w:rStyle w:val="13"/>
          <w:rFonts w:ascii="宋体" w:hAnsi="宋体"/>
          <w:sz w:val="28"/>
          <w:szCs w:val="28"/>
        </w:rPr>
        <w:fldChar w:fldCharType="end"/>
      </w:r>
    </w:p>
    <w:p>
      <w:pPr>
        <w:rPr>
          <w:rFonts w:hint="eastAsia"/>
        </w:rPr>
        <w:sectPr>
          <w:pgSz w:w="11906" w:h="16838"/>
          <w:pgMar w:top="1440" w:right="1800" w:bottom="1440" w:left="1800" w:header="851" w:footer="992" w:gutter="0"/>
          <w:cols w:space="720" w:num="1"/>
          <w:docGrid w:type="lines" w:linePitch="312" w:charSpace="0"/>
        </w:sectPr>
      </w:pPr>
      <w:r>
        <w:rPr>
          <w:rFonts w:ascii="宋体" w:hAnsi="宋体"/>
          <w:kern w:val="0"/>
          <w:sz w:val="28"/>
          <w:szCs w:val="28"/>
        </w:rPr>
        <w:fldChar w:fldCharType="end"/>
      </w:r>
    </w:p>
    <w:p>
      <w:pPr>
        <w:pStyle w:val="2"/>
        <w:numPr>
          <w:ilvl w:val="0"/>
          <w:numId w:val="1"/>
        </w:numPr>
        <w:rPr>
          <w:rFonts w:hint="eastAsia"/>
        </w:rPr>
      </w:pPr>
      <w:bookmarkStart w:id="8" w:name="_Toc139046285"/>
      <w:r>
        <w:rPr>
          <w:rFonts w:hint="eastAsia"/>
        </w:rPr>
        <w:t>课程设计目的</w:t>
      </w:r>
      <w:bookmarkEnd w:id="8"/>
    </w:p>
    <w:p>
      <w:pPr>
        <w:numPr>
          <w:ilvl w:val="0"/>
          <w:numId w:val="0"/>
        </w:numPr>
        <w:ind w:leftChars="0"/>
      </w:pPr>
      <w:r>
        <w:rPr>
          <w:rFonts w:hint="eastAsia"/>
          <w:lang w:eastAsia="zh-CN"/>
        </w:rPr>
        <w:t>（</w:t>
      </w:r>
      <w:r>
        <w:rPr>
          <w:rFonts w:hint="eastAsia"/>
          <w:lang w:val="en-US" w:eastAsia="zh-CN"/>
        </w:rPr>
        <w:t>1）</w:t>
      </w:r>
      <w:r>
        <w:t>学会使用python进行网络爬虫</w:t>
      </w:r>
      <w:r>
        <w:rPr>
          <w:rFonts w:hint="eastAsia"/>
        </w:rPr>
        <w:t>：</w:t>
      </w:r>
    </w:p>
    <w:p>
      <w:pPr>
        <w:ind w:firstLine="420" w:firstLineChars="200"/>
      </w:pPr>
      <w:r>
        <w:t>获取网页上的数据，深入理解HTTP请求与响应的过程。通过实际操作学习理解如何使用requests库爬取网页数据。</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2）</w:t>
      </w:r>
      <w:r>
        <w:t>学习并掌握如何使用pymysql工具包将获取的数据储存到MySQL数据库</w:t>
      </w:r>
      <w:r>
        <w:rPr>
          <w:rFonts w:hint="eastAsia"/>
        </w:rPr>
        <w:t>：</w:t>
      </w:r>
    </w:p>
    <w:p>
      <w:pPr>
        <w:ind w:firstLine="420" w:firstLineChars="200"/>
      </w:pPr>
      <w:r>
        <w:t>练习python与MySQL的交互操作。</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3）</w:t>
      </w:r>
      <w:r>
        <w:t>通过使用JAVA的SpringBoot和Mybatis Plus生成项目</w:t>
      </w:r>
      <w:r>
        <w:rPr>
          <w:rFonts w:hint="eastAsia"/>
        </w:rPr>
        <w:t>：</w:t>
      </w:r>
    </w:p>
    <w:p>
      <w:pPr>
        <w:ind w:firstLine="420" w:firstLineChars="200"/>
      </w:pPr>
      <w:r>
        <w:t>理解和掌握这两个技术的运用，提升对后端开发的理解。</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4）</w:t>
      </w:r>
      <w:r>
        <w:t>学习并理解如何使用Ajax技术进行前后端数据交互</w:t>
      </w:r>
      <w:r>
        <w:rPr>
          <w:rFonts w:hint="eastAsia"/>
        </w:rPr>
        <w:t>：</w:t>
      </w:r>
    </w:p>
    <w:p>
      <w:pPr>
        <w:ind w:firstLine="420" w:firstLineChars="200"/>
      </w:pPr>
      <w:r>
        <w:t>练习前端数据可视化处理，并使用柱状图和圆饼图等多种表达形式，提高数据呈现能力。</w:t>
      </w:r>
    </w:p>
    <w:p>
      <w:pPr>
        <w:ind w:firstLine="420" w:firstLineChars="200"/>
        <w:rPr>
          <w:rFonts w:hint="eastAsia"/>
        </w:rPr>
      </w:pPr>
    </w:p>
    <w:p>
      <w:pPr>
        <w:numPr>
          <w:ilvl w:val="0"/>
          <w:numId w:val="0"/>
        </w:numPr>
      </w:pPr>
      <w:r>
        <w:rPr>
          <w:rFonts w:hint="eastAsia"/>
          <w:lang w:eastAsia="zh-CN"/>
        </w:rPr>
        <w:t>（</w:t>
      </w:r>
      <w:r>
        <w:rPr>
          <w:rFonts w:hint="eastAsia"/>
          <w:lang w:val="en-US" w:eastAsia="zh-CN"/>
        </w:rPr>
        <w:t>5）</w:t>
      </w:r>
      <w:r>
        <w:t>对用户界面进行设计和管理，实现按钮跳转、列表分页显示、模糊搜索等功能</w:t>
      </w:r>
      <w:r>
        <w:rPr>
          <w:rFonts w:hint="eastAsia"/>
        </w:rPr>
        <w:t>：</w:t>
      </w:r>
    </w:p>
    <w:p>
      <w:pPr>
        <w:ind w:firstLine="420" w:firstLineChars="200"/>
      </w:pPr>
      <w:r>
        <w:t>学习如何使用element的Pagination实现分页功能，增强UI设计和交互式操作的实现技巧。</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6）</w:t>
      </w:r>
      <w:r>
        <w:t>学习并实践在武器列表显示上的增删改查功能</w:t>
      </w:r>
      <w:r>
        <w:rPr>
          <w:rFonts w:hint="eastAsia"/>
        </w:rPr>
        <w:t>：</w:t>
      </w:r>
    </w:p>
    <w:p>
      <w:pPr>
        <w:ind w:firstLine="420" w:firstLineChars="200"/>
      </w:pPr>
      <w:r>
        <w:t>提升对数据库操作和管理的技能。</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7）</w:t>
      </w:r>
      <w:r>
        <w:t>对全局使用shiro做权限管理</w:t>
      </w:r>
      <w:r>
        <w:rPr>
          <w:rFonts w:hint="eastAsia"/>
        </w:rPr>
        <w:t>：</w:t>
      </w:r>
    </w:p>
    <w:p>
      <w:pPr>
        <w:ind w:firstLine="420" w:firstLineChars="200"/>
      </w:pPr>
      <w:r>
        <w:t>理解和掌握权限管理的重要性和实现方法。</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8）</w:t>
      </w:r>
      <w:r>
        <w:t>建立整体的网页设计和实现思路</w:t>
      </w:r>
      <w:r>
        <w:rPr>
          <w:rFonts w:hint="eastAsia"/>
        </w:rPr>
        <w:t>：</w:t>
      </w:r>
    </w:p>
    <w:p>
      <w:pPr>
        <w:ind w:firstLine="420" w:firstLineChars="200"/>
      </w:pPr>
      <w:r>
        <w:t>使编程知识形成系统，提升解决实际问题的能力。</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9）</w:t>
      </w:r>
      <w:r>
        <w:t>通过融合Python、Java、数据库、前端技术等多种技能</w:t>
      </w:r>
      <w:r>
        <w:rPr>
          <w:rFonts w:hint="eastAsia"/>
        </w:rPr>
        <w:t>：</w:t>
      </w:r>
    </w:p>
    <w:p>
      <w:pPr>
        <w:ind w:firstLine="420" w:firstLineChars="200"/>
      </w:pPr>
      <w:r>
        <w:t>提高跨语言、跨技术的集成应用能力，为以后的项目开发工作奠定基础。</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rPr>
          <w:rFonts w:hint="eastAsia"/>
        </w:rPr>
      </w:pPr>
    </w:p>
    <w:p>
      <w:pPr>
        <w:pStyle w:val="2"/>
        <w:numPr>
          <w:ilvl w:val="0"/>
          <w:numId w:val="1"/>
        </w:numPr>
      </w:pPr>
      <w:bookmarkStart w:id="9" w:name="_Toc139046286"/>
      <w:r>
        <w:rPr>
          <w:rFonts w:hint="eastAsia"/>
        </w:rPr>
        <w:t>课程设计内容</w:t>
      </w:r>
      <w:bookmarkEnd w:id="9"/>
    </w:p>
    <w:p>
      <w:pPr>
        <w:numPr>
          <w:ilvl w:val="0"/>
          <w:numId w:val="0"/>
        </w:numPr>
        <w:ind w:leftChars="0"/>
      </w:pPr>
      <w:r>
        <w:rPr>
          <w:rFonts w:hint="eastAsia"/>
          <w:lang w:eastAsia="zh-CN"/>
        </w:rPr>
        <w:t>（</w:t>
      </w:r>
      <w:r>
        <w:rPr>
          <w:rFonts w:hint="eastAsia"/>
          <w:lang w:val="en-US" w:eastAsia="zh-CN"/>
        </w:rPr>
        <w:t>1）</w:t>
      </w:r>
      <w:r>
        <w:t>Python网络爬虫实践</w:t>
      </w:r>
      <w:r>
        <w:rPr>
          <w:rFonts w:hint="eastAsia"/>
        </w:rPr>
        <w:t>：</w:t>
      </w:r>
    </w:p>
    <w:p>
      <w:pPr>
        <w:ind w:firstLine="420" w:firstLineChars="200"/>
      </w:pPr>
      <w:r>
        <w:t>包括Python基础语法、requests库的使用以及HTTP请求与响应的基础知识。学生将了解并实践如何用Python获取和处理网页数据。</w:t>
      </w:r>
    </w:p>
    <w:p>
      <w:pPr>
        <w:rPr>
          <w:rFonts w:hint="eastAsia"/>
        </w:rPr>
      </w:pPr>
    </w:p>
    <w:p>
      <w:pPr>
        <w:numPr>
          <w:ilvl w:val="0"/>
          <w:numId w:val="0"/>
        </w:numPr>
        <w:ind w:leftChars="0"/>
      </w:pPr>
      <w:r>
        <w:rPr>
          <w:rFonts w:hint="eastAsia"/>
          <w:lang w:eastAsia="zh-CN"/>
        </w:rPr>
        <w:t>（</w:t>
      </w:r>
      <w:r>
        <w:rPr>
          <w:rFonts w:hint="eastAsia"/>
          <w:lang w:val="en-US" w:eastAsia="zh-CN"/>
        </w:rPr>
        <w:t>2）</w:t>
      </w:r>
      <w:r>
        <w:t>Python与MySQL交互</w:t>
      </w:r>
      <w:r>
        <w:rPr>
          <w:rFonts w:hint="eastAsia"/>
        </w:rPr>
        <w:t>：</w:t>
      </w:r>
    </w:p>
    <w:p>
      <w:pPr>
        <w:ind w:firstLine="420" w:firstLineChars="200"/>
      </w:pPr>
      <w:r>
        <w:t>介绍pymysql工具包的使用，并通过实践操作向MySQL数据库存储和提取数据。</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3）</w:t>
      </w:r>
      <w:r>
        <w:t>后端开发技术Java SpringBoot和Mybatis Plus</w:t>
      </w:r>
      <w:r>
        <w:rPr>
          <w:rFonts w:hint="eastAsia"/>
        </w:rPr>
        <w:t>：</w:t>
      </w:r>
    </w:p>
    <w:p>
      <w:pPr>
        <w:ind w:firstLine="420" w:firstLineChars="200"/>
      </w:pPr>
      <w:r>
        <w:t>从SpringBoot的基础框架入手，了解SpringBoot和Mybatis Plus如何帮助我们进行后端开发。</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4）</w:t>
      </w:r>
      <w:r>
        <w:t>前后端数据交互与前端数据可视化</w:t>
      </w:r>
      <w:r>
        <w:rPr>
          <w:rFonts w:hint="eastAsia"/>
        </w:rPr>
        <w:t>：</w:t>
      </w:r>
    </w:p>
    <w:p>
      <w:pPr>
        <w:ind w:firstLine="420" w:firstLineChars="200"/>
      </w:pPr>
      <w:r>
        <w:t>学习如何使用Ajax技术进行前后端数据交互，并实践前端数据可视化处理，包括柱状图、圆饼图等数据呈现方式。</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5）</w:t>
      </w:r>
      <w:r>
        <w:t>用户界面设计及管理</w:t>
      </w:r>
      <w:r>
        <w:rPr>
          <w:rFonts w:hint="eastAsia"/>
        </w:rPr>
        <w:t>：</w:t>
      </w:r>
    </w:p>
    <w:p>
      <w:pPr>
        <w:ind w:firstLine="420" w:firstLineChars="200"/>
      </w:pPr>
      <w:r>
        <w:t>包括设计各种UI元素如按钮、分页列表、搜索框等，并使用element的Pagination实现分页功能。</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6）</w:t>
      </w:r>
      <w:r>
        <w:t>数据库操作与管理</w:t>
      </w:r>
      <w:r>
        <w:rPr>
          <w:rFonts w:hint="eastAsia"/>
        </w:rPr>
        <w:t>：</w:t>
      </w:r>
    </w:p>
    <w:p>
      <w:pPr>
        <w:ind w:firstLine="420" w:firstLineChars="200"/>
      </w:pPr>
      <w:r>
        <w:t>在武器列表显示上实践增删改查功能，提高对数据库操作和管理的技能。</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7）</w:t>
      </w:r>
      <w:r>
        <w:t>权限管理</w:t>
      </w:r>
      <w:r>
        <w:rPr>
          <w:rFonts w:hint="eastAsia"/>
        </w:rPr>
        <w:t>：</w:t>
      </w:r>
    </w:p>
    <w:p>
      <w:pPr>
        <w:ind w:firstLine="420" w:firstLineChars="200"/>
      </w:pPr>
      <w:r>
        <w:t>理解权限管理的重要性，并使用shiro进行权限管理的实践。</w:t>
      </w:r>
    </w:p>
    <w:p>
      <w:pPr>
        <w:ind w:firstLine="420" w:firstLineChars="200"/>
        <w:rPr>
          <w:rFonts w:hint="eastAsia"/>
        </w:rPr>
      </w:pPr>
    </w:p>
    <w:p>
      <w:pPr>
        <w:numPr>
          <w:ilvl w:val="0"/>
          <w:numId w:val="0"/>
        </w:numPr>
        <w:ind w:leftChars="0"/>
      </w:pPr>
      <w:r>
        <w:rPr>
          <w:rFonts w:hint="eastAsia"/>
          <w:lang w:eastAsia="zh-CN"/>
        </w:rPr>
        <w:t>（</w:t>
      </w:r>
      <w:r>
        <w:rPr>
          <w:rFonts w:hint="eastAsia"/>
          <w:lang w:val="en-US" w:eastAsia="zh-CN"/>
        </w:rPr>
        <w:t>8）</w:t>
      </w:r>
      <w:r>
        <w:t>网页设计和编程思维训练</w:t>
      </w:r>
      <w:r>
        <w:rPr>
          <w:rFonts w:hint="eastAsia"/>
        </w:rPr>
        <w:t>：</w:t>
      </w:r>
    </w:p>
    <w:p>
      <w:pPr>
        <w:ind w:firstLine="420" w:firstLineChars="200"/>
      </w:pPr>
      <w:r>
        <w:t>帮助学生建立起清晰的编程逻辑和系统思维，提供实际编程问题解决的经验。跨语言、跨技术的集成应用</w:t>
      </w:r>
    </w:p>
    <w:p>
      <w:pPr>
        <w:rPr>
          <w:rFonts w:hint="eastAsia"/>
        </w:rPr>
      </w:pPr>
    </w:p>
    <w:p>
      <w:pPr>
        <w:ind w:firstLine="420" w:firstLineChars="200"/>
      </w:pPr>
      <w:r>
        <w:t>通过以上各个环节的学习，学生能够熟悉并在实践中运用Python、Java、前端、数据库等多种技能，提高自身的编程能力和项目开发的经验。</w:t>
      </w:r>
    </w:p>
    <w:p>
      <w:pPr>
        <w:ind w:firstLine="420" w:firstLineChars="200"/>
      </w:pPr>
      <w:r>
        <w:t>这个课程的设计会涵盖编程的许多方面，无论是基础的代码编写，还是数据管理和交互，都会得到全面的提升。特别是对于跨语言、跨技术的集成应用，将会对学生未来的项目开发工作提供极大的帮助。</w:t>
      </w:r>
    </w:p>
    <w:p>
      <w:pPr>
        <w:ind w:firstLine="420" w:firstLineChars="200"/>
      </w:pPr>
    </w:p>
    <w:p>
      <w:pPr>
        <w:ind w:firstLine="420" w:firstLineChars="200"/>
      </w:pPr>
    </w:p>
    <w:p>
      <w:pPr>
        <w:ind w:firstLine="420" w:firstLineChars="200"/>
        <w:rPr>
          <w:rFonts w:hint="eastAsia"/>
        </w:rPr>
      </w:pPr>
    </w:p>
    <w:p>
      <w:pPr>
        <w:pStyle w:val="2"/>
        <w:numPr>
          <w:ilvl w:val="0"/>
          <w:numId w:val="1"/>
        </w:numPr>
      </w:pPr>
      <w:bookmarkStart w:id="10" w:name="_Toc139046287"/>
      <w:r>
        <w:rPr>
          <w:rFonts w:hint="eastAsia"/>
        </w:rPr>
        <w:t>需求分析</w:t>
      </w:r>
      <w:bookmarkEnd w:id="10"/>
    </w:p>
    <w:p>
      <w:pPr>
        <w:numPr>
          <w:ilvl w:val="0"/>
          <w:numId w:val="0"/>
        </w:numPr>
        <w:rPr>
          <w:rFonts w:hint="eastAsia"/>
        </w:rPr>
      </w:pPr>
      <w:r>
        <w:rPr>
          <w:rFonts w:hint="eastAsia"/>
          <w:lang w:eastAsia="zh-CN"/>
        </w:rPr>
        <w:t>（</w:t>
      </w:r>
      <w:r>
        <w:rPr>
          <w:rFonts w:hint="eastAsia"/>
          <w:lang w:val="en-US" w:eastAsia="zh-CN"/>
        </w:rPr>
        <w:t>1）</w:t>
      </w:r>
      <w:r>
        <w:t>数据收集和储存</w:t>
      </w:r>
      <w:r>
        <w:rPr>
          <w:rFonts w:hint="eastAsia"/>
        </w:rPr>
        <w:t>：</w:t>
      </w:r>
    </w:p>
    <w:p>
      <w:pPr>
        <w:ind w:firstLine="420" w:firstLineChars="200"/>
      </w:pPr>
      <w:r>
        <w:t>爬取：利用Python的requests库，从CSGO官网爬取所有武器的数据</w:t>
      </w:r>
      <w:r>
        <w:rPr>
          <w:rFonts w:hint="eastAsia"/>
        </w:rPr>
        <w:t>。</w:t>
      </w:r>
      <w:r>
        <w:t>储存：使用&amp;apos;pymysql&amp;apos;工具包，将爬取的数据存储到MySQL数据库中。</w:t>
      </w:r>
    </w:p>
    <w:p>
      <w:pPr>
        <w:rPr>
          <w:rFonts w:hint="eastAsia"/>
        </w:rPr>
      </w:pPr>
    </w:p>
    <w:p>
      <w:pPr>
        <w:numPr>
          <w:ilvl w:val="0"/>
          <w:numId w:val="0"/>
        </w:numPr>
      </w:pPr>
      <w:r>
        <w:rPr>
          <w:rFonts w:hint="eastAsia"/>
          <w:lang w:eastAsia="zh-CN"/>
        </w:rPr>
        <w:t>（</w:t>
      </w:r>
      <w:r>
        <w:rPr>
          <w:rFonts w:hint="eastAsia"/>
          <w:lang w:val="en-US" w:eastAsia="zh-CN"/>
        </w:rPr>
        <w:t>2）</w:t>
      </w:r>
      <w:r>
        <w:t>项目生成</w:t>
      </w:r>
      <w:r>
        <w:rPr>
          <w:rFonts w:hint="eastAsia"/>
        </w:rPr>
        <w:t>：</w:t>
      </w:r>
    </w:p>
    <w:p>
      <w:pPr>
        <w:ind w:firstLine="420" w:firstLineChars="200"/>
      </w:pPr>
      <w:r>
        <w:t>使用JAVA的SpringBoot和Mybatis Plus生成一个有基本功能的项目，该项目应能对MySQL中存储的数据进行操作。</w:t>
      </w:r>
    </w:p>
    <w:p>
      <w:pPr>
        <w:rPr>
          <w:rFonts w:hint="eastAsia"/>
        </w:rPr>
      </w:pPr>
    </w:p>
    <w:p>
      <w:pPr>
        <w:numPr>
          <w:ilvl w:val="0"/>
          <w:numId w:val="0"/>
        </w:numPr>
      </w:pPr>
      <w:r>
        <w:rPr>
          <w:rFonts w:hint="eastAsia"/>
          <w:lang w:eastAsia="zh-CN"/>
        </w:rPr>
        <w:t>（</w:t>
      </w:r>
      <w:r>
        <w:rPr>
          <w:rFonts w:hint="eastAsia"/>
          <w:lang w:val="en-US" w:eastAsia="zh-CN"/>
        </w:rPr>
        <w:t>3）</w:t>
      </w:r>
      <w:r>
        <w:t>数据可视化</w:t>
      </w:r>
      <w:r>
        <w:rPr>
          <w:rFonts w:hint="eastAsia"/>
        </w:rPr>
        <w:t>：</w:t>
      </w:r>
    </w:p>
    <w:p>
      <w:pPr>
        <w:ind w:firstLine="420" w:firstLineChars="200"/>
      </w:pPr>
      <w:r>
        <w:t>主页上使用Ajax请求从数据库获取数据，做成示意图，如柱状图、圆饼图等进行数据可视化。在主页上，用户可以通过按钮跳转到武器列表。</w:t>
      </w:r>
    </w:p>
    <w:p/>
    <w:p>
      <w:pPr>
        <w:numPr>
          <w:ilvl w:val="0"/>
          <w:numId w:val="0"/>
        </w:numPr>
      </w:pPr>
      <w:r>
        <w:rPr>
          <w:rFonts w:hint="eastAsia"/>
          <w:lang w:eastAsia="zh-CN"/>
        </w:rPr>
        <w:t>（</w:t>
      </w:r>
      <w:r>
        <w:rPr>
          <w:rFonts w:hint="eastAsia"/>
          <w:lang w:val="en-US" w:eastAsia="zh-CN"/>
        </w:rPr>
        <w:t>4）</w:t>
      </w:r>
      <w:r>
        <w:t>武器列表及操作</w:t>
      </w:r>
      <w:r>
        <w:rPr>
          <w:rFonts w:hint="eastAsia"/>
        </w:rPr>
        <w:t>：</w:t>
      </w:r>
    </w:p>
    <w:p>
      <w:pPr>
        <w:ind w:firstLine="420" w:firstLineChars="200"/>
      </w:pPr>
      <w:r>
        <w:t>武器列表使用element的Pagination插件进行分页显示以及支持模糊搜索。列表显示的同时，具有增删改查功能，用户可以根据需要进行操作。</w:t>
      </w:r>
    </w:p>
    <w:p>
      <w:pPr>
        <w:rPr>
          <w:rFonts w:hint="eastAsia"/>
        </w:rPr>
      </w:pPr>
    </w:p>
    <w:p>
      <w:pPr>
        <w:numPr>
          <w:ilvl w:val="0"/>
          <w:numId w:val="0"/>
        </w:numPr>
      </w:pPr>
      <w:r>
        <w:rPr>
          <w:rFonts w:hint="eastAsia"/>
          <w:lang w:eastAsia="zh-CN"/>
        </w:rPr>
        <w:t>（</w:t>
      </w:r>
      <w:r>
        <w:rPr>
          <w:rFonts w:hint="eastAsia"/>
          <w:lang w:val="en-US" w:eastAsia="zh-CN"/>
        </w:rPr>
        <w:t>5）</w:t>
      </w:r>
      <w:r>
        <w:t>权限管理</w:t>
      </w:r>
      <w:r>
        <w:rPr>
          <w:rFonts w:hint="eastAsia"/>
        </w:rPr>
        <w:t>：</w:t>
      </w:r>
    </w:p>
    <w:p>
      <w:pPr>
        <w:ind w:firstLine="420" w:firstLineChars="200"/>
      </w:pPr>
      <w:r>
        <w:t>全局使用shiro进行权限管理，确保数据的安全性和用户操作的合法性。为满足这些需求，需要进一步详细设计各功能模块，并经系统测试，以达成目标。</w:t>
      </w:r>
    </w:p>
    <w:p>
      <w:pPr>
        <w:rPr>
          <w:rFonts w:hint="eastAsia"/>
        </w:rPr>
      </w:pPr>
    </w:p>
    <w:p>
      <w:pPr>
        <w:ind w:firstLine="420" w:firstLineChars="200"/>
      </w:pPr>
      <w:r>
        <w:t>最终，用户可以通过这个系统查看所有CSGO武器的详细信息，并进行一些基于权限的操作，同时可以通过可视化图表明了解武器数据的一些特性。</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pStyle w:val="2"/>
        <w:numPr>
          <w:ilvl w:val="0"/>
          <w:numId w:val="1"/>
        </w:numPr>
      </w:pPr>
      <w:bookmarkStart w:id="11" w:name="_Toc139046288"/>
      <w:r>
        <w:rPr>
          <w:rFonts w:hint="eastAsia"/>
        </w:rPr>
        <w:t>关键技术与实验平台</w:t>
      </w:r>
      <w:bookmarkEnd w:id="11"/>
    </w:p>
    <w:p>
      <w:pPr>
        <w:pStyle w:val="3"/>
        <w:rPr>
          <w:rFonts w:hint="eastAsia"/>
        </w:rPr>
      </w:pPr>
      <w:bookmarkStart w:id="12" w:name="_Toc139046289"/>
      <w:r>
        <w:rPr>
          <w:rFonts w:hint="eastAsia"/>
        </w:rPr>
        <w:t>4.1关键技术</w:t>
      </w:r>
      <w:bookmarkEnd w:id="12"/>
    </w:p>
    <w:p>
      <w:pPr>
        <w:numPr>
          <w:ilvl w:val="0"/>
          <w:numId w:val="0"/>
        </w:numPr>
      </w:pPr>
      <w:r>
        <w:rPr>
          <w:rFonts w:hint="eastAsia"/>
          <w:lang w:eastAsia="zh-CN"/>
        </w:rPr>
        <w:t>（</w:t>
      </w:r>
      <w:r>
        <w:rPr>
          <w:rFonts w:hint="eastAsia"/>
          <w:lang w:val="en-US" w:eastAsia="zh-CN"/>
        </w:rPr>
        <w:t>1）</w:t>
      </w:r>
      <w:r>
        <w:t>Python：使用Python的requests库来爬取数据，这是一种强大的HTTP请求库。</w:t>
      </w:r>
    </w:p>
    <w:p>
      <w:pPr>
        <w:numPr>
          <w:ilvl w:val="0"/>
          <w:numId w:val="0"/>
        </w:numPr>
      </w:pPr>
      <w:r>
        <w:rPr>
          <w:rFonts w:hint="eastAsia"/>
          <w:lang w:eastAsia="zh-CN"/>
        </w:rPr>
        <w:t>（</w:t>
      </w:r>
      <w:r>
        <w:rPr>
          <w:rFonts w:hint="eastAsia"/>
          <w:lang w:val="en-US" w:eastAsia="zh-CN"/>
        </w:rPr>
        <w:t>2）</w:t>
      </w:r>
      <w:r>
        <w:t>数据库技术：使用Python的pymysql工具包把爬取的数据存储于MySQL数据库服务器。</w:t>
      </w:r>
    </w:p>
    <w:p>
      <w:pPr>
        <w:numPr>
          <w:ilvl w:val="0"/>
          <w:numId w:val="0"/>
        </w:numPr>
      </w:pPr>
      <w:r>
        <w:rPr>
          <w:rFonts w:hint="eastAsia"/>
          <w:lang w:eastAsia="zh-CN"/>
        </w:rPr>
        <w:t>（</w:t>
      </w:r>
      <w:r>
        <w:rPr>
          <w:rFonts w:hint="eastAsia"/>
          <w:lang w:val="en-US" w:eastAsia="zh-CN"/>
        </w:rPr>
        <w:t>3）</w:t>
      </w:r>
      <w:r>
        <w:t>SpringBoot：这是一个JAVA的框架，用于快速、简单、安全地创建和产品化新的Spring应用程序。它被用于生成后台项目基于Mybatis Plus进行持久层操作。</w:t>
      </w:r>
    </w:p>
    <w:p>
      <w:pPr>
        <w:numPr>
          <w:ilvl w:val="0"/>
          <w:numId w:val="0"/>
        </w:numPr>
      </w:pPr>
      <w:r>
        <w:rPr>
          <w:rFonts w:hint="eastAsia"/>
          <w:lang w:eastAsia="zh-CN"/>
        </w:rPr>
        <w:t>（</w:t>
      </w:r>
      <w:r>
        <w:rPr>
          <w:rFonts w:hint="eastAsia"/>
          <w:lang w:val="en-US" w:eastAsia="zh-CN"/>
        </w:rPr>
        <w:t>4）</w:t>
      </w:r>
      <w:r>
        <w:t>Mybatis Plus：这是一个基于mybatis的增强工具，在mybatis的基础上只做增强不做改变。</w:t>
      </w:r>
    </w:p>
    <w:p>
      <w:pPr>
        <w:numPr>
          <w:ilvl w:val="0"/>
          <w:numId w:val="0"/>
        </w:numPr>
      </w:pPr>
      <w:r>
        <w:rPr>
          <w:rFonts w:hint="eastAsia"/>
          <w:lang w:eastAsia="zh-CN"/>
        </w:rPr>
        <w:t>（</w:t>
      </w:r>
      <w:r>
        <w:rPr>
          <w:rFonts w:hint="eastAsia"/>
          <w:lang w:val="en-US" w:eastAsia="zh-CN"/>
        </w:rPr>
        <w:t>5）</w:t>
      </w:r>
      <w:r>
        <w:t>AJAX：在获取或提交数据，并更新部分网页内容，无需重新加载整个网页。</w:t>
      </w:r>
    </w:p>
    <w:p>
      <w:pPr>
        <w:numPr>
          <w:ilvl w:val="0"/>
          <w:numId w:val="0"/>
        </w:numPr>
      </w:pPr>
      <w:r>
        <w:rPr>
          <w:rFonts w:hint="eastAsia"/>
          <w:lang w:eastAsia="zh-CN"/>
        </w:rPr>
        <w:t>（</w:t>
      </w:r>
      <w:r>
        <w:rPr>
          <w:rFonts w:hint="eastAsia"/>
          <w:lang w:val="en-US" w:eastAsia="zh-CN"/>
        </w:rPr>
        <w:t>6）</w:t>
      </w:r>
      <w:r>
        <w:t>ElementUI 分页组件：使用了Element的Pagination做武器列表分页显示以及模糊搜索。</w:t>
      </w:r>
    </w:p>
    <w:p>
      <w:pPr>
        <w:numPr>
          <w:ilvl w:val="0"/>
          <w:numId w:val="0"/>
        </w:numPr>
      </w:pPr>
      <w:r>
        <w:rPr>
          <w:rFonts w:hint="eastAsia"/>
          <w:lang w:eastAsia="zh-CN"/>
        </w:rPr>
        <w:t>（</w:t>
      </w:r>
      <w:r>
        <w:rPr>
          <w:rFonts w:hint="eastAsia"/>
          <w:lang w:val="en-US" w:eastAsia="zh-CN"/>
        </w:rPr>
        <w:t>7)</w:t>
      </w:r>
      <w:r>
        <w:t>增删改查(CRUD)：在该项目中，提供了武器列表的新增、删除、修改和查看功能。</w:t>
      </w:r>
    </w:p>
    <w:p>
      <w:pPr>
        <w:numPr>
          <w:ilvl w:val="0"/>
          <w:numId w:val="0"/>
        </w:numPr>
      </w:pPr>
      <w:r>
        <w:rPr>
          <w:rFonts w:hint="eastAsia"/>
          <w:lang w:eastAsia="zh-CN"/>
        </w:rPr>
        <w:t>（</w:t>
      </w:r>
      <w:r>
        <w:rPr>
          <w:rFonts w:hint="eastAsia"/>
          <w:lang w:val="en-US" w:eastAsia="zh-CN"/>
        </w:rPr>
        <w:t>8）</w:t>
      </w:r>
      <w:r>
        <w:t>Apache Shiro：一个强大且易用的Java安全框架，提供身份认证、授权、会话管理、加密等功能。</w:t>
      </w:r>
    </w:p>
    <w:p>
      <w:pPr>
        <w:rPr>
          <w:rFonts w:hint="eastAsia"/>
        </w:rPr>
      </w:pPr>
    </w:p>
    <w:p>
      <w:pPr>
        <w:pStyle w:val="3"/>
        <w:rPr>
          <w:rFonts w:hint="eastAsia"/>
        </w:rPr>
      </w:pPr>
      <w:bookmarkStart w:id="13" w:name="_Toc139046290"/>
      <w:r>
        <w:rPr>
          <w:rFonts w:hint="eastAsia"/>
        </w:rPr>
        <w:t>4.2</w:t>
      </w:r>
      <w:r>
        <w:t>实验平台</w:t>
      </w:r>
      <w:bookmarkEnd w:id="13"/>
    </w:p>
    <w:p>
      <w:pPr>
        <w:numPr>
          <w:ilvl w:val="0"/>
          <w:numId w:val="0"/>
        </w:numPr>
      </w:pPr>
      <w:r>
        <w:rPr>
          <w:rFonts w:hint="eastAsia"/>
          <w:lang w:eastAsia="zh-CN"/>
        </w:rPr>
        <w:t>（</w:t>
      </w:r>
      <w:r>
        <w:rPr>
          <w:rFonts w:hint="eastAsia"/>
          <w:lang w:val="en-US" w:eastAsia="zh-CN"/>
        </w:rPr>
        <w:t>1）</w:t>
      </w:r>
      <w:r>
        <w:t>Python环境：可以使用Jupyter Notebook、Colab、PyCharm等IDE进行coding和调试。</w:t>
      </w:r>
    </w:p>
    <w:p>
      <w:pPr>
        <w:numPr>
          <w:ilvl w:val="0"/>
          <w:numId w:val="0"/>
        </w:numPr>
      </w:pPr>
      <w:r>
        <w:rPr>
          <w:rFonts w:hint="eastAsia"/>
          <w:lang w:eastAsia="zh-CN"/>
        </w:rPr>
        <w:t>（</w:t>
      </w:r>
      <w:r>
        <w:rPr>
          <w:rFonts w:hint="eastAsia"/>
          <w:lang w:val="en-US" w:eastAsia="zh-CN"/>
        </w:rPr>
        <w:t>2）</w:t>
      </w:r>
      <w:r>
        <w:t>MySQL：用于存储从网站爬取的数据。</w:t>
      </w:r>
    </w:p>
    <w:p>
      <w:pPr>
        <w:numPr>
          <w:ilvl w:val="0"/>
          <w:numId w:val="0"/>
        </w:numPr>
      </w:pPr>
      <w:r>
        <w:rPr>
          <w:rFonts w:hint="eastAsia"/>
          <w:lang w:eastAsia="zh-CN"/>
        </w:rPr>
        <w:t>（</w:t>
      </w:r>
      <w:r>
        <w:rPr>
          <w:rFonts w:hint="eastAsia"/>
          <w:lang w:val="en-US" w:eastAsia="zh-CN"/>
        </w:rPr>
        <w:t>3）</w:t>
      </w:r>
      <w:r>
        <w:t>SpringBoot环境：可使用 IntelliJ IDEA 或 Eclipse 等进行开发。</w:t>
      </w:r>
    </w:p>
    <w:p>
      <w:pPr>
        <w:numPr>
          <w:ilvl w:val="0"/>
          <w:numId w:val="0"/>
        </w:numPr>
      </w:pPr>
      <w:r>
        <w:rPr>
          <w:rFonts w:hint="eastAsia"/>
          <w:lang w:eastAsia="zh-CN"/>
        </w:rPr>
        <w:t>（</w:t>
      </w:r>
      <w:r>
        <w:rPr>
          <w:rFonts w:hint="eastAsia"/>
          <w:lang w:val="en-US" w:eastAsia="zh-CN"/>
        </w:rPr>
        <w:t>4）</w:t>
      </w:r>
      <w:r>
        <w:t>前端开发环境：Vue.js/ElementUI，可使用VS code、WebStorm 等IDE进行开发。</w:t>
      </w:r>
    </w:p>
    <w:p>
      <w:pPr>
        <w:numPr>
          <w:ilvl w:val="0"/>
          <w:numId w:val="0"/>
        </w:numPr>
      </w:pPr>
      <w:r>
        <w:rPr>
          <w:rFonts w:hint="eastAsia"/>
          <w:lang w:eastAsia="zh-CN"/>
        </w:rPr>
        <w:t>（</w:t>
      </w:r>
      <w:r>
        <w:rPr>
          <w:rFonts w:hint="eastAsia"/>
          <w:lang w:val="en-US" w:eastAsia="zh-CN"/>
        </w:rPr>
        <w:t>5）</w:t>
      </w:r>
      <w:r>
        <w:t>数据可视化工具：例如ECharts、D3.js等，可在此基础上生成柱状图、饼图等。</w:t>
      </w:r>
    </w:p>
    <w:p>
      <w:pPr>
        <w:numPr>
          <w:ilvl w:val="0"/>
          <w:numId w:val="0"/>
        </w:numPr>
      </w:pPr>
      <w:r>
        <w:rPr>
          <w:rFonts w:hint="eastAsia"/>
          <w:lang w:eastAsia="zh-CN"/>
        </w:rPr>
        <w:t>（</w:t>
      </w:r>
      <w:r>
        <w:rPr>
          <w:rFonts w:hint="eastAsia"/>
          <w:lang w:val="en-US" w:eastAsia="zh-CN"/>
        </w:rPr>
        <w:t>6）</w:t>
      </w:r>
      <w:r>
        <w:t>浏览器：项目最终的呈现出的界面，可以选择Chrome、Firefox等，具有网页审查元素和网络请求监控的功能，利于开发和调试。</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pStyle w:val="2"/>
        <w:numPr>
          <w:ilvl w:val="0"/>
          <w:numId w:val="1"/>
        </w:numPr>
      </w:pPr>
      <w:bookmarkStart w:id="14" w:name="_Toc139046291"/>
      <w:r>
        <w:rPr>
          <w:rFonts w:hint="eastAsia"/>
        </w:rPr>
        <w:t>系统设计与实现</w:t>
      </w:r>
      <w:bookmarkEnd w:id="14"/>
    </w:p>
    <w:p>
      <w:pPr>
        <w:ind w:firstLine="420" w:firstLineChars="200"/>
      </w:pPr>
      <w:r>
        <w:t>这是一个综合了多种技术的系统设计和实现，包括Python数据爬取，MySQL数据存储，Java后端开发，Ajax请求处理，前端可视化以及权限管理。以下是一个可能的描述，并略去了一些阶段的具体代码细节， focusing on the overall structure and sequence of steps:</w:t>
      </w:r>
    </w:p>
    <w:p/>
    <w:p>
      <w:pPr>
        <w:pStyle w:val="3"/>
      </w:pPr>
      <w:bookmarkStart w:id="15" w:name="_Toc139046292"/>
      <w:r>
        <w:t>5.1系统设计</w:t>
      </w:r>
      <w:bookmarkEnd w:id="15"/>
    </w:p>
    <w:p>
      <w:pPr>
        <w:numPr>
          <w:ilvl w:val="0"/>
          <w:numId w:val="0"/>
        </w:numPr>
        <w:ind w:leftChars="0"/>
      </w:pPr>
      <w:r>
        <w:rPr>
          <w:rFonts w:hint="eastAsia"/>
          <w:lang w:eastAsia="zh-CN"/>
        </w:rPr>
        <w:t>（</w:t>
      </w:r>
      <w:r>
        <w:rPr>
          <w:rFonts w:hint="eastAsia"/>
          <w:lang w:val="en-US" w:eastAsia="zh-CN"/>
        </w:rPr>
        <w:t>1）</w:t>
      </w:r>
      <w:r>
        <w:t>Python数据爬取</w:t>
      </w:r>
      <w:r>
        <w:rPr>
          <w:rFonts w:hint="eastAsia"/>
        </w:rPr>
        <w:t>:</w:t>
      </w:r>
    </w:p>
    <w:p>
      <w:pPr>
        <w:ind w:firstLine="420" w:firstLineChars="200"/>
      </w:pPr>
      <w:r>
        <w:t>你使用Python的requests库来从CSGO官网爬取所有武器的数据。这是一个典型的网络爬虫操作，首先确定你需要爬取的网页URL，然后调用requests库执行GET请求来获取网页内容，最后使用如BeautifulSoup之类的库解析HTML内容，提取和处理需要的数据。</w:t>
      </w:r>
    </w:p>
    <w:p>
      <w:pPr>
        <w:numPr>
          <w:ilvl w:val="0"/>
          <w:numId w:val="0"/>
        </w:numPr>
        <w:ind w:leftChars="0"/>
      </w:pPr>
      <w:r>
        <w:rPr>
          <w:rFonts w:hint="eastAsia"/>
          <w:lang w:eastAsia="zh-CN"/>
        </w:rPr>
        <w:t>（</w:t>
      </w:r>
      <w:r>
        <w:rPr>
          <w:rFonts w:hint="eastAsia"/>
          <w:lang w:val="en-US" w:eastAsia="zh-CN"/>
        </w:rPr>
        <w:t>2）</w:t>
      </w:r>
      <w:r>
        <w:t>数据存储至MySQL:</w:t>
      </w:r>
    </w:p>
    <w:p>
      <w:pPr>
        <w:ind w:firstLine="420" w:firstLineChars="200"/>
      </w:pPr>
      <w:r>
        <w:t>获得数据后，你使用 pymysql 将数据存储到 MySQL 数据库中。首先，确保已经创建了合适的数据库和表格来保存这些数据。然后，你可以通过 pymysql 执行 INSERT SQL 来添加记录。</w:t>
      </w:r>
    </w:p>
    <w:p>
      <w:pPr>
        <w:numPr>
          <w:ilvl w:val="0"/>
          <w:numId w:val="0"/>
        </w:numPr>
        <w:ind w:leftChars="0"/>
      </w:pPr>
      <w:r>
        <w:rPr>
          <w:rFonts w:hint="eastAsia"/>
          <w:lang w:eastAsia="zh-CN"/>
        </w:rPr>
        <w:t>（</w:t>
      </w:r>
      <w:r>
        <w:rPr>
          <w:rFonts w:hint="eastAsia"/>
          <w:lang w:val="en-US" w:eastAsia="zh-CN"/>
        </w:rPr>
        <w:t>3）</w:t>
      </w:r>
      <w:r>
        <w:t>Java后端开发</w:t>
      </w:r>
      <w:r>
        <w:rPr>
          <w:rFonts w:hint="eastAsia"/>
        </w:rPr>
        <w:t>:</w:t>
      </w:r>
    </w:p>
    <w:p>
      <w:pPr>
        <w:ind w:firstLine="420" w:firstLineChars="200"/>
      </w:pPr>
      <w:r>
        <w:t>使用Spring Boot 和Mybatis Plus快速生成项目，建立了对数据库的操作接口。输入输出主要通过Controller进行定义，业务逻辑在Service实现，最后通过Mapper操作数据库。</w:t>
      </w:r>
    </w:p>
    <w:p>
      <w:pPr>
        <w:numPr>
          <w:ilvl w:val="0"/>
          <w:numId w:val="0"/>
        </w:numPr>
        <w:ind w:leftChars="0"/>
      </w:pPr>
      <w:r>
        <w:rPr>
          <w:rFonts w:hint="eastAsia"/>
          <w:lang w:eastAsia="zh-CN"/>
        </w:rPr>
        <w:t>（</w:t>
      </w:r>
      <w:r>
        <w:rPr>
          <w:rFonts w:hint="eastAsia"/>
          <w:lang w:val="en-US" w:eastAsia="zh-CN"/>
        </w:rPr>
        <w:t>4）</w:t>
      </w:r>
      <w:r>
        <w:t>前端展示与操作</w:t>
      </w:r>
      <w:r>
        <w:rPr>
          <w:rFonts w:hint="eastAsia"/>
        </w:rPr>
        <w:t>:</w:t>
      </w:r>
    </w:p>
    <w:p>
      <w:pPr>
        <w:ind w:firstLine="420" w:firstLineChars="200"/>
      </w:pPr>
      <w:r>
        <w:t>还在你的Java项目中，主页使用Ajax请求在前台进行数据可视化处理，生成柱状图和饼图。点击按钮可跳转到武器列表页面，该页面有增删改查功能以及模糊搜索，可以管理武器数据。</w:t>
      </w:r>
    </w:p>
    <w:p>
      <w:pPr>
        <w:numPr>
          <w:ilvl w:val="0"/>
          <w:numId w:val="0"/>
        </w:numPr>
        <w:ind w:leftChars="0"/>
      </w:pPr>
      <w:r>
        <w:rPr>
          <w:rFonts w:hint="eastAsia"/>
          <w:lang w:eastAsia="zh-CN"/>
        </w:rPr>
        <w:t>（</w:t>
      </w:r>
      <w:r>
        <w:rPr>
          <w:rFonts w:hint="eastAsia"/>
          <w:lang w:val="en-US" w:eastAsia="zh-CN"/>
        </w:rPr>
        <w:t>5）</w:t>
      </w:r>
      <w:r>
        <w:t>权限管理</w:t>
      </w:r>
      <w:r>
        <w:rPr>
          <w:rFonts w:hint="eastAsia"/>
        </w:rPr>
        <w:t>:</w:t>
      </w:r>
    </w:p>
    <w:p>
      <w:pPr>
        <w:ind w:firstLine="420" w:firstLineChars="200"/>
      </w:pPr>
      <w:r>
        <w:t>所有请求都通过shiro做权限管理，根据不同用户类型，授予不同权限，如读写等。</w:t>
      </w:r>
    </w:p>
    <w:p>
      <w:pPr>
        <w:ind w:firstLine="420" w:firstLineChars="200"/>
        <w:rPr>
          <w:rFonts w:hint="eastAsia"/>
        </w:rPr>
      </w:pPr>
    </w:p>
    <w:p>
      <w:pPr>
        <w:pStyle w:val="3"/>
      </w:pPr>
      <w:bookmarkStart w:id="16" w:name="_Toc139046293"/>
      <w:r>
        <w:t>5.2 系统实现</w:t>
      </w:r>
      <w:bookmarkEnd w:id="16"/>
    </w:p>
    <w:p>
      <w:r>
        <w:t>系统实现主要是对以上设计的代码实现，每一个步骤都有对应的代码，如：</w:t>
      </w:r>
    </w:p>
    <w:p>
      <w:pPr>
        <w:numPr>
          <w:ilvl w:val="0"/>
          <w:numId w:val="0"/>
        </w:numPr>
        <w:ind w:leftChars="0"/>
      </w:pPr>
      <w:r>
        <w:rPr>
          <w:rFonts w:hint="eastAsia"/>
          <w:lang w:eastAsia="zh-CN"/>
        </w:rPr>
        <w:t>（</w:t>
      </w:r>
      <w:r>
        <w:rPr>
          <w:rFonts w:hint="eastAsia"/>
          <w:lang w:val="en-US" w:eastAsia="zh-CN"/>
        </w:rPr>
        <w:t>1）</w:t>
      </w:r>
      <w:r>
        <w:t>Python数据爬取</w:t>
      </w:r>
    </w:p>
    <w:p>
      <w:r>
        <w:t>使用requests库和BeautifulSoup实现对CSGO官网的数据爬取。</w:t>
      </w:r>
      <w:r>
        <w:br w:type="textWrapping"/>
      </w:r>
      <w:r>
        <w:br w:type="textWrapping"/>
      </w:r>
      <w:r>
        <w:t>```python</w:t>
      </w:r>
      <w:r>
        <w:br w:type="textWrapping"/>
      </w:r>
      <w:r>
        <w:t>import requests</w:t>
      </w:r>
      <w:r>
        <w:br w:type="textWrapping"/>
      </w:r>
      <w:r>
        <w:t>from bs4 import BeautifulSoup</w:t>
      </w:r>
      <w:r>
        <w:br w:type="textWrapping"/>
      </w:r>
      <w:r>
        <w:br w:type="textWrapping"/>
      </w:r>
      <w:r>
        <w:t>def get_weapon_data():</w:t>
      </w:r>
      <w:r>
        <w:br w:type="textWrapping"/>
      </w:r>
      <w:r>
        <w:t>    url = "CSGO官网地址"</w:t>
      </w:r>
      <w:r>
        <w:br w:type="textWrapping"/>
      </w:r>
      <w:r>
        <w:t>    response = requests.get(url)</w:t>
      </w:r>
      <w:r>
        <w:br w:type="textWrapping"/>
      </w:r>
      <w:r>
        <w:t>    bs = BeautifulSoup(response.content, &amp;apos;html.parser&amp;apos;)</w:t>
      </w:r>
      <w:r>
        <w:br w:type="textWrapping"/>
      </w:r>
      <w:r>
        <w:br w:type="textWrapping"/>
      </w:r>
      <w:r>
        <w:t>    # 解析数据，提取信息</w:t>
      </w:r>
      <w:r>
        <w:br w:type="textWrapping"/>
      </w:r>
      <w:r>
        <w:t>    # 省略代码...</w:t>
      </w:r>
      <w:r>
        <w:br w:type="textWrapping"/>
      </w:r>
      <w:r>
        <w:br w:type="textWrapping"/>
      </w:r>
      <w:r>
        <w:t>    return weapon_data</w:t>
      </w:r>
      <w:r>
        <w:br w:type="textWrapping"/>
      </w:r>
      <w:r>
        <w:t>```</w:t>
      </w:r>
    </w:p>
    <w:p>
      <w:pPr>
        <w:numPr>
          <w:ilvl w:val="0"/>
          <w:numId w:val="0"/>
        </w:numPr>
        <w:ind w:leftChars="0"/>
      </w:pPr>
      <w:r>
        <w:rPr>
          <w:rFonts w:hint="eastAsia"/>
          <w:lang w:eastAsia="zh-CN"/>
        </w:rPr>
        <w:t>（</w:t>
      </w:r>
      <w:r>
        <w:rPr>
          <w:rFonts w:hint="eastAsia"/>
          <w:lang w:val="en-US" w:eastAsia="zh-CN"/>
        </w:rPr>
        <w:t>2）</w:t>
      </w:r>
      <w:r>
        <w:t>数据存储至MySQL的实现</w:t>
      </w:r>
      <w:r>
        <w:br w:type="textWrapping"/>
      </w:r>
    </w:p>
    <w:p>
      <w:r>
        <w:t>```python</w:t>
      </w:r>
      <w:r>
        <w:br w:type="textWrapping"/>
      </w:r>
      <w:r>
        <w:t>import pymysql</w:t>
      </w:r>
      <w:r>
        <w:br w:type="textWrapping"/>
      </w:r>
      <w:r>
        <w:br w:type="textWrapping"/>
      </w:r>
      <w:r>
        <w:t>def store_to_mysql(weapon_data):</w:t>
      </w:r>
      <w:r>
        <w:br w:type="textWrapping"/>
      </w:r>
      <w:r>
        <w:t>    # 创建连接</w:t>
      </w:r>
      <w:r>
        <w:br w:type="textWrapping"/>
      </w:r>
      <w:r>
        <w:t>    conn = pymysql.connect(...)</w:t>
      </w:r>
      <w:r>
        <w:br w:type="textWrapping"/>
      </w:r>
      <w:r>
        <w:t>    # 创建游标</w:t>
      </w:r>
      <w:r>
        <w:br w:type="textWrapping"/>
      </w:r>
      <w:r>
        <w:t>    cursor = conn.cursor()</w:t>
      </w:r>
      <w:r>
        <w:br w:type="textWrapping"/>
      </w:r>
      <w:r>
        <w:br w:type="textWrapping"/>
      </w:r>
      <w:r>
        <w:t>    # 存储数据到mysql</w:t>
      </w:r>
      <w:r>
        <w:br w:type="textWrapping"/>
      </w:r>
      <w:r>
        <w:t>    for data in weapon_data:</w:t>
      </w:r>
      <w:r>
        <w:br w:type="textWrapping"/>
      </w:r>
      <w:r>
        <w:t>        cursor.execute(&amp;apos;INSERT INTO weapon (...) VALUES (...)&amp;apos;, data)</w:t>
      </w:r>
      <w:r>
        <w:br w:type="textWrapping"/>
      </w:r>
      <w:r>
        <w:br w:type="textWrapping"/>
      </w:r>
      <w:r>
        <w:t>    # 提交事务和关闭连接</w:t>
      </w:r>
      <w:r>
        <w:br w:type="textWrapping"/>
      </w:r>
      <w:r>
        <w:t>    conn.commit()</w:t>
      </w:r>
      <w:r>
        <w:br w:type="textWrapping"/>
      </w:r>
      <w:r>
        <w:t>    cursor.close()</w:t>
      </w:r>
      <w:r>
        <w:br w:type="textWrapping"/>
      </w:r>
      <w:r>
        <w:t>    conn.close()</w:t>
      </w:r>
      <w:r>
        <w:br w:type="textWrapping"/>
      </w:r>
      <w:r>
        <w:t>```</w:t>
      </w:r>
    </w:p>
    <w:p>
      <w:pPr>
        <w:numPr>
          <w:ilvl w:val="0"/>
          <w:numId w:val="0"/>
        </w:numPr>
        <w:ind w:leftChars="0"/>
      </w:pPr>
      <w:r>
        <w:rPr>
          <w:rFonts w:hint="eastAsia"/>
          <w:lang w:eastAsia="zh-CN"/>
        </w:rPr>
        <w:t>（</w:t>
      </w:r>
      <w:r>
        <w:rPr>
          <w:rFonts w:hint="eastAsia"/>
          <w:lang w:val="en-US" w:eastAsia="zh-CN"/>
        </w:rPr>
        <w:t>1）</w:t>
      </w:r>
      <w:r>
        <w:t>使用Spring Boot 和Mybatis Plus实现后端服务，这部分涉及java的知识，代码比较复杂。</w:t>
      </w:r>
      <w:r>
        <w:br w:type="textWrapping"/>
      </w:r>
    </w:p>
    <w:p>
      <w:pPr>
        <w:numPr>
          <w:ilvl w:val="0"/>
          <w:numId w:val="0"/>
        </w:numPr>
        <w:ind w:leftChars="0"/>
      </w:pPr>
      <w:r>
        <w:rPr>
          <w:rFonts w:hint="eastAsia"/>
          <w:lang w:eastAsia="zh-CN"/>
        </w:rPr>
        <w:t>（</w:t>
      </w:r>
      <w:r>
        <w:rPr>
          <w:rFonts w:hint="eastAsia"/>
          <w:lang w:val="en-US" w:eastAsia="zh-CN"/>
        </w:rPr>
        <w:t>2）</w:t>
      </w:r>
      <w:r>
        <w:t>使用HTML，CSS和JavaScript实现前端展示，Ajax请求，数据的可视化处理等。使用element的Pagination组件实现分页显示以及模糊搜索。</w:t>
      </w:r>
    </w:p>
    <w:p>
      <w:pPr>
        <w:numPr>
          <w:ilvl w:val="0"/>
          <w:numId w:val="0"/>
        </w:numPr>
        <w:ind w:leftChars="0"/>
      </w:pPr>
      <w:r>
        <w:rPr>
          <w:rFonts w:hint="eastAsia"/>
          <w:lang w:eastAsia="zh-CN"/>
        </w:rPr>
        <w:t>（</w:t>
      </w:r>
      <w:r>
        <w:rPr>
          <w:rFonts w:hint="eastAsia"/>
          <w:lang w:val="en-US" w:eastAsia="zh-CN"/>
        </w:rPr>
        <w:t>3）</w:t>
      </w:r>
      <w:r>
        <w:t>使用shiro做权限管理，定义不同角色的权限，通过AuthenticatingRealm完成登陆和授权等操作。</w:t>
      </w:r>
    </w:p>
    <w:p>
      <w:pPr>
        <w:ind w:left="440"/>
        <w:rPr>
          <w:rFonts w:hint="eastAsia"/>
        </w:rPr>
      </w:pPr>
    </w:p>
    <w:p>
      <w:pPr>
        <w:numPr>
          <w:ilvl w:val="0"/>
          <w:numId w:val="2"/>
        </w:numPr>
        <w:ind w:leftChars="0"/>
      </w:pPr>
      <w:r>
        <w:t>这整个系统的设计与实现的过程就是一个全栈开发的过程，需要掌握前端、后端、数据库、权限管理等多种技术。</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pStyle w:val="2"/>
        <w:numPr>
          <w:ilvl w:val="0"/>
          <w:numId w:val="1"/>
        </w:numPr>
        <w:rPr>
          <w:rFonts w:hint="eastAsia"/>
        </w:rPr>
      </w:pPr>
      <w:bookmarkStart w:id="17" w:name="_Toc139046294"/>
      <w:r>
        <w:rPr>
          <w:rFonts w:hint="eastAsia"/>
        </w:rPr>
        <w:t>心得体会</w:t>
      </w:r>
      <w:bookmarkEnd w:id="17"/>
    </w:p>
    <w:p>
      <w:pPr>
        <w:ind w:firstLine="420"/>
        <w:rPr>
          <w:rFonts w:hint="eastAsia"/>
        </w:rPr>
      </w:pPr>
      <w:r>
        <w:rPr>
          <w:rFonts w:hint="eastAsia"/>
        </w:rPr>
        <w:t xml:space="preserve">谭青青 </w:t>
      </w:r>
      <w:r>
        <w:t>032041103</w:t>
      </w:r>
    </w:p>
    <w:p>
      <w:pPr>
        <w:ind w:firstLine="420" w:firstLineChars="200"/>
      </w:pPr>
      <w:r>
        <w:t>实践中学习：通过爬取CSGO官网的所有武器数据，我实际使用并深化了Python的requests库的知识。这个过程中我充分认识到了在实际开发中进行项目实践的重要性。</w:t>
      </w:r>
    </w:p>
    <w:p>
      <w:pPr>
        <w:ind w:firstLine="420" w:firstLineChars="200"/>
      </w:pPr>
      <w:r>
        <w:t>数据处理能力：使用pymysql工具包，将爬取的数据存储到MYSQL数据库中，这让我熟悉和掌握了Python爬虫和数据库对接的过程，进一步强化了我的数据处理能力。</w:t>
      </w:r>
    </w:p>
    <w:p>
      <w:pPr>
        <w:ind w:firstLine="420" w:firstLineChars="200"/>
      </w:pPr>
      <w:r>
        <w:t>后端开发技能：通过JAVA的SpringBoot和Mybatis Plus搭建项目，我不仅了解和掌握了Java的主流开发框架，还学习了如何使用Mybatis Plus进行数据持久化，这对我以后从事后端开发工作将有极大的帮助。</w:t>
      </w:r>
    </w:p>
    <w:p>
      <w:pPr>
        <w:ind w:firstLine="420" w:firstLineChars="200"/>
      </w:pPr>
      <w:r>
        <w:t>数据可视化技能：主页使用Ajax进行数据请求并可视化展示，我了解到了如何利用Ajax进行前后端数据交互，并通过绘制柱状图、饼图等展现数据的重要性，使我在数据可视化处理方面有了一个全新的理解。</w:t>
      </w:r>
    </w:p>
    <w:p>
      <w:pPr>
        <w:ind w:firstLine="420" w:firstLineChars="200"/>
      </w:pPr>
      <w:r>
        <w:t>前端交互能力：在武器列表页面使用了element的Pagination工具进行分页显示，并且实现了模糊搜索功能，这让我更好地掌握了如何使用JavaScript和HTML进行前后端交互的技术。</w:t>
      </w:r>
    </w:p>
    <w:p>
      <w:pPr>
        <w:ind w:firstLine="420" w:firstLineChars="200"/>
      </w:pPr>
      <w:r>
        <w:t>SQL和管理技能：对武器列表进行增删改查操作，让我能实地操作和理解SQL的各种命令，通过shiro进行管理，我也更深入的理解了权限管理的重要性。</w:t>
      </w:r>
    </w:p>
    <w:p>
      <w:pPr>
        <w:ind w:firstLine="420" w:firstLineChars="200"/>
      </w:pPr>
      <w:r>
        <w:t>总的来说，这个项目极大地提升了我的编程能力和项目实施能力，尤其是在全栈开发能力方面收益良多，将Python、JAVA、SQL、AJAX等多种技术融会贯通，给我带来了很大的成就感。在未来的编程学习和工作中，我会积极应用在这个项目中学到的技术和方法。</w:t>
      </w:r>
    </w:p>
    <w:p>
      <w:pPr>
        <w:ind w:firstLine="420" w:firstLineChars="200"/>
      </w:pPr>
      <w:r>
        <w:rPr>
          <w:rFonts w:hint="eastAsia"/>
        </w:rPr>
        <w:t xml:space="preserve">马腾飞 </w:t>
      </w:r>
      <w:r>
        <w:t>032041031</w:t>
      </w:r>
    </w:p>
    <w:p>
      <w:pPr>
        <w:ind w:firstLine="420" w:firstLineChars="200"/>
      </w:pPr>
      <w:r>
        <w:t>在这个暑期实践项目中，我从数据爬取到可视化展示，做了前端和后端两个方面的工作。通过这个实践项目，我获得了以下的实践心得和体会：</w:t>
      </w:r>
    </w:p>
    <w:p>
      <w:pPr>
        <w:ind w:firstLine="420" w:firstLineChars="200"/>
      </w:pPr>
      <w:r>
        <w:t>1. 系统架构设计的重要性：在开始实践项目之前，我花了充分的时间来进行系统架构设计。我明确了系统的需求和功能，并做了详细的技术选型和组件划分。这个过程让我明确了整个项目的蓝图，从而有针对性地进行后续的开发和实现。</w:t>
      </w:r>
    </w:p>
    <w:p>
      <w:pPr>
        <w:ind w:firstLine="420" w:firstLineChars="200"/>
      </w:pPr>
      <w:r>
        <w:t>2. 爬取数据的挑战与技巧：在实践过程中，面对网页数据的抓取和解析，我遇到了不少挑战。有的网站设置了反爬虫机制，有的网页结构复杂，数据提取困难。为了解决这些问题，我学习了各种爬虫技巧，例如设置请求头，使用代理IP，处理验证码等。</w:t>
      </w:r>
    </w:p>
    <w:p>
      <w:pPr>
        <w:ind w:firstLine="420" w:firstLineChars="200"/>
      </w:pPr>
      <w:r>
        <w:t>3. 数据清洗和处理的重要性：在数据爬取之后，我发现爬取回来的原始数据并不完美，需要进一步的清洗和处理。这个过程的正确处理对于后续的数据可视化分析非常重要。</w:t>
      </w:r>
    </w:p>
    <w:p>
      <w:pPr>
        <w:ind w:firstLine="420" w:firstLineChars="200"/>
      </w:pPr>
      <w:r>
        <w:t>4. 数据可视化的实现与展示：在系统的前端部分，我使用了HTML、CSS和JavaScript来实现数据可视化的界面和交互。</w:t>
      </w:r>
    </w:p>
    <w:p>
      <w:pPr>
        <w:ind w:firstLine="420" w:firstLineChars="200"/>
      </w:pPr>
      <w:r>
        <w:t>5. 团队合作与项目管理：在整个实践项目中，我和我的团队成员密切合作，共同完成了项目的开发和测试工作。我们分工明确，相互协作，通过每天的沟通和进展汇报，确保项目进度和质量。</w:t>
      </w:r>
    </w:p>
    <w:p>
      <w:pPr>
        <w:ind w:firstLine="420" w:firstLineChars="200"/>
      </w:pPr>
      <w:r>
        <w:t>通过这个实践项目，我不仅对数据爬取和处理有了更深入的理解，也增强了我的Java 开发和前端技术的实践能力。在将来的工作中，我相信这些经验和知识会对我有很大的帮助。最后，我要感谢我的指导老师和团队成员们的支持和帮助，在他们的指导下，我能够顺利完成这个实践项目，并取得了不错的成果。</w:t>
      </w:r>
    </w:p>
    <w:p>
      <w:pPr>
        <w:ind w:firstLine="420" w:firstLineChars="200"/>
      </w:pPr>
      <w:r>
        <w:rPr>
          <w:rFonts w:hint="eastAsia"/>
        </w:rPr>
        <w:t xml:space="preserve">朱文成 </w:t>
      </w:r>
      <w:r>
        <w:t>032041028</w:t>
      </w:r>
    </w:p>
    <w:p>
      <w:pPr>
        <w:ind w:firstLine="420" w:firstLineChars="200"/>
      </w:pPr>
      <w:r>
        <w:t>在参与csgo武器大数据可视化项目的过程中，我深刻体会到数据可视化的重要性和价值。通过对csgo游戏中各种武器的数据进行收集、分析和可视化展示，能够更加直观地了解游戏中各种武器的特点和使用情况。</w:t>
      </w:r>
    </w:p>
    <w:p>
      <w:pPr>
        <w:ind w:firstLine="420" w:firstLineChars="200"/>
      </w:pPr>
      <w:r>
        <w:t>数据可视化能够帮助用户更好地理解和解读数据。在项目中，通过将各种武器的属性和性能以图表、图像等形式展示出来，有助于用户一目了然地了解它们的威力、射程、精准度等特点。其次，数据可视化还能够帮助我发现数据之间的关联和趋势。通过对大量武器数据进行分析，可以发现不同武器的使用频率、胜率等之间的关系，并通过可视化的方式展示出来。这有助于用户深入了解游戏的平衡性和策略性，为游戏的设计和平衡做出有针对性的调整和改进。</w:t>
      </w:r>
    </w:p>
    <w:p>
      <w:pPr>
        <w:ind w:firstLine="420" w:firstLineChars="200"/>
      </w:pPr>
      <w:r>
        <w:rPr>
          <w:rFonts w:hint="eastAsia"/>
        </w:rPr>
        <w:t>通过对</w:t>
      </w:r>
      <w:r>
        <w:t>csgo武器大数据可视化项目让我深刻认识到数据分析和可视化在游戏领域的重要性。通过对数据的收集、整理和可视化，我们可以更好地了解游戏中各种武器的性能和趋势，并从中发现有价值的信息。这对于玩家来说是更好地选择武器并提高游戏水平的机会，对于游戏开发者来说是改进游戏平衡和优化玩家体验的机会。这次项目使我受益良多，也将继续努力学习和应用数据分析技能。</w:t>
      </w:r>
    </w:p>
    <w:p>
      <w:pPr>
        <w:ind w:firstLine="420" w:firstLineChars="200"/>
        <w:rPr>
          <w:rFonts w:hint="eastAsia"/>
          <w:lang w:val="en-US" w:eastAsia="zh-CN"/>
        </w:rPr>
      </w:pPr>
      <w:r>
        <w:rPr>
          <w:rFonts w:hint="eastAsia"/>
          <w:lang w:val="en-US" w:eastAsia="zh-CN"/>
        </w:rPr>
        <w:t>佘雯媛032041034</w:t>
      </w:r>
    </w:p>
    <w:p>
      <w:pPr>
        <w:ind w:firstLine="420" w:firstLineChars="200"/>
        <w:rPr>
          <w:rFonts w:ascii="Times New Roman" w:hAnsi="Times New Roman" w:eastAsia="宋体" w:cs="Times New Roman"/>
        </w:rPr>
      </w:pPr>
      <w:r>
        <w:rPr>
          <w:rFonts w:ascii="Times New Roman" w:hAnsi="Times New Roman" w:eastAsia="宋体" w:cs="Times New Roman"/>
        </w:rPr>
        <w:t>在参与大数据可视化项目中，我深刻体会到良好的用户界面设计与管理功能对于项目的成果和用户体验的重要性。</w:t>
      </w:r>
      <w:r>
        <w:rPr>
          <w:rFonts w:ascii="Times New Roman" w:hAnsi="Times New Roman" w:eastAsia="宋体" w:cs="Times New Roman"/>
        </w:rPr>
        <w:br w:type="textWrapping"/>
      </w:r>
      <w:r>
        <w:rPr>
          <w:rFonts w:hint="eastAsia" w:ascii="Times New Roman" w:hAnsi="Times New Roman" w:eastAsia="宋体" w:cs="Times New Roman"/>
          <w:lang w:val="en-US" w:eastAsia="zh-CN"/>
        </w:rPr>
        <w:t xml:space="preserve">   </w:t>
      </w:r>
      <w:r>
        <w:rPr>
          <w:rFonts w:ascii="Times New Roman" w:hAnsi="Times New Roman" w:eastAsia="宋体" w:cs="Times New Roman"/>
        </w:rPr>
        <w:t>首先，优秀的用户界面设计可以有效地提高用户的工作效率和操作体验。通过合理的界面布局、直观的图表展示和友好的交互设计，用户能够迅速理解和掌握数据信息，高效地进行数据分析和决策，从而提高工作效率。同时，一个美观、简洁的界面设计也能提升用户的舒适度和满意度，使用户愿意持续使用和依赖该系统。</w:t>
      </w:r>
      <w:r>
        <w:rPr>
          <w:rFonts w:ascii="Times New Roman" w:hAnsi="Times New Roman" w:eastAsia="宋体" w:cs="Times New Roman"/>
        </w:rPr>
        <w:br w:type="textWrapping"/>
      </w:r>
      <w:r>
        <w:rPr>
          <w:rFonts w:hint="eastAsia" w:ascii="Times New Roman" w:hAnsi="Times New Roman" w:eastAsia="宋体" w:cs="Times New Roman"/>
          <w:lang w:val="en-US" w:eastAsia="zh-CN"/>
        </w:rPr>
        <w:t xml:space="preserve">    </w:t>
      </w:r>
      <w:r>
        <w:rPr>
          <w:rFonts w:ascii="Times New Roman" w:hAnsi="Times New Roman" w:eastAsia="宋体" w:cs="Times New Roman"/>
        </w:rPr>
        <w:t>其次，管理功能的完善可以提供便捷的数据管理和细致的权限控制。在大数据可视化项目中，数据的管理是一个关键环节，准确、高效的数据管理能够确保数据的准确性和可靠性。通过管理功能，用户可以方便地对数据进行导入、导出、修改和删除等操作，而且可以针对不同用户设置不同的权限，保障数据的安全性。有效的管理功能还包括对系统运行状态的监控和告警，及时处理潜在的问题，保证系统稳定运行。</w:t>
      </w:r>
      <w:r>
        <w:rPr>
          <w:rFonts w:ascii="Times New Roman" w:hAnsi="Times New Roman" w:eastAsia="宋体" w:cs="Times New Roman"/>
        </w:rPr>
        <w:br w:type="textWrapping"/>
      </w:r>
      <w:r>
        <w:rPr>
          <w:rFonts w:hint="eastAsia" w:ascii="Times New Roman" w:hAnsi="Times New Roman" w:eastAsia="宋体" w:cs="Times New Roman"/>
          <w:lang w:val="en-US" w:eastAsia="zh-CN"/>
        </w:rPr>
        <w:t xml:space="preserve">    </w:t>
      </w:r>
      <w:r>
        <w:rPr>
          <w:rFonts w:ascii="Times New Roman" w:hAnsi="Times New Roman" w:eastAsia="宋体" w:cs="Times New Roman"/>
        </w:rPr>
        <w:t>最后，用户界面设计与管理功能要紧密结合，相辅相成。优秀的用户界面设计需要基于合理的管理功能支撑，管理功能能够为用户提供基础的操作和信息反馈，而用户界面设计可以将这些功能以直观、易懂的方式呈现给用户。只有合理融合二者，才能使用户得以高效、愉悦地使用该系统。</w:t>
      </w:r>
      <w:r>
        <w:rPr>
          <w:rFonts w:ascii="Times New Roman" w:hAnsi="Times New Roman" w:eastAsia="宋体" w:cs="Times New Roman"/>
        </w:rPr>
        <w:br w:type="textWrapping"/>
      </w:r>
      <w:r>
        <w:rPr>
          <w:rFonts w:hint="eastAsia" w:ascii="Times New Roman" w:hAnsi="Times New Roman" w:eastAsia="宋体" w:cs="Times New Roman"/>
          <w:lang w:val="en-US" w:eastAsia="zh-CN"/>
        </w:rPr>
        <w:t xml:space="preserve">    </w:t>
      </w:r>
      <w:r>
        <w:rPr>
          <w:rFonts w:ascii="Times New Roman" w:hAnsi="Times New Roman" w:eastAsia="宋体" w:cs="Times New Roman"/>
        </w:rPr>
        <w:t>总之，大数据可视化项目中的用户界面设计与管理功能是互相依赖、互相促进的，都对项目成果和用户体验产生重要影响。我们需要充分考虑用户需求和使用场景，不断优化界面设计和管理功能，以提供更好的用户体验和工作效率。</w:t>
      </w:r>
    </w:p>
    <w:p>
      <w:pPr>
        <w:ind w:firstLine="420" w:firstLineChars="200"/>
        <w:rPr>
          <w:rFonts w:hint="eastAsia" w:ascii="Times New Roman" w:hAnsi="Times New Roman" w:eastAsia="宋体" w:cs="宋体"/>
          <w:szCs w:val="21"/>
          <w:lang w:val="en-US" w:eastAsia="zh-CN"/>
        </w:rPr>
      </w:pPr>
      <w:r>
        <w:rPr>
          <w:rFonts w:hint="eastAsia" w:ascii="Times New Roman" w:hAnsi="Times New Roman" w:eastAsia="宋体" w:cs="宋体"/>
          <w:szCs w:val="21"/>
          <w:lang w:val="en-US" w:eastAsia="zh-CN"/>
        </w:rPr>
        <w:t>张雨青032041009</w:t>
      </w:r>
    </w:p>
    <w:p>
      <w:pPr>
        <w:rPr>
          <w:rFonts w:hint="eastAsia" w:ascii="Times New Roman" w:hAnsi="Times New Roman" w:eastAsia="宋体" w:cs="宋体"/>
          <w:szCs w:val="21"/>
        </w:rPr>
      </w:pPr>
      <w:r>
        <w:rPr>
          <w:rFonts w:hint="eastAsia" w:ascii="Times New Roman" w:hAnsi="Times New Roman" w:eastAsia="宋体" w:cs="宋体"/>
          <w:szCs w:val="21"/>
        </w:rPr>
        <w:t>在大数据可视化项目中，python与mysql的交互是非常重要的一环。通过python的MySQL库，可以方便地连接mysql数据库、执行SQL语句以及获取查询结果。这使得我们能够轻松地从数据库中获取数据，并对其进行处理和分析。通过python与mysql的交互，我对数据的获取和处理有了更深入的认识。</w:t>
      </w:r>
      <w:r>
        <w:rPr>
          <w:rFonts w:hint="eastAsia" w:ascii="Times New Roman" w:hAnsi="Times New Roman" w:eastAsia="宋体" w:cs="宋体"/>
          <w:szCs w:val="21"/>
        </w:rPr>
        <w:br w:type="textWrapping"/>
      </w:r>
      <w:r>
        <w:rPr>
          <w:rFonts w:hint="eastAsia" w:ascii="Times New Roman" w:hAnsi="Times New Roman" w:eastAsia="宋体" w:cs="宋体"/>
          <w:szCs w:val="21"/>
          <w:lang w:val="en-US" w:eastAsia="zh-CN"/>
        </w:rPr>
        <w:t xml:space="preserve">    </w:t>
      </w:r>
      <w:r>
        <w:rPr>
          <w:rFonts w:hint="eastAsia" w:ascii="Times New Roman" w:hAnsi="Times New Roman" w:eastAsia="宋体" w:cs="宋体"/>
          <w:szCs w:val="21"/>
        </w:rPr>
        <w:t>在项目中，我使用python编写了与mysql交互的代码，通过查询数据库获取所需数据，并对数据进行了清洗和处理。这些数据经过处理后，可以直接应用于后续的数据可视化功能。与mysql交互的代码逻辑相对简单，但也需要注意一些细节。比如，需要确保连接数据库时的账号和密码正确，避免出现连接失败的情况；还需要注意SQL语句的书写，确保语句正确，可以正确获取到所需数据。通过不断的调试和优化，我成功地实现了python与mysql的交互功能，并将得到的数据用于后续的可视化展示。</w:t>
      </w:r>
      <w:r>
        <w:rPr>
          <w:rFonts w:hint="eastAsia" w:ascii="Times New Roman" w:hAnsi="Times New Roman" w:eastAsia="宋体" w:cs="宋体"/>
          <w:szCs w:val="21"/>
        </w:rPr>
        <w:br w:type="textWrapping"/>
      </w:r>
      <w:r>
        <w:rPr>
          <w:rFonts w:hint="eastAsia" w:ascii="Times New Roman" w:hAnsi="Times New Roman" w:eastAsia="宋体" w:cs="宋体"/>
          <w:szCs w:val="21"/>
          <w:lang w:val="en-US" w:eastAsia="zh-CN"/>
        </w:rPr>
        <w:t xml:space="preserve">   </w:t>
      </w:r>
      <w:r>
        <w:rPr>
          <w:rFonts w:hint="eastAsia" w:ascii="Times New Roman" w:hAnsi="Times New Roman" w:eastAsia="宋体" w:cs="宋体"/>
          <w:szCs w:val="21"/>
        </w:rPr>
        <w:t>另外，前端数据可视化功能也是项目中不可或缺的一部分。通过前端技术，我们可以将大数据以直观、美观的方式展示出来，使用户更容易理解和分析数据。在项目中，我使用了前端框架来搭建可视化界面，并通过图表、地图等形式展示数据。通过前端的数据可视化功能，我学会了如何将数据以更加直观和易懂的方式展示出来，并为用户提供更好的数据分析工具。</w:t>
      </w:r>
      <w:r>
        <w:rPr>
          <w:rFonts w:hint="eastAsia" w:ascii="Times New Roman" w:hAnsi="Times New Roman" w:eastAsia="宋体" w:cs="宋体"/>
          <w:szCs w:val="21"/>
        </w:rPr>
        <w:br w:type="textWrapping"/>
      </w:r>
      <w:r>
        <w:rPr>
          <w:rFonts w:hint="eastAsia" w:ascii="Times New Roman" w:hAnsi="Times New Roman" w:eastAsia="宋体" w:cs="宋体"/>
          <w:szCs w:val="21"/>
          <w:lang w:val="en-US" w:eastAsia="zh-CN"/>
        </w:rPr>
        <w:t xml:space="preserve">    </w:t>
      </w:r>
      <w:r>
        <w:rPr>
          <w:rFonts w:hint="eastAsia" w:ascii="Times New Roman" w:hAnsi="Times New Roman" w:eastAsia="宋体" w:cs="宋体"/>
          <w:szCs w:val="21"/>
        </w:rPr>
        <w:t>总的来说，通过大数据可视化项目，我深刻认识到了python与mysql的交互在数据处理中的重要性，也对前端数据可视化功能有了更深入的了解和实践。这些经验对我今后的数据处理和可视化工作都具有很大的参考价值。同时，也让我意识到数据可视化不仅仅是将数据呈现出来，更重要的是通过视觉化手段使数据更具有洞察力和说服力，为数据分析提供更好的支持。</w:t>
      </w:r>
    </w:p>
    <w:p>
      <w:pPr>
        <w:ind w:firstLine="420" w:firstLineChars="200"/>
        <w:rPr>
          <w:rFonts w:hint="eastAsia" w:ascii="Times New Roman" w:hAnsi="Times New Roman" w:eastAsia="宋体" w:cs="宋体"/>
          <w:szCs w:val="21"/>
          <w:lang w:val="en-US" w:eastAsia="zh-CN"/>
        </w:rPr>
      </w:pPr>
      <w:r>
        <w:rPr>
          <w:rFonts w:hint="eastAsia" w:ascii="Times New Roman" w:hAnsi="Times New Roman" w:eastAsia="宋体" w:cs="宋体"/>
          <w:szCs w:val="21"/>
          <w:lang w:val="en-US" w:eastAsia="zh-CN"/>
        </w:rPr>
        <w:t>施李莹032041032</w:t>
      </w:r>
    </w:p>
    <w:p>
      <w:pPr>
        <w:ind w:firstLine="420" w:firstLineChars="200"/>
        <w:rPr>
          <w:rFonts w:hint="eastAsia" w:ascii="Times New Roman" w:hAnsi="Times New Roman" w:eastAsia="宋体" w:cs="宋体"/>
          <w:szCs w:val="21"/>
        </w:rPr>
      </w:pPr>
      <w:r>
        <w:rPr>
          <w:rFonts w:hint="eastAsia" w:ascii="Times New Roman" w:hAnsi="Times New Roman" w:eastAsia="宋体" w:cs="宋体"/>
          <w:szCs w:val="21"/>
        </w:rPr>
        <w:t>权限管理在计算机系统中非常重要。它用于控制用户对系统资源的访问权限，以确保只有经过授权的用户才能执行特定操作或访问特定数据。</w:t>
      </w:r>
      <w:r>
        <w:rPr>
          <w:rFonts w:hint="eastAsia" w:ascii="Times New Roman" w:hAnsi="Times New Roman" w:eastAsia="宋体" w:cs="宋体"/>
          <w:szCs w:val="21"/>
        </w:rPr>
        <w:br w:type="textWrapping"/>
      </w:r>
      <w:r>
        <w:rPr>
          <w:rFonts w:hint="eastAsia" w:ascii="Times New Roman" w:hAnsi="Times New Roman" w:eastAsia="宋体" w:cs="宋体"/>
          <w:szCs w:val="21"/>
          <w:lang w:val="en-US" w:eastAsia="zh-CN"/>
        </w:rPr>
        <w:t xml:space="preserve">    </w:t>
      </w:r>
      <w:r>
        <w:rPr>
          <w:rFonts w:hint="eastAsia" w:ascii="Times New Roman" w:hAnsi="Times New Roman" w:eastAsia="宋体" w:cs="宋体"/>
          <w:szCs w:val="21"/>
        </w:rPr>
        <w:t>权限管理的重要性体现在以下几个方面：</w:t>
      </w:r>
      <w:r>
        <w:rPr>
          <w:rFonts w:hint="eastAsia" w:ascii="Times New Roman" w:hAnsi="Times New Roman" w:eastAsia="宋体" w:cs="宋体"/>
          <w:szCs w:val="21"/>
        </w:rPr>
        <w:br w:type="textWrapping"/>
      </w:r>
      <w:r>
        <w:rPr>
          <w:rFonts w:hint="eastAsia" w:ascii="Times New Roman" w:hAnsi="Times New Roman" w:eastAsia="宋体" w:cs="宋体"/>
          <w:szCs w:val="21"/>
        </w:rPr>
        <w:t>1. 数据保护：权限管理可以限制对敏感数据的访问，确保只有授权的用户才能查看、修改或删除数据。这有助于防止数据泄露、篡改或损坏。</w:t>
      </w:r>
      <w:r>
        <w:rPr>
          <w:rFonts w:hint="eastAsia" w:ascii="Times New Roman" w:hAnsi="Times New Roman" w:eastAsia="宋体" w:cs="宋体"/>
          <w:szCs w:val="21"/>
        </w:rPr>
        <w:br w:type="textWrapping"/>
      </w:r>
      <w:r>
        <w:rPr>
          <w:rFonts w:hint="eastAsia" w:ascii="Times New Roman" w:hAnsi="Times New Roman" w:eastAsia="宋体" w:cs="宋体"/>
          <w:szCs w:val="21"/>
        </w:rPr>
        <w:t>2. 安全性：通过细粒度的权限控制，可以防止未经授权的用户执行危险操作，如系统配置更改、文件删除或其他潜在的安全漏洞。</w:t>
      </w:r>
      <w:r>
        <w:rPr>
          <w:rFonts w:hint="eastAsia" w:ascii="Times New Roman" w:hAnsi="Times New Roman" w:eastAsia="宋体" w:cs="宋体"/>
          <w:szCs w:val="21"/>
        </w:rPr>
        <w:br w:type="textWrapping"/>
      </w:r>
      <w:r>
        <w:rPr>
          <w:rFonts w:hint="eastAsia" w:ascii="Times New Roman" w:hAnsi="Times New Roman" w:eastAsia="宋体" w:cs="宋体"/>
          <w:szCs w:val="21"/>
        </w:rPr>
        <w:t>3. 合规性：许多行业和法规要求对数据进行严格的访问控制和权限管理。通过实施适当的权限管理，可以确保符合相关法规和标准，避免罚款或法律纠纷。</w:t>
      </w:r>
      <w:r>
        <w:rPr>
          <w:rFonts w:hint="eastAsia" w:ascii="Times New Roman" w:hAnsi="Times New Roman" w:eastAsia="宋体" w:cs="宋体"/>
          <w:szCs w:val="21"/>
        </w:rPr>
        <w:br w:type="textWrapping"/>
      </w:r>
      <w:r>
        <w:rPr>
          <w:rFonts w:hint="eastAsia" w:ascii="Times New Roman" w:hAnsi="Times New Roman" w:eastAsia="宋体" w:cs="宋体"/>
          <w:szCs w:val="21"/>
        </w:rPr>
        <w:t>4. 简化管理：权限管理可以简化系统管理员的工作。通过将权限分配给特定的角色或用户组，管理员可以轻松地管理大量用户的访问权限，而无需为每个用户单独配置权限。</w:t>
      </w:r>
      <w:r>
        <w:rPr>
          <w:rFonts w:hint="eastAsia" w:ascii="Times New Roman" w:hAnsi="Times New Roman" w:eastAsia="宋体" w:cs="宋体"/>
          <w:szCs w:val="21"/>
        </w:rPr>
        <w:br w:type="textWrapping"/>
      </w:r>
      <w:r>
        <w:rPr>
          <w:rFonts w:hint="eastAsia" w:ascii="Times New Roman" w:hAnsi="Times New Roman" w:eastAsia="宋体" w:cs="宋体"/>
          <w:szCs w:val="21"/>
        </w:rPr>
        <w:t>5. 防止误操作：权限管理可以防止用户意外执行危险操作或对系统造成不可逆转的损害。通过限制用户的权限，可以减少误操作的风险。</w:t>
      </w:r>
      <w:r>
        <w:rPr>
          <w:rFonts w:hint="eastAsia" w:ascii="Times New Roman" w:hAnsi="Times New Roman" w:eastAsia="宋体" w:cs="宋体"/>
          <w:szCs w:val="21"/>
        </w:rPr>
        <w:br w:type="textWrapping"/>
      </w:r>
      <w:r>
        <w:rPr>
          <w:rFonts w:hint="eastAsia" w:ascii="Times New Roman" w:hAnsi="Times New Roman" w:eastAsia="宋体" w:cs="宋体"/>
          <w:szCs w:val="21"/>
          <w:lang w:val="en-US" w:eastAsia="zh-CN"/>
        </w:rPr>
        <w:t xml:space="preserve">    </w:t>
      </w:r>
      <w:r>
        <w:rPr>
          <w:rFonts w:hint="eastAsia" w:ascii="Times New Roman" w:hAnsi="Times New Roman" w:eastAsia="宋体" w:cs="宋体"/>
          <w:szCs w:val="21"/>
        </w:rPr>
        <w:t>综上所述，权限管理对于确保系统的安全性、数据的保护和合规性非常重要。它是一个有效的控制机制，可以限制用户对系统资源的访问权限，并减少潜在的风险和威胁。</w:t>
      </w: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eastAsia" w:ascii="Times New Roman" w:hAnsi="Times New Roman" w:eastAsia="宋体" w:cs="宋体"/>
          <w:szCs w:val="21"/>
        </w:rPr>
      </w:pPr>
    </w:p>
    <w:p>
      <w:pPr>
        <w:ind w:firstLine="420" w:firstLineChars="200"/>
        <w:rPr>
          <w:rFonts w:hint="default"/>
          <w:lang w:val="en-US" w:eastAsia="zh-CN"/>
        </w:rPr>
      </w:pPr>
      <w:r>
        <w:rPr>
          <w:rFonts w:ascii="Times New Roman" w:hAnsi="Times New Roman" w:eastAsia="宋体" w:cs="Times New Roman"/>
        </w:rPr>
        <w:br w:type="textWrapping"/>
      </w:r>
    </w:p>
    <w:p>
      <w:pPr>
        <w:pStyle w:val="2"/>
        <w:numPr>
          <w:ilvl w:val="0"/>
          <w:numId w:val="1"/>
        </w:numPr>
        <w:rPr>
          <w:rFonts w:hint="eastAsia"/>
        </w:rPr>
      </w:pPr>
      <w:bookmarkStart w:id="18" w:name="_Toc139046295"/>
      <w:r>
        <w:rPr>
          <w:rFonts w:hint="eastAsia"/>
        </w:rPr>
        <w:t>参考文献</w:t>
      </w:r>
      <w:bookmarkEnd w:id="18"/>
    </w:p>
    <w:p>
      <w:pPr>
        <w:rPr>
          <w:rFonts w:hint="eastAsia" w:cs="宋体"/>
          <w:szCs w:val="21"/>
        </w:rPr>
      </w:pPr>
      <w:r>
        <w:rPr>
          <w:rFonts w:hint="eastAsia" w:cs="宋体"/>
          <w:szCs w:val="21"/>
        </w:rPr>
        <w:t>[1]</w:t>
      </w:r>
      <w:r>
        <w:rPr>
          <w:rFonts w:hint="eastAsia" w:cs="宋体"/>
          <w:kern w:val="0"/>
          <w:szCs w:val="21"/>
          <w:lang w:bidi="ar"/>
        </w:rPr>
        <w:t>李晔. UnityAR增强现实完全自学教程</w:t>
      </w:r>
      <w:r>
        <w:rPr>
          <w:rFonts w:hint="eastAsia" w:cs="宋体"/>
          <w:szCs w:val="21"/>
        </w:rPr>
        <w:t>[M].电子工业出版社，2017-09-01</w:t>
      </w:r>
    </w:p>
    <w:p>
      <w:pPr>
        <w:rPr>
          <w:rFonts w:hint="eastAsia"/>
        </w:rPr>
      </w:pPr>
      <w:r>
        <w:rPr>
          <w:rFonts w:hint="eastAsia" w:cs="宋体"/>
          <w:szCs w:val="21"/>
        </w:rPr>
        <w:t>[2]</w:t>
      </w:r>
      <w:r>
        <w:rPr>
          <w:rFonts w:hint="eastAsia"/>
        </w:rPr>
        <w:t xml:space="preserve"> </w:t>
      </w:r>
      <w:r>
        <w:rPr>
          <w:rFonts w:hint="eastAsia" w:cs="宋体"/>
          <w:szCs w:val="21"/>
        </w:rPr>
        <w:t>吴亚峰,刘亚志,于复.</w:t>
      </w:r>
      <w:r>
        <w:rPr>
          <w:rFonts w:hint="eastAsia"/>
        </w:rPr>
        <w:t xml:space="preserve"> </w:t>
      </w:r>
      <w:r>
        <w:rPr>
          <w:rFonts w:hint="eastAsia" w:cs="宋体"/>
          <w:szCs w:val="21"/>
        </w:rPr>
        <w:t>初见增强现实—VR及AR开发高级教程.2017-03-17</w:t>
      </w:r>
    </w:p>
    <w:p>
      <w:pPr>
        <w:jc w:val="center"/>
        <w:rPr>
          <w:rFonts w:hint="eastAsia"/>
          <w:sz w:val="32"/>
          <w:szCs w:val="28"/>
          <w:u w:val="single"/>
        </w:rPr>
      </w:pPr>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pPr>
                          <w:r>
                            <w:fldChar w:fldCharType="begin"/>
                          </w:r>
                          <w:r>
                            <w:instrText xml:space="preserve"> PAGE  \* MERGEFORMAT </w:instrText>
                          </w:r>
                          <w:r>
                            <w:fldChar w:fldCharType="separate"/>
                          </w:r>
                          <w:r>
                            <w:t>3</w:t>
                          </w:r>
                          <w: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hpgkvTAAAABQEA&#10;AA8AAAAAAAAAAQAgAAAAIgAAAGRycy9kb3ducmV2LnhtbFBLAQIUABQAAAAIAIdO4kAYAKZW5gEA&#10;AMgDAAAOAAAAAAAAAAEAIAAAACIBAABkcnMvZTJvRG9jLnhtbFBLBQYAAAAABgAGAFkBAAB6BQAA&#10;AAA=&#10;">
              <v:fill on="f" focussize="0,0"/>
              <v:stroke on="f" weight="1.25pt"/>
              <v:imagedata o:title=""/>
              <o:lock v:ext="edit" aspectratio="f"/>
              <v:textbox inset="0mm,0mm,0mm,0mm" style="mso-fit-shape-to-text:t;">
                <w:txbxContent>
                  <w:p>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C5A9F"/>
    <w:multiLevelType w:val="singleLevel"/>
    <w:tmpl w:val="052C5A9F"/>
    <w:lvl w:ilvl="0" w:tentative="0">
      <w:start w:val="4"/>
      <w:numFmt w:val="decimal"/>
      <w:suff w:val="nothing"/>
      <w:lvlText w:val="（%1）"/>
      <w:lvlJc w:val="left"/>
    </w:lvl>
  </w:abstractNum>
  <w:abstractNum w:abstractNumId="1">
    <w:nsid w:val="54CD08E7"/>
    <w:multiLevelType w:val="multilevel"/>
    <w:tmpl w:val="54CD08E7"/>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2MDBhN2I3ZDk1ZDg5Nzk2M2UyNmJhMTViMDgzMGQifQ=="/>
  </w:docVars>
  <w:rsids>
    <w:rsidRoot w:val="0CAC17F8"/>
    <w:rsid w:val="00060352"/>
    <w:rsid w:val="000C49DB"/>
    <w:rsid w:val="001B1FD5"/>
    <w:rsid w:val="00221A35"/>
    <w:rsid w:val="002A2167"/>
    <w:rsid w:val="00326768"/>
    <w:rsid w:val="00384D40"/>
    <w:rsid w:val="0044626D"/>
    <w:rsid w:val="004620B1"/>
    <w:rsid w:val="004F003F"/>
    <w:rsid w:val="00596606"/>
    <w:rsid w:val="00735B8F"/>
    <w:rsid w:val="00751FBC"/>
    <w:rsid w:val="00781E0D"/>
    <w:rsid w:val="008F23AA"/>
    <w:rsid w:val="00906257"/>
    <w:rsid w:val="00961D4B"/>
    <w:rsid w:val="00A532F0"/>
    <w:rsid w:val="00B92F8D"/>
    <w:rsid w:val="00BB4181"/>
    <w:rsid w:val="00BF2D46"/>
    <w:rsid w:val="00D47B23"/>
    <w:rsid w:val="00DE51A0"/>
    <w:rsid w:val="00F1405D"/>
    <w:rsid w:val="00F35368"/>
    <w:rsid w:val="00F50298"/>
    <w:rsid w:val="09077801"/>
    <w:rsid w:val="0CAC17F8"/>
    <w:rsid w:val="17C91F64"/>
    <w:rsid w:val="188E5849"/>
    <w:rsid w:val="1FF40688"/>
    <w:rsid w:val="246D3527"/>
    <w:rsid w:val="265C6F87"/>
    <w:rsid w:val="3E016781"/>
    <w:rsid w:val="4CDA7CDC"/>
    <w:rsid w:val="57BF1776"/>
    <w:rsid w:val="5B8878FB"/>
    <w:rsid w:val="61E365CF"/>
    <w:rsid w:val="62973E00"/>
    <w:rsid w:val="6A8676FB"/>
    <w:rsid w:val="6FEA5D9E"/>
    <w:rsid w:val="7D050953"/>
    <w:rsid w:val="7E30643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12">
    <w:name w:val="Default Paragraph Font"/>
    <w:unhideWhenUsed/>
    <w:uiPriority w:val="0"/>
  </w:style>
  <w:style w:type="table" w:default="1" w:styleId="10">
    <w:name w:val="Normal Table"/>
    <w:unhideWhenUsed/>
    <w:uiPriority w:val="99"/>
    <w:tblPr>
      <w:tblCellMar>
        <w:top w:w="0" w:type="dxa"/>
        <w:left w:w="108" w:type="dxa"/>
        <w:bottom w:w="0" w:type="dxa"/>
        <w:right w:w="108" w:type="dxa"/>
      </w:tblCellMar>
    </w:tblPr>
  </w:style>
  <w:style w:type="paragraph" w:styleId="4">
    <w:name w:val="Document Map"/>
    <w:basedOn w:val="1"/>
    <w:link w:val="15"/>
    <w:unhideWhenUsed/>
    <w:uiPriority w:val="99"/>
    <w:rPr>
      <w:rFonts w:ascii="宋体"/>
      <w:sz w:val="18"/>
      <w:szCs w:val="18"/>
    </w:rPr>
  </w:style>
  <w:style w:type="paragraph" w:styleId="5">
    <w:name w:val="footer"/>
    <w:basedOn w:val="1"/>
    <w:unhideWhenUsed/>
    <w:uiPriority w:val="0"/>
    <w:pPr>
      <w:tabs>
        <w:tab w:val="center" w:pos="4153"/>
        <w:tab w:val="right" w:pos="8306"/>
      </w:tabs>
      <w:snapToGrid w:val="0"/>
      <w:jc w:val="left"/>
    </w:pPr>
    <w:rPr>
      <w:sz w:val="18"/>
    </w:rPr>
  </w:style>
  <w:style w:type="paragraph" w:styleId="6">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table" w:styleId="11">
    <w:name w:val="Table Grid"/>
    <w:basedOn w:val="10"/>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unhideWhenUsed/>
    <w:uiPriority w:val="99"/>
    <w:rPr>
      <w:color w:val="0000FF"/>
      <w:u w:val="single"/>
    </w:rPr>
  </w:style>
  <w:style w:type="character" w:customStyle="1" w:styleId="14">
    <w:name w:val="标题 2 字符"/>
    <w:link w:val="3"/>
    <w:semiHidden/>
    <w:uiPriority w:val="9"/>
    <w:rPr>
      <w:rFonts w:ascii="等线 Light" w:hAnsi="等线 Light" w:eastAsia="等线 Light" w:cs="Times New Roman"/>
      <w:b/>
      <w:bCs/>
      <w:kern w:val="2"/>
      <w:sz w:val="32"/>
      <w:szCs w:val="32"/>
    </w:rPr>
  </w:style>
  <w:style w:type="character" w:customStyle="1" w:styleId="15">
    <w:name w:val="文档结构图 字符1"/>
    <w:link w:val="4"/>
    <w:semiHidden/>
    <w:uiPriority w:val="99"/>
    <w:rPr>
      <w:rFonts w:ascii="宋体"/>
      <w:kern w:val="2"/>
      <w:sz w:val="18"/>
      <w:szCs w:val="18"/>
    </w:rPr>
  </w:style>
  <w:style w:type="character" w:customStyle="1" w:styleId="16">
    <w:name w:val="标题 字符1"/>
    <w:link w:val="9"/>
    <w:uiPriority w:val="10"/>
    <w:rPr>
      <w:rFonts w:ascii="Cambria" w:hAnsi="Cambria"/>
      <w:b/>
      <w:bCs/>
      <w:kern w:val="2"/>
      <w:sz w:val="32"/>
      <w:szCs w:val="32"/>
    </w:rPr>
  </w:style>
  <w:style w:type="character" w:customStyle="1" w:styleId="17">
    <w:name w:val="文档结构图 字符"/>
    <w:semiHidden/>
    <w:uiPriority w:val="99"/>
    <w:rPr>
      <w:rFonts w:ascii="Microsoft YaHei UI" w:eastAsia="Microsoft YaHei UI"/>
      <w:kern w:val="2"/>
      <w:sz w:val="18"/>
      <w:szCs w:val="18"/>
    </w:rPr>
  </w:style>
  <w:style w:type="character" w:customStyle="1" w:styleId="18">
    <w:name w:val="标题 字符"/>
    <w:uiPriority w:val="10"/>
    <w:rPr>
      <w:rFonts w:ascii="等线 Light" w:hAnsi="等线 Light" w:cs="Times New Roman"/>
      <w:b/>
      <w:bCs/>
      <w:kern w:val="2"/>
      <w:sz w:val="32"/>
      <w:szCs w:val="32"/>
    </w:rPr>
  </w:style>
  <w:style w:type="paragraph" w:customStyle="1" w:styleId="19">
    <w:name w:val="WPSOffice手动目录 1"/>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6385</Words>
  <Characters>7947</Characters>
  <Lines>52</Lines>
  <Paragraphs>14</Paragraphs>
  <TotalTime>6</TotalTime>
  <ScaleCrop>false</ScaleCrop>
  <LinksUpToDate>false</LinksUpToDate>
  <CharactersWithSpaces>8365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2019-05-22T00:14:00Z</dcterms:created>
  <dc:creator>Administrator</dc:creator>
  <cp:lastModifiedBy>。</cp:lastModifiedBy>
  <cp:lastPrinted>2019-05-22T00:48:00Z</cp:lastPrinted>
  <dcterms:modified xsi:type="dcterms:W3CDTF">2023-06-30T13:02:58Z</dcterms:modified>
  <dc:title>湖北民族学院信息工程学院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CC1DB16347A84F8CAAED213D3FB06277_13</vt:lpwstr>
  </property>
</Properties>
</file>