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DC4" w:rsidRDefault="00381183" w:rsidP="00381183">
      <w:pPr>
        <w:pStyle w:val="Title"/>
      </w:pPr>
      <w:r>
        <w:t>MongoDB</w:t>
      </w:r>
    </w:p>
    <w:p w:rsidR="00D3215E" w:rsidRPr="00D3215E" w:rsidRDefault="00D3215E" w:rsidP="00D3215E"/>
    <w:p w:rsidR="00D3215E" w:rsidRDefault="00D3215E" w:rsidP="00D3215E">
      <w:r w:rsidRPr="00D3215E">
        <w:t xml:space="preserve">MongoDB is an open-source document database, and leading </w:t>
      </w:r>
      <w:proofErr w:type="spellStart"/>
      <w:r w:rsidRPr="00D3215E">
        <w:t>NoSQL</w:t>
      </w:r>
      <w:proofErr w:type="spellEnd"/>
      <w:r w:rsidRPr="00D3215E">
        <w:t xml:space="preserve"> d</w:t>
      </w:r>
      <w:r w:rsidR="004C02A4">
        <w:t>atabase. MongoDB is written in C</w:t>
      </w:r>
      <w:r w:rsidRPr="00D3215E">
        <w:t>++ and is a cross-platform, document oriented database that provides, high performance, high availability, and easy scalability. MongoDB works on concept of collection and document.</w:t>
      </w:r>
    </w:p>
    <w:p w:rsidR="00D3215E" w:rsidRPr="00D3215E" w:rsidRDefault="00D3215E" w:rsidP="00D3215E">
      <w:pPr>
        <w:pStyle w:val="ListParagraph"/>
        <w:numPr>
          <w:ilvl w:val="0"/>
          <w:numId w:val="9"/>
        </w:numPr>
        <w:rPr>
          <w:b/>
        </w:rPr>
      </w:pPr>
      <w:r w:rsidRPr="00D3215E">
        <w:rPr>
          <w:b/>
        </w:rPr>
        <w:t>Database</w:t>
      </w:r>
    </w:p>
    <w:p w:rsidR="00D3215E" w:rsidRPr="00D3215E" w:rsidRDefault="00D3215E" w:rsidP="00D3215E">
      <w:r w:rsidRPr="00D3215E">
        <w:t>Database is a physical container for collections. Each database gets its own set of files on the file system. A single MongoDB server typically has multiple databases.</w:t>
      </w:r>
    </w:p>
    <w:p w:rsidR="00D3215E" w:rsidRPr="00D3215E" w:rsidRDefault="00D3215E" w:rsidP="00D3215E">
      <w:pPr>
        <w:pStyle w:val="ListParagraph"/>
        <w:numPr>
          <w:ilvl w:val="0"/>
          <w:numId w:val="9"/>
        </w:numPr>
        <w:rPr>
          <w:b/>
        </w:rPr>
      </w:pPr>
      <w:r w:rsidRPr="00D3215E">
        <w:rPr>
          <w:b/>
        </w:rPr>
        <w:t>Collection</w:t>
      </w:r>
    </w:p>
    <w:p w:rsidR="00D3215E" w:rsidRPr="00D3215E" w:rsidRDefault="00D3215E" w:rsidP="00D3215E">
      <w:r w:rsidRPr="00D3215E">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D3215E" w:rsidRPr="00D3215E" w:rsidRDefault="00D3215E" w:rsidP="00D3215E">
      <w:pPr>
        <w:pStyle w:val="ListParagraph"/>
        <w:numPr>
          <w:ilvl w:val="0"/>
          <w:numId w:val="9"/>
        </w:numPr>
        <w:rPr>
          <w:b/>
        </w:rPr>
      </w:pPr>
      <w:r w:rsidRPr="00D3215E">
        <w:rPr>
          <w:b/>
        </w:rPr>
        <w:t>Document</w:t>
      </w:r>
    </w:p>
    <w:p w:rsidR="00D3215E" w:rsidRDefault="00D3215E" w:rsidP="00D3215E">
      <w:r w:rsidRPr="00D3215E">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2D7A74" w:rsidRDefault="002D7A74" w:rsidP="00D3215E"/>
    <w:p w:rsidR="002D7A74" w:rsidRPr="002D7A74" w:rsidRDefault="002D7A74" w:rsidP="002D7A74">
      <w:pPr>
        <w:pStyle w:val="Heading1"/>
      </w:pPr>
      <w:r w:rsidRPr="002D7A74">
        <w:t>Advantages of MongoDB over RDBMS</w:t>
      </w:r>
    </w:p>
    <w:p w:rsidR="002D7A74" w:rsidRPr="002D7A74" w:rsidRDefault="002D7A74" w:rsidP="002D7A74">
      <w:pPr>
        <w:pStyle w:val="ListParagraph"/>
        <w:numPr>
          <w:ilvl w:val="0"/>
          <w:numId w:val="9"/>
        </w:numPr>
      </w:pPr>
      <w:r w:rsidRPr="002D7A74">
        <w:t xml:space="preserve">Schema </w:t>
      </w:r>
      <w:r w:rsidR="00664897" w:rsidRPr="002D7A74">
        <w:t>less:</w:t>
      </w:r>
      <w:r w:rsidRPr="002D7A74">
        <w:t xml:space="preserve"> MongoDB is document database in which one collection holds different </w:t>
      </w:r>
      <w:proofErr w:type="spellStart"/>
      <w:r w:rsidRPr="002D7A74">
        <w:t>different</w:t>
      </w:r>
      <w:proofErr w:type="spellEnd"/>
      <w:r w:rsidRPr="002D7A74">
        <w:t xml:space="preserve"> documents. Number of fields, content and size of the document can be differ from one document to another.</w:t>
      </w:r>
    </w:p>
    <w:p w:rsidR="002D7A74" w:rsidRPr="002D7A74" w:rsidRDefault="002D7A74" w:rsidP="002D7A74">
      <w:pPr>
        <w:pStyle w:val="ListParagraph"/>
        <w:numPr>
          <w:ilvl w:val="0"/>
          <w:numId w:val="9"/>
        </w:numPr>
      </w:pPr>
      <w:r w:rsidRPr="002D7A74">
        <w:t>Structure of a single object is clear</w:t>
      </w:r>
    </w:p>
    <w:p w:rsidR="002D7A74" w:rsidRPr="002D7A74" w:rsidRDefault="002D7A74" w:rsidP="002D7A74">
      <w:pPr>
        <w:pStyle w:val="ListParagraph"/>
        <w:numPr>
          <w:ilvl w:val="0"/>
          <w:numId w:val="9"/>
        </w:numPr>
      </w:pPr>
      <w:r w:rsidRPr="002D7A74">
        <w:t>No complex joins</w:t>
      </w:r>
    </w:p>
    <w:p w:rsidR="002D7A74" w:rsidRPr="002D7A74" w:rsidRDefault="002D7A74" w:rsidP="002D7A74">
      <w:pPr>
        <w:pStyle w:val="ListParagraph"/>
        <w:numPr>
          <w:ilvl w:val="0"/>
          <w:numId w:val="9"/>
        </w:numPr>
      </w:pPr>
      <w:r w:rsidRPr="002D7A74">
        <w:t>Deep query-ability. MongoDB supports dynamic queries on documents using a document-based query language that's nearly as powerful as SQL</w:t>
      </w:r>
    </w:p>
    <w:p w:rsidR="002D7A74" w:rsidRPr="002D7A74" w:rsidRDefault="002D7A74" w:rsidP="002D7A74">
      <w:pPr>
        <w:pStyle w:val="ListParagraph"/>
        <w:numPr>
          <w:ilvl w:val="0"/>
          <w:numId w:val="9"/>
        </w:numPr>
      </w:pPr>
      <w:r w:rsidRPr="002D7A74">
        <w:t>Tuning</w:t>
      </w:r>
    </w:p>
    <w:p w:rsidR="002D7A74" w:rsidRPr="002D7A74" w:rsidRDefault="002D7A74" w:rsidP="002D7A74">
      <w:pPr>
        <w:pStyle w:val="ListParagraph"/>
        <w:numPr>
          <w:ilvl w:val="0"/>
          <w:numId w:val="9"/>
        </w:numPr>
      </w:pPr>
      <w:r w:rsidRPr="002D7A74">
        <w:t>Ease of scale-out: MongoDB is easy to scale</w:t>
      </w:r>
    </w:p>
    <w:p w:rsidR="002D7A74" w:rsidRPr="002D7A74" w:rsidRDefault="002D7A74" w:rsidP="002D7A74">
      <w:pPr>
        <w:pStyle w:val="ListParagraph"/>
        <w:numPr>
          <w:ilvl w:val="0"/>
          <w:numId w:val="9"/>
        </w:numPr>
      </w:pPr>
      <w:r w:rsidRPr="002D7A74">
        <w:t>Conversion / mapping of application objects to database objects not needed</w:t>
      </w:r>
    </w:p>
    <w:p w:rsidR="002D7A74" w:rsidRPr="002D7A74" w:rsidRDefault="002D7A74" w:rsidP="002D7A74">
      <w:pPr>
        <w:pStyle w:val="ListParagraph"/>
        <w:numPr>
          <w:ilvl w:val="0"/>
          <w:numId w:val="9"/>
        </w:numPr>
      </w:pPr>
      <w:r w:rsidRPr="002D7A74">
        <w:t>Uses internal memory for storing the (windowed) working set, enabling faster access of data</w:t>
      </w:r>
    </w:p>
    <w:p w:rsidR="002D7A74" w:rsidRPr="002D7A74" w:rsidRDefault="002D7A74" w:rsidP="002D7A74">
      <w:pPr>
        <w:pStyle w:val="Heading1"/>
      </w:pPr>
      <w:r w:rsidRPr="002D7A74">
        <w:t>Why should use MongoDB</w:t>
      </w:r>
    </w:p>
    <w:p w:rsidR="002D7A74" w:rsidRPr="002D7A74" w:rsidRDefault="002D7A74" w:rsidP="002D7A74">
      <w:pPr>
        <w:pStyle w:val="ListParagraph"/>
        <w:numPr>
          <w:ilvl w:val="0"/>
          <w:numId w:val="13"/>
        </w:numPr>
      </w:pPr>
      <w:r w:rsidRPr="002D7A74">
        <w:t>Document Oriented Storage : Data is stored in the form of JSON style documents</w:t>
      </w:r>
    </w:p>
    <w:p w:rsidR="002D7A74" w:rsidRPr="002D7A74" w:rsidRDefault="002D7A74" w:rsidP="002D7A74">
      <w:pPr>
        <w:pStyle w:val="ListParagraph"/>
        <w:numPr>
          <w:ilvl w:val="0"/>
          <w:numId w:val="13"/>
        </w:numPr>
      </w:pPr>
      <w:r w:rsidRPr="002D7A74">
        <w:t>Index on any attribute</w:t>
      </w:r>
    </w:p>
    <w:p w:rsidR="002D7A74" w:rsidRPr="002D7A74" w:rsidRDefault="002D7A74" w:rsidP="002D7A74">
      <w:pPr>
        <w:pStyle w:val="ListParagraph"/>
        <w:numPr>
          <w:ilvl w:val="0"/>
          <w:numId w:val="13"/>
        </w:numPr>
      </w:pPr>
      <w:r w:rsidRPr="002D7A74">
        <w:t>Replication &amp; High Availability</w:t>
      </w:r>
    </w:p>
    <w:p w:rsidR="002D7A74" w:rsidRPr="002D7A74" w:rsidRDefault="002D7A74" w:rsidP="002D7A74">
      <w:pPr>
        <w:pStyle w:val="ListParagraph"/>
        <w:numPr>
          <w:ilvl w:val="0"/>
          <w:numId w:val="13"/>
        </w:numPr>
      </w:pPr>
      <w:r w:rsidRPr="002D7A74">
        <w:t>Auto-</w:t>
      </w:r>
      <w:proofErr w:type="spellStart"/>
      <w:r w:rsidRPr="002D7A74">
        <w:t>Sharding</w:t>
      </w:r>
      <w:proofErr w:type="spellEnd"/>
    </w:p>
    <w:p w:rsidR="002D7A74" w:rsidRPr="002D7A74" w:rsidRDefault="002D7A74" w:rsidP="002D7A74">
      <w:pPr>
        <w:pStyle w:val="ListParagraph"/>
        <w:numPr>
          <w:ilvl w:val="0"/>
          <w:numId w:val="13"/>
        </w:numPr>
      </w:pPr>
      <w:r w:rsidRPr="002D7A74">
        <w:t>Rich Queries</w:t>
      </w:r>
    </w:p>
    <w:p w:rsidR="002D7A74" w:rsidRPr="002D7A74" w:rsidRDefault="002D7A74" w:rsidP="002D7A74">
      <w:pPr>
        <w:pStyle w:val="ListParagraph"/>
        <w:numPr>
          <w:ilvl w:val="0"/>
          <w:numId w:val="13"/>
        </w:numPr>
      </w:pPr>
      <w:r w:rsidRPr="002D7A74">
        <w:lastRenderedPageBreak/>
        <w:t>Fast In-Place Updates</w:t>
      </w:r>
    </w:p>
    <w:p w:rsidR="002D7A74" w:rsidRPr="002D7A74" w:rsidRDefault="002D7A74" w:rsidP="002D7A74">
      <w:pPr>
        <w:pStyle w:val="ListParagraph"/>
        <w:numPr>
          <w:ilvl w:val="0"/>
          <w:numId w:val="13"/>
        </w:numPr>
      </w:pPr>
      <w:r w:rsidRPr="002D7A74">
        <w:t>Professional Support By MongoDB</w:t>
      </w:r>
    </w:p>
    <w:p w:rsidR="002D7A74" w:rsidRPr="002D7A74" w:rsidRDefault="002D7A74" w:rsidP="002D7A74">
      <w:pPr>
        <w:pStyle w:val="Heading1"/>
      </w:pPr>
      <w:r w:rsidRPr="002D7A74">
        <w:t>Where should use MongoDB?</w:t>
      </w:r>
    </w:p>
    <w:p w:rsidR="002D7A74" w:rsidRPr="002D7A74" w:rsidRDefault="002D7A74" w:rsidP="002D7A74">
      <w:pPr>
        <w:pStyle w:val="ListParagraph"/>
        <w:numPr>
          <w:ilvl w:val="0"/>
          <w:numId w:val="14"/>
        </w:numPr>
      </w:pPr>
      <w:r w:rsidRPr="002D7A74">
        <w:t>Big Data</w:t>
      </w:r>
    </w:p>
    <w:p w:rsidR="002D7A74" w:rsidRPr="002D7A74" w:rsidRDefault="002D7A74" w:rsidP="002D7A74">
      <w:pPr>
        <w:pStyle w:val="ListParagraph"/>
        <w:numPr>
          <w:ilvl w:val="0"/>
          <w:numId w:val="14"/>
        </w:numPr>
      </w:pPr>
      <w:r w:rsidRPr="002D7A74">
        <w:t>Content Management and Delivery</w:t>
      </w:r>
    </w:p>
    <w:p w:rsidR="002D7A74" w:rsidRPr="002D7A74" w:rsidRDefault="002D7A74" w:rsidP="002D7A74">
      <w:pPr>
        <w:pStyle w:val="ListParagraph"/>
        <w:numPr>
          <w:ilvl w:val="0"/>
          <w:numId w:val="14"/>
        </w:numPr>
      </w:pPr>
      <w:r w:rsidRPr="002D7A74">
        <w:t>Mobile and Social Infrastructure</w:t>
      </w:r>
    </w:p>
    <w:p w:rsidR="002D7A74" w:rsidRPr="002D7A74" w:rsidRDefault="002D7A74" w:rsidP="002D7A74">
      <w:pPr>
        <w:pStyle w:val="ListParagraph"/>
        <w:numPr>
          <w:ilvl w:val="0"/>
          <w:numId w:val="14"/>
        </w:numPr>
      </w:pPr>
      <w:r w:rsidRPr="002D7A74">
        <w:t>User Data Management</w:t>
      </w:r>
    </w:p>
    <w:p w:rsidR="002D7A74" w:rsidRPr="002D7A74" w:rsidRDefault="002D7A74" w:rsidP="002D7A74">
      <w:pPr>
        <w:pStyle w:val="ListParagraph"/>
        <w:numPr>
          <w:ilvl w:val="0"/>
          <w:numId w:val="14"/>
        </w:numPr>
      </w:pPr>
      <w:r w:rsidRPr="002D7A74">
        <w:t>Data Hub</w:t>
      </w:r>
    </w:p>
    <w:p w:rsidR="002D7A74" w:rsidRPr="00D3215E" w:rsidRDefault="002D7A74" w:rsidP="00D3215E"/>
    <w:p w:rsidR="00D3215E" w:rsidRPr="00D3215E" w:rsidRDefault="00D3215E" w:rsidP="00D3215E"/>
    <w:p w:rsidR="00E56478" w:rsidRDefault="00E56478" w:rsidP="00B049C1">
      <w:pPr>
        <w:pStyle w:val="Title"/>
      </w:pPr>
      <w:bookmarkStart w:id="0" w:name="_GoBack"/>
      <w:bookmarkEnd w:id="0"/>
      <w:r>
        <w:t>Angular 2</w:t>
      </w:r>
    </w:p>
    <w:p w:rsidR="00B049C1" w:rsidRDefault="00B049C1" w:rsidP="00B049C1">
      <w:pPr>
        <w:pStyle w:val="ListParagraph"/>
        <w:numPr>
          <w:ilvl w:val="0"/>
          <w:numId w:val="2"/>
        </w:numPr>
      </w:pPr>
      <w:proofErr w:type="spellStart"/>
      <w:proofErr w:type="gramStart"/>
      <w:r w:rsidRPr="006C45DE">
        <w:rPr>
          <w:b/>
        </w:rPr>
        <w:t>package.json</w:t>
      </w:r>
      <w:proofErr w:type="spellEnd"/>
      <w:proofErr w:type="gramEnd"/>
      <w:r w:rsidRPr="00B049C1">
        <w:t xml:space="preserve"> lists packages the </w:t>
      </w:r>
      <w:proofErr w:type="spellStart"/>
      <w:r>
        <w:t>Wireup</w:t>
      </w:r>
      <w:proofErr w:type="spellEnd"/>
      <w:r w:rsidRPr="00B049C1">
        <w:t xml:space="preserve"> app depends on and defines some useful scripts. </w:t>
      </w:r>
    </w:p>
    <w:p w:rsidR="00BB393D" w:rsidRPr="007E30FD" w:rsidRDefault="00BB393D" w:rsidP="007E30FD">
      <w:pPr>
        <w:pStyle w:val="ListParagraph"/>
        <w:numPr>
          <w:ilvl w:val="1"/>
          <w:numId w:val="2"/>
        </w:numPr>
      </w:pPr>
      <w:proofErr w:type="spellStart"/>
      <w:r w:rsidRPr="007E30FD">
        <w:rPr>
          <w:b/>
        </w:rPr>
        <w:t>npm</w:t>
      </w:r>
      <w:proofErr w:type="spellEnd"/>
      <w:r w:rsidRPr="007E30FD">
        <w:rPr>
          <w:b/>
        </w:rPr>
        <w:t xml:space="preserve"> start </w:t>
      </w:r>
      <w:r w:rsidRPr="007E30FD">
        <w:t>- runs the compiler and a server at the same time, both in "watch mode"</w:t>
      </w:r>
    </w:p>
    <w:p w:rsidR="00BB393D" w:rsidRPr="007E30FD" w:rsidRDefault="00BB393D" w:rsidP="007E30FD">
      <w:pPr>
        <w:pStyle w:val="ListParagraph"/>
        <w:numPr>
          <w:ilvl w:val="1"/>
          <w:numId w:val="2"/>
        </w:numPr>
      </w:pPr>
      <w:proofErr w:type="spellStart"/>
      <w:r w:rsidRPr="007E30FD">
        <w:rPr>
          <w:b/>
        </w:rPr>
        <w:t>npm</w:t>
      </w:r>
      <w:proofErr w:type="spellEnd"/>
      <w:r w:rsidRPr="007E30FD">
        <w:rPr>
          <w:b/>
        </w:rPr>
        <w:t xml:space="preserve"> run </w:t>
      </w:r>
      <w:proofErr w:type="spellStart"/>
      <w:r w:rsidRPr="007E30FD">
        <w:rPr>
          <w:b/>
        </w:rPr>
        <w:t>tsc</w:t>
      </w:r>
      <w:proofErr w:type="spellEnd"/>
      <w:r w:rsidRPr="007E30FD">
        <w:rPr>
          <w:b/>
        </w:rPr>
        <w:t> </w:t>
      </w:r>
      <w:r w:rsidRPr="007E30FD">
        <w:t xml:space="preserve">- runs the </w:t>
      </w:r>
      <w:proofErr w:type="spellStart"/>
      <w:r w:rsidRPr="007E30FD">
        <w:t>TypeScript</w:t>
      </w:r>
      <w:proofErr w:type="spellEnd"/>
      <w:r w:rsidRPr="007E30FD">
        <w:t xml:space="preserve"> compiler once</w:t>
      </w:r>
    </w:p>
    <w:p w:rsidR="00BB393D" w:rsidRPr="007E30FD" w:rsidRDefault="00BB393D" w:rsidP="007E30FD">
      <w:pPr>
        <w:pStyle w:val="ListParagraph"/>
        <w:numPr>
          <w:ilvl w:val="1"/>
          <w:numId w:val="2"/>
        </w:numPr>
      </w:pPr>
      <w:proofErr w:type="spellStart"/>
      <w:r w:rsidRPr="007E30FD">
        <w:rPr>
          <w:b/>
        </w:rPr>
        <w:t>npm</w:t>
      </w:r>
      <w:proofErr w:type="spellEnd"/>
      <w:r w:rsidRPr="007E30FD">
        <w:rPr>
          <w:b/>
        </w:rPr>
        <w:t xml:space="preserve"> run </w:t>
      </w:r>
      <w:proofErr w:type="spellStart"/>
      <w:r w:rsidRPr="007E30FD">
        <w:rPr>
          <w:b/>
        </w:rPr>
        <w:t>tsc:w</w:t>
      </w:r>
      <w:proofErr w:type="spellEnd"/>
      <w:r w:rsidRPr="007E30FD">
        <w:t xml:space="preserve"> - runs the </w:t>
      </w:r>
      <w:proofErr w:type="spellStart"/>
      <w:r w:rsidRPr="007E30FD">
        <w:t>TypeScript</w:t>
      </w:r>
      <w:proofErr w:type="spellEnd"/>
      <w:r w:rsidRPr="007E30FD">
        <w:t xml:space="preserve"> compiler in watch mode; the process keeps running, awaiting changes to </w:t>
      </w:r>
      <w:proofErr w:type="spellStart"/>
      <w:r w:rsidRPr="007E30FD">
        <w:t>TypeScript</w:t>
      </w:r>
      <w:proofErr w:type="spellEnd"/>
      <w:r w:rsidRPr="007E30FD">
        <w:t xml:space="preserve"> files and recompiling when it sees them</w:t>
      </w:r>
    </w:p>
    <w:p w:rsidR="00BB393D" w:rsidRPr="007E30FD" w:rsidRDefault="00BB393D" w:rsidP="007E30FD">
      <w:pPr>
        <w:pStyle w:val="ListParagraph"/>
        <w:numPr>
          <w:ilvl w:val="1"/>
          <w:numId w:val="2"/>
        </w:numPr>
      </w:pPr>
      <w:proofErr w:type="spellStart"/>
      <w:r w:rsidRPr="007E30FD">
        <w:rPr>
          <w:b/>
        </w:rPr>
        <w:t>npm</w:t>
      </w:r>
      <w:proofErr w:type="spellEnd"/>
      <w:r w:rsidRPr="007E30FD">
        <w:rPr>
          <w:b/>
        </w:rPr>
        <w:t xml:space="preserve"> run lite</w:t>
      </w:r>
      <w:r w:rsidRPr="007E30FD">
        <w:t> - runs the lite-server, a light-weight, static file server with excellent support for Angular apps that use routing</w:t>
      </w:r>
    </w:p>
    <w:p w:rsidR="00BB393D" w:rsidRPr="007E30FD" w:rsidRDefault="00BB393D" w:rsidP="007E30FD">
      <w:pPr>
        <w:pStyle w:val="ListParagraph"/>
        <w:numPr>
          <w:ilvl w:val="1"/>
          <w:numId w:val="2"/>
        </w:numPr>
      </w:pPr>
      <w:proofErr w:type="spellStart"/>
      <w:r w:rsidRPr="007E30FD">
        <w:rPr>
          <w:b/>
        </w:rPr>
        <w:t>npm</w:t>
      </w:r>
      <w:proofErr w:type="spellEnd"/>
      <w:r w:rsidRPr="007E30FD">
        <w:rPr>
          <w:b/>
        </w:rPr>
        <w:t xml:space="preserve"> run </w:t>
      </w:r>
      <w:proofErr w:type="spellStart"/>
      <w:r w:rsidRPr="007E30FD">
        <w:rPr>
          <w:b/>
        </w:rPr>
        <w:t>typings</w:t>
      </w:r>
      <w:proofErr w:type="spellEnd"/>
      <w:r w:rsidRPr="007E30FD">
        <w:t> - runs the </w:t>
      </w:r>
      <w:proofErr w:type="spellStart"/>
      <w:r w:rsidRPr="007E30FD">
        <w:t>typings</w:t>
      </w:r>
      <w:proofErr w:type="spellEnd"/>
      <w:r w:rsidRPr="007E30FD">
        <w:t> tool separately</w:t>
      </w:r>
    </w:p>
    <w:p w:rsidR="00BB393D" w:rsidRPr="00B049C1" w:rsidRDefault="00BB393D" w:rsidP="00B61974">
      <w:pPr>
        <w:pStyle w:val="ListParagraph"/>
        <w:numPr>
          <w:ilvl w:val="1"/>
          <w:numId w:val="2"/>
        </w:numPr>
      </w:pPr>
      <w:proofErr w:type="spellStart"/>
      <w:proofErr w:type="gramStart"/>
      <w:r w:rsidRPr="007E30FD">
        <w:rPr>
          <w:b/>
        </w:rPr>
        <w:t>npm</w:t>
      </w:r>
      <w:proofErr w:type="spellEnd"/>
      <w:proofErr w:type="gramEnd"/>
      <w:r w:rsidRPr="007E30FD">
        <w:rPr>
          <w:b/>
        </w:rPr>
        <w:t xml:space="preserve"> run </w:t>
      </w:r>
      <w:proofErr w:type="spellStart"/>
      <w:r w:rsidRPr="007E30FD">
        <w:rPr>
          <w:b/>
        </w:rPr>
        <w:t>postinstall</w:t>
      </w:r>
      <w:proofErr w:type="spellEnd"/>
      <w:r w:rsidRPr="007E30FD">
        <w:t> - called by </w:t>
      </w:r>
      <w:proofErr w:type="spellStart"/>
      <w:r w:rsidRPr="007E30FD">
        <w:t>npm</w:t>
      </w:r>
      <w:proofErr w:type="spellEnd"/>
      <w:r w:rsidRPr="007E30FD">
        <w:t> automatically after it successfully completes package installation. This script installs the </w:t>
      </w:r>
      <w:proofErr w:type="spellStart"/>
      <w:r w:rsidRPr="007E30FD">
        <w:t>TypeScript</w:t>
      </w:r>
      <w:proofErr w:type="spellEnd"/>
      <w:r w:rsidRPr="007E30FD">
        <w:t xml:space="preserve"> definition files defined in </w:t>
      </w:r>
      <w:proofErr w:type="spellStart"/>
      <w:r w:rsidRPr="007E30FD">
        <w:t>typings.json</w:t>
      </w:r>
      <w:proofErr w:type="spellEnd"/>
    </w:p>
    <w:p w:rsidR="00B049C1" w:rsidRPr="00B049C1" w:rsidRDefault="00B049C1" w:rsidP="00B049C1">
      <w:pPr>
        <w:pStyle w:val="ListParagraph"/>
        <w:numPr>
          <w:ilvl w:val="0"/>
          <w:numId w:val="2"/>
        </w:numPr>
      </w:pPr>
      <w:proofErr w:type="spellStart"/>
      <w:proofErr w:type="gramStart"/>
      <w:r w:rsidRPr="006C45DE">
        <w:rPr>
          <w:b/>
        </w:rPr>
        <w:t>tsconfig.json</w:t>
      </w:r>
      <w:proofErr w:type="spellEnd"/>
      <w:proofErr w:type="gramEnd"/>
      <w:r w:rsidRPr="00B049C1">
        <w:t xml:space="preserve"> is the </w:t>
      </w:r>
      <w:proofErr w:type="spellStart"/>
      <w:r w:rsidRPr="00B049C1">
        <w:t>TypeScript</w:t>
      </w:r>
      <w:proofErr w:type="spellEnd"/>
      <w:r w:rsidRPr="00B049C1">
        <w:t xml:space="preserve"> compiler configuration file. </w:t>
      </w:r>
    </w:p>
    <w:p w:rsidR="00B049C1" w:rsidRPr="00B049C1" w:rsidRDefault="00B049C1" w:rsidP="00B049C1">
      <w:pPr>
        <w:pStyle w:val="ListParagraph"/>
        <w:numPr>
          <w:ilvl w:val="0"/>
          <w:numId w:val="2"/>
        </w:numPr>
      </w:pPr>
      <w:proofErr w:type="spellStart"/>
      <w:proofErr w:type="gramStart"/>
      <w:r w:rsidRPr="006C45DE">
        <w:rPr>
          <w:b/>
        </w:rPr>
        <w:t>typings.json</w:t>
      </w:r>
      <w:proofErr w:type="spellEnd"/>
      <w:proofErr w:type="gramEnd"/>
      <w:r w:rsidRPr="006C45DE">
        <w:rPr>
          <w:b/>
        </w:rPr>
        <w:t> </w:t>
      </w:r>
      <w:r w:rsidRPr="00B049C1">
        <w:t xml:space="preserve">identifies </w:t>
      </w:r>
      <w:proofErr w:type="spellStart"/>
      <w:r w:rsidRPr="00B049C1">
        <w:t>TypeScript</w:t>
      </w:r>
      <w:proofErr w:type="spellEnd"/>
      <w:r w:rsidRPr="00B049C1">
        <w:t xml:space="preserve"> definition files. </w:t>
      </w:r>
    </w:p>
    <w:p w:rsidR="00B049C1" w:rsidRDefault="00B049C1" w:rsidP="00B049C1">
      <w:pPr>
        <w:pStyle w:val="ListParagraph"/>
        <w:numPr>
          <w:ilvl w:val="0"/>
          <w:numId w:val="2"/>
        </w:numPr>
      </w:pPr>
      <w:r w:rsidRPr="006C45DE">
        <w:rPr>
          <w:b/>
        </w:rPr>
        <w:t>systemjs.config.js</w:t>
      </w:r>
      <w:r w:rsidRPr="00B049C1">
        <w:t xml:space="preserve">, the </w:t>
      </w:r>
      <w:proofErr w:type="spellStart"/>
      <w:r w:rsidRPr="00B049C1">
        <w:t>SystemJS</w:t>
      </w:r>
      <w:proofErr w:type="spellEnd"/>
      <w:r w:rsidRPr="00B049C1">
        <w:t xml:space="preserve"> configuration file. </w:t>
      </w:r>
    </w:p>
    <w:p w:rsidR="00861146" w:rsidRPr="00861146" w:rsidRDefault="00861146" w:rsidP="00861146">
      <w:pPr>
        <w:pStyle w:val="ListParagraph"/>
        <w:numPr>
          <w:ilvl w:val="0"/>
          <w:numId w:val="2"/>
        </w:numPr>
      </w:pPr>
      <w:proofErr w:type="spellStart"/>
      <w:r w:rsidRPr="00861146">
        <w:rPr>
          <w:b/>
        </w:rPr>
        <w:t>AppComponent</w:t>
      </w:r>
      <w:proofErr w:type="spellEnd"/>
      <w:r>
        <w:rPr>
          <w:b/>
        </w:rPr>
        <w:t xml:space="preserve"> </w:t>
      </w:r>
      <w:r w:rsidRPr="00861146">
        <w:t>Every Angular app has at least one root component, conventionally named </w:t>
      </w:r>
      <w:proofErr w:type="spellStart"/>
      <w:proofErr w:type="gramStart"/>
      <w:r w:rsidRPr="00861146">
        <w:t>AppComponent</w:t>
      </w:r>
      <w:proofErr w:type="spellEnd"/>
      <w:r w:rsidRPr="00861146">
        <w:t>, that</w:t>
      </w:r>
      <w:proofErr w:type="gramEnd"/>
      <w:r w:rsidRPr="00861146">
        <w:t xml:space="preserve"> hosts the client user experience. Components are the basic building blocks of Angular applications. A component controls a portion of the screen — a view — through its associated template</w:t>
      </w:r>
    </w:p>
    <w:p w:rsidR="00422035" w:rsidRDefault="00422035" w:rsidP="00422035">
      <w:pPr>
        <w:pStyle w:val="ListParagraph"/>
        <w:numPr>
          <w:ilvl w:val="1"/>
          <w:numId w:val="2"/>
        </w:numPr>
      </w:pPr>
      <w:r w:rsidRPr="00422035">
        <w:t>A </w:t>
      </w:r>
      <w:r w:rsidRPr="005C0637">
        <w:rPr>
          <w:b/>
        </w:rPr>
        <w:t>@Component</w:t>
      </w:r>
      <w:r w:rsidRPr="00422035">
        <w:t xml:space="preserve"> decorator that tells Angular what template to use and how to create the component.</w:t>
      </w:r>
      <w:r w:rsidR="00893917">
        <w:t xml:space="preserve"> </w:t>
      </w:r>
      <w:r w:rsidR="00893917" w:rsidRPr="00893917">
        <w:t xml:space="preserve">Component is a decorator function that takes a metadata object as argument. We apply this function to the component class by prefixing the function with </w:t>
      </w:r>
      <w:proofErr w:type="gramStart"/>
      <w:r w:rsidR="00893917" w:rsidRPr="00893917">
        <w:t>the @</w:t>
      </w:r>
      <w:proofErr w:type="gramEnd"/>
      <w:r w:rsidR="00893917" w:rsidRPr="00893917">
        <w:t> symbol and invoking it with a metadata object, just above the class.</w:t>
      </w:r>
    </w:p>
    <w:p w:rsidR="00422035" w:rsidRPr="00422035" w:rsidRDefault="00422035" w:rsidP="00422035">
      <w:pPr>
        <w:pStyle w:val="ListParagraph"/>
        <w:numPr>
          <w:ilvl w:val="1"/>
          <w:numId w:val="2"/>
        </w:numPr>
      </w:pPr>
      <w:r w:rsidRPr="005C0637">
        <w:rPr>
          <w:b/>
        </w:rPr>
        <w:t>A component class</w:t>
      </w:r>
      <w:r w:rsidRPr="005C0637">
        <w:t> </w:t>
      </w:r>
      <w:r w:rsidRPr="00422035">
        <w:t>that controls the appearance and behavior of a view through its template.</w:t>
      </w:r>
    </w:p>
    <w:p w:rsidR="00422035" w:rsidRPr="00422035" w:rsidRDefault="00422035" w:rsidP="00422035">
      <w:pPr>
        <w:pStyle w:val="ListParagraph"/>
        <w:numPr>
          <w:ilvl w:val="1"/>
          <w:numId w:val="2"/>
        </w:numPr>
      </w:pPr>
      <w:r w:rsidRPr="00422035">
        <w:rPr>
          <w:b/>
        </w:rPr>
        <w:t>Import</w:t>
      </w:r>
      <w:r w:rsidR="005C0637">
        <w:t xml:space="preserve"> </w:t>
      </w:r>
      <w:r w:rsidRPr="00422035">
        <w:t xml:space="preserve">Angular apps are modular. They consist of many files each dedicated to a purpose. Angular itself is modular. It is a collection of library modules each made up of several, related features that we'll use to build our </w:t>
      </w:r>
      <w:proofErr w:type="spellStart"/>
      <w:r w:rsidRPr="00422035">
        <w:t>application.When</w:t>
      </w:r>
      <w:proofErr w:type="spellEnd"/>
      <w:r w:rsidRPr="00422035">
        <w:t xml:space="preserve"> we need something from a module or library, we import it. Here we import the Angular 2 core so that our component code can have access to the @Component decorator.</w:t>
      </w:r>
    </w:p>
    <w:p w:rsidR="00893917" w:rsidRPr="00893917" w:rsidRDefault="00893917" w:rsidP="00893917">
      <w:pPr>
        <w:pStyle w:val="ListParagraph"/>
        <w:numPr>
          <w:ilvl w:val="1"/>
          <w:numId w:val="2"/>
        </w:numPr>
      </w:pPr>
      <w:r w:rsidRPr="00893917">
        <w:lastRenderedPageBreak/>
        <w:t>The </w:t>
      </w:r>
      <w:r w:rsidRPr="00893917">
        <w:rPr>
          <w:b/>
        </w:rPr>
        <w:t>selector </w:t>
      </w:r>
      <w:r w:rsidRPr="00893917">
        <w:t>specifies a simple CSS selector for an HTML element that represents the component.</w:t>
      </w:r>
      <w:r>
        <w:t xml:space="preserve"> </w:t>
      </w:r>
      <w:r w:rsidRPr="00893917">
        <w:t>The element for this component is named </w:t>
      </w:r>
      <w:r>
        <w:t>wire-up</w:t>
      </w:r>
      <w:r w:rsidRPr="00893917">
        <w:t>. Angular creates and displays an instance of our </w:t>
      </w:r>
      <w:proofErr w:type="spellStart"/>
      <w:r w:rsidRPr="00893917">
        <w:t>AppComponent</w:t>
      </w:r>
      <w:proofErr w:type="spellEnd"/>
      <w:r w:rsidRPr="00893917">
        <w:t> wherever it encounters a </w:t>
      </w:r>
      <w:r>
        <w:t>wire-up</w:t>
      </w:r>
      <w:r w:rsidRPr="00893917">
        <w:t> element in the host HTML.</w:t>
      </w:r>
    </w:p>
    <w:p w:rsidR="00422035" w:rsidRDefault="00893917" w:rsidP="00893917">
      <w:pPr>
        <w:pStyle w:val="ListParagraph"/>
        <w:numPr>
          <w:ilvl w:val="1"/>
          <w:numId w:val="2"/>
        </w:numPr>
      </w:pPr>
      <w:r w:rsidRPr="00893917">
        <w:t>The </w:t>
      </w:r>
      <w:r w:rsidRPr="00893917">
        <w:rPr>
          <w:b/>
        </w:rPr>
        <w:t>template</w:t>
      </w:r>
      <w:r w:rsidRPr="00893917">
        <w:t> specifies the component's companion template, written in an enhanced form of HTML that tells Angular how to render this component's view.</w:t>
      </w:r>
    </w:p>
    <w:p w:rsidR="00E24777" w:rsidRPr="00E24777" w:rsidRDefault="00E24777" w:rsidP="00E24777">
      <w:pPr>
        <w:pStyle w:val="ListParagraph"/>
        <w:numPr>
          <w:ilvl w:val="0"/>
          <w:numId w:val="2"/>
        </w:numPr>
        <w:rPr>
          <w:b/>
        </w:rPr>
      </w:pPr>
      <w:proofErr w:type="spellStart"/>
      <w:r w:rsidRPr="00E24777">
        <w:rPr>
          <w:b/>
        </w:rPr>
        <w:t>AppModule</w:t>
      </w:r>
      <w:proofErr w:type="spellEnd"/>
    </w:p>
    <w:p w:rsidR="00861146" w:rsidRDefault="00CD271E" w:rsidP="00CD271E">
      <w:pPr>
        <w:pStyle w:val="ListParagraph"/>
        <w:numPr>
          <w:ilvl w:val="1"/>
          <w:numId w:val="2"/>
        </w:numPr>
      </w:pPr>
      <w:r w:rsidRPr="00CD271E">
        <w:t>We compose Angular apps into closely related blocks of functionality with </w:t>
      </w:r>
      <w:r w:rsidRPr="00E24777">
        <w:rPr>
          <w:b/>
        </w:rPr>
        <w:t>Angular Modules</w:t>
      </w:r>
      <w:r w:rsidRPr="00CD271E">
        <w:t>. Every app requires at least one module, the root module, that we call </w:t>
      </w:r>
      <w:proofErr w:type="spellStart"/>
      <w:r w:rsidRPr="00CD271E">
        <w:t>AppModule</w:t>
      </w:r>
      <w:proofErr w:type="spellEnd"/>
      <w:r w:rsidRPr="00CD271E">
        <w:t> by convention.</w:t>
      </w:r>
    </w:p>
    <w:p w:rsidR="00E24777" w:rsidRPr="00E24777" w:rsidRDefault="00E24777" w:rsidP="00E24777">
      <w:pPr>
        <w:pStyle w:val="ListParagraph"/>
        <w:numPr>
          <w:ilvl w:val="1"/>
          <w:numId w:val="2"/>
        </w:numPr>
      </w:pPr>
      <w:proofErr w:type="gramStart"/>
      <w:r w:rsidRPr="00E24777">
        <w:rPr>
          <w:b/>
        </w:rPr>
        <w:t>imports</w:t>
      </w:r>
      <w:proofErr w:type="gramEnd"/>
      <w:r w:rsidRPr="00E24777">
        <w:rPr>
          <w:b/>
        </w:rPr>
        <w:t> </w:t>
      </w:r>
      <w:r w:rsidRPr="00E24777">
        <w:t xml:space="preserve">- the other modules that export material we need in this module. Almost every </w:t>
      </w:r>
      <w:proofErr w:type="spellStart"/>
      <w:r w:rsidRPr="00E24777">
        <w:t>application'sroot</w:t>
      </w:r>
      <w:proofErr w:type="spellEnd"/>
      <w:r w:rsidRPr="00E24777">
        <w:t xml:space="preserve"> module should import the </w:t>
      </w:r>
      <w:proofErr w:type="spellStart"/>
      <w:r w:rsidRPr="00E24777">
        <w:t>BrowserModule</w:t>
      </w:r>
      <w:proofErr w:type="spellEnd"/>
      <w:r w:rsidRPr="00E24777">
        <w:t>.</w:t>
      </w:r>
    </w:p>
    <w:p w:rsidR="00E24777" w:rsidRPr="00E24777" w:rsidRDefault="00E24777" w:rsidP="00E24777">
      <w:pPr>
        <w:pStyle w:val="ListParagraph"/>
        <w:numPr>
          <w:ilvl w:val="1"/>
          <w:numId w:val="2"/>
        </w:numPr>
      </w:pPr>
      <w:proofErr w:type="gramStart"/>
      <w:r w:rsidRPr="00E24777">
        <w:rPr>
          <w:b/>
        </w:rPr>
        <w:t>declarations</w:t>
      </w:r>
      <w:proofErr w:type="gramEnd"/>
      <w:r w:rsidRPr="00E24777">
        <w:t> - components and directives that belong to this module.</w:t>
      </w:r>
    </w:p>
    <w:p w:rsidR="00E24777" w:rsidRDefault="00E24777" w:rsidP="00E24777">
      <w:pPr>
        <w:pStyle w:val="ListParagraph"/>
        <w:numPr>
          <w:ilvl w:val="1"/>
          <w:numId w:val="2"/>
        </w:numPr>
      </w:pPr>
      <w:proofErr w:type="gramStart"/>
      <w:r w:rsidRPr="00E24777">
        <w:rPr>
          <w:b/>
        </w:rPr>
        <w:t>bootstrap</w:t>
      </w:r>
      <w:proofErr w:type="gramEnd"/>
      <w:r w:rsidRPr="00E24777">
        <w:rPr>
          <w:b/>
        </w:rPr>
        <w:t> </w:t>
      </w:r>
      <w:r w:rsidRPr="00E24777">
        <w:t>- identifies the root component that Angular should bootstrap when it starts the application.</w:t>
      </w:r>
    </w:p>
    <w:p w:rsidR="00831DE2" w:rsidRDefault="00831DE2" w:rsidP="00831DE2">
      <w:pPr>
        <w:pStyle w:val="ListParagraph"/>
        <w:numPr>
          <w:ilvl w:val="0"/>
          <w:numId w:val="2"/>
        </w:numPr>
        <w:rPr>
          <w:b/>
        </w:rPr>
      </w:pPr>
      <w:proofErr w:type="spellStart"/>
      <w:r w:rsidRPr="00831DE2">
        <w:rPr>
          <w:b/>
        </w:rPr>
        <w:t>Main.ts</w:t>
      </w:r>
      <w:proofErr w:type="spellEnd"/>
    </w:p>
    <w:p w:rsidR="00831DE2" w:rsidRPr="00831DE2" w:rsidRDefault="00831DE2" w:rsidP="00831DE2">
      <w:pPr>
        <w:pStyle w:val="ListParagraph"/>
        <w:numPr>
          <w:ilvl w:val="1"/>
          <w:numId w:val="2"/>
        </w:numPr>
      </w:pPr>
      <w:r w:rsidRPr="00831DE2">
        <w:t>We import the </w:t>
      </w:r>
      <w:proofErr w:type="spellStart"/>
      <w:r w:rsidRPr="00831DE2">
        <w:t>platformBrowserDynamic</w:t>
      </w:r>
      <w:proofErr w:type="spellEnd"/>
      <w:r w:rsidRPr="00831DE2">
        <w:t> function from @angular/platform-browser-dynamic, not @angular/core. Bootstrapping isn't core because there isn't a single way to bootstrap the app. True, most applications that run in a browser call the bootstrap function from this library.</w:t>
      </w:r>
      <w:r>
        <w:t xml:space="preserve"> </w:t>
      </w:r>
      <w:r w:rsidRPr="00831DE2">
        <w:t>But it is possible to load a module in a different environment. We might load it on a mobile device with</w:t>
      </w:r>
      <w:r>
        <w:t xml:space="preserve"> </w:t>
      </w:r>
      <w:r w:rsidRPr="00831DE2">
        <w:t>Apache Cordova or </w:t>
      </w:r>
      <w:proofErr w:type="spellStart"/>
      <w:r w:rsidRPr="00831DE2">
        <w:t>NativeScript</w:t>
      </w:r>
      <w:proofErr w:type="spellEnd"/>
      <w:r w:rsidRPr="00831DE2">
        <w:t xml:space="preserve">. We might wish to render the first page of our application on the server to improve launch performance or facilitate SEO. These targets require a different kind of bootstrap function that we'd import from a different library. </w:t>
      </w:r>
      <w:proofErr w:type="spellStart"/>
      <w:r w:rsidRPr="00831DE2">
        <w:t>main.ts</w:t>
      </w:r>
      <w:proofErr w:type="spellEnd"/>
      <w:r w:rsidRPr="00831DE2">
        <w:t xml:space="preserve">, app module and the app component files are tiny. We'd rather demonstrate the proper way to structure an Angular application. App bootstrapping is a separate concern from creating a module or presenting a view. </w:t>
      </w:r>
    </w:p>
    <w:p w:rsidR="00E50429" w:rsidRPr="00E50429" w:rsidRDefault="00E50429" w:rsidP="00E50429">
      <w:pPr>
        <w:pStyle w:val="ListParagraph"/>
        <w:numPr>
          <w:ilvl w:val="0"/>
          <w:numId w:val="2"/>
        </w:numPr>
      </w:pPr>
      <w:r>
        <w:rPr>
          <w:b/>
        </w:rPr>
        <w:t>Index.html</w:t>
      </w:r>
      <w:r w:rsidRPr="00E50429">
        <w:t xml:space="preserve"> file defines the web page that hosts the application. The noteworthy sections of HTML are:</w:t>
      </w:r>
    </w:p>
    <w:p w:rsidR="00E50429" w:rsidRPr="00E50429" w:rsidRDefault="00E50429" w:rsidP="00E50429">
      <w:pPr>
        <w:pStyle w:val="ListParagraph"/>
        <w:numPr>
          <w:ilvl w:val="1"/>
          <w:numId w:val="2"/>
        </w:numPr>
      </w:pPr>
      <w:r w:rsidRPr="00E50429">
        <w:t>The JavaScript libraries</w:t>
      </w:r>
    </w:p>
    <w:p w:rsidR="00E50429" w:rsidRPr="00E50429" w:rsidRDefault="00E50429" w:rsidP="00E50429">
      <w:pPr>
        <w:pStyle w:val="ListParagraph"/>
        <w:numPr>
          <w:ilvl w:val="1"/>
          <w:numId w:val="2"/>
        </w:numPr>
      </w:pPr>
      <w:r w:rsidRPr="00E50429">
        <w:t>Configuration file for </w:t>
      </w:r>
      <w:proofErr w:type="spellStart"/>
      <w:r w:rsidRPr="00E50429">
        <w:t>SystemJS</w:t>
      </w:r>
      <w:proofErr w:type="spellEnd"/>
      <w:r w:rsidRPr="00E50429">
        <w:t>, and a script where we import and run the app module which refers to the main file that we just wrote.</w:t>
      </w:r>
    </w:p>
    <w:p w:rsidR="00E50429" w:rsidRDefault="00E50429" w:rsidP="00E50429">
      <w:pPr>
        <w:pStyle w:val="ListParagraph"/>
        <w:numPr>
          <w:ilvl w:val="1"/>
          <w:numId w:val="2"/>
        </w:numPr>
      </w:pPr>
      <w:r w:rsidRPr="00E50429">
        <w:t>The &lt;</w:t>
      </w:r>
      <w:r>
        <w:t>wire</w:t>
      </w:r>
      <w:r w:rsidRPr="00E50429">
        <w:t>-app&gt; tag in the &lt;body&gt; which is </w:t>
      </w:r>
      <w:r w:rsidR="001B0755">
        <w:t>where our app lives</w:t>
      </w:r>
    </w:p>
    <w:p w:rsidR="001B0755" w:rsidRPr="001B0755" w:rsidRDefault="001B0755" w:rsidP="001B0755">
      <w:pPr>
        <w:pStyle w:val="ListParagraph"/>
        <w:numPr>
          <w:ilvl w:val="0"/>
          <w:numId w:val="2"/>
        </w:numPr>
        <w:rPr>
          <w:b/>
        </w:rPr>
      </w:pPr>
      <w:proofErr w:type="spellStart"/>
      <w:r w:rsidRPr="001B0755">
        <w:rPr>
          <w:b/>
        </w:rPr>
        <w:t>Polyfill</w:t>
      </w:r>
      <w:proofErr w:type="spellEnd"/>
      <w:r w:rsidRPr="001B0755">
        <w:rPr>
          <w:b/>
        </w:rPr>
        <w:t>(s) for older browsers</w:t>
      </w:r>
      <w:r>
        <w:rPr>
          <w:b/>
        </w:rPr>
        <w:t xml:space="preserve"> </w:t>
      </w:r>
      <w:r w:rsidRPr="001B0755">
        <w:t>we begin with core-</w:t>
      </w:r>
      <w:proofErr w:type="spellStart"/>
      <w:r w:rsidRPr="001B0755">
        <w:t>js's</w:t>
      </w:r>
      <w:proofErr w:type="spellEnd"/>
      <w:r w:rsidRPr="001B0755">
        <w:t xml:space="preserve"> ES2015/ES6 shim which monkey patches the global context (window) with essential features of ES2015 (ES6). Next are the </w:t>
      </w:r>
      <w:proofErr w:type="spellStart"/>
      <w:r w:rsidRPr="001B0755">
        <w:t>polyfills</w:t>
      </w:r>
      <w:proofErr w:type="spellEnd"/>
      <w:r w:rsidRPr="001B0755">
        <w:t xml:space="preserve"> for Angular2, zone.js and reflect-metadata</w:t>
      </w:r>
    </w:p>
    <w:p w:rsidR="001B0755" w:rsidRPr="007A1459" w:rsidRDefault="001B0755" w:rsidP="007A1459">
      <w:pPr>
        <w:pStyle w:val="ListParagraph"/>
        <w:numPr>
          <w:ilvl w:val="0"/>
          <w:numId w:val="2"/>
        </w:numPr>
        <w:rPr>
          <w:b/>
        </w:rPr>
      </w:pPr>
      <w:proofErr w:type="spellStart"/>
      <w:r w:rsidRPr="001B0755">
        <w:rPr>
          <w:b/>
        </w:rPr>
        <w:t>SystemJS</w:t>
      </w:r>
      <w:proofErr w:type="spellEnd"/>
      <w:r>
        <w:rPr>
          <w:b/>
        </w:rPr>
        <w:t xml:space="preserve"> </w:t>
      </w:r>
      <w:r w:rsidRPr="001B0755">
        <w:t>to load application and library modules</w:t>
      </w:r>
    </w:p>
    <w:p w:rsidR="00B049C1" w:rsidRPr="00B049C1" w:rsidRDefault="00B049C1" w:rsidP="00B049C1"/>
    <w:p w:rsidR="00B049C1" w:rsidRPr="00743F40" w:rsidRDefault="00B049C1" w:rsidP="00743F40"/>
    <w:p w:rsidR="00381183" w:rsidRPr="00381183" w:rsidRDefault="00381183" w:rsidP="00381183"/>
    <w:sectPr w:rsidR="00381183" w:rsidRPr="0038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5892"/>
    <w:multiLevelType w:val="hybridMultilevel"/>
    <w:tmpl w:val="0456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B0596"/>
    <w:multiLevelType w:val="multilevel"/>
    <w:tmpl w:val="E668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1263FB"/>
    <w:multiLevelType w:val="multilevel"/>
    <w:tmpl w:val="C14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724A3"/>
    <w:multiLevelType w:val="multilevel"/>
    <w:tmpl w:val="56F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A2D3B"/>
    <w:multiLevelType w:val="multilevel"/>
    <w:tmpl w:val="B91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C6917"/>
    <w:multiLevelType w:val="multilevel"/>
    <w:tmpl w:val="EC2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C7A44"/>
    <w:multiLevelType w:val="multilevel"/>
    <w:tmpl w:val="AE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A26F46"/>
    <w:multiLevelType w:val="hybridMultilevel"/>
    <w:tmpl w:val="EEC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76766A"/>
    <w:multiLevelType w:val="hybridMultilevel"/>
    <w:tmpl w:val="3E54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B1DE3"/>
    <w:multiLevelType w:val="multilevel"/>
    <w:tmpl w:val="821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080E14"/>
    <w:multiLevelType w:val="hybridMultilevel"/>
    <w:tmpl w:val="5E3A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0280E"/>
    <w:multiLevelType w:val="hybridMultilevel"/>
    <w:tmpl w:val="A230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800F2"/>
    <w:multiLevelType w:val="multilevel"/>
    <w:tmpl w:val="F4E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DC102A"/>
    <w:multiLevelType w:val="multilevel"/>
    <w:tmpl w:val="B3D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2"/>
  </w:num>
  <w:num w:numId="5">
    <w:abstractNumId w:val="4"/>
  </w:num>
  <w:num w:numId="6">
    <w:abstractNumId w:val="6"/>
  </w:num>
  <w:num w:numId="7">
    <w:abstractNumId w:val="1"/>
  </w:num>
  <w:num w:numId="8">
    <w:abstractNumId w:val="11"/>
  </w:num>
  <w:num w:numId="9">
    <w:abstractNumId w:val="0"/>
  </w:num>
  <w:num w:numId="10">
    <w:abstractNumId w:val="5"/>
  </w:num>
  <w:num w:numId="11">
    <w:abstractNumId w:val="12"/>
  </w:num>
  <w:num w:numId="12">
    <w:abstractNumId w:val="1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38"/>
    <w:rsid w:val="00147CB2"/>
    <w:rsid w:val="001B0755"/>
    <w:rsid w:val="002D7A74"/>
    <w:rsid w:val="00381183"/>
    <w:rsid w:val="003C4971"/>
    <w:rsid w:val="00422035"/>
    <w:rsid w:val="004C02A4"/>
    <w:rsid w:val="005C0637"/>
    <w:rsid w:val="00664897"/>
    <w:rsid w:val="006C45DE"/>
    <w:rsid w:val="00743F40"/>
    <w:rsid w:val="007A1459"/>
    <w:rsid w:val="007C3AF9"/>
    <w:rsid w:val="007E30FD"/>
    <w:rsid w:val="00831DE2"/>
    <w:rsid w:val="00861146"/>
    <w:rsid w:val="00893917"/>
    <w:rsid w:val="008E6C10"/>
    <w:rsid w:val="009508D9"/>
    <w:rsid w:val="00A05C04"/>
    <w:rsid w:val="00AC528D"/>
    <w:rsid w:val="00B049C1"/>
    <w:rsid w:val="00B61974"/>
    <w:rsid w:val="00BB393D"/>
    <w:rsid w:val="00CD271E"/>
    <w:rsid w:val="00CE1F38"/>
    <w:rsid w:val="00D3215E"/>
    <w:rsid w:val="00E24777"/>
    <w:rsid w:val="00E50429"/>
    <w:rsid w:val="00E5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B8DBC-2D68-430D-B23B-533BC0CE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32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11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8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B049C1"/>
  </w:style>
  <w:style w:type="character" w:styleId="Hyperlink">
    <w:name w:val="Hyperlink"/>
    <w:basedOn w:val="DefaultParagraphFont"/>
    <w:uiPriority w:val="99"/>
    <w:unhideWhenUsed/>
    <w:rsid w:val="00B049C1"/>
    <w:rPr>
      <w:color w:val="0000FF"/>
      <w:u w:val="single"/>
    </w:rPr>
  </w:style>
  <w:style w:type="paragraph" w:styleId="ListParagraph">
    <w:name w:val="List Paragraph"/>
    <w:basedOn w:val="Normal"/>
    <w:uiPriority w:val="34"/>
    <w:qFormat/>
    <w:rsid w:val="00B049C1"/>
    <w:pPr>
      <w:ind w:left="720"/>
      <w:contextualSpacing/>
    </w:pPr>
  </w:style>
  <w:style w:type="paragraph" w:styleId="NormalWeb">
    <w:name w:val="Normal (Web)"/>
    <w:basedOn w:val="Normal"/>
    <w:uiPriority w:val="99"/>
    <w:semiHidden/>
    <w:unhideWhenUsed/>
    <w:rsid w:val="00BB39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393D"/>
    <w:rPr>
      <w:rFonts w:ascii="Courier New" w:eastAsia="Times New Roman" w:hAnsi="Courier New" w:cs="Courier New"/>
      <w:sz w:val="20"/>
      <w:szCs w:val="20"/>
    </w:rPr>
  </w:style>
  <w:style w:type="character" w:styleId="Emphasis">
    <w:name w:val="Emphasis"/>
    <w:basedOn w:val="DefaultParagraphFont"/>
    <w:uiPriority w:val="20"/>
    <w:qFormat/>
    <w:rsid w:val="00BB393D"/>
    <w:rPr>
      <w:i/>
      <w:iCs/>
    </w:rPr>
  </w:style>
  <w:style w:type="character" w:customStyle="1" w:styleId="Heading3Char">
    <w:name w:val="Heading 3 Char"/>
    <w:basedOn w:val="DefaultParagraphFont"/>
    <w:link w:val="Heading3"/>
    <w:uiPriority w:val="9"/>
    <w:rsid w:val="00861146"/>
    <w:rPr>
      <w:rFonts w:ascii="Times New Roman" w:eastAsia="Times New Roman" w:hAnsi="Times New Roman" w:cs="Times New Roman"/>
      <w:b/>
      <w:bCs/>
      <w:sz w:val="27"/>
      <w:szCs w:val="27"/>
    </w:rPr>
  </w:style>
  <w:style w:type="character" w:styleId="Strong">
    <w:name w:val="Strong"/>
    <w:basedOn w:val="DefaultParagraphFont"/>
    <w:uiPriority w:val="22"/>
    <w:qFormat/>
    <w:rsid w:val="00861146"/>
    <w:rPr>
      <w:b/>
      <w:bCs/>
    </w:rPr>
  </w:style>
  <w:style w:type="character" w:customStyle="1" w:styleId="ng-scope">
    <w:name w:val="ng-scope"/>
    <w:basedOn w:val="DefaultParagraphFont"/>
    <w:rsid w:val="00831DE2"/>
  </w:style>
  <w:style w:type="paragraph" w:styleId="HTMLPreformatted">
    <w:name w:val="HTML Preformatted"/>
    <w:basedOn w:val="Normal"/>
    <w:link w:val="HTMLPreformattedChar"/>
    <w:uiPriority w:val="99"/>
    <w:semiHidden/>
    <w:unhideWhenUsed/>
    <w:rsid w:val="001B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755"/>
    <w:rPr>
      <w:rFonts w:ascii="Courier New" w:eastAsia="Times New Roman" w:hAnsi="Courier New" w:cs="Courier New"/>
      <w:sz w:val="20"/>
      <w:szCs w:val="20"/>
    </w:rPr>
  </w:style>
  <w:style w:type="character" w:customStyle="1" w:styleId="com">
    <w:name w:val="com"/>
    <w:basedOn w:val="DefaultParagraphFont"/>
    <w:rsid w:val="001B0755"/>
  </w:style>
  <w:style w:type="character" w:customStyle="1" w:styleId="Heading2Char">
    <w:name w:val="Heading 2 Char"/>
    <w:basedOn w:val="DefaultParagraphFont"/>
    <w:link w:val="Heading2"/>
    <w:uiPriority w:val="9"/>
    <w:semiHidden/>
    <w:rsid w:val="00D321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7A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0563">
      <w:bodyDiv w:val="1"/>
      <w:marLeft w:val="0"/>
      <w:marRight w:val="0"/>
      <w:marTop w:val="0"/>
      <w:marBottom w:val="0"/>
      <w:divBdr>
        <w:top w:val="none" w:sz="0" w:space="0" w:color="auto"/>
        <w:left w:val="none" w:sz="0" w:space="0" w:color="auto"/>
        <w:bottom w:val="none" w:sz="0" w:space="0" w:color="auto"/>
        <w:right w:val="none" w:sz="0" w:space="0" w:color="auto"/>
      </w:divBdr>
    </w:div>
    <w:div w:id="105974539">
      <w:bodyDiv w:val="1"/>
      <w:marLeft w:val="0"/>
      <w:marRight w:val="0"/>
      <w:marTop w:val="0"/>
      <w:marBottom w:val="0"/>
      <w:divBdr>
        <w:top w:val="none" w:sz="0" w:space="0" w:color="auto"/>
        <w:left w:val="none" w:sz="0" w:space="0" w:color="auto"/>
        <w:bottom w:val="none" w:sz="0" w:space="0" w:color="auto"/>
        <w:right w:val="none" w:sz="0" w:space="0" w:color="auto"/>
      </w:divBdr>
    </w:div>
    <w:div w:id="241530161">
      <w:bodyDiv w:val="1"/>
      <w:marLeft w:val="0"/>
      <w:marRight w:val="0"/>
      <w:marTop w:val="0"/>
      <w:marBottom w:val="0"/>
      <w:divBdr>
        <w:top w:val="none" w:sz="0" w:space="0" w:color="auto"/>
        <w:left w:val="none" w:sz="0" w:space="0" w:color="auto"/>
        <w:bottom w:val="none" w:sz="0" w:space="0" w:color="auto"/>
        <w:right w:val="none" w:sz="0" w:space="0" w:color="auto"/>
      </w:divBdr>
    </w:div>
    <w:div w:id="384717655">
      <w:bodyDiv w:val="1"/>
      <w:marLeft w:val="0"/>
      <w:marRight w:val="0"/>
      <w:marTop w:val="0"/>
      <w:marBottom w:val="0"/>
      <w:divBdr>
        <w:top w:val="none" w:sz="0" w:space="0" w:color="auto"/>
        <w:left w:val="none" w:sz="0" w:space="0" w:color="auto"/>
        <w:bottom w:val="none" w:sz="0" w:space="0" w:color="auto"/>
        <w:right w:val="none" w:sz="0" w:space="0" w:color="auto"/>
      </w:divBdr>
    </w:div>
    <w:div w:id="408815500">
      <w:bodyDiv w:val="1"/>
      <w:marLeft w:val="0"/>
      <w:marRight w:val="0"/>
      <w:marTop w:val="0"/>
      <w:marBottom w:val="0"/>
      <w:divBdr>
        <w:top w:val="none" w:sz="0" w:space="0" w:color="auto"/>
        <w:left w:val="none" w:sz="0" w:space="0" w:color="auto"/>
        <w:bottom w:val="none" w:sz="0" w:space="0" w:color="auto"/>
        <w:right w:val="none" w:sz="0" w:space="0" w:color="auto"/>
      </w:divBdr>
      <w:divsChild>
        <w:div w:id="9425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2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178974">
      <w:bodyDiv w:val="1"/>
      <w:marLeft w:val="0"/>
      <w:marRight w:val="0"/>
      <w:marTop w:val="0"/>
      <w:marBottom w:val="0"/>
      <w:divBdr>
        <w:top w:val="none" w:sz="0" w:space="0" w:color="auto"/>
        <w:left w:val="none" w:sz="0" w:space="0" w:color="auto"/>
        <w:bottom w:val="none" w:sz="0" w:space="0" w:color="auto"/>
        <w:right w:val="none" w:sz="0" w:space="0" w:color="auto"/>
      </w:divBdr>
    </w:div>
    <w:div w:id="822702001">
      <w:bodyDiv w:val="1"/>
      <w:marLeft w:val="0"/>
      <w:marRight w:val="0"/>
      <w:marTop w:val="0"/>
      <w:marBottom w:val="0"/>
      <w:divBdr>
        <w:top w:val="none" w:sz="0" w:space="0" w:color="auto"/>
        <w:left w:val="none" w:sz="0" w:space="0" w:color="auto"/>
        <w:bottom w:val="none" w:sz="0" w:space="0" w:color="auto"/>
        <w:right w:val="none" w:sz="0" w:space="0" w:color="auto"/>
      </w:divBdr>
    </w:div>
    <w:div w:id="1040014770">
      <w:bodyDiv w:val="1"/>
      <w:marLeft w:val="0"/>
      <w:marRight w:val="0"/>
      <w:marTop w:val="0"/>
      <w:marBottom w:val="0"/>
      <w:divBdr>
        <w:top w:val="none" w:sz="0" w:space="0" w:color="auto"/>
        <w:left w:val="none" w:sz="0" w:space="0" w:color="auto"/>
        <w:bottom w:val="none" w:sz="0" w:space="0" w:color="auto"/>
        <w:right w:val="none" w:sz="0" w:space="0" w:color="auto"/>
      </w:divBdr>
    </w:div>
    <w:div w:id="1218202094">
      <w:bodyDiv w:val="1"/>
      <w:marLeft w:val="0"/>
      <w:marRight w:val="0"/>
      <w:marTop w:val="0"/>
      <w:marBottom w:val="0"/>
      <w:divBdr>
        <w:top w:val="none" w:sz="0" w:space="0" w:color="auto"/>
        <w:left w:val="none" w:sz="0" w:space="0" w:color="auto"/>
        <w:bottom w:val="none" w:sz="0" w:space="0" w:color="auto"/>
        <w:right w:val="none" w:sz="0" w:space="0" w:color="auto"/>
      </w:divBdr>
    </w:div>
    <w:div w:id="1280990515">
      <w:bodyDiv w:val="1"/>
      <w:marLeft w:val="0"/>
      <w:marRight w:val="0"/>
      <w:marTop w:val="0"/>
      <w:marBottom w:val="0"/>
      <w:divBdr>
        <w:top w:val="none" w:sz="0" w:space="0" w:color="auto"/>
        <w:left w:val="none" w:sz="0" w:space="0" w:color="auto"/>
        <w:bottom w:val="none" w:sz="0" w:space="0" w:color="auto"/>
        <w:right w:val="none" w:sz="0" w:space="0" w:color="auto"/>
      </w:divBdr>
    </w:div>
    <w:div w:id="1635407050">
      <w:bodyDiv w:val="1"/>
      <w:marLeft w:val="0"/>
      <w:marRight w:val="0"/>
      <w:marTop w:val="0"/>
      <w:marBottom w:val="0"/>
      <w:divBdr>
        <w:top w:val="none" w:sz="0" w:space="0" w:color="auto"/>
        <w:left w:val="none" w:sz="0" w:space="0" w:color="auto"/>
        <w:bottom w:val="none" w:sz="0" w:space="0" w:color="auto"/>
        <w:right w:val="none" w:sz="0" w:space="0" w:color="auto"/>
      </w:divBdr>
    </w:div>
    <w:div w:id="1795714477">
      <w:bodyDiv w:val="1"/>
      <w:marLeft w:val="0"/>
      <w:marRight w:val="0"/>
      <w:marTop w:val="0"/>
      <w:marBottom w:val="0"/>
      <w:divBdr>
        <w:top w:val="none" w:sz="0" w:space="0" w:color="auto"/>
        <w:left w:val="none" w:sz="0" w:space="0" w:color="auto"/>
        <w:bottom w:val="none" w:sz="0" w:space="0" w:color="auto"/>
        <w:right w:val="none" w:sz="0" w:space="0" w:color="auto"/>
      </w:divBdr>
    </w:div>
    <w:div w:id="1820263308">
      <w:bodyDiv w:val="1"/>
      <w:marLeft w:val="0"/>
      <w:marRight w:val="0"/>
      <w:marTop w:val="0"/>
      <w:marBottom w:val="0"/>
      <w:divBdr>
        <w:top w:val="none" w:sz="0" w:space="0" w:color="auto"/>
        <w:left w:val="none" w:sz="0" w:space="0" w:color="auto"/>
        <w:bottom w:val="none" w:sz="0" w:space="0" w:color="auto"/>
        <w:right w:val="none" w:sz="0" w:space="0" w:color="auto"/>
      </w:divBdr>
    </w:div>
    <w:div w:id="1884555910">
      <w:bodyDiv w:val="1"/>
      <w:marLeft w:val="0"/>
      <w:marRight w:val="0"/>
      <w:marTop w:val="0"/>
      <w:marBottom w:val="0"/>
      <w:divBdr>
        <w:top w:val="none" w:sz="0" w:space="0" w:color="auto"/>
        <w:left w:val="none" w:sz="0" w:space="0" w:color="auto"/>
        <w:bottom w:val="none" w:sz="0" w:space="0" w:color="auto"/>
        <w:right w:val="none" w:sz="0" w:space="0" w:color="auto"/>
      </w:divBdr>
    </w:div>
    <w:div w:id="19215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37DE-930F-47F5-A953-DE22401B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Makhdoom</dc:creator>
  <cp:keywords/>
  <dc:description/>
  <cp:lastModifiedBy>Ali Makhdoom</cp:lastModifiedBy>
  <cp:revision>29</cp:revision>
  <dcterms:created xsi:type="dcterms:W3CDTF">2016-08-20T13:01:00Z</dcterms:created>
  <dcterms:modified xsi:type="dcterms:W3CDTF">2016-08-21T11:24:00Z</dcterms:modified>
</cp:coreProperties>
</file>