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7B2F2" w14:textId="77777777" w:rsidR="0069202C" w:rsidRPr="00D829DD" w:rsidRDefault="0069202C" w:rsidP="0069202C">
      <w:pPr>
        <w:jc w:val="center"/>
        <w:rPr>
          <w:sz w:val="28"/>
          <w:szCs w:val="28"/>
          <w:lang w:val="sr-Latn-RS"/>
        </w:rPr>
      </w:pPr>
      <w:r w:rsidRPr="00D829DD">
        <w:rPr>
          <w:sz w:val="28"/>
          <w:szCs w:val="28"/>
          <w:lang w:val="sr-Latn-RS"/>
        </w:rPr>
        <w:t>Elektrotehnički fakultet u Beogradu</w:t>
      </w:r>
    </w:p>
    <w:p w14:paraId="0E78A537" w14:textId="77777777" w:rsidR="0069202C" w:rsidRDefault="0069202C" w:rsidP="0069202C">
      <w:pPr>
        <w:jc w:val="center"/>
        <w:rPr>
          <w:sz w:val="28"/>
          <w:szCs w:val="28"/>
        </w:rPr>
      </w:pPr>
      <w:r w:rsidRPr="005605D7">
        <w:rPr>
          <w:sz w:val="28"/>
          <w:szCs w:val="28"/>
        </w:rPr>
        <w:t>13</w:t>
      </w:r>
      <w:r>
        <w:rPr>
          <w:sz w:val="28"/>
          <w:szCs w:val="28"/>
        </w:rPr>
        <w:t>S</w:t>
      </w:r>
      <w:r w:rsidRPr="005605D7">
        <w:rPr>
          <w:sz w:val="28"/>
          <w:szCs w:val="28"/>
        </w:rPr>
        <w:t>113PSI</w:t>
      </w:r>
      <w:r>
        <w:rPr>
          <w:sz w:val="28"/>
          <w:szCs w:val="28"/>
        </w:rPr>
        <w:t xml:space="preserve"> Principi </w:t>
      </w:r>
      <w:proofErr w:type="spellStart"/>
      <w:r>
        <w:rPr>
          <w:sz w:val="28"/>
          <w:szCs w:val="28"/>
        </w:rPr>
        <w:t>Softverskog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Inženjerstva</w:t>
      </w:r>
      <w:proofErr w:type="spellEnd"/>
    </w:p>
    <w:p w14:paraId="4566E468" w14:textId="77777777" w:rsidR="0069202C" w:rsidRDefault="0069202C" w:rsidP="0069202C">
      <w:pPr>
        <w:jc w:val="center"/>
        <w:rPr>
          <w:sz w:val="28"/>
          <w:szCs w:val="28"/>
        </w:rPr>
      </w:pPr>
    </w:p>
    <w:p w14:paraId="175530D1" w14:textId="77777777" w:rsidR="0069202C" w:rsidRDefault="0069202C" w:rsidP="0069202C">
      <w:pPr>
        <w:jc w:val="center"/>
        <w:rPr>
          <w:sz w:val="28"/>
          <w:szCs w:val="28"/>
        </w:rPr>
      </w:pPr>
    </w:p>
    <w:p w14:paraId="3A3E7CE5" w14:textId="77777777" w:rsidR="0069202C" w:rsidRDefault="0069202C" w:rsidP="0069202C">
      <w:pPr>
        <w:jc w:val="center"/>
        <w:rPr>
          <w:sz w:val="28"/>
          <w:szCs w:val="28"/>
        </w:rPr>
      </w:pPr>
    </w:p>
    <w:p w14:paraId="0A4A3529" w14:textId="77777777" w:rsidR="0069202C" w:rsidRDefault="0069202C" w:rsidP="0069202C">
      <w:pPr>
        <w:jc w:val="center"/>
        <w:rPr>
          <w:sz w:val="28"/>
          <w:szCs w:val="28"/>
        </w:rPr>
      </w:pPr>
    </w:p>
    <w:p w14:paraId="5BE622CF" w14:textId="77777777" w:rsidR="0069202C" w:rsidRPr="00D829DD" w:rsidRDefault="0069202C" w:rsidP="0069202C">
      <w:pPr>
        <w:jc w:val="center"/>
        <w:rPr>
          <w:sz w:val="72"/>
          <w:szCs w:val="72"/>
        </w:rPr>
      </w:pPr>
      <w:proofErr w:type="spellStart"/>
      <w:r w:rsidRPr="00D829DD">
        <w:rPr>
          <w:sz w:val="72"/>
          <w:szCs w:val="72"/>
        </w:rPr>
        <w:t>GameHub</w:t>
      </w:r>
      <w:proofErr w:type="spellEnd"/>
    </w:p>
    <w:p w14:paraId="26D252E4" w14:textId="77777777" w:rsidR="0069202C" w:rsidRDefault="0069202C" w:rsidP="0069202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82E8FB" wp14:editId="4D30A279">
            <wp:extent cx="2095500" cy="2095500"/>
            <wp:effectExtent l="0" t="0" r="0" b="0"/>
            <wp:docPr id="530680189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0189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B9AF" w14:textId="74835FD0" w:rsidR="0069202C" w:rsidRDefault="0069202C" w:rsidP="0069202C">
      <w:pPr>
        <w:jc w:val="center"/>
        <w:rPr>
          <w:sz w:val="40"/>
          <w:szCs w:val="40"/>
          <w:lang w:val="sr-Latn-RS"/>
        </w:rPr>
      </w:pPr>
      <w:r w:rsidRPr="00D829DD">
        <w:rPr>
          <w:sz w:val="40"/>
          <w:szCs w:val="40"/>
          <w:lang w:val="sr-Latn-RS"/>
        </w:rPr>
        <w:t xml:space="preserve">Specifikacija scenarija upotrebe funkcionalnosti </w:t>
      </w:r>
      <w:r w:rsidR="00640992">
        <w:rPr>
          <w:sz w:val="40"/>
          <w:szCs w:val="40"/>
          <w:lang w:val="sr-Latn-RS"/>
        </w:rPr>
        <w:t>odustajanja od turnira</w:t>
      </w:r>
    </w:p>
    <w:p w14:paraId="625A6C01" w14:textId="2B4C2A9B" w:rsidR="0069202C" w:rsidRDefault="0069202C" w:rsidP="0069202C">
      <w:pPr>
        <w:jc w:val="center"/>
        <w:rPr>
          <w:sz w:val="28"/>
          <w:szCs w:val="28"/>
          <w:lang w:val="sr-Latn-RS"/>
        </w:rPr>
      </w:pPr>
      <w:r w:rsidRPr="00176A87">
        <w:rPr>
          <w:sz w:val="28"/>
          <w:szCs w:val="28"/>
          <w:lang w:val="sr-Latn-RS"/>
        </w:rPr>
        <w:t>Verzija 1.</w:t>
      </w:r>
      <w:r w:rsidR="002716A5">
        <w:rPr>
          <w:sz w:val="28"/>
          <w:szCs w:val="28"/>
          <w:lang w:val="sr-Latn-RS"/>
        </w:rPr>
        <w:t>1</w:t>
      </w:r>
      <w:r w:rsidRPr="00176A87">
        <w:rPr>
          <w:sz w:val="28"/>
          <w:szCs w:val="28"/>
          <w:lang w:val="sr-Latn-RS"/>
        </w:rPr>
        <w:t>.</w:t>
      </w:r>
    </w:p>
    <w:p w14:paraId="41EE3EE6" w14:textId="77777777" w:rsidR="0069202C" w:rsidRDefault="0069202C" w:rsidP="0069202C">
      <w:pPr>
        <w:jc w:val="center"/>
        <w:rPr>
          <w:sz w:val="28"/>
          <w:szCs w:val="28"/>
          <w:lang w:val="sr-Latn-RS"/>
        </w:rPr>
      </w:pPr>
    </w:p>
    <w:p w14:paraId="6BEFE3E8" w14:textId="77777777" w:rsidR="0069202C" w:rsidRDefault="0069202C" w:rsidP="0069202C">
      <w:pPr>
        <w:jc w:val="center"/>
        <w:rPr>
          <w:sz w:val="28"/>
          <w:szCs w:val="28"/>
          <w:lang w:val="sr-Latn-RS"/>
        </w:rPr>
      </w:pPr>
    </w:p>
    <w:p w14:paraId="6D0719C3" w14:textId="77777777" w:rsidR="0069202C" w:rsidRDefault="0069202C" w:rsidP="0069202C">
      <w:pPr>
        <w:jc w:val="center"/>
        <w:rPr>
          <w:sz w:val="28"/>
          <w:szCs w:val="28"/>
          <w:lang w:val="sr-Latn-RS"/>
        </w:rPr>
        <w:sectPr w:rsidR="0069202C" w:rsidSect="00231276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4744FFE" w14:textId="77777777" w:rsidR="0069202C" w:rsidRDefault="0069202C" w:rsidP="0069202C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Tim:</w:t>
      </w:r>
      <w:r>
        <w:rPr>
          <w:sz w:val="28"/>
          <w:szCs w:val="28"/>
          <w:lang w:val="sr-Latn-RS"/>
        </w:rPr>
        <w:br/>
        <w:t>Matrix</w:t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br/>
      </w:r>
    </w:p>
    <w:p w14:paraId="3D2D8A62" w14:textId="77777777" w:rsidR="0069202C" w:rsidRDefault="0069202C" w:rsidP="0069202C">
      <w:pPr>
        <w:jc w:val="center"/>
        <w:rPr>
          <w:sz w:val="28"/>
          <w:szCs w:val="28"/>
          <w:lang w:val="sr-Latn-RS"/>
        </w:rPr>
        <w:sectPr w:rsidR="0069202C" w:rsidSect="00231276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sz w:val="28"/>
          <w:szCs w:val="28"/>
          <w:lang w:val="sr-Latn-RS"/>
        </w:rPr>
        <w:t>Članovi:</w:t>
      </w:r>
      <w:r>
        <w:rPr>
          <w:sz w:val="28"/>
          <w:szCs w:val="28"/>
          <w:lang w:val="sr-Latn-RS"/>
        </w:rPr>
        <w:br/>
        <w:t>Viktor Mitrović 2021/0296</w:t>
      </w:r>
      <w:r>
        <w:rPr>
          <w:sz w:val="28"/>
          <w:szCs w:val="28"/>
          <w:lang w:val="sr-Latn-RS"/>
        </w:rPr>
        <w:br/>
        <w:t>Mihajlo Blagojević 2021/0283</w:t>
      </w:r>
      <w:r>
        <w:rPr>
          <w:sz w:val="28"/>
          <w:szCs w:val="28"/>
          <w:lang w:val="sr-Latn-RS"/>
        </w:rPr>
        <w:br/>
        <w:t>Tadija Goljić 2021/0272</w:t>
      </w:r>
      <w:r>
        <w:rPr>
          <w:sz w:val="28"/>
          <w:szCs w:val="28"/>
          <w:lang w:val="sr-Latn-RS"/>
        </w:rPr>
        <w:br/>
        <w:t>Nemanja Mićanović 2021/0595</w:t>
      </w:r>
    </w:p>
    <w:p w14:paraId="1722938B" w14:textId="77777777" w:rsidR="0069202C" w:rsidRDefault="0069202C" w:rsidP="0069202C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0D4EB482" w14:textId="60A7F74A" w:rsidR="001241B1" w:rsidRDefault="001241B1" w:rsidP="0069202C">
      <w:pPr>
        <w:jc w:val="center"/>
        <w:rPr>
          <w:sz w:val="28"/>
          <w:szCs w:val="28"/>
          <w:lang w:val="sr-Latn-RS"/>
        </w:rPr>
        <w:sectPr w:rsidR="001241B1" w:rsidSect="00231276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F9A0E5F" w14:textId="7C931F4D" w:rsidR="00D829DD" w:rsidRDefault="00D829DD" w:rsidP="00D829DD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Istorija izmena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248"/>
        <w:gridCol w:w="2340"/>
        <w:gridCol w:w="2520"/>
      </w:tblGrid>
      <w:tr w:rsidR="00D829DD" w14:paraId="2A4C28C1" w14:textId="77777777" w:rsidTr="00B816A2">
        <w:tc>
          <w:tcPr>
            <w:tcW w:w="2337" w:type="dxa"/>
          </w:tcPr>
          <w:p w14:paraId="7CEFCAF3" w14:textId="6E7B55E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48" w:type="dxa"/>
          </w:tcPr>
          <w:p w14:paraId="1649CAE9" w14:textId="0E8A6C1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40" w:type="dxa"/>
          </w:tcPr>
          <w:p w14:paraId="27FA0D76" w14:textId="59067D4D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520" w:type="dxa"/>
          </w:tcPr>
          <w:p w14:paraId="3EE31FEA" w14:textId="7370C713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D829DD" w14:paraId="7EE1FD42" w14:textId="77777777" w:rsidTr="00B816A2">
        <w:tc>
          <w:tcPr>
            <w:tcW w:w="2337" w:type="dxa"/>
          </w:tcPr>
          <w:p w14:paraId="46C4384C" w14:textId="187462F8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0</w:t>
            </w:r>
            <w:r w:rsidR="00091BC2">
              <w:rPr>
                <w:sz w:val="28"/>
                <w:szCs w:val="28"/>
                <w:lang w:val="sr-Latn-RS"/>
              </w:rPr>
              <w:t>8</w:t>
            </w:r>
            <w:r>
              <w:rPr>
                <w:sz w:val="28"/>
                <w:szCs w:val="28"/>
                <w:lang w:val="sr-Latn-RS"/>
              </w:rPr>
              <w:t>.03.2024.</w:t>
            </w:r>
          </w:p>
        </w:tc>
        <w:tc>
          <w:tcPr>
            <w:tcW w:w="2248" w:type="dxa"/>
          </w:tcPr>
          <w:p w14:paraId="70B0A0AF" w14:textId="4C00910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1.0.</w:t>
            </w:r>
          </w:p>
        </w:tc>
        <w:tc>
          <w:tcPr>
            <w:tcW w:w="2340" w:type="dxa"/>
          </w:tcPr>
          <w:p w14:paraId="43115B0D" w14:textId="0DAE5C1F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520" w:type="dxa"/>
          </w:tcPr>
          <w:p w14:paraId="0BDED6C5" w14:textId="37E7B871" w:rsidR="00D829DD" w:rsidRDefault="00B816A2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Nemanja Mićanović</w:t>
            </w:r>
          </w:p>
        </w:tc>
      </w:tr>
      <w:tr w:rsidR="00D829DD" w14:paraId="76E7BF9F" w14:textId="77777777" w:rsidTr="00B816A2">
        <w:tc>
          <w:tcPr>
            <w:tcW w:w="2337" w:type="dxa"/>
          </w:tcPr>
          <w:p w14:paraId="3EBDC7EF" w14:textId="59FD331E" w:rsidR="00D829DD" w:rsidRDefault="00566054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02.04.2024.</w:t>
            </w:r>
          </w:p>
        </w:tc>
        <w:tc>
          <w:tcPr>
            <w:tcW w:w="2248" w:type="dxa"/>
          </w:tcPr>
          <w:p w14:paraId="11ABF883" w14:textId="0A5AB315" w:rsidR="00D829DD" w:rsidRDefault="00566054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1.1.</w:t>
            </w:r>
          </w:p>
        </w:tc>
        <w:tc>
          <w:tcPr>
            <w:tcW w:w="2340" w:type="dxa"/>
          </w:tcPr>
          <w:p w14:paraId="0D698785" w14:textId="55D9B00A" w:rsidR="00D829DD" w:rsidRDefault="00566054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kern w:val="0"/>
                <w:sz w:val="28"/>
                <w:szCs w:val="28"/>
                <w:lang w:val="sr-Latn-RS"/>
                <w14:ligatures w14:val="none"/>
              </w:rPr>
              <w:t>Izmenjena početna strana</w:t>
            </w:r>
          </w:p>
        </w:tc>
        <w:tc>
          <w:tcPr>
            <w:tcW w:w="2520" w:type="dxa"/>
          </w:tcPr>
          <w:p w14:paraId="2480A933" w14:textId="5633D942" w:rsidR="00D829DD" w:rsidRDefault="00EF611B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Nemanja Mićanović</w:t>
            </w:r>
          </w:p>
        </w:tc>
      </w:tr>
      <w:tr w:rsidR="00D829DD" w14:paraId="41A820EF" w14:textId="77777777" w:rsidTr="00B816A2">
        <w:tc>
          <w:tcPr>
            <w:tcW w:w="2337" w:type="dxa"/>
          </w:tcPr>
          <w:p w14:paraId="33AF3C83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48" w:type="dxa"/>
          </w:tcPr>
          <w:p w14:paraId="64B129E8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40" w:type="dxa"/>
          </w:tcPr>
          <w:p w14:paraId="7BA18B95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520" w:type="dxa"/>
          </w:tcPr>
          <w:p w14:paraId="7F74DF51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D829DD" w14:paraId="4D18EE89" w14:textId="77777777" w:rsidTr="00B816A2">
        <w:tc>
          <w:tcPr>
            <w:tcW w:w="2337" w:type="dxa"/>
          </w:tcPr>
          <w:p w14:paraId="6A044A10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48" w:type="dxa"/>
          </w:tcPr>
          <w:p w14:paraId="419A2E77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40" w:type="dxa"/>
          </w:tcPr>
          <w:p w14:paraId="52F55F39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520" w:type="dxa"/>
          </w:tcPr>
          <w:p w14:paraId="2A52FF4D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27BA53AF" w14:textId="31E5BD91" w:rsidR="00D829DD" w:rsidRDefault="00D829DD" w:rsidP="00D829DD">
      <w:pPr>
        <w:jc w:val="center"/>
        <w:rPr>
          <w:sz w:val="28"/>
          <w:szCs w:val="28"/>
          <w:lang w:val="sr-Latn-RS"/>
        </w:rPr>
      </w:pPr>
    </w:p>
    <w:p w14:paraId="55A62CE1" w14:textId="77777777" w:rsidR="00D829DD" w:rsidRDefault="00D829D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920564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3C8B6C" w14:textId="6081ECB4" w:rsidR="00D574B0" w:rsidRDefault="00D574B0">
          <w:pPr>
            <w:pStyle w:val="TOCHeading"/>
          </w:pPr>
          <w:proofErr w:type="spellStart"/>
          <w:r>
            <w:t>Sadržaj</w:t>
          </w:r>
          <w:proofErr w:type="spellEnd"/>
        </w:p>
        <w:p w14:paraId="2683D99C" w14:textId="380AB677" w:rsidR="00691E4A" w:rsidRDefault="00D574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88255" w:history="1">
            <w:r w:rsidR="00691E4A" w:rsidRPr="00142568">
              <w:rPr>
                <w:rStyle w:val="Hyperlink"/>
                <w:noProof/>
                <w:lang w:val="sr-Latn-RS"/>
              </w:rPr>
              <w:t>1. Uvod</w:t>
            </w:r>
            <w:r w:rsidR="00691E4A">
              <w:rPr>
                <w:noProof/>
                <w:webHidden/>
              </w:rPr>
              <w:tab/>
            </w:r>
            <w:r w:rsidR="00691E4A">
              <w:rPr>
                <w:noProof/>
                <w:webHidden/>
              </w:rPr>
              <w:fldChar w:fldCharType="begin"/>
            </w:r>
            <w:r w:rsidR="00691E4A">
              <w:rPr>
                <w:noProof/>
                <w:webHidden/>
              </w:rPr>
              <w:instrText xml:space="preserve"> PAGEREF _Toc160888255 \h </w:instrText>
            </w:r>
            <w:r w:rsidR="00691E4A">
              <w:rPr>
                <w:noProof/>
                <w:webHidden/>
              </w:rPr>
            </w:r>
            <w:r w:rsidR="00691E4A">
              <w:rPr>
                <w:noProof/>
                <w:webHidden/>
              </w:rPr>
              <w:fldChar w:fldCharType="separate"/>
            </w:r>
            <w:r w:rsidR="00EE1D2D">
              <w:rPr>
                <w:noProof/>
                <w:webHidden/>
              </w:rPr>
              <w:t>4</w:t>
            </w:r>
            <w:r w:rsidR="00691E4A">
              <w:rPr>
                <w:noProof/>
                <w:webHidden/>
              </w:rPr>
              <w:fldChar w:fldCharType="end"/>
            </w:r>
          </w:hyperlink>
        </w:p>
        <w:p w14:paraId="2B3FFB35" w14:textId="639C4E36" w:rsidR="00691E4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256" w:history="1">
            <w:r w:rsidR="00691E4A" w:rsidRPr="00142568">
              <w:rPr>
                <w:rStyle w:val="Hyperlink"/>
                <w:noProof/>
                <w:lang w:val="sr-Latn-RS"/>
              </w:rPr>
              <w:t>1.1. Rezime</w:t>
            </w:r>
            <w:r w:rsidR="00691E4A">
              <w:rPr>
                <w:noProof/>
                <w:webHidden/>
              </w:rPr>
              <w:tab/>
            </w:r>
            <w:r w:rsidR="00691E4A">
              <w:rPr>
                <w:noProof/>
                <w:webHidden/>
              </w:rPr>
              <w:fldChar w:fldCharType="begin"/>
            </w:r>
            <w:r w:rsidR="00691E4A">
              <w:rPr>
                <w:noProof/>
                <w:webHidden/>
              </w:rPr>
              <w:instrText xml:space="preserve"> PAGEREF _Toc160888256 \h </w:instrText>
            </w:r>
            <w:r w:rsidR="00691E4A">
              <w:rPr>
                <w:noProof/>
                <w:webHidden/>
              </w:rPr>
            </w:r>
            <w:r w:rsidR="00691E4A">
              <w:rPr>
                <w:noProof/>
                <w:webHidden/>
              </w:rPr>
              <w:fldChar w:fldCharType="separate"/>
            </w:r>
            <w:r w:rsidR="00EE1D2D">
              <w:rPr>
                <w:noProof/>
                <w:webHidden/>
              </w:rPr>
              <w:t>4</w:t>
            </w:r>
            <w:r w:rsidR="00691E4A">
              <w:rPr>
                <w:noProof/>
                <w:webHidden/>
              </w:rPr>
              <w:fldChar w:fldCharType="end"/>
            </w:r>
          </w:hyperlink>
        </w:p>
        <w:p w14:paraId="5094E94F" w14:textId="5D3EE91C" w:rsidR="00691E4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257" w:history="1">
            <w:r w:rsidR="00691E4A" w:rsidRPr="00142568">
              <w:rPr>
                <w:rStyle w:val="Hyperlink"/>
                <w:noProof/>
                <w:lang w:val="sr-Latn-RS"/>
              </w:rPr>
              <w:t>1.2. Namena dokumenta i ciljne grupe</w:t>
            </w:r>
            <w:r w:rsidR="00691E4A">
              <w:rPr>
                <w:noProof/>
                <w:webHidden/>
              </w:rPr>
              <w:tab/>
            </w:r>
            <w:r w:rsidR="00691E4A">
              <w:rPr>
                <w:noProof/>
                <w:webHidden/>
              </w:rPr>
              <w:fldChar w:fldCharType="begin"/>
            </w:r>
            <w:r w:rsidR="00691E4A">
              <w:rPr>
                <w:noProof/>
                <w:webHidden/>
              </w:rPr>
              <w:instrText xml:space="preserve"> PAGEREF _Toc160888257 \h </w:instrText>
            </w:r>
            <w:r w:rsidR="00691E4A">
              <w:rPr>
                <w:noProof/>
                <w:webHidden/>
              </w:rPr>
            </w:r>
            <w:r w:rsidR="00691E4A">
              <w:rPr>
                <w:noProof/>
                <w:webHidden/>
              </w:rPr>
              <w:fldChar w:fldCharType="separate"/>
            </w:r>
            <w:r w:rsidR="00EE1D2D">
              <w:rPr>
                <w:noProof/>
                <w:webHidden/>
              </w:rPr>
              <w:t>4</w:t>
            </w:r>
            <w:r w:rsidR="00691E4A">
              <w:rPr>
                <w:noProof/>
                <w:webHidden/>
              </w:rPr>
              <w:fldChar w:fldCharType="end"/>
            </w:r>
          </w:hyperlink>
        </w:p>
        <w:p w14:paraId="7BC7595B" w14:textId="7B58E4C1" w:rsidR="00691E4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258" w:history="1">
            <w:r w:rsidR="00691E4A" w:rsidRPr="00142568">
              <w:rPr>
                <w:rStyle w:val="Hyperlink"/>
                <w:noProof/>
                <w:lang w:val="sr-Latn-RS"/>
              </w:rPr>
              <w:t>1.3. Reference</w:t>
            </w:r>
            <w:r w:rsidR="00691E4A">
              <w:rPr>
                <w:noProof/>
                <w:webHidden/>
              </w:rPr>
              <w:tab/>
            </w:r>
            <w:r w:rsidR="00691E4A">
              <w:rPr>
                <w:noProof/>
                <w:webHidden/>
              </w:rPr>
              <w:fldChar w:fldCharType="begin"/>
            </w:r>
            <w:r w:rsidR="00691E4A">
              <w:rPr>
                <w:noProof/>
                <w:webHidden/>
              </w:rPr>
              <w:instrText xml:space="preserve"> PAGEREF _Toc160888258 \h </w:instrText>
            </w:r>
            <w:r w:rsidR="00691E4A">
              <w:rPr>
                <w:noProof/>
                <w:webHidden/>
              </w:rPr>
            </w:r>
            <w:r w:rsidR="00691E4A">
              <w:rPr>
                <w:noProof/>
                <w:webHidden/>
              </w:rPr>
              <w:fldChar w:fldCharType="separate"/>
            </w:r>
            <w:r w:rsidR="00EE1D2D">
              <w:rPr>
                <w:noProof/>
                <w:webHidden/>
              </w:rPr>
              <w:t>4</w:t>
            </w:r>
            <w:r w:rsidR="00691E4A">
              <w:rPr>
                <w:noProof/>
                <w:webHidden/>
              </w:rPr>
              <w:fldChar w:fldCharType="end"/>
            </w:r>
          </w:hyperlink>
        </w:p>
        <w:p w14:paraId="29BBFA36" w14:textId="45360F4C" w:rsidR="00691E4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259" w:history="1">
            <w:r w:rsidR="00691E4A" w:rsidRPr="00142568">
              <w:rPr>
                <w:rStyle w:val="Hyperlink"/>
                <w:noProof/>
                <w:lang w:val="sr-Latn-RS"/>
              </w:rPr>
              <w:t>1.4. Otvorena pitanja</w:t>
            </w:r>
            <w:r w:rsidR="00691E4A">
              <w:rPr>
                <w:noProof/>
                <w:webHidden/>
              </w:rPr>
              <w:tab/>
            </w:r>
            <w:r w:rsidR="00691E4A">
              <w:rPr>
                <w:noProof/>
                <w:webHidden/>
              </w:rPr>
              <w:fldChar w:fldCharType="begin"/>
            </w:r>
            <w:r w:rsidR="00691E4A">
              <w:rPr>
                <w:noProof/>
                <w:webHidden/>
              </w:rPr>
              <w:instrText xml:space="preserve"> PAGEREF _Toc160888259 \h </w:instrText>
            </w:r>
            <w:r w:rsidR="00691E4A">
              <w:rPr>
                <w:noProof/>
                <w:webHidden/>
              </w:rPr>
            </w:r>
            <w:r w:rsidR="00691E4A">
              <w:rPr>
                <w:noProof/>
                <w:webHidden/>
              </w:rPr>
              <w:fldChar w:fldCharType="separate"/>
            </w:r>
            <w:r w:rsidR="00EE1D2D">
              <w:rPr>
                <w:noProof/>
                <w:webHidden/>
              </w:rPr>
              <w:t>4</w:t>
            </w:r>
            <w:r w:rsidR="00691E4A">
              <w:rPr>
                <w:noProof/>
                <w:webHidden/>
              </w:rPr>
              <w:fldChar w:fldCharType="end"/>
            </w:r>
          </w:hyperlink>
        </w:p>
        <w:p w14:paraId="2B7AB0BA" w14:textId="7CBE661C" w:rsidR="00691E4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260" w:history="1">
            <w:r w:rsidR="00691E4A" w:rsidRPr="00142568">
              <w:rPr>
                <w:rStyle w:val="Hyperlink"/>
                <w:noProof/>
                <w:lang w:val="sr-Latn-RS"/>
              </w:rPr>
              <w:t>2. Scenario odustajanja od turnira</w:t>
            </w:r>
            <w:r w:rsidR="00691E4A">
              <w:rPr>
                <w:noProof/>
                <w:webHidden/>
              </w:rPr>
              <w:tab/>
            </w:r>
            <w:r w:rsidR="00691E4A">
              <w:rPr>
                <w:noProof/>
                <w:webHidden/>
              </w:rPr>
              <w:fldChar w:fldCharType="begin"/>
            </w:r>
            <w:r w:rsidR="00691E4A">
              <w:rPr>
                <w:noProof/>
                <w:webHidden/>
              </w:rPr>
              <w:instrText xml:space="preserve"> PAGEREF _Toc160888260 \h </w:instrText>
            </w:r>
            <w:r w:rsidR="00691E4A">
              <w:rPr>
                <w:noProof/>
                <w:webHidden/>
              </w:rPr>
            </w:r>
            <w:r w:rsidR="00691E4A">
              <w:rPr>
                <w:noProof/>
                <w:webHidden/>
              </w:rPr>
              <w:fldChar w:fldCharType="separate"/>
            </w:r>
            <w:r w:rsidR="00EE1D2D">
              <w:rPr>
                <w:noProof/>
                <w:webHidden/>
              </w:rPr>
              <w:t>4</w:t>
            </w:r>
            <w:r w:rsidR="00691E4A">
              <w:rPr>
                <w:noProof/>
                <w:webHidden/>
              </w:rPr>
              <w:fldChar w:fldCharType="end"/>
            </w:r>
          </w:hyperlink>
        </w:p>
        <w:p w14:paraId="1CDA9182" w14:textId="1BA3886A" w:rsidR="00691E4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261" w:history="1">
            <w:r w:rsidR="00691E4A" w:rsidRPr="00142568">
              <w:rPr>
                <w:rStyle w:val="Hyperlink"/>
                <w:noProof/>
                <w:lang w:val="sr-Latn-RS"/>
              </w:rPr>
              <w:t>2.1. Kratak opis</w:t>
            </w:r>
            <w:r w:rsidR="00691E4A">
              <w:rPr>
                <w:noProof/>
                <w:webHidden/>
              </w:rPr>
              <w:tab/>
            </w:r>
            <w:r w:rsidR="00691E4A">
              <w:rPr>
                <w:noProof/>
                <w:webHidden/>
              </w:rPr>
              <w:fldChar w:fldCharType="begin"/>
            </w:r>
            <w:r w:rsidR="00691E4A">
              <w:rPr>
                <w:noProof/>
                <w:webHidden/>
              </w:rPr>
              <w:instrText xml:space="preserve"> PAGEREF _Toc160888261 \h </w:instrText>
            </w:r>
            <w:r w:rsidR="00691E4A">
              <w:rPr>
                <w:noProof/>
                <w:webHidden/>
              </w:rPr>
            </w:r>
            <w:r w:rsidR="00691E4A">
              <w:rPr>
                <w:noProof/>
                <w:webHidden/>
              </w:rPr>
              <w:fldChar w:fldCharType="separate"/>
            </w:r>
            <w:r w:rsidR="00EE1D2D">
              <w:rPr>
                <w:noProof/>
                <w:webHidden/>
              </w:rPr>
              <w:t>4</w:t>
            </w:r>
            <w:r w:rsidR="00691E4A">
              <w:rPr>
                <w:noProof/>
                <w:webHidden/>
              </w:rPr>
              <w:fldChar w:fldCharType="end"/>
            </w:r>
          </w:hyperlink>
        </w:p>
        <w:p w14:paraId="080CFC13" w14:textId="1A581486" w:rsidR="00691E4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262" w:history="1">
            <w:r w:rsidR="00691E4A" w:rsidRPr="00142568">
              <w:rPr>
                <w:rStyle w:val="Hyperlink"/>
                <w:noProof/>
                <w:lang w:val="sr-Latn-RS"/>
              </w:rPr>
              <w:t>2.2. Tok događaja</w:t>
            </w:r>
            <w:r w:rsidR="00691E4A">
              <w:rPr>
                <w:noProof/>
                <w:webHidden/>
              </w:rPr>
              <w:tab/>
            </w:r>
            <w:r w:rsidR="00691E4A">
              <w:rPr>
                <w:noProof/>
                <w:webHidden/>
              </w:rPr>
              <w:fldChar w:fldCharType="begin"/>
            </w:r>
            <w:r w:rsidR="00691E4A">
              <w:rPr>
                <w:noProof/>
                <w:webHidden/>
              </w:rPr>
              <w:instrText xml:space="preserve"> PAGEREF _Toc160888262 \h </w:instrText>
            </w:r>
            <w:r w:rsidR="00691E4A">
              <w:rPr>
                <w:noProof/>
                <w:webHidden/>
              </w:rPr>
            </w:r>
            <w:r w:rsidR="00691E4A">
              <w:rPr>
                <w:noProof/>
                <w:webHidden/>
              </w:rPr>
              <w:fldChar w:fldCharType="separate"/>
            </w:r>
            <w:r w:rsidR="00EE1D2D">
              <w:rPr>
                <w:noProof/>
                <w:webHidden/>
              </w:rPr>
              <w:t>4</w:t>
            </w:r>
            <w:r w:rsidR="00691E4A">
              <w:rPr>
                <w:noProof/>
                <w:webHidden/>
              </w:rPr>
              <w:fldChar w:fldCharType="end"/>
            </w:r>
          </w:hyperlink>
        </w:p>
        <w:p w14:paraId="752F2231" w14:textId="75357099" w:rsidR="00691E4A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263" w:history="1">
            <w:r w:rsidR="00691E4A" w:rsidRPr="00142568">
              <w:rPr>
                <w:rStyle w:val="Hyperlink"/>
                <w:noProof/>
                <w:lang w:val="sr-Latn-RS"/>
              </w:rPr>
              <w:t>2.2.1.</w:t>
            </w:r>
            <w:r w:rsidR="00691E4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91E4A" w:rsidRPr="00142568">
              <w:rPr>
                <w:rStyle w:val="Hyperlink"/>
                <w:noProof/>
                <w:lang w:val="sr-Latn-RS"/>
              </w:rPr>
              <w:t>Korisnik uspešno odjavljuje svoj tim sa turnira</w:t>
            </w:r>
            <w:r w:rsidR="00691E4A">
              <w:rPr>
                <w:noProof/>
                <w:webHidden/>
              </w:rPr>
              <w:tab/>
            </w:r>
            <w:r w:rsidR="00691E4A">
              <w:rPr>
                <w:noProof/>
                <w:webHidden/>
              </w:rPr>
              <w:fldChar w:fldCharType="begin"/>
            </w:r>
            <w:r w:rsidR="00691E4A">
              <w:rPr>
                <w:noProof/>
                <w:webHidden/>
              </w:rPr>
              <w:instrText xml:space="preserve"> PAGEREF _Toc160888263 \h </w:instrText>
            </w:r>
            <w:r w:rsidR="00691E4A">
              <w:rPr>
                <w:noProof/>
                <w:webHidden/>
              </w:rPr>
            </w:r>
            <w:r w:rsidR="00691E4A">
              <w:rPr>
                <w:noProof/>
                <w:webHidden/>
              </w:rPr>
              <w:fldChar w:fldCharType="separate"/>
            </w:r>
            <w:r w:rsidR="00EE1D2D">
              <w:rPr>
                <w:noProof/>
                <w:webHidden/>
              </w:rPr>
              <w:t>4</w:t>
            </w:r>
            <w:r w:rsidR="00691E4A">
              <w:rPr>
                <w:noProof/>
                <w:webHidden/>
              </w:rPr>
              <w:fldChar w:fldCharType="end"/>
            </w:r>
          </w:hyperlink>
        </w:p>
        <w:p w14:paraId="2C3FA1F8" w14:textId="54FA1190" w:rsidR="00691E4A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264" w:history="1">
            <w:r w:rsidR="00691E4A" w:rsidRPr="00142568">
              <w:rPr>
                <w:rStyle w:val="Hyperlink"/>
                <w:noProof/>
                <w:lang w:val="sr-Latn-RS"/>
              </w:rPr>
              <w:t>2.2.2.</w:t>
            </w:r>
            <w:r w:rsidR="00691E4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91E4A" w:rsidRPr="00142568">
              <w:rPr>
                <w:rStyle w:val="Hyperlink"/>
                <w:noProof/>
                <w:lang w:val="sr-Latn-RS"/>
              </w:rPr>
              <w:t>Korisnik neuspeva da odjavi svoj tim sa turnira</w:t>
            </w:r>
            <w:r w:rsidR="00691E4A">
              <w:rPr>
                <w:noProof/>
                <w:webHidden/>
              </w:rPr>
              <w:tab/>
            </w:r>
            <w:r w:rsidR="00691E4A">
              <w:rPr>
                <w:noProof/>
                <w:webHidden/>
              </w:rPr>
              <w:fldChar w:fldCharType="begin"/>
            </w:r>
            <w:r w:rsidR="00691E4A">
              <w:rPr>
                <w:noProof/>
                <w:webHidden/>
              </w:rPr>
              <w:instrText xml:space="preserve"> PAGEREF _Toc160888264 \h </w:instrText>
            </w:r>
            <w:r w:rsidR="00691E4A">
              <w:rPr>
                <w:noProof/>
                <w:webHidden/>
              </w:rPr>
            </w:r>
            <w:r w:rsidR="00691E4A">
              <w:rPr>
                <w:noProof/>
                <w:webHidden/>
              </w:rPr>
              <w:fldChar w:fldCharType="separate"/>
            </w:r>
            <w:r w:rsidR="00EE1D2D">
              <w:rPr>
                <w:noProof/>
                <w:webHidden/>
              </w:rPr>
              <w:t>4</w:t>
            </w:r>
            <w:r w:rsidR="00691E4A">
              <w:rPr>
                <w:noProof/>
                <w:webHidden/>
              </w:rPr>
              <w:fldChar w:fldCharType="end"/>
            </w:r>
          </w:hyperlink>
        </w:p>
        <w:p w14:paraId="20357DCA" w14:textId="186E1D1C" w:rsidR="00691E4A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265" w:history="1">
            <w:r w:rsidR="00691E4A" w:rsidRPr="00142568">
              <w:rPr>
                <w:rStyle w:val="Hyperlink"/>
                <w:noProof/>
                <w:lang w:val="sr-Latn-RS"/>
              </w:rPr>
              <w:t>2.2.3.</w:t>
            </w:r>
            <w:r w:rsidR="00691E4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691E4A" w:rsidRPr="00142568">
              <w:rPr>
                <w:rStyle w:val="Hyperlink"/>
                <w:noProof/>
                <w:lang w:val="sr-Latn-RS"/>
              </w:rPr>
              <w:t>Korisnik odustaje od odjavljivanja svog tima za turnir</w:t>
            </w:r>
            <w:r w:rsidR="00691E4A">
              <w:rPr>
                <w:noProof/>
                <w:webHidden/>
              </w:rPr>
              <w:tab/>
            </w:r>
            <w:r w:rsidR="00691E4A">
              <w:rPr>
                <w:noProof/>
                <w:webHidden/>
              </w:rPr>
              <w:fldChar w:fldCharType="begin"/>
            </w:r>
            <w:r w:rsidR="00691E4A">
              <w:rPr>
                <w:noProof/>
                <w:webHidden/>
              </w:rPr>
              <w:instrText xml:space="preserve"> PAGEREF _Toc160888265 \h </w:instrText>
            </w:r>
            <w:r w:rsidR="00691E4A">
              <w:rPr>
                <w:noProof/>
                <w:webHidden/>
              </w:rPr>
            </w:r>
            <w:r w:rsidR="00691E4A">
              <w:rPr>
                <w:noProof/>
                <w:webHidden/>
              </w:rPr>
              <w:fldChar w:fldCharType="separate"/>
            </w:r>
            <w:r w:rsidR="00EE1D2D">
              <w:rPr>
                <w:noProof/>
                <w:webHidden/>
              </w:rPr>
              <w:t>4</w:t>
            </w:r>
            <w:r w:rsidR="00691E4A">
              <w:rPr>
                <w:noProof/>
                <w:webHidden/>
              </w:rPr>
              <w:fldChar w:fldCharType="end"/>
            </w:r>
          </w:hyperlink>
        </w:p>
        <w:p w14:paraId="3F2767EE" w14:textId="123564AC" w:rsidR="00691E4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266" w:history="1">
            <w:r w:rsidR="00691E4A" w:rsidRPr="00142568">
              <w:rPr>
                <w:rStyle w:val="Hyperlink"/>
                <w:noProof/>
                <w:lang w:val="sr-Latn-RS"/>
              </w:rPr>
              <w:t>2.3. Posebni zahtevi</w:t>
            </w:r>
            <w:r w:rsidR="00691E4A">
              <w:rPr>
                <w:noProof/>
                <w:webHidden/>
              </w:rPr>
              <w:tab/>
            </w:r>
            <w:r w:rsidR="00691E4A">
              <w:rPr>
                <w:noProof/>
                <w:webHidden/>
              </w:rPr>
              <w:fldChar w:fldCharType="begin"/>
            </w:r>
            <w:r w:rsidR="00691E4A">
              <w:rPr>
                <w:noProof/>
                <w:webHidden/>
              </w:rPr>
              <w:instrText xml:space="preserve"> PAGEREF _Toc160888266 \h </w:instrText>
            </w:r>
            <w:r w:rsidR="00691E4A">
              <w:rPr>
                <w:noProof/>
                <w:webHidden/>
              </w:rPr>
            </w:r>
            <w:r w:rsidR="00691E4A">
              <w:rPr>
                <w:noProof/>
                <w:webHidden/>
              </w:rPr>
              <w:fldChar w:fldCharType="separate"/>
            </w:r>
            <w:r w:rsidR="00EE1D2D">
              <w:rPr>
                <w:noProof/>
                <w:webHidden/>
              </w:rPr>
              <w:t>5</w:t>
            </w:r>
            <w:r w:rsidR="00691E4A">
              <w:rPr>
                <w:noProof/>
                <w:webHidden/>
              </w:rPr>
              <w:fldChar w:fldCharType="end"/>
            </w:r>
          </w:hyperlink>
        </w:p>
        <w:p w14:paraId="65CADC1E" w14:textId="04AF9C34" w:rsidR="00691E4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267" w:history="1">
            <w:r w:rsidR="00691E4A" w:rsidRPr="00142568">
              <w:rPr>
                <w:rStyle w:val="Hyperlink"/>
                <w:noProof/>
                <w:lang w:val="sr-Latn-RS"/>
              </w:rPr>
              <w:t>2.4. Preduslovi</w:t>
            </w:r>
            <w:r w:rsidR="00691E4A">
              <w:rPr>
                <w:noProof/>
                <w:webHidden/>
              </w:rPr>
              <w:tab/>
            </w:r>
            <w:r w:rsidR="00691E4A">
              <w:rPr>
                <w:noProof/>
                <w:webHidden/>
              </w:rPr>
              <w:fldChar w:fldCharType="begin"/>
            </w:r>
            <w:r w:rsidR="00691E4A">
              <w:rPr>
                <w:noProof/>
                <w:webHidden/>
              </w:rPr>
              <w:instrText xml:space="preserve"> PAGEREF _Toc160888267 \h </w:instrText>
            </w:r>
            <w:r w:rsidR="00691E4A">
              <w:rPr>
                <w:noProof/>
                <w:webHidden/>
              </w:rPr>
            </w:r>
            <w:r w:rsidR="00691E4A">
              <w:rPr>
                <w:noProof/>
                <w:webHidden/>
              </w:rPr>
              <w:fldChar w:fldCharType="separate"/>
            </w:r>
            <w:r w:rsidR="00EE1D2D">
              <w:rPr>
                <w:noProof/>
                <w:webHidden/>
              </w:rPr>
              <w:t>5</w:t>
            </w:r>
            <w:r w:rsidR="00691E4A">
              <w:rPr>
                <w:noProof/>
                <w:webHidden/>
              </w:rPr>
              <w:fldChar w:fldCharType="end"/>
            </w:r>
          </w:hyperlink>
        </w:p>
        <w:p w14:paraId="326B4FC1" w14:textId="31D8A625" w:rsidR="00691E4A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268" w:history="1">
            <w:r w:rsidR="00691E4A" w:rsidRPr="00142568">
              <w:rPr>
                <w:rStyle w:val="Hyperlink"/>
                <w:noProof/>
                <w:lang w:val="sr-Latn-RS"/>
              </w:rPr>
              <w:t>2.5. Posledice</w:t>
            </w:r>
            <w:r w:rsidR="00691E4A">
              <w:rPr>
                <w:noProof/>
                <w:webHidden/>
              </w:rPr>
              <w:tab/>
            </w:r>
            <w:r w:rsidR="00691E4A">
              <w:rPr>
                <w:noProof/>
                <w:webHidden/>
              </w:rPr>
              <w:fldChar w:fldCharType="begin"/>
            </w:r>
            <w:r w:rsidR="00691E4A">
              <w:rPr>
                <w:noProof/>
                <w:webHidden/>
              </w:rPr>
              <w:instrText xml:space="preserve"> PAGEREF _Toc160888268 \h </w:instrText>
            </w:r>
            <w:r w:rsidR="00691E4A">
              <w:rPr>
                <w:noProof/>
                <w:webHidden/>
              </w:rPr>
            </w:r>
            <w:r w:rsidR="00691E4A">
              <w:rPr>
                <w:noProof/>
                <w:webHidden/>
              </w:rPr>
              <w:fldChar w:fldCharType="separate"/>
            </w:r>
            <w:r w:rsidR="00EE1D2D">
              <w:rPr>
                <w:noProof/>
                <w:webHidden/>
              </w:rPr>
              <w:t>5</w:t>
            </w:r>
            <w:r w:rsidR="00691E4A">
              <w:rPr>
                <w:noProof/>
                <w:webHidden/>
              </w:rPr>
              <w:fldChar w:fldCharType="end"/>
            </w:r>
          </w:hyperlink>
        </w:p>
        <w:p w14:paraId="3ABDA718" w14:textId="59DF6552" w:rsidR="00D574B0" w:rsidRDefault="00D574B0">
          <w:r>
            <w:rPr>
              <w:b/>
              <w:bCs/>
              <w:noProof/>
            </w:rPr>
            <w:fldChar w:fldCharType="end"/>
          </w:r>
        </w:p>
      </w:sdtContent>
    </w:sdt>
    <w:p w14:paraId="09202986" w14:textId="2293D0DD" w:rsidR="009F7BF6" w:rsidRDefault="009F7BF6" w:rsidP="00D829DD">
      <w:pPr>
        <w:rPr>
          <w:sz w:val="28"/>
          <w:szCs w:val="28"/>
          <w:lang w:val="sr-Latn-RS"/>
        </w:rPr>
      </w:pPr>
    </w:p>
    <w:p w14:paraId="1BC08548" w14:textId="77777777" w:rsidR="009F7BF6" w:rsidRDefault="009F7BF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7DB5D3E0" w14:textId="1C4E7E82" w:rsidR="009F7BF6" w:rsidRDefault="009F7BF6" w:rsidP="009F7BF6">
      <w:pPr>
        <w:pStyle w:val="Heading1"/>
        <w:rPr>
          <w:lang w:val="sr-Latn-RS"/>
        </w:rPr>
      </w:pPr>
      <w:bookmarkStart w:id="0" w:name="_Toc160888255"/>
      <w:bookmarkStart w:id="1" w:name="_Hlk160817220"/>
      <w:r>
        <w:rPr>
          <w:lang w:val="sr-Latn-RS"/>
        </w:rPr>
        <w:lastRenderedPageBreak/>
        <w:t>Uvod</w:t>
      </w:r>
      <w:bookmarkEnd w:id="0"/>
    </w:p>
    <w:p w14:paraId="6B08B26C" w14:textId="2CB85176" w:rsidR="009F7BF6" w:rsidRDefault="009F7BF6" w:rsidP="009F7BF6">
      <w:pPr>
        <w:pStyle w:val="Heading2"/>
        <w:rPr>
          <w:lang w:val="sr-Latn-RS"/>
        </w:rPr>
      </w:pPr>
      <w:bookmarkStart w:id="2" w:name="_Toc160888256"/>
      <w:r>
        <w:rPr>
          <w:lang w:val="sr-Latn-RS"/>
        </w:rPr>
        <w:t>Rezime</w:t>
      </w:r>
      <w:bookmarkEnd w:id="2"/>
    </w:p>
    <w:p w14:paraId="11581741" w14:textId="298C015E" w:rsidR="00032906" w:rsidRPr="00032906" w:rsidRDefault="00032906" w:rsidP="00032906">
      <w:pPr>
        <w:ind w:firstLine="720"/>
        <w:rPr>
          <w:lang w:val="sr-Latn-RS"/>
        </w:rPr>
      </w:pPr>
      <w:r>
        <w:rPr>
          <w:kern w:val="0"/>
          <w:lang w:val="sr-Latn-RS"/>
          <w14:ligatures w14:val="none"/>
        </w:rPr>
        <w:t xml:space="preserve">Definisanje scenarija upotrebe pri </w:t>
      </w:r>
      <w:r w:rsidR="00455AFB">
        <w:rPr>
          <w:kern w:val="0"/>
          <w:lang w:val="sr-Latn-RS"/>
          <w14:ligatures w14:val="none"/>
        </w:rPr>
        <w:t>odustajanju</w:t>
      </w:r>
      <w:r w:rsidR="007D00DC">
        <w:rPr>
          <w:kern w:val="0"/>
          <w:lang w:val="sr-Latn-RS"/>
          <w14:ligatures w14:val="none"/>
        </w:rPr>
        <w:t xml:space="preserve"> </w:t>
      </w:r>
      <w:r w:rsidR="00455AFB">
        <w:rPr>
          <w:kern w:val="0"/>
          <w:lang w:val="sr-Latn-RS"/>
          <w14:ligatures w14:val="none"/>
        </w:rPr>
        <w:t>od</w:t>
      </w:r>
      <w:r w:rsidR="007D00DC">
        <w:rPr>
          <w:kern w:val="0"/>
          <w:lang w:val="sr-Latn-RS"/>
          <w14:ligatures w14:val="none"/>
        </w:rPr>
        <w:t xml:space="preserve"> turnir</w:t>
      </w:r>
      <w:r w:rsidR="00455AFB">
        <w:rPr>
          <w:kern w:val="0"/>
          <w:lang w:val="sr-Latn-RS"/>
          <w14:ligatures w14:val="none"/>
        </w:rPr>
        <w:t>a</w:t>
      </w:r>
      <w:r>
        <w:rPr>
          <w:kern w:val="0"/>
          <w:lang w:val="sr-Latn-RS"/>
          <w14:ligatures w14:val="none"/>
        </w:rPr>
        <w:t xml:space="preserve">, sa primerima odgovarajućih html </w:t>
      </w:r>
      <w:r>
        <w:rPr>
          <w:kern w:val="0"/>
          <w:lang w:val="sr-Latn-RS"/>
          <w14:ligatures w14:val="none"/>
        </w:rPr>
        <w:tab/>
        <w:t>stranica.</w:t>
      </w:r>
    </w:p>
    <w:p w14:paraId="1C24FBBD" w14:textId="058E7205" w:rsidR="009F7BF6" w:rsidRDefault="009F7BF6" w:rsidP="009F7BF6">
      <w:pPr>
        <w:pStyle w:val="Heading2"/>
        <w:rPr>
          <w:lang w:val="sr-Latn-RS"/>
        </w:rPr>
      </w:pPr>
      <w:bookmarkStart w:id="3" w:name="_Toc160888257"/>
      <w:r>
        <w:rPr>
          <w:lang w:val="sr-Latn-RS"/>
        </w:rPr>
        <w:t>Namena dokumenta i ciljne grupe</w:t>
      </w:r>
      <w:bookmarkEnd w:id="3"/>
    </w:p>
    <w:p w14:paraId="6D5BDAB2" w14:textId="49A47489" w:rsidR="00DF00D4" w:rsidRPr="00DF00D4" w:rsidRDefault="00DF00D4" w:rsidP="00DF00D4">
      <w:pPr>
        <w:ind w:left="720"/>
        <w:rPr>
          <w:lang w:val="sr-Latn-RS"/>
        </w:rPr>
      </w:pPr>
      <w:r>
        <w:rPr>
          <w:kern w:val="0"/>
          <w:lang w:val="sr-Latn-RS"/>
          <w14:ligatures w14:val="none"/>
        </w:rPr>
        <w:t>Dokument će koristiti svi članovi projektnog tima prilikom razvoja projekta i testiranja istog. Može se koristiti pri pisanju upustva za upotrebu.</w:t>
      </w:r>
    </w:p>
    <w:p w14:paraId="05198062" w14:textId="4F91F540" w:rsidR="009F7BF6" w:rsidRDefault="009F7BF6" w:rsidP="009F7BF6">
      <w:pPr>
        <w:pStyle w:val="Heading2"/>
        <w:rPr>
          <w:lang w:val="sr-Latn-RS"/>
        </w:rPr>
      </w:pPr>
      <w:bookmarkStart w:id="4" w:name="_Toc160888258"/>
      <w:r>
        <w:rPr>
          <w:lang w:val="sr-Latn-RS"/>
        </w:rPr>
        <w:t>Reference</w:t>
      </w:r>
      <w:bookmarkEnd w:id="4"/>
    </w:p>
    <w:p w14:paraId="5349CF12" w14:textId="77777777" w:rsidR="00032906" w:rsidRDefault="00032906" w:rsidP="00032906">
      <w:pPr>
        <w:pStyle w:val="ListParagraph"/>
        <w:numPr>
          <w:ilvl w:val="0"/>
          <w:numId w:val="3"/>
        </w:numPr>
        <w:spacing w:line="256" w:lineRule="auto"/>
        <w:rPr>
          <w:lang w:val="sr-Latn-RS"/>
        </w:rPr>
      </w:pPr>
      <w:r>
        <w:rPr>
          <w:lang w:val="sr-Latn-RS"/>
        </w:rPr>
        <w:t>GameHub projektni zadatak</w:t>
      </w:r>
    </w:p>
    <w:p w14:paraId="2C926C37" w14:textId="67F6673D" w:rsidR="00032906" w:rsidRPr="00032906" w:rsidRDefault="00032906" w:rsidP="00032906">
      <w:pPr>
        <w:pStyle w:val="ListParagraph"/>
        <w:numPr>
          <w:ilvl w:val="0"/>
          <w:numId w:val="3"/>
        </w:numPr>
        <w:rPr>
          <w:lang w:val="sr-Latn-RS"/>
        </w:rPr>
      </w:pPr>
      <w:r w:rsidRPr="00032906">
        <w:rPr>
          <w:kern w:val="0"/>
          <w:lang w:val="sr-Latn-RS"/>
          <w14:ligatures w14:val="none"/>
        </w:rPr>
        <w:t>Uputstvo za pisanje specifikacije scenarija upotrebe funkcionalnosti</w:t>
      </w:r>
    </w:p>
    <w:p w14:paraId="4CBFB64E" w14:textId="09E36AED" w:rsidR="009F7BF6" w:rsidRDefault="009F7BF6" w:rsidP="009F7BF6">
      <w:pPr>
        <w:pStyle w:val="Heading2"/>
        <w:rPr>
          <w:lang w:val="sr-Latn-RS"/>
        </w:rPr>
      </w:pPr>
      <w:bookmarkStart w:id="5" w:name="_Toc160888259"/>
      <w:r>
        <w:rPr>
          <w:lang w:val="sr-Latn-RS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032906" w14:paraId="1E793318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1A15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40E9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2E11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032906" w14:paraId="1AC937D2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EF5F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C635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D006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1C10E999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2B43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771E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8235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51B15EDF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4ADA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76D9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1AA7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3135C8B7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6190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8EE8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1999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</w:tbl>
    <w:p w14:paraId="47171A34" w14:textId="77777777" w:rsidR="00032906" w:rsidRPr="00032906" w:rsidRDefault="00032906" w:rsidP="00032906">
      <w:pPr>
        <w:rPr>
          <w:lang w:val="sr-Latn-RS"/>
        </w:rPr>
      </w:pPr>
    </w:p>
    <w:p w14:paraId="3F1AE827" w14:textId="6E45ED54" w:rsidR="009F7BF6" w:rsidRDefault="009F7BF6" w:rsidP="009F7BF6">
      <w:pPr>
        <w:pStyle w:val="Heading1"/>
        <w:rPr>
          <w:lang w:val="sr-Latn-RS"/>
        </w:rPr>
      </w:pPr>
      <w:bookmarkStart w:id="6" w:name="_Toc160888260"/>
      <w:r>
        <w:rPr>
          <w:lang w:val="sr-Latn-RS"/>
        </w:rPr>
        <w:t xml:space="preserve">Scenario </w:t>
      </w:r>
      <w:r w:rsidR="00455AFB">
        <w:rPr>
          <w:lang w:val="sr-Latn-RS"/>
        </w:rPr>
        <w:t>odustajanja od turnira</w:t>
      </w:r>
      <w:bookmarkEnd w:id="6"/>
    </w:p>
    <w:p w14:paraId="1BCE3CFC" w14:textId="02DAC41B" w:rsidR="009F7BF6" w:rsidRDefault="009F7BF6" w:rsidP="009F7BF6">
      <w:pPr>
        <w:pStyle w:val="Heading2"/>
        <w:rPr>
          <w:lang w:val="sr-Latn-RS"/>
        </w:rPr>
      </w:pPr>
      <w:bookmarkStart w:id="7" w:name="_Toc160888261"/>
      <w:r>
        <w:rPr>
          <w:lang w:val="sr-Latn-RS"/>
        </w:rPr>
        <w:t>Kratak opis</w:t>
      </w:r>
      <w:bookmarkEnd w:id="7"/>
    </w:p>
    <w:p w14:paraId="51D13D09" w14:textId="118B0BEF" w:rsidR="00032906" w:rsidRPr="00032906" w:rsidRDefault="002C4C64" w:rsidP="00C221FF">
      <w:pPr>
        <w:ind w:left="720"/>
        <w:rPr>
          <w:lang w:val="sr-Latn-RS"/>
        </w:rPr>
      </w:pPr>
      <w:r>
        <w:rPr>
          <w:lang w:val="sr-Latn-RS"/>
        </w:rPr>
        <w:t>Ulogovani korisn</w:t>
      </w:r>
      <w:r w:rsidR="00C16C81">
        <w:rPr>
          <w:lang w:val="sr-Latn-RS"/>
        </w:rPr>
        <w:t>ici</w:t>
      </w:r>
      <w:r>
        <w:rPr>
          <w:lang w:val="sr-Latn-RS"/>
        </w:rPr>
        <w:t xml:space="preserve"> (registrovani korisnik, m</w:t>
      </w:r>
      <w:r w:rsidR="00B816A2">
        <w:rPr>
          <w:lang w:val="sr-Latn-RS"/>
        </w:rPr>
        <w:t>oderator i admin</w:t>
      </w:r>
      <w:r>
        <w:rPr>
          <w:lang w:val="sr-Latn-RS"/>
        </w:rPr>
        <w:t>)</w:t>
      </w:r>
      <w:r w:rsidR="00B816A2">
        <w:rPr>
          <w:lang w:val="sr-Latn-RS"/>
        </w:rPr>
        <w:t xml:space="preserve"> ima</w:t>
      </w:r>
      <w:r w:rsidR="00C16C81">
        <w:rPr>
          <w:lang w:val="sr-Latn-RS"/>
        </w:rPr>
        <w:t>ju</w:t>
      </w:r>
      <w:r w:rsidR="00B816A2">
        <w:rPr>
          <w:lang w:val="sr-Latn-RS"/>
        </w:rPr>
        <w:t xml:space="preserve"> mogućnost </w:t>
      </w:r>
      <w:r w:rsidR="00C16C81">
        <w:rPr>
          <w:lang w:val="sr-Latn-RS"/>
        </w:rPr>
        <w:t>da</w:t>
      </w:r>
      <w:r w:rsidR="00C207AB">
        <w:rPr>
          <w:lang w:val="sr-Latn-RS"/>
        </w:rPr>
        <w:t xml:space="preserve"> njihov tim</w:t>
      </w:r>
      <w:r w:rsidR="00C16C81">
        <w:rPr>
          <w:lang w:val="sr-Latn-RS"/>
        </w:rPr>
        <w:t xml:space="preserve"> </w:t>
      </w:r>
      <w:r w:rsidR="00455AFB">
        <w:rPr>
          <w:lang w:val="sr-Latn-RS"/>
        </w:rPr>
        <w:t>odustan</w:t>
      </w:r>
      <w:r w:rsidR="00B82774">
        <w:rPr>
          <w:lang w:val="sr-Latn-RS"/>
        </w:rPr>
        <w:t>e</w:t>
      </w:r>
      <w:r w:rsidR="00455AFB">
        <w:rPr>
          <w:lang w:val="sr-Latn-RS"/>
        </w:rPr>
        <w:t xml:space="preserve"> od turnira</w:t>
      </w:r>
      <w:r w:rsidR="00C207AB">
        <w:rPr>
          <w:lang w:val="sr-Latn-RS"/>
        </w:rPr>
        <w:t xml:space="preserve"> </w:t>
      </w:r>
      <w:r w:rsidR="00455AFB">
        <w:rPr>
          <w:lang w:val="sr-Latn-RS"/>
        </w:rPr>
        <w:t>(da izađ</w:t>
      </w:r>
      <w:r w:rsidR="00132B23">
        <w:rPr>
          <w:lang w:val="sr-Latn-RS"/>
        </w:rPr>
        <w:t>e</w:t>
      </w:r>
      <w:r w:rsidR="00455AFB">
        <w:rPr>
          <w:lang w:val="sr-Latn-RS"/>
        </w:rPr>
        <w:t xml:space="preserve"> sa njega) ukoliko</w:t>
      </w:r>
      <w:r w:rsidR="00C207AB">
        <w:rPr>
          <w:lang w:val="sr-Latn-RS"/>
        </w:rPr>
        <w:t xml:space="preserve"> je njihov tim</w:t>
      </w:r>
      <w:r w:rsidR="00455AFB">
        <w:rPr>
          <w:lang w:val="sr-Latn-RS"/>
        </w:rPr>
        <w:t xml:space="preserve"> prijavljen za taj turnir</w:t>
      </w:r>
      <w:r w:rsidR="00E06554">
        <w:rPr>
          <w:lang w:val="sr-Latn-RS"/>
        </w:rPr>
        <w:t>.</w:t>
      </w:r>
      <w:r w:rsidR="00FF5311">
        <w:rPr>
          <w:lang w:val="sr-Latn-RS"/>
        </w:rPr>
        <w:t xml:space="preserve"> </w:t>
      </w:r>
      <w:r w:rsidR="009C4961">
        <w:rPr>
          <w:lang w:val="sr-Latn-RS"/>
        </w:rPr>
        <w:t>M</w:t>
      </w:r>
      <w:r w:rsidR="00FF5311">
        <w:rPr>
          <w:lang w:val="sr-Latn-RS"/>
        </w:rPr>
        <w:t>oraju biti</w:t>
      </w:r>
      <w:r w:rsidR="00DC4B2B">
        <w:rPr>
          <w:lang w:val="sr-Latn-RS"/>
        </w:rPr>
        <w:t xml:space="preserve"> vlasnik tog tima i</w:t>
      </w:r>
      <w:r w:rsidR="0006621D">
        <w:rPr>
          <w:lang w:val="sr-Latn-RS"/>
        </w:rPr>
        <w:t xml:space="preserve"> </w:t>
      </w:r>
      <w:r w:rsidR="00E06554">
        <w:rPr>
          <w:lang w:val="sr-Latn-RS"/>
        </w:rPr>
        <w:t>da</w:t>
      </w:r>
      <w:r w:rsidR="0006621D">
        <w:rPr>
          <w:lang w:val="sr-Latn-RS"/>
        </w:rPr>
        <w:t xml:space="preserve"> turnir još </w:t>
      </w:r>
      <w:r w:rsidR="009C4961">
        <w:rPr>
          <w:lang w:val="sr-Latn-RS"/>
        </w:rPr>
        <w:t xml:space="preserve">uvek </w:t>
      </w:r>
      <w:r w:rsidR="0006621D">
        <w:rPr>
          <w:lang w:val="sr-Latn-RS"/>
        </w:rPr>
        <w:t>nije počeo</w:t>
      </w:r>
      <w:r w:rsidR="00DC4B2B">
        <w:rPr>
          <w:lang w:val="sr-Latn-RS"/>
        </w:rPr>
        <w:t>.</w:t>
      </w:r>
      <w:r w:rsidR="009C4961">
        <w:rPr>
          <w:lang w:val="sr-Latn-RS"/>
        </w:rPr>
        <w:t xml:space="preserve"> </w:t>
      </w:r>
      <w:r w:rsidR="009C4961" w:rsidRPr="009C4961">
        <w:rPr>
          <w:lang w:val="sr-Latn-RS"/>
        </w:rPr>
        <w:t xml:space="preserve">Nakon što korisnik (vlasnik tima) </w:t>
      </w:r>
      <w:r w:rsidR="009C4961">
        <w:rPr>
          <w:lang w:val="sr-Latn-RS"/>
        </w:rPr>
        <w:t>odjavi</w:t>
      </w:r>
      <w:r w:rsidR="009C4961" w:rsidRPr="009C4961">
        <w:rPr>
          <w:lang w:val="sr-Latn-RS"/>
        </w:rPr>
        <w:t xml:space="preserve"> svoj tim </w:t>
      </w:r>
      <w:r w:rsidR="009C4961">
        <w:rPr>
          <w:lang w:val="sr-Latn-RS"/>
        </w:rPr>
        <w:t>sa</w:t>
      </w:r>
      <w:r w:rsidR="009C4961" w:rsidRPr="009C4961">
        <w:rPr>
          <w:lang w:val="sr-Latn-RS"/>
        </w:rPr>
        <w:t xml:space="preserve"> turnir</w:t>
      </w:r>
      <w:r w:rsidR="009C4961">
        <w:rPr>
          <w:lang w:val="sr-Latn-RS"/>
        </w:rPr>
        <w:t>a</w:t>
      </w:r>
      <w:r w:rsidR="009C4961" w:rsidRPr="009C4961">
        <w:rPr>
          <w:lang w:val="sr-Latn-RS"/>
        </w:rPr>
        <w:t xml:space="preserve">, ime tima se </w:t>
      </w:r>
      <w:r w:rsidR="009C4961">
        <w:rPr>
          <w:lang w:val="sr-Latn-RS"/>
        </w:rPr>
        <w:t>briše</w:t>
      </w:r>
      <w:r w:rsidR="009C4961" w:rsidRPr="009C4961">
        <w:rPr>
          <w:lang w:val="sr-Latn-RS"/>
        </w:rPr>
        <w:t xml:space="preserve"> </w:t>
      </w:r>
      <w:r w:rsidR="009C4961">
        <w:rPr>
          <w:lang w:val="sr-Latn-RS"/>
        </w:rPr>
        <w:t>iz</w:t>
      </w:r>
      <w:r w:rsidR="009C4961" w:rsidRPr="009C4961">
        <w:rPr>
          <w:lang w:val="sr-Latn-RS"/>
        </w:rPr>
        <w:t xml:space="preserve"> list</w:t>
      </w:r>
      <w:r w:rsidR="009C4961">
        <w:rPr>
          <w:lang w:val="sr-Latn-RS"/>
        </w:rPr>
        <w:t>e</w:t>
      </w:r>
      <w:r w:rsidR="009C4961" w:rsidRPr="009C4961">
        <w:rPr>
          <w:lang w:val="sr-Latn-RS"/>
        </w:rPr>
        <w:t xml:space="preserve"> prijavljenih za taj turnir</w:t>
      </w:r>
      <w:r w:rsidR="009C4961">
        <w:rPr>
          <w:lang w:val="sr-Latn-RS"/>
        </w:rPr>
        <w:t>.</w:t>
      </w:r>
    </w:p>
    <w:p w14:paraId="050505F1" w14:textId="1911D242" w:rsidR="00542F74" w:rsidRDefault="009F7BF6" w:rsidP="00542F74">
      <w:pPr>
        <w:pStyle w:val="Heading2"/>
        <w:rPr>
          <w:lang w:val="sr-Latn-RS"/>
        </w:rPr>
      </w:pPr>
      <w:bookmarkStart w:id="8" w:name="_Toc160888262"/>
      <w:r>
        <w:rPr>
          <w:lang w:val="sr-Latn-RS"/>
        </w:rPr>
        <w:t>Tok događaja</w:t>
      </w:r>
      <w:bookmarkEnd w:id="8"/>
    </w:p>
    <w:p w14:paraId="54052950" w14:textId="254974D2" w:rsidR="00973E76" w:rsidRDefault="00542F74" w:rsidP="00973E76">
      <w:pPr>
        <w:pStyle w:val="Heading3"/>
        <w:numPr>
          <w:ilvl w:val="2"/>
          <w:numId w:val="2"/>
        </w:numPr>
        <w:rPr>
          <w:lang w:val="sr-Latn-RS"/>
        </w:rPr>
      </w:pPr>
      <w:bookmarkStart w:id="9" w:name="_Toc160663612"/>
      <w:bookmarkStart w:id="10" w:name="_Toc160888263"/>
      <w:r>
        <w:rPr>
          <w:lang w:val="sr-Latn-RS"/>
        </w:rPr>
        <w:t xml:space="preserve">Korisnik </w:t>
      </w:r>
      <w:bookmarkEnd w:id="9"/>
      <w:r w:rsidR="00973E76">
        <w:rPr>
          <w:lang w:val="sr-Latn-RS"/>
        </w:rPr>
        <w:t>uspešno</w:t>
      </w:r>
      <w:r w:rsidR="008F75C8">
        <w:rPr>
          <w:lang w:val="sr-Latn-RS"/>
        </w:rPr>
        <w:t xml:space="preserve"> odjavljuje svoj tim sa</w:t>
      </w:r>
      <w:r w:rsidR="001F634A">
        <w:rPr>
          <w:lang w:val="sr-Latn-RS"/>
        </w:rPr>
        <w:t xml:space="preserve"> turnir</w:t>
      </w:r>
      <w:r w:rsidR="008F75C8">
        <w:rPr>
          <w:lang w:val="sr-Latn-RS"/>
        </w:rPr>
        <w:t>a</w:t>
      </w:r>
      <w:bookmarkEnd w:id="10"/>
    </w:p>
    <w:p w14:paraId="11360F09" w14:textId="2A7B47E7" w:rsidR="00973E76" w:rsidRDefault="006B39EE" w:rsidP="00973E76">
      <w:pPr>
        <w:pStyle w:val="ListParagraph"/>
        <w:numPr>
          <w:ilvl w:val="0"/>
          <w:numId w:val="10"/>
        </w:numPr>
        <w:rPr>
          <w:lang w:val="sr-Latn-RS"/>
        </w:rPr>
      </w:pPr>
      <w:bookmarkStart w:id="11" w:name="_Hlk160820624"/>
      <w:r>
        <w:rPr>
          <w:lang w:val="sr-Latn-RS"/>
        </w:rPr>
        <w:t>Za odgovarajući turnir za koji želi da odjavi svoj tim</w:t>
      </w:r>
      <w:r w:rsidR="00190687">
        <w:rPr>
          <w:lang w:val="sr-Latn-RS"/>
        </w:rPr>
        <w:t>, korisnik</w:t>
      </w:r>
      <w:r w:rsidR="00FC0DA9">
        <w:rPr>
          <w:lang w:val="sr-Latn-RS"/>
        </w:rPr>
        <w:t xml:space="preserve"> </w:t>
      </w:r>
      <w:r w:rsidR="00930999">
        <w:rPr>
          <w:lang w:val="sr-Latn-RS"/>
        </w:rPr>
        <w:t xml:space="preserve">(vlasnik tima) </w:t>
      </w:r>
      <w:r w:rsidR="00190687">
        <w:rPr>
          <w:lang w:val="sr-Latn-RS"/>
        </w:rPr>
        <w:t xml:space="preserve">pritiska dugme za </w:t>
      </w:r>
      <w:r w:rsidR="00F432E6">
        <w:rPr>
          <w:lang w:val="sr-Latn-RS"/>
        </w:rPr>
        <w:t>odjavljivanje</w:t>
      </w:r>
      <w:r w:rsidR="00FC0DA9">
        <w:rPr>
          <w:lang w:val="sr-Latn-RS"/>
        </w:rPr>
        <w:t xml:space="preserve"> njegovog tima</w:t>
      </w:r>
      <w:r w:rsidR="00665DFB">
        <w:rPr>
          <w:lang w:val="sr-Latn-RS"/>
        </w:rPr>
        <w:t xml:space="preserve"> </w:t>
      </w:r>
      <w:r w:rsidR="005C2EA6">
        <w:rPr>
          <w:lang w:val="sr-Latn-RS"/>
        </w:rPr>
        <w:t>na tom</w:t>
      </w:r>
      <w:r w:rsidR="00190687">
        <w:rPr>
          <w:lang w:val="sr-Latn-RS"/>
        </w:rPr>
        <w:t xml:space="preserve"> turnir</w:t>
      </w:r>
      <w:r w:rsidR="005C2EA6">
        <w:rPr>
          <w:lang w:val="sr-Latn-RS"/>
        </w:rPr>
        <w:t>u</w:t>
      </w:r>
    </w:p>
    <w:p w14:paraId="4D67DC97" w14:textId="418249ED" w:rsidR="00190687" w:rsidRPr="00FC0DA9" w:rsidRDefault="001F634A" w:rsidP="00FC0DA9">
      <w:pPr>
        <w:pStyle w:val="ListParagraph"/>
        <w:numPr>
          <w:ilvl w:val="0"/>
          <w:numId w:val="10"/>
        </w:numPr>
        <w:rPr>
          <w:lang w:val="sr-Latn-RS"/>
        </w:rPr>
      </w:pPr>
      <w:bookmarkStart w:id="12" w:name="_Hlk160829817"/>
      <w:bookmarkEnd w:id="11"/>
      <w:r>
        <w:rPr>
          <w:lang w:val="sr-Latn-RS"/>
        </w:rPr>
        <w:t>Korisnik</w:t>
      </w:r>
      <w:r w:rsidR="00FC0DA9">
        <w:rPr>
          <w:lang w:val="sr-Latn-RS"/>
        </w:rPr>
        <w:t xml:space="preserve"> potvrđuje da</w:t>
      </w:r>
      <w:r w:rsidR="004509E4">
        <w:rPr>
          <w:lang w:val="sr-Latn-RS"/>
        </w:rPr>
        <w:t xml:space="preserve"> njegov tim</w:t>
      </w:r>
      <w:r w:rsidR="00FC0DA9">
        <w:rPr>
          <w:lang w:val="sr-Latn-RS"/>
        </w:rPr>
        <w:t xml:space="preserve"> </w:t>
      </w:r>
      <w:r w:rsidR="00980F5B">
        <w:rPr>
          <w:lang w:val="sr-Latn-RS"/>
        </w:rPr>
        <w:t xml:space="preserve">ne </w:t>
      </w:r>
      <w:r w:rsidR="00FC0DA9">
        <w:rPr>
          <w:lang w:val="sr-Latn-RS"/>
        </w:rPr>
        <w:t>želi da učestvuje na tom turniru</w:t>
      </w:r>
    </w:p>
    <w:bookmarkEnd w:id="12"/>
    <w:p w14:paraId="466BF426" w14:textId="0EE58FAE" w:rsidR="00190687" w:rsidRDefault="00DB6C00" w:rsidP="00973E76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Korisnikov tim </w:t>
      </w:r>
      <w:r w:rsidR="00980F5B">
        <w:rPr>
          <w:lang w:val="sr-Latn-RS"/>
        </w:rPr>
        <w:t>više nije</w:t>
      </w:r>
      <w:r>
        <w:rPr>
          <w:lang w:val="sr-Latn-RS"/>
        </w:rPr>
        <w:t xml:space="preserve"> prijavljen za </w:t>
      </w:r>
      <w:r w:rsidR="00B41C8B">
        <w:rPr>
          <w:lang w:val="sr-Latn-RS"/>
        </w:rPr>
        <w:t xml:space="preserve">taj </w:t>
      </w:r>
      <w:r>
        <w:rPr>
          <w:lang w:val="sr-Latn-RS"/>
        </w:rPr>
        <w:t>turnir</w:t>
      </w:r>
      <w:r w:rsidR="00082A2C">
        <w:rPr>
          <w:lang w:val="sr-Latn-RS"/>
        </w:rPr>
        <w:t xml:space="preserve"> i </w:t>
      </w:r>
      <w:r w:rsidR="00980F5B">
        <w:rPr>
          <w:lang w:val="sr-Latn-RS"/>
        </w:rPr>
        <w:t>oslobađa se</w:t>
      </w:r>
      <w:r w:rsidR="00311CB2">
        <w:rPr>
          <w:lang w:val="sr-Latn-RS"/>
        </w:rPr>
        <w:t xml:space="preserve"> jedno</w:t>
      </w:r>
      <w:r w:rsidR="00082A2C">
        <w:rPr>
          <w:lang w:val="sr-Latn-RS"/>
        </w:rPr>
        <w:t xml:space="preserve"> mesto</w:t>
      </w:r>
      <w:r w:rsidR="001410A9">
        <w:rPr>
          <w:lang w:val="sr-Latn-RS"/>
        </w:rPr>
        <w:t>,</w:t>
      </w:r>
      <w:r>
        <w:rPr>
          <w:lang w:val="sr-Latn-RS"/>
        </w:rPr>
        <w:t xml:space="preserve"> </w:t>
      </w:r>
      <w:r w:rsidR="00AA4509">
        <w:rPr>
          <w:lang w:val="sr-Latn-RS"/>
        </w:rPr>
        <w:t>n</w:t>
      </w:r>
      <w:r>
        <w:rPr>
          <w:lang w:val="sr-Latn-RS"/>
        </w:rPr>
        <w:t xml:space="preserve">jegov tim </w:t>
      </w:r>
      <w:r w:rsidR="00AA4509">
        <w:rPr>
          <w:lang w:val="sr-Latn-RS"/>
        </w:rPr>
        <w:t>se više ne nalazi</w:t>
      </w:r>
      <w:r w:rsidR="00163462">
        <w:rPr>
          <w:lang w:val="sr-Latn-RS"/>
        </w:rPr>
        <w:t xml:space="preserve"> u</w:t>
      </w:r>
      <w:r>
        <w:rPr>
          <w:lang w:val="sr-Latn-RS"/>
        </w:rPr>
        <w:t xml:space="preserve"> </w:t>
      </w:r>
      <w:r w:rsidR="00EF5E71">
        <w:rPr>
          <w:lang w:val="sr-Latn-RS"/>
        </w:rPr>
        <w:t>listi prijavljenih za taj turnir</w:t>
      </w:r>
    </w:p>
    <w:p w14:paraId="58000CAD" w14:textId="68B975FE" w:rsidR="00A44DC6" w:rsidRDefault="00A44DC6" w:rsidP="00A44DC6">
      <w:pPr>
        <w:pStyle w:val="Heading3"/>
        <w:numPr>
          <w:ilvl w:val="2"/>
          <w:numId w:val="2"/>
        </w:numPr>
        <w:rPr>
          <w:lang w:val="sr-Latn-RS"/>
        </w:rPr>
      </w:pPr>
      <w:bookmarkStart w:id="13" w:name="_Toc160888264"/>
      <w:r>
        <w:rPr>
          <w:lang w:val="sr-Latn-RS"/>
        </w:rPr>
        <w:t>Korisnik ne</w:t>
      </w:r>
      <w:r w:rsidR="00D06659">
        <w:rPr>
          <w:lang w:val="sr-Latn-RS"/>
        </w:rPr>
        <w:t xml:space="preserve"> </w:t>
      </w:r>
      <w:r>
        <w:rPr>
          <w:lang w:val="sr-Latn-RS"/>
        </w:rPr>
        <w:t xml:space="preserve">uspeva </w:t>
      </w:r>
      <w:r w:rsidR="001973BC">
        <w:rPr>
          <w:lang w:val="sr-Latn-RS"/>
        </w:rPr>
        <w:t>da odjavi svoj tim sa</w:t>
      </w:r>
      <w:r w:rsidR="00563FFD">
        <w:rPr>
          <w:lang w:val="sr-Latn-RS"/>
        </w:rPr>
        <w:t xml:space="preserve"> </w:t>
      </w:r>
      <w:r>
        <w:rPr>
          <w:lang w:val="sr-Latn-RS"/>
        </w:rPr>
        <w:t>turnir</w:t>
      </w:r>
      <w:r w:rsidR="001973BC">
        <w:rPr>
          <w:lang w:val="sr-Latn-RS"/>
        </w:rPr>
        <w:t>a</w:t>
      </w:r>
      <w:bookmarkEnd w:id="13"/>
    </w:p>
    <w:p w14:paraId="570D19D9" w14:textId="533AF624" w:rsidR="004D4E98" w:rsidRPr="004D4E98" w:rsidRDefault="006D7FD7" w:rsidP="004D4E98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Za odgovarajući turnir za koji želi da odjavi svoj tim</w:t>
      </w:r>
      <w:r w:rsidR="004D4E98" w:rsidRPr="004D4E98">
        <w:rPr>
          <w:lang w:val="sr-Latn-RS"/>
        </w:rPr>
        <w:t xml:space="preserve">, korisnik </w:t>
      </w:r>
      <w:r w:rsidR="00082A2C">
        <w:rPr>
          <w:lang w:val="sr-Latn-RS"/>
        </w:rPr>
        <w:t xml:space="preserve">koji nije vlasnik tima </w:t>
      </w:r>
      <w:r w:rsidR="004D4E98" w:rsidRPr="004D4E98">
        <w:rPr>
          <w:lang w:val="sr-Latn-RS"/>
        </w:rPr>
        <w:t xml:space="preserve">pritiska dugme za </w:t>
      </w:r>
      <w:r w:rsidR="00976917">
        <w:rPr>
          <w:lang w:val="sr-Latn-RS"/>
        </w:rPr>
        <w:t>odjavljivanje</w:t>
      </w:r>
      <w:r w:rsidR="004D4E98" w:rsidRPr="004D4E98">
        <w:rPr>
          <w:lang w:val="sr-Latn-RS"/>
        </w:rPr>
        <w:t xml:space="preserve"> njegovog tima na tom turniru</w:t>
      </w:r>
    </w:p>
    <w:p w14:paraId="788EC485" w14:textId="1005D374" w:rsidR="00930999" w:rsidRPr="00930999" w:rsidRDefault="00930999" w:rsidP="00930999">
      <w:pPr>
        <w:pStyle w:val="ListParagraph"/>
        <w:numPr>
          <w:ilvl w:val="0"/>
          <w:numId w:val="18"/>
        </w:numPr>
        <w:rPr>
          <w:lang w:val="sr-Latn-RS"/>
        </w:rPr>
      </w:pPr>
      <w:r w:rsidRPr="00930999">
        <w:rPr>
          <w:lang w:val="sr-Latn-RS"/>
        </w:rPr>
        <w:t>Korisnik</w:t>
      </w:r>
      <w:r>
        <w:rPr>
          <w:lang w:val="sr-Latn-RS"/>
        </w:rPr>
        <w:t xml:space="preserve"> </w:t>
      </w:r>
      <w:r w:rsidR="00082A2C">
        <w:rPr>
          <w:lang w:val="sr-Latn-RS"/>
        </w:rPr>
        <w:t xml:space="preserve">dobija obaveštenje da ne može da </w:t>
      </w:r>
      <w:r w:rsidR="006D7C93">
        <w:rPr>
          <w:lang w:val="sr-Latn-RS"/>
        </w:rPr>
        <w:t>odjavi</w:t>
      </w:r>
      <w:r w:rsidR="00082A2C">
        <w:rPr>
          <w:lang w:val="sr-Latn-RS"/>
        </w:rPr>
        <w:t xml:space="preserve"> tim jer on nije vlasnik tog tima</w:t>
      </w:r>
    </w:p>
    <w:p w14:paraId="0AD30C16" w14:textId="38484C73" w:rsidR="00FB5D19" w:rsidRDefault="00FB5D19" w:rsidP="00FB5D19">
      <w:pPr>
        <w:pStyle w:val="Heading3"/>
        <w:numPr>
          <w:ilvl w:val="2"/>
          <w:numId w:val="2"/>
        </w:numPr>
        <w:rPr>
          <w:lang w:val="sr-Latn-RS"/>
        </w:rPr>
      </w:pPr>
      <w:bookmarkStart w:id="14" w:name="_Toc160888265"/>
      <w:r>
        <w:rPr>
          <w:lang w:val="sr-Latn-RS"/>
        </w:rPr>
        <w:t xml:space="preserve">Korisnik odustaje od </w:t>
      </w:r>
      <w:r w:rsidR="006D7FD7">
        <w:rPr>
          <w:lang w:val="sr-Latn-RS"/>
        </w:rPr>
        <w:t>odjavljivanja svog tima</w:t>
      </w:r>
      <w:r w:rsidR="00082A2C">
        <w:rPr>
          <w:lang w:val="sr-Latn-RS"/>
        </w:rPr>
        <w:t xml:space="preserve"> za turnir</w:t>
      </w:r>
      <w:bookmarkEnd w:id="14"/>
    </w:p>
    <w:p w14:paraId="10569881" w14:textId="77777777" w:rsidR="006D7FD7" w:rsidRPr="006D7FD7" w:rsidRDefault="006D7FD7" w:rsidP="006D7FD7">
      <w:pPr>
        <w:pStyle w:val="ListParagraph"/>
        <w:numPr>
          <w:ilvl w:val="0"/>
          <w:numId w:val="19"/>
        </w:numPr>
        <w:rPr>
          <w:lang w:val="sr-Latn-RS"/>
        </w:rPr>
      </w:pPr>
      <w:r w:rsidRPr="006D7FD7">
        <w:rPr>
          <w:lang w:val="sr-Latn-RS"/>
        </w:rPr>
        <w:t>Za odgovarajući turnir za koji želi da odjavi svoj tim, korisnik (vlasnik tima) pritiska dugme za odjavljivanje njegovog tima na tom turniru</w:t>
      </w:r>
    </w:p>
    <w:p w14:paraId="53661F5E" w14:textId="164CC2BC" w:rsidR="00082A2C" w:rsidRPr="00082A2C" w:rsidRDefault="00082A2C" w:rsidP="00082A2C">
      <w:pPr>
        <w:pStyle w:val="ListParagraph"/>
        <w:numPr>
          <w:ilvl w:val="0"/>
          <w:numId w:val="19"/>
        </w:numPr>
        <w:rPr>
          <w:lang w:val="sr-Latn-RS"/>
        </w:rPr>
      </w:pPr>
      <w:r w:rsidRPr="00082A2C">
        <w:rPr>
          <w:lang w:val="sr-Latn-RS"/>
        </w:rPr>
        <w:t xml:space="preserve">Korisnik </w:t>
      </w:r>
      <w:r>
        <w:rPr>
          <w:lang w:val="sr-Latn-RS"/>
        </w:rPr>
        <w:t xml:space="preserve">ne </w:t>
      </w:r>
      <w:r w:rsidRPr="00082A2C">
        <w:rPr>
          <w:lang w:val="sr-Latn-RS"/>
        </w:rPr>
        <w:t xml:space="preserve">potvrđuje da želi da </w:t>
      </w:r>
      <w:r w:rsidR="006D7FD7">
        <w:rPr>
          <w:lang w:val="sr-Latn-RS"/>
        </w:rPr>
        <w:t>odjavi svoj tim</w:t>
      </w:r>
      <w:r w:rsidRPr="00082A2C">
        <w:rPr>
          <w:lang w:val="sr-Latn-RS"/>
        </w:rPr>
        <w:t xml:space="preserve"> na tom turniru</w:t>
      </w:r>
    </w:p>
    <w:p w14:paraId="52531F7D" w14:textId="66F01AD1" w:rsidR="00FB5D19" w:rsidRDefault="00082A2C" w:rsidP="00FB5D19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lastRenderedPageBreak/>
        <w:t xml:space="preserve">Korisnikov tim nije </w:t>
      </w:r>
      <w:r w:rsidR="00B34E1A">
        <w:rPr>
          <w:lang w:val="sr-Latn-RS"/>
        </w:rPr>
        <w:t>odjavljen</w:t>
      </w:r>
      <w:r>
        <w:rPr>
          <w:lang w:val="sr-Latn-RS"/>
        </w:rPr>
        <w:t xml:space="preserve"> za dati turnir</w:t>
      </w:r>
      <w:r w:rsidR="00574CF8">
        <w:rPr>
          <w:lang w:val="sr-Latn-RS"/>
        </w:rPr>
        <w:t>, taj tim</w:t>
      </w:r>
      <w:r>
        <w:rPr>
          <w:lang w:val="sr-Latn-RS"/>
        </w:rPr>
        <w:t xml:space="preserve"> i </w:t>
      </w:r>
      <w:r w:rsidR="00B46AD2">
        <w:rPr>
          <w:lang w:val="sr-Latn-RS"/>
        </w:rPr>
        <w:t>dalje</w:t>
      </w:r>
      <w:r w:rsidR="00B34E1A">
        <w:rPr>
          <w:lang w:val="sr-Latn-RS"/>
        </w:rPr>
        <w:t xml:space="preserve"> učestvuje na </w:t>
      </w:r>
      <w:r w:rsidR="003E4854">
        <w:rPr>
          <w:lang w:val="sr-Latn-RS"/>
        </w:rPr>
        <w:t>turniru</w:t>
      </w:r>
      <w:r w:rsidR="00AE275B">
        <w:rPr>
          <w:lang w:val="sr-Latn-RS"/>
        </w:rPr>
        <w:t xml:space="preserve"> i nalazi se u listi učesnika</w:t>
      </w:r>
    </w:p>
    <w:p w14:paraId="506FF7F6" w14:textId="23260876" w:rsidR="009F7BF6" w:rsidRDefault="009F7BF6" w:rsidP="009F7BF6">
      <w:pPr>
        <w:pStyle w:val="Heading2"/>
        <w:rPr>
          <w:lang w:val="sr-Latn-RS"/>
        </w:rPr>
      </w:pPr>
      <w:bookmarkStart w:id="15" w:name="_Toc160888266"/>
      <w:r>
        <w:rPr>
          <w:lang w:val="sr-Latn-RS"/>
        </w:rPr>
        <w:t>Posebni zahtevi</w:t>
      </w:r>
      <w:bookmarkEnd w:id="15"/>
    </w:p>
    <w:p w14:paraId="4E648BDF" w14:textId="597FF4ED" w:rsidR="00032906" w:rsidRPr="00032906" w:rsidRDefault="00C3769F" w:rsidP="00C3769F">
      <w:pPr>
        <w:ind w:left="720"/>
        <w:rPr>
          <w:lang w:val="sr-Latn-RS"/>
        </w:rPr>
      </w:pPr>
      <w:r>
        <w:rPr>
          <w:lang w:val="sr-Latn-RS"/>
        </w:rPr>
        <w:t>Nema.</w:t>
      </w:r>
    </w:p>
    <w:p w14:paraId="20003AC7" w14:textId="0679DA4E" w:rsidR="009F7BF6" w:rsidRDefault="009F7BF6" w:rsidP="009F7BF6">
      <w:pPr>
        <w:pStyle w:val="Heading2"/>
        <w:rPr>
          <w:lang w:val="sr-Latn-RS"/>
        </w:rPr>
      </w:pPr>
      <w:bookmarkStart w:id="16" w:name="_Toc160888267"/>
      <w:r>
        <w:rPr>
          <w:lang w:val="sr-Latn-RS"/>
        </w:rPr>
        <w:t>Preduslovi</w:t>
      </w:r>
      <w:bookmarkEnd w:id="16"/>
    </w:p>
    <w:p w14:paraId="5581D56B" w14:textId="386F954A" w:rsidR="00032906" w:rsidRPr="00032906" w:rsidRDefault="009E413E" w:rsidP="00C3769F">
      <w:pPr>
        <w:ind w:left="720"/>
        <w:rPr>
          <w:lang w:val="sr-Latn-RS"/>
        </w:rPr>
      </w:pPr>
      <w:r>
        <w:rPr>
          <w:lang w:val="sr-Latn-RS"/>
        </w:rPr>
        <w:t xml:space="preserve">Potrebno je da korisnik bude ulogovan </w:t>
      </w:r>
      <w:r w:rsidR="00161DAE">
        <w:rPr>
          <w:lang w:val="sr-Latn-RS"/>
        </w:rPr>
        <w:t xml:space="preserve">u sistem i da je vlasnik tima za određenu igru za koju želi da </w:t>
      </w:r>
      <w:r w:rsidR="00783308">
        <w:rPr>
          <w:lang w:val="sr-Latn-RS"/>
        </w:rPr>
        <w:t>odjavi</w:t>
      </w:r>
      <w:r w:rsidR="00161DAE">
        <w:rPr>
          <w:lang w:val="sr-Latn-RS"/>
        </w:rPr>
        <w:t xml:space="preserve"> turnir</w:t>
      </w:r>
      <w:r>
        <w:rPr>
          <w:lang w:val="sr-Latn-RS"/>
        </w:rPr>
        <w:t xml:space="preserve">. </w:t>
      </w:r>
      <w:r w:rsidR="009A59B4">
        <w:rPr>
          <w:lang w:val="sr-Latn-RS"/>
        </w:rPr>
        <w:t>Takodje je potrebno da</w:t>
      </w:r>
      <w:r w:rsidR="00783308">
        <w:rPr>
          <w:lang w:val="sr-Latn-RS"/>
        </w:rPr>
        <w:t xml:space="preserve"> je</w:t>
      </w:r>
      <w:r w:rsidR="009A59B4">
        <w:rPr>
          <w:lang w:val="sr-Latn-RS"/>
        </w:rPr>
        <w:t xml:space="preserve"> korisnikov tim već prijavljen za turnir</w:t>
      </w:r>
      <w:r w:rsidR="003E52DE">
        <w:rPr>
          <w:lang w:val="sr-Latn-RS"/>
        </w:rPr>
        <w:t xml:space="preserve"> za koji želi da se </w:t>
      </w:r>
      <w:r w:rsidR="00783308">
        <w:rPr>
          <w:lang w:val="sr-Latn-RS"/>
        </w:rPr>
        <w:t>odjavi</w:t>
      </w:r>
      <w:r w:rsidR="009A59B4">
        <w:rPr>
          <w:lang w:val="sr-Latn-RS"/>
        </w:rPr>
        <w:t xml:space="preserve">. </w:t>
      </w:r>
      <w:r>
        <w:rPr>
          <w:lang w:val="sr-Latn-RS"/>
        </w:rPr>
        <w:t>Korisnik se pozicionira na stranicu</w:t>
      </w:r>
      <w:r w:rsidR="00830BAF">
        <w:rPr>
          <w:lang w:val="sr-Latn-RS"/>
        </w:rPr>
        <w:t xml:space="preserve"> konkretnog </w:t>
      </w:r>
      <w:r>
        <w:rPr>
          <w:lang w:val="sr-Latn-RS"/>
        </w:rPr>
        <w:t xml:space="preserve">turnira </w:t>
      </w:r>
      <w:r w:rsidR="00830BAF">
        <w:rPr>
          <w:lang w:val="sr-Latn-RS"/>
        </w:rPr>
        <w:t>za koji je prijavljen.</w:t>
      </w:r>
    </w:p>
    <w:p w14:paraId="4529C949" w14:textId="00DDA264" w:rsidR="009F7BF6" w:rsidRDefault="009F7BF6" w:rsidP="009F7BF6">
      <w:pPr>
        <w:pStyle w:val="Heading2"/>
        <w:rPr>
          <w:lang w:val="sr-Latn-RS"/>
        </w:rPr>
      </w:pPr>
      <w:bookmarkStart w:id="17" w:name="_Toc160888268"/>
      <w:r>
        <w:rPr>
          <w:lang w:val="sr-Latn-RS"/>
        </w:rPr>
        <w:t>Posledice</w:t>
      </w:r>
      <w:bookmarkEnd w:id="1"/>
      <w:bookmarkEnd w:id="17"/>
    </w:p>
    <w:p w14:paraId="27FBB36E" w14:textId="2111BB25" w:rsidR="00032906" w:rsidRPr="00032906" w:rsidRDefault="00D26513" w:rsidP="009E413E">
      <w:pPr>
        <w:ind w:left="720"/>
        <w:rPr>
          <w:lang w:val="sr-Latn-RS"/>
        </w:rPr>
      </w:pPr>
      <w:r>
        <w:rPr>
          <w:lang w:val="sr-Latn-RS"/>
        </w:rPr>
        <w:t xml:space="preserve">Korisnikov tim je </w:t>
      </w:r>
      <w:r w:rsidR="00830BAF">
        <w:rPr>
          <w:lang w:val="sr-Latn-RS"/>
        </w:rPr>
        <w:t>odjavljen</w:t>
      </w:r>
      <w:r>
        <w:rPr>
          <w:lang w:val="sr-Latn-RS"/>
        </w:rPr>
        <w:t xml:space="preserve"> </w:t>
      </w:r>
      <w:r w:rsidR="00830BAF">
        <w:rPr>
          <w:lang w:val="sr-Latn-RS"/>
        </w:rPr>
        <w:t>sa</w:t>
      </w:r>
      <w:r>
        <w:rPr>
          <w:lang w:val="sr-Latn-RS"/>
        </w:rPr>
        <w:t xml:space="preserve"> dat</w:t>
      </w:r>
      <w:r w:rsidR="00830BAF">
        <w:rPr>
          <w:lang w:val="sr-Latn-RS"/>
        </w:rPr>
        <w:t>og</w:t>
      </w:r>
      <w:r>
        <w:rPr>
          <w:lang w:val="sr-Latn-RS"/>
        </w:rPr>
        <w:t xml:space="preserve"> turnir</w:t>
      </w:r>
      <w:r w:rsidR="00830BAF">
        <w:rPr>
          <w:lang w:val="sr-Latn-RS"/>
        </w:rPr>
        <w:t>a</w:t>
      </w:r>
      <w:r>
        <w:rPr>
          <w:lang w:val="sr-Latn-RS"/>
        </w:rPr>
        <w:t xml:space="preserve"> i </w:t>
      </w:r>
      <w:r w:rsidR="00830BAF">
        <w:rPr>
          <w:lang w:val="sr-Latn-RS"/>
        </w:rPr>
        <w:t xml:space="preserve">više ne </w:t>
      </w:r>
      <w:r>
        <w:rPr>
          <w:lang w:val="sr-Latn-RS"/>
        </w:rPr>
        <w:t xml:space="preserve">učestvuje </w:t>
      </w:r>
      <w:r w:rsidR="00830BAF">
        <w:rPr>
          <w:lang w:val="sr-Latn-RS"/>
        </w:rPr>
        <w:t>u</w:t>
      </w:r>
      <w:r>
        <w:rPr>
          <w:lang w:val="sr-Latn-RS"/>
        </w:rPr>
        <w:t xml:space="preserve"> njemu. </w:t>
      </w:r>
      <w:r w:rsidR="00830BAF">
        <w:rPr>
          <w:lang w:val="sr-Latn-RS"/>
        </w:rPr>
        <w:t>Briše se iz liste učesnika za taj turnir i oslobađa se jedno mesto</w:t>
      </w:r>
      <w:r w:rsidR="005303F7">
        <w:rPr>
          <w:lang w:val="sr-Latn-RS"/>
        </w:rPr>
        <w:t>.</w:t>
      </w:r>
      <w:r w:rsidR="00D54B88">
        <w:rPr>
          <w:lang w:val="sr-Latn-RS"/>
        </w:rPr>
        <w:t xml:space="preserve"> U slučaju da korisnik odustane od </w:t>
      </w:r>
      <w:r w:rsidR="00830BAF">
        <w:rPr>
          <w:lang w:val="sr-Latn-RS"/>
        </w:rPr>
        <w:t>odjavljivanja</w:t>
      </w:r>
      <w:r w:rsidR="000D0B1B">
        <w:rPr>
          <w:lang w:val="sr-Latn-RS"/>
        </w:rPr>
        <w:t xml:space="preserve"> njegovog tima </w:t>
      </w:r>
      <w:r w:rsidR="00830BAF">
        <w:rPr>
          <w:lang w:val="sr-Latn-RS"/>
        </w:rPr>
        <w:t>sa</w:t>
      </w:r>
      <w:r w:rsidR="00D54B88">
        <w:rPr>
          <w:lang w:val="sr-Latn-RS"/>
        </w:rPr>
        <w:t xml:space="preserve"> turnir</w:t>
      </w:r>
      <w:r w:rsidR="00830BAF">
        <w:rPr>
          <w:lang w:val="sr-Latn-RS"/>
        </w:rPr>
        <w:t>a</w:t>
      </w:r>
      <w:r w:rsidR="00D54B88">
        <w:rPr>
          <w:lang w:val="sr-Latn-RS"/>
        </w:rPr>
        <w:t xml:space="preserve">, </w:t>
      </w:r>
      <w:r w:rsidR="000D0B1B">
        <w:rPr>
          <w:lang w:val="sr-Latn-RS"/>
        </w:rPr>
        <w:t xml:space="preserve">njegov tim </w:t>
      </w:r>
      <w:r w:rsidR="00022C3F">
        <w:rPr>
          <w:lang w:val="sr-Latn-RS"/>
        </w:rPr>
        <w:t>će i dalje</w:t>
      </w:r>
      <w:r w:rsidR="000D0B1B">
        <w:rPr>
          <w:lang w:val="sr-Latn-RS"/>
        </w:rPr>
        <w:t xml:space="preserve"> učestvovati na tom turniru.</w:t>
      </w:r>
    </w:p>
    <w:sectPr w:rsidR="00032906" w:rsidRPr="00032906" w:rsidSect="00231276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FE8C6" w14:textId="77777777" w:rsidR="00BE1A51" w:rsidRDefault="00BE1A51" w:rsidP="00D06659">
      <w:pPr>
        <w:spacing w:after="0" w:line="240" w:lineRule="auto"/>
      </w:pPr>
      <w:r>
        <w:separator/>
      </w:r>
    </w:p>
  </w:endnote>
  <w:endnote w:type="continuationSeparator" w:id="0">
    <w:p w14:paraId="59004237" w14:textId="77777777" w:rsidR="00BE1A51" w:rsidRDefault="00BE1A51" w:rsidP="00D06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8558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5EC20" w14:textId="77777777" w:rsidR="0069202C" w:rsidRDefault="006920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D05E3D" w14:textId="77777777" w:rsidR="0069202C" w:rsidRDefault="00692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3899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0C7A7" w14:textId="554467DE" w:rsidR="00D06659" w:rsidRDefault="00D066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AE4083" w14:textId="77777777" w:rsidR="00D06659" w:rsidRDefault="00D066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8CCEE" w14:textId="77777777" w:rsidR="00BE1A51" w:rsidRDefault="00BE1A51" w:rsidP="00D06659">
      <w:pPr>
        <w:spacing w:after="0" w:line="240" w:lineRule="auto"/>
      </w:pPr>
      <w:r>
        <w:separator/>
      </w:r>
    </w:p>
  </w:footnote>
  <w:footnote w:type="continuationSeparator" w:id="0">
    <w:p w14:paraId="27CB4F1A" w14:textId="77777777" w:rsidR="00BE1A51" w:rsidRDefault="00BE1A51" w:rsidP="00D06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D28DA"/>
    <w:multiLevelType w:val="hybridMultilevel"/>
    <w:tmpl w:val="C35EA1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11F20"/>
    <w:multiLevelType w:val="multilevel"/>
    <w:tmpl w:val="77E6496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5A6475"/>
    <w:multiLevelType w:val="hybridMultilevel"/>
    <w:tmpl w:val="43CC56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6F0AAD"/>
    <w:multiLevelType w:val="hybridMultilevel"/>
    <w:tmpl w:val="F2BA8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1B4449"/>
    <w:multiLevelType w:val="hybridMultilevel"/>
    <w:tmpl w:val="CD68CC8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34765955"/>
    <w:multiLevelType w:val="hybridMultilevel"/>
    <w:tmpl w:val="B74EA84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561820BC"/>
    <w:multiLevelType w:val="hybridMultilevel"/>
    <w:tmpl w:val="21B48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7E2960"/>
    <w:multiLevelType w:val="hybridMultilevel"/>
    <w:tmpl w:val="1E3C6DE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5DD46B19"/>
    <w:multiLevelType w:val="hybridMultilevel"/>
    <w:tmpl w:val="C972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F1354"/>
    <w:multiLevelType w:val="hybridMultilevel"/>
    <w:tmpl w:val="4DA4F6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12D352A"/>
    <w:multiLevelType w:val="hybridMultilevel"/>
    <w:tmpl w:val="73C27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D02D7A"/>
    <w:multiLevelType w:val="hybridMultilevel"/>
    <w:tmpl w:val="A6B29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F1F40"/>
    <w:multiLevelType w:val="hybridMultilevel"/>
    <w:tmpl w:val="11901BB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6AC004EC"/>
    <w:multiLevelType w:val="hybridMultilevel"/>
    <w:tmpl w:val="DFA41246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5" w15:restartNumberingAfterBreak="0">
    <w:nsid w:val="6C4B5504"/>
    <w:multiLevelType w:val="hybridMultilevel"/>
    <w:tmpl w:val="9FAAD8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2C133A7"/>
    <w:multiLevelType w:val="multilevel"/>
    <w:tmpl w:val="906E4D0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F996F3B"/>
    <w:multiLevelType w:val="hybridMultilevel"/>
    <w:tmpl w:val="080AE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4278630">
    <w:abstractNumId w:val="2"/>
  </w:num>
  <w:num w:numId="2" w16cid:durableId="1495417797">
    <w:abstractNumId w:val="1"/>
  </w:num>
  <w:num w:numId="3" w16cid:durableId="8246688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683797">
    <w:abstractNumId w:val="7"/>
  </w:num>
  <w:num w:numId="5" w16cid:durableId="1003552996">
    <w:abstractNumId w:val="16"/>
  </w:num>
  <w:num w:numId="6" w16cid:durableId="1501264271">
    <w:abstractNumId w:val="5"/>
  </w:num>
  <w:num w:numId="7" w16cid:durableId="971406274">
    <w:abstractNumId w:val="3"/>
  </w:num>
  <w:num w:numId="8" w16cid:durableId="1792092718">
    <w:abstractNumId w:val="8"/>
  </w:num>
  <w:num w:numId="9" w16cid:durableId="1949727163">
    <w:abstractNumId w:val="9"/>
  </w:num>
  <w:num w:numId="10" w16cid:durableId="1170213154">
    <w:abstractNumId w:val="0"/>
  </w:num>
  <w:num w:numId="11" w16cid:durableId="545994167">
    <w:abstractNumId w:val="10"/>
  </w:num>
  <w:num w:numId="12" w16cid:durableId="1522012489">
    <w:abstractNumId w:val="13"/>
  </w:num>
  <w:num w:numId="13" w16cid:durableId="1590460370">
    <w:abstractNumId w:val="17"/>
  </w:num>
  <w:num w:numId="14" w16cid:durableId="2081557268">
    <w:abstractNumId w:val="6"/>
  </w:num>
  <w:num w:numId="15" w16cid:durableId="1333558946">
    <w:abstractNumId w:val="12"/>
  </w:num>
  <w:num w:numId="16" w16cid:durableId="999505836">
    <w:abstractNumId w:val="15"/>
  </w:num>
  <w:num w:numId="17" w16cid:durableId="227612915">
    <w:abstractNumId w:val="14"/>
  </w:num>
  <w:num w:numId="18" w16cid:durableId="1684045129">
    <w:abstractNumId w:val="4"/>
  </w:num>
  <w:num w:numId="19" w16cid:durableId="6552585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A5"/>
    <w:rsid w:val="00022C3F"/>
    <w:rsid w:val="00032906"/>
    <w:rsid w:val="00032B23"/>
    <w:rsid w:val="00034CBE"/>
    <w:rsid w:val="0006621D"/>
    <w:rsid w:val="00082A2C"/>
    <w:rsid w:val="00091BC2"/>
    <w:rsid w:val="000D0B1B"/>
    <w:rsid w:val="000F4B03"/>
    <w:rsid w:val="001241B1"/>
    <w:rsid w:val="00132B23"/>
    <w:rsid w:val="001410A9"/>
    <w:rsid w:val="00151929"/>
    <w:rsid w:val="00161DAE"/>
    <w:rsid w:val="00163462"/>
    <w:rsid w:val="0017026C"/>
    <w:rsid w:val="00186C2F"/>
    <w:rsid w:val="00190687"/>
    <w:rsid w:val="00196341"/>
    <w:rsid w:val="001973BC"/>
    <w:rsid w:val="001F4F7B"/>
    <w:rsid w:val="001F634A"/>
    <w:rsid w:val="00231276"/>
    <w:rsid w:val="002716A5"/>
    <w:rsid w:val="00291176"/>
    <w:rsid w:val="002C4C64"/>
    <w:rsid w:val="002F70FC"/>
    <w:rsid w:val="00301D20"/>
    <w:rsid w:val="00311CB2"/>
    <w:rsid w:val="00317F77"/>
    <w:rsid w:val="003E4854"/>
    <w:rsid w:val="003E52DE"/>
    <w:rsid w:val="00431E59"/>
    <w:rsid w:val="00436E32"/>
    <w:rsid w:val="004509E4"/>
    <w:rsid w:val="00455AFB"/>
    <w:rsid w:val="00457269"/>
    <w:rsid w:val="004B46E4"/>
    <w:rsid w:val="004C3A54"/>
    <w:rsid w:val="004D4E98"/>
    <w:rsid w:val="005303F7"/>
    <w:rsid w:val="00542F74"/>
    <w:rsid w:val="005557DB"/>
    <w:rsid w:val="00563FFD"/>
    <w:rsid w:val="00566054"/>
    <w:rsid w:val="00574CF8"/>
    <w:rsid w:val="005B5380"/>
    <w:rsid w:val="005C06A5"/>
    <w:rsid w:val="005C244C"/>
    <w:rsid w:val="005C2EA6"/>
    <w:rsid w:val="005C7AE4"/>
    <w:rsid w:val="005E605C"/>
    <w:rsid w:val="00634AEA"/>
    <w:rsid w:val="00640992"/>
    <w:rsid w:val="00645BAC"/>
    <w:rsid w:val="00665DFB"/>
    <w:rsid w:val="006734EC"/>
    <w:rsid w:val="00691E4A"/>
    <w:rsid w:val="0069202C"/>
    <w:rsid w:val="006B39EE"/>
    <w:rsid w:val="006D7C93"/>
    <w:rsid w:val="006D7FD7"/>
    <w:rsid w:val="007076BB"/>
    <w:rsid w:val="007628FB"/>
    <w:rsid w:val="00783308"/>
    <w:rsid w:val="007B7D66"/>
    <w:rsid w:val="007D00DC"/>
    <w:rsid w:val="007F4664"/>
    <w:rsid w:val="00810458"/>
    <w:rsid w:val="00824BAE"/>
    <w:rsid w:val="00830BAF"/>
    <w:rsid w:val="0086639C"/>
    <w:rsid w:val="008A30C4"/>
    <w:rsid w:val="008D3223"/>
    <w:rsid w:val="008F75C8"/>
    <w:rsid w:val="00911582"/>
    <w:rsid w:val="00930999"/>
    <w:rsid w:val="00973E76"/>
    <w:rsid w:val="00976917"/>
    <w:rsid w:val="00980F5B"/>
    <w:rsid w:val="009A474D"/>
    <w:rsid w:val="009A59B4"/>
    <w:rsid w:val="009C4961"/>
    <w:rsid w:val="009E413E"/>
    <w:rsid w:val="009F1854"/>
    <w:rsid w:val="009F7BF6"/>
    <w:rsid w:val="00A204E0"/>
    <w:rsid w:val="00A44DC6"/>
    <w:rsid w:val="00AA4509"/>
    <w:rsid w:val="00AD4D4E"/>
    <w:rsid w:val="00AE275B"/>
    <w:rsid w:val="00AF47DE"/>
    <w:rsid w:val="00B171EE"/>
    <w:rsid w:val="00B34E1A"/>
    <w:rsid w:val="00B41C8B"/>
    <w:rsid w:val="00B442E1"/>
    <w:rsid w:val="00B46AD2"/>
    <w:rsid w:val="00B816A2"/>
    <w:rsid w:val="00B82774"/>
    <w:rsid w:val="00B85660"/>
    <w:rsid w:val="00BE1A51"/>
    <w:rsid w:val="00BF462A"/>
    <w:rsid w:val="00C029AB"/>
    <w:rsid w:val="00C1380E"/>
    <w:rsid w:val="00C16C81"/>
    <w:rsid w:val="00C200D5"/>
    <w:rsid w:val="00C207AB"/>
    <w:rsid w:val="00C221FF"/>
    <w:rsid w:val="00C22BBA"/>
    <w:rsid w:val="00C3769F"/>
    <w:rsid w:val="00C6078C"/>
    <w:rsid w:val="00C8335A"/>
    <w:rsid w:val="00C944DD"/>
    <w:rsid w:val="00CB5802"/>
    <w:rsid w:val="00CC6DE6"/>
    <w:rsid w:val="00CE3876"/>
    <w:rsid w:val="00D06659"/>
    <w:rsid w:val="00D26513"/>
    <w:rsid w:val="00D42D4F"/>
    <w:rsid w:val="00D54B88"/>
    <w:rsid w:val="00D574B0"/>
    <w:rsid w:val="00D829DD"/>
    <w:rsid w:val="00DB6C00"/>
    <w:rsid w:val="00DC4B2B"/>
    <w:rsid w:val="00DC716E"/>
    <w:rsid w:val="00DE3A26"/>
    <w:rsid w:val="00DF00D4"/>
    <w:rsid w:val="00E06554"/>
    <w:rsid w:val="00E72664"/>
    <w:rsid w:val="00ED1BB2"/>
    <w:rsid w:val="00ED29E6"/>
    <w:rsid w:val="00EE1D2D"/>
    <w:rsid w:val="00EF5E71"/>
    <w:rsid w:val="00EF611B"/>
    <w:rsid w:val="00F432E6"/>
    <w:rsid w:val="00F868FE"/>
    <w:rsid w:val="00FB0B28"/>
    <w:rsid w:val="00FB5D19"/>
    <w:rsid w:val="00FC0DA9"/>
    <w:rsid w:val="00FE302C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CB52"/>
  <w15:chartTrackingRefBased/>
  <w15:docId w15:val="{07909304-C1A9-40D1-9970-F68071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F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F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F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D8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2F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74B0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574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74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74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74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659"/>
  </w:style>
  <w:style w:type="paragraph" w:styleId="Footer">
    <w:name w:val="footer"/>
    <w:basedOn w:val="Normal"/>
    <w:link w:val="FooterChar"/>
    <w:uiPriority w:val="99"/>
    <w:unhideWhenUsed/>
    <w:rsid w:val="00D0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7B9AF-D3B3-4FFC-8C84-533C77F59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Nemanja Micanovic</cp:lastModifiedBy>
  <cp:revision>50</cp:revision>
  <cp:lastPrinted>2024-05-30T15:47:00Z</cp:lastPrinted>
  <dcterms:created xsi:type="dcterms:W3CDTF">2024-03-08T22:47:00Z</dcterms:created>
  <dcterms:modified xsi:type="dcterms:W3CDTF">2024-05-30T15:47:00Z</dcterms:modified>
</cp:coreProperties>
</file>