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</w:t>
      </w:r>
      <w:r>
        <w:rPr>
          <w:rFonts w:hint="eastAsia"/>
          <w:sz w:val="44"/>
          <w:szCs w:val="44"/>
          <w:lang w:val="en-US" w:eastAsia="zh-CN"/>
        </w:rPr>
        <w:t>版本控制文档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617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范炜 窦妍 高露 杜天蛟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创建时间：16/4/15</w:t>
      </w:r>
      <w:bookmarkStart w:id="0" w:name="_GoBack"/>
      <w:bookmarkEnd w:id="0"/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分支：1. master (V 1.0)  2. iteration2 (V 2.0)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工具：git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提交名规范：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Fix bug  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Development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Document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版本控制级别：低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版本提交时间：任意。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ALPHA周期：通常一周2-3个版本。项目后期可能一天多个。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版本安全：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成员自行在各自电脑上备份。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队长顶起清理，一个月一次删除老的版本。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版本控制相关内容截图：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4785" cy="2027555"/>
            <wp:effectExtent l="0" t="0" r="12065" b="1079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675" cy="1336040"/>
            <wp:effectExtent l="0" t="0" r="3175" b="1651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9230" cy="2677795"/>
            <wp:effectExtent l="0" t="0" r="7620" b="825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9865" cy="2960370"/>
            <wp:effectExtent l="0" t="0" r="6985" b="1143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50D50"/>
    <w:rsid w:val="3B850D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2016-04-15T08:04:00Z</dcterms:created>
  <dc:creator>fwtgm</dc:creator>
  <cp:lastModifiedBy>fwtgm</cp:lastModifiedBy>
  <dcterms:modified xsi:type="dcterms:W3CDTF">2016-04-15T08:20:53Z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