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b/>
          <w:sz w:val="52"/>
          <w:szCs w:val="52"/>
        </w:rPr>
      </w:pPr>
    </w:p>
    <w:p>
      <w:pPr>
        <w:jc w:val="center"/>
        <w:rPr>
          <w:rFonts w:ascii="Arial" w:hAnsi="Arial" w:eastAsia="Arial" w:cs="Arial"/>
          <w:b/>
          <w:sz w:val="52"/>
          <w:szCs w:val="52"/>
        </w:rPr>
      </w:pPr>
      <w:r>
        <w:rPr>
          <w:rFonts w:ascii="Arial" w:hAnsi="Arial" w:eastAsia="Arial" w:cs="Arial"/>
          <w:b/>
          <w:sz w:val="52"/>
          <w:szCs w:val="52"/>
          <w:rtl w:val="0"/>
        </w:rPr>
        <w:t>CEFAMAPS</w:t>
      </w:r>
    </w:p>
    <w:p>
      <w:pPr>
        <w:jc w:val="center"/>
        <w:rPr>
          <w:rFonts w:ascii="Arial" w:hAnsi="Arial" w:eastAsia="Arial" w:cs="Arial"/>
          <w:b w:val="0"/>
          <w:sz w:val="52"/>
          <w:szCs w:val="52"/>
        </w:rPr>
      </w:pPr>
      <w:r>
        <w:rPr>
          <w:rFonts w:ascii="Arial" w:hAnsi="Arial" w:eastAsia="Arial" w:cs="Arial"/>
          <w:b w:val="0"/>
          <w:sz w:val="52"/>
          <w:szCs w:val="52"/>
          <w:rtl w:val="0"/>
        </w:rPr>
        <w:t>SRC</w:t>
      </w:r>
    </w:p>
    <w:p>
      <w:pPr>
        <w:jc w:val="center"/>
        <w:rPr>
          <w:rFonts w:ascii="Arial" w:hAnsi="Arial" w:eastAsia="Arial" w:cs="Arial"/>
          <w:b/>
          <w:sz w:val="52"/>
          <w:szCs w:val="52"/>
        </w:rPr>
      </w:pPr>
    </w:p>
    <w:p>
      <w:pPr>
        <w:jc w:val="center"/>
        <w:rPr>
          <w:rFonts w:ascii="Arial" w:hAnsi="Arial" w:eastAsia="Arial" w:cs="Arial"/>
          <w:b/>
          <w:sz w:val="52"/>
          <w:szCs w:val="52"/>
        </w:rPr>
      </w:pPr>
    </w:p>
    <w:p>
      <w:pPr>
        <w:jc w:val="center"/>
        <w:rPr>
          <w:rFonts w:ascii="Arial" w:hAnsi="Arial" w:eastAsia="Arial" w:cs="Arial"/>
          <w:b/>
          <w:sz w:val="52"/>
          <w:szCs w:val="52"/>
        </w:rPr>
      </w:pPr>
    </w:p>
    <w:p>
      <w:pPr>
        <w:jc w:val="center"/>
        <w:rPr>
          <w:rFonts w:ascii="Arial" w:hAnsi="Arial" w:eastAsia="Arial" w:cs="Arial"/>
          <w:b/>
          <w:sz w:val="52"/>
          <w:szCs w:val="52"/>
        </w:rPr>
      </w:pPr>
    </w:p>
    <w:p>
      <w:pPr>
        <w:jc w:val="center"/>
        <w:rPr>
          <w:rFonts w:ascii="Arial" w:hAnsi="Arial" w:eastAsia="Arial" w:cs="Arial"/>
          <w:b w:val="0"/>
          <w:sz w:val="52"/>
          <w:szCs w:val="52"/>
        </w:rPr>
      </w:pPr>
      <w:r>
        <w:rPr>
          <w:rFonts w:ascii="Arial" w:hAnsi="Arial" w:eastAsia="Arial" w:cs="Arial"/>
          <w:b w:val="0"/>
          <w:sz w:val="52"/>
          <w:szCs w:val="52"/>
          <w:rtl w:val="0"/>
        </w:rPr>
        <w:t>Nectar Sabogal Gait</w:t>
      </w:r>
      <w:r>
        <w:rPr>
          <w:rFonts w:hint="default" w:ascii="Arial" w:hAnsi="Arial" w:eastAsia="Arial" w:cs="Arial"/>
          <w:b w:val="0"/>
          <w:sz w:val="52"/>
          <w:szCs w:val="52"/>
          <w:rtl w:val="0"/>
          <w:lang w:val="es-CO"/>
        </w:rPr>
        <w:t>á</w:t>
      </w:r>
      <w:r>
        <w:rPr>
          <w:rFonts w:ascii="Arial" w:hAnsi="Arial" w:eastAsia="Arial" w:cs="Arial"/>
          <w:b w:val="0"/>
          <w:sz w:val="52"/>
          <w:szCs w:val="52"/>
          <w:rtl w:val="0"/>
        </w:rPr>
        <w:t xml:space="preserve">n </w:t>
      </w:r>
    </w:p>
    <w:p>
      <w:pPr>
        <w:jc w:val="center"/>
        <w:rPr>
          <w:rFonts w:hint="default" w:ascii="Arial" w:hAnsi="Arial" w:eastAsia="Arial" w:cs="Arial"/>
          <w:b w:val="0"/>
          <w:sz w:val="52"/>
          <w:szCs w:val="52"/>
          <w:lang w:val="es-CO"/>
        </w:rPr>
      </w:pPr>
      <w:r>
        <w:rPr>
          <w:rFonts w:ascii="Arial" w:hAnsi="Arial" w:eastAsia="Arial" w:cs="Arial"/>
          <w:b w:val="0"/>
          <w:sz w:val="52"/>
          <w:szCs w:val="52"/>
          <w:rtl w:val="0"/>
        </w:rPr>
        <w:t>Ana Maria Falla</w:t>
      </w:r>
      <w:r>
        <w:rPr>
          <w:rFonts w:hint="default" w:ascii="Arial" w:hAnsi="Arial" w:eastAsia="Arial" w:cs="Arial"/>
          <w:b w:val="0"/>
          <w:sz w:val="52"/>
          <w:szCs w:val="52"/>
          <w:rtl w:val="0"/>
          <w:lang w:val="es-CO"/>
        </w:rPr>
        <w:t xml:space="preserve"> Molina</w:t>
      </w:r>
    </w:p>
    <w:p>
      <w:pPr>
        <w:jc w:val="center"/>
        <w:rPr>
          <w:rFonts w:hint="default" w:ascii="Arial" w:hAnsi="Arial" w:eastAsia="Arial" w:cs="Arial"/>
          <w:b w:val="0"/>
          <w:sz w:val="52"/>
          <w:szCs w:val="52"/>
          <w:lang w:val="es-CO"/>
        </w:rPr>
      </w:pPr>
      <w:r>
        <w:rPr>
          <w:rFonts w:ascii="Arial" w:hAnsi="Arial" w:eastAsia="Arial" w:cs="Arial"/>
          <w:b w:val="0"/>
          <w:sz w:val="52"/>
          <w:szCs w:val="52"/>
          <w:rtl w:val="0"/>
        </w:rPr>
        <w:t>Jorge Luis Tafur</w:t>
      </w:r>
      <w:r>
        <w:rPr>
          <w:rFonts w:hint="default" w:ascii="Arial" w:hAnsi="Arial" w:eastAsia="Arial" w:cs="Arial"/>
          <w:b w:val="0"/>
          <w:sz w:val="52"/>
          <w:szCs w:val="52"/>
          <w:rtl w:val="0"/>
          <w:lang w:val="es-CO"/>
        </w:rPr>
        <w:t xml:space="preserve"> Amezquita</w:t>
      </w:r>
    </w:p>
    <w:p>
      <w:pPr>
        <w:jc w:val="center"/>
        <w:rPr>
          <w:rFonts w:hint="default" w:ascii="Arial" w:hAnsi="Arial" w:eastAsia="Arial" w:cs="Arial"/>
          <w:b w:val="0"/>
          <w:sz w:val="52"/>
          <w:szCs w:val="52"/>
          <w:lang w:val="es-CO"/>
        </w:rPr>
      </w:pPr>
      <w:r>
        <w:rPr>
          <w:rFonts w:ascii="Arial" w:hAnsi="Arial" w:eastAsia="Arial" w:cs="Arial"/>
          <w:b w:val="0"/>
          <w:sz w:val="52"/>
          <w:szCs w:val="52"/>
          <w:rtl w:val="0"/>
        </w:rPr>
        <w:t>Kevin Sneider Daza</w:t>
      </w:r>
      <w:r>
        <w:rPr>
          <w:rFonts w:hint="default" w:ascii="Arial" w:hAnsi="Arial" w:eastAsia="Arial" w:cs="Arial"/>
          <w:b w:val="0"/>
          <w:sz w:val="52"/>
          <w:szCs w:val="52"/>
          <w:rtl w:val="0"/>
          <w:lang w:val="es-CO"/>
        </w:rPr>
        <w:t xml:space="preserve"> Rogelis </w:t>
      </w:r>
    </w:p>
    <w:p>
      <w:pPr>
        <w:jc w:val="center"/>
        <w:rPr>
          <w:rFonts w:ascii="Arial" w:hAnsi="Arial" w:eastAsia="Arial" w:cs="Arial"/>
          <w:b w:val="0"/>
          <w:sz w:val="52"/>
          <w:szCs w:val="52"/>
        </w:rPr>
      </w:pPr>
    </w:p>
    <w:p>
      <w:pPr>
        <w:jc w:val="center"/>
        <w:rPr>
          <w:rFonts w:ascii="Arial" w:hAnsi="Arial" w:eastAsia="Arial" w:cs="Arial"/>
          <w:b w:val="0"/>
          <w:sz w:val="52"/>
          <w:szCs w:val="52"/>
        </w:rPr>
      </w:pPr>
    </w:p>
    <w:p>
      <w:pPr>
        <w:jc w:val="center"/>
        <w:rPr>
          <w:rFonts w:ascii="Arial" w:hAnsi="Arial" w:eastAsia="Arial" w:cs="Arial"/>
          <w:b w:val="0"/>
          <w:sz w:val="52"/>
          <w:szCs w:val="52"/>
        </w:rPr>
      </w:pPr>
    </w:p>
    <w:p>
      <w:pPr>
        <w:jc w:val="center"/>
        <w:rPr>
          <w:rFonts w:ascii="Arial" w:hAnsi="Arial" w:eastAsia="Arial" w:cs="Arial"/>
          <w:b w:val="0"/>
          <w:sz w:val="52"/>
          <w:szCs w:val="52"/>
        </w:rPr>
      </w:pPr>
    </w:p>
    <w:p>
      <w:pPr>
        <w:jc w:val="center"/>
        <w:rPr>
          <w:rFonts w:ascii="Arial" w:hAnsi="Arial" w:eastAsia="Arial" w:cs="Arial"/>
          <w:b w:val="0"/>
          <w:sz w:val="52"/>
          <w:szCs w:val="52"/>
        </w:rPr>
      </w:pPr>
    </w:p>
    <w:p>
      <w:pPr>
        <w:ind w:left="260" w:hanging="260"/>
        <w:jc w:val="center"/>
        <w:rPr>
          <w:rFonts w:ascii="Arial" w:hAnsi="Arial" w:eastAsia="Arial" w:cs="Arial"/>
          <w:b w:val="0"/>
          <w:sz w:val="52"/>
          <w:szCs w:val="52"/>
        </w:rPr>
      </w:pPr>
      <w:r>
        <w:rPr>
          <w:rFonts w:ascii="Arial" w:hAnsi="Arial" w:eastAsia="Arial" w:cs="Arial"/>
          <w:b w:val="0"/>
          <w:sz w:val="52"/>
          <w:szCs w:val="52"/>
          <w:rtl w:val="0"/>
        </w:rPr>
        <w:t>CENTRO DE FORMACI</w:t>
      </w:r>
      <w:r>
        <w:rPr>
          <w:rFonts w:hint="default" w:ascii="Arial" w:hAnsi="Arial" w:eastAsia="Arial" w:cs="Arial"/>
          <w:b w:val="0"/>
          <w:sz w:val="52"/>
          <w:szCs w:val="52"/>
          <w:rtl w:val="0"/>
          <w:lang w:val="es-CO"/>
        </w:rPr>
        <w:t>Ó</w:t>
      </w:r>
      <w:bookmarkStart w:id="267" w:name="_GoBack"/>
      <w:bookmarkEnd w:id="267"/>
      <w:r>
        <w:rPr>
          <w:rFonts w:ascii="Arial" w:hAnsi="Arial" w:eastAsia="Arial" w:cs="Arial"/>
          <w:b w:val="0"/>
          <w:sz w:val="52"/>
          <w:szCs w:val="52"/>
          <w:rtl w:val="0"/>
        </w:rPr>
        <w:t>N AGROINDUSTRIAL LA ANGOSTURA</w:t>
      </w:r>
    </w:p>
    <w:p>
      <w:pPr>
        <w:ind w:left="260" w:hanging="260"/>
        <w:jc w:val="center"/>
        <w:rPr>
          <w:rFonts w:ascii="Arial" w:hAnsi="Arial" w:eastAsia="Arial" w:cs="Arial"/>
          <w:b w:val="0"/>
          <w:sz w:val="52"/>
          <w:szCs w:val="52"/>
        </w:rPr>
      </w:pPr>
    </w:p>
    <w:p>
      <w:pPr>
        <w:ind w:left="260" w:hanging="260"/>
        <w:jc w:val="center"/>
        <w:rPr>
          <w:rFonts w:ascii="Arial" w:hAnsi="Arial" w:eastAsia="Arial" w:cs="Arial"/>
          <w:b w:val="0"/>
          <w:sz w:val="52"/>
          <w:szCs w:val="52"/>
        </w:rPr>
      </w:pPr>
    </w:p>
    <w:p>
      <w:pPr>
        <w:ind w:left="260" w:hanging="260"/>
        <w:jc w:val="center"/>
        <w:rPr>
          <w:rFonts w:ascii="Arial" w:hAnsi="Arial" w:eastAsia="Arial" w:cs="Arial"/>
          <w:b w:val="0"/>
          <w:sz w:val="52"/>
          <w:szCs w:val="52"/>
        </w:rPr>
      </w:pPr>
      <w:r>
        <w:rPr>
          <w:rFonts w:ascii="Arial" w:hAnsi="Arial" w:eastAsia="Arial" w:cs="Arial"/>
          <w:b w:val="0"/>
          <w:sz w:val="52"/>
          <w:szCs w:val="52"/>
          <w:rtl w:val="0"/>
        </w:rPr>
        <w:t>2023</w:t>
      </w:r>
    </w:p>
    <w:p>
      <w:pPr>
        <w:rPr>
          <w:rFonts w:ascii="Arial" w:hAnsi="Arial" w:eastAsia="Arial" w:cs="Arial"/>
          <w:sz w:val="48"/>
          <w:szCs w:val="48"/>
        </w:rPr>
      </w:pPr>
    </w:p>
    <w:p>
      <w:pPr>
        <w:rPr>
          <w:rFonts w:ascii="Arial" w:hAnsi="Arial" w:eastAsia="Arial" w:cs="Arial"/>
          <w:sz w:val="48"/>
          <w:szCs w:val="48"/>
          <w:rtl w:val="0"/>
        </w:rPr>
      </w:pPr>
      <w:r>
        <w:rPr>
          <w:rFonts w:ascii="Arial" w:hAnsi="Arial" w:eastAsia="Arial" w:cs="Arial"/>
          <w:sz w:val="48"/>
          <w:szCs w:val="48"/>
          <w:rtl w:val="0"/>
        </w:rPr>
        <w:t xml:space="preserve">TABLA DE CONTENIDO </w:t>
      </w:r>
    </w:p>
    <w:p>
      <w:pPr>
        <w:rPr>
          <w:rFonts w:ascii="Arial" w:hAnsi="Arial" w:eastAsia="Arial" w:cs="Arial"/>
          <w:sz w:val="48"/>
          <w:szCs w:val="48"/>
          <w:rtl w:val="0"/>
        </w:rPr>
      </w:pPr>
    </w:p>
    <w:sdt>
      <w:sdtPr>
        <w:rPr>
          <w:rFonts w:hint="default" w:ascii="Arial" w:hAnsi="Arial" w:eastAsia="SimSun" w:cs="Arial"/>
          <w:sz w:val="21"/>
          <w:lang w:val="es-CO"/>
        </w:rPr>
        <w:id w:val="147478307"/>
        <w15:color w:val="DBDBDB"/>
        <w:docPartObj>
          <w:docPartGallery w:val="Table of Contents"/>
          <w:docPartUnique/>
        </w:docPartObj>
      </w:sdtPr>
      <w:sdtEndPr>
        <w:rPr>
          <w:rFonts w:hint="default" w:ascii="Arial" w:hAnsi="Arial" w:eastAsia="Arial" w:cs="Arial"/>
          <w:sz w:val="21"/>
          <w:szCs w:val="36"/>
          <w:lang w:val="es-CO"/>
        </w:rPr>
      </w:sdtEndPr>
      <w:sdtContent>
        <w:p>
          <w:pPr>
            <w:spacing w:before="0" w:beforeLines="0" w:after="0" w:afterLines="0" w:line="240" w:lineRule="auto"/>
            <w:ind w:left="0" w:leftChars="0" w:right="0" w:rightChars="0" w:firstLine="0" w:firstLineChars="0"/>
            <w:jc w:val="center"/>
            <w:rPr>
              <w:rFonts w:hint="default" w:ascii="Arial" w:hAnsi="Arial" w:cs="Arial"/>
            </w:rPr>
          </w:pPr>
        </w:p>
        <w:p>
          <w:pPr>
            <w:pStyle w:val="22"/>
            <w:tabs>
              <w:tab w:val="right" w:leader="dot" w:pos="8306"/>
            </w:tabs>
            <w:rPr>
              <w:rFonts w:hint="default" w:ascii="Arial" w:hAnsi="Arial" w:cs="Arial"/>
              <w:sz w:val="40"/>
              <w:szCs w:val="40"/>
            </w:rPr>
          </w:pPr>
          <w:r>
            <w:rPr>
              <w:rFonts w:hint="default" w:ascii="Arial" w:hAnsi="Arial" w:eastAsia="Arial" w:cs="Arial"/>
              <w:sz w:val="96"/>
              <w:szCs w:val="96"/>
            </w:rPr>
            <w:fldChar w:fldCharType="begin"/>
          </w:r>
          <w:r>
            <w:rPr>
              <w:rFonts w:hint="default" w:ascii="Arial" w:hAnsi="Arial" w:eastAsia="Arial" w:cs="Arial"/>
              <w:sz w:val="96"/>
              <w:szCs w:val="96"/>
            </w:rPr>
            <w:instrText xml:space="preserve">TOC \o "1-3" \h \u </w:instrText>
          </w:r>
          <w:r>
            <w:rPr>
              <w:rFonts w:hint="default" w:ascii="Arial" w:hAnsi="Arial" w:eastAsia="Arial" w:cs="Arial"/>
              <w:sz w:val="96"/>
              <w:szCs w:val="96"/>
            </w:rPr>
            <w:fldChar w:fldCharType="separate"/>
          </w: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_Toc16640 </w:instrText>
          </w:r>
          <w:r>
            <w:rPr>
              <w:rFonts w:hint="default" w:ascii="Arial" w:hAnsi="Arial" w:eastAsia="Arial" w:cs="Arial"/>
              <w:sz w:val="40"/>
              <w:szCs w:val="96"/>
            </w:rPr>
            <w:fldChar w:fldCharType="separate"/>
          </w:r>
          <w:r>
            <w:rPr>
              <w:rFonts w:hint="default" w:ascii="Arial" w:hAnsi="Arial" w:cs="Arial"/>
              <w:sz w:val="40"/>
              <w:szCs w:val="240"/>
            </w:rPr>
            <w:t xml:space="preserve">1. </w:t>
          </w:r>
          <w:r>
            <w:rPr>
              <w:rFonts w:hint="default" w:ascii="Arial" w:hAnsi="Arial" w:cs="Arial"/>
              <w:sz w:val="40"/>
              <w:szCs w:val="240"/>
              <w:rtl w:val="0"/>
            </w:rPr>
            <w:t>INTRODUCCIÓN</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_Toc16640 \h </w:instrText>
          </w:r>
          <w:r>
            <w:rPr>
              <w:rFonts w:hint="default" w:ascii="Arial" w:hAnsi="Arial" w:cs="Arial"/>
              <w:sz w:val="40"/>
              <w:szCs w:val="40"/>
            </w:rPr>
            <w:fldChar w:fldCharType="separate"/>
          </w:r>
          <w:r>
            <w:rPr>
              <w:rFonts w:hint="default" w:ascii="Arial" w:hAnsi="Arial" w:cs="Arial"/>
              <w:sz w:val="40"/>
              <w:szCs w:val="40"/>
            </w:rPr>
            <w:t>2</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pos="3200"/>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_Toc15860 </w:instrText>
          </w:r>
          <w:r>
            <w:rPr>
              <w:rFonts w:hint="default" w:ascii="Arial" w:hAnsi="Arial" w:eastAsia="Arial" w:cs="Arial"/>
              <w:sz w:val="40"/>
              <w:szCs w:val="96"/>
            </w:rPr>
            <w:fldChar w:fldCharType="separate"/>
          </w:r>
          <w:r>
            <w:rPr>
              <w:rFonts w:hint="default" w:ascii="Arial" w:hAnsi="Arial" w:cs="Arial"/>
              <w:sz w:val="40"/>
              <w:szCs w:val="160"/>
              <w:rtl w:val="0"/>
            </w:rPr>
            <w:t>1.1.</w:t>
          </w:r>
          <w:r>
            <w:rPr>
              <w:rFonts w:hint="default" w:ascii="Arial" w:hAnsi="Arial" w:cs="Arial"/>
              <w:sz w:val="40"/>
              <w:szCs w:val="160"/>
              <w:rtl w:val="0"/>
            </w:rPr>
            <w:tab/>
          </w:r>
          <w:r>
            <w:rPr>
              <w:rFonts w:hint="default" w:ascii="Arial" w:hAnsi="Arial" w:cs="Arial"/>
              <w:sz w:val="40"/>
              <w:szCs w:val="160"/>
              <w:rtl w:val="0"/>
            </w:rPr>
            <w:t>Propósito</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_Toc15860 \h </w:instrText>
          </w:r>
          <w:r>
            <w:rPr>
              <w:rFonts w:hint="default" w:ascii="Arial" w:hAnsi="Arial" w:cs="Arial"/>
              <w:sz w:val="40"/>
              <w:szCs w:val="40"/>
            </w:rPr>
            <w:fldChar w:fldCharType="separate"/>
          </w:r>
          <w:r>
            <w:rPr>
              <w:rFonts w:hint="default" w:ascii="Arial" w:hAnsi="Arial" w:cs="Arial"/>
              <w:sz w:val="40"/>
              <w:szCs w:val="40"/>
            </w:rPr>
            <w:t>3</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pos="3200"/>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_Toc23474 </w:instrText>
          </w:r>
          <w:r>
            <w:rPr>
              <w:rFonts w:hint="default" w:ascii="Arial" w:hAnsi="Arial" w:eastAsia="Arial" w:cs="Arial"/>
              <w:sz w:val="40"/>
              <w:szCs w:val="96"/>
            </w:rPr>
            <w:fldChar w:fldCharType="separate"/>
          </w:r>
          <w:r>
            <w:rPr>
              <w:rFonts w:hint="default" w:ascii="Arial" w:hAnsi="Arial" w:cs="Arial"/>
              <w:sz w:val="40"/>
              <w:szCs w:val="180"/>
              <w:rtl w:val="0"/>
            </w:rPr>
            <w:t>1.2.</w:t>
          </w:r>
          <w:r>
            <w:rPr>
              <w:rFonts w:hint="default" w:ascii="Arial" w:hAnsi="Arial" w:cs="Arial"/>
              <w:sz w:val="40"/>
              <w:szCs w:val="180"/>
              <w:rtl w:val="0"/>
            </w:rPr>
            <w:tab/>
          </w:r>
          <w:r>
            <w:rPr>
              <w:rFonts w:hint="default" w:ascii="Arial" w:hAnsi="Arial" w:cs="Arial"/>
              <w:sz w:val="40"/>
              <w:szCs w:val="180"/>
              <w:rtl w:val="0"/>
            </w:rPr>
            <w:t>Alcance</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_Toc23474 \h </w:instrText>
          </w:r>
          <w:r>
            <w:rPr>
              <w:rFonts w:hint="default" w:ascii="Arial" w:hAnsi="Arial" w:cs="Arial"/>
              <w:sz w:val="40"/>
              <w:szCs w:val="40"/>
            </w:rPr>
            <w:fldChar w:fldCharType="separate"/>
          </w:r>
          <w:r>
            <w:rPr>
              <w:rFonts w:hint="default" w:ascii="Arial" w:hAnsi="Arial" w:cs="Arial"/>
              <w:sz w:val="40"/>
              <w:szCs w:val="40"/>
            </w:rPr>
            <w:t>3</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2"/>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_Toc18778 </w:instrText>
          </w:r>
          <w:r>
            <w:rPr>
              <w:rFonts w:hint="default" w:ascii="Arial" w:hAnsi="Arial" w:eastAsia="Arial" w:cs="Arial"/>
              <w:sz w:val="40"/>
              <w:szCs w:val="96"/>
            </w:rPr>
            <w:fldChar w:fldCharType="separate"/>
          </w:r>
          <w:r>
            <w:rPr>
              <w:rFonts w:hint="default" w:ascii="Arial" w:hAnsi="Arial" w:cs="Arial"/>
              <w:sz w:val="40"/>
              <w:szCs w:val="240"/>
            </w:rPr>
            <w:t xml:space="preserve">2. </w:t>
          </w:r>
          <w:r>
            <w:rPr>
              <w:rFonts w:hint="default" w:ascii="Arial" w:hAnsi="Arial" w:cs="Arial"/>
              <w:sz w:val="40"/>
              <w:szCs w:val="240"/>
              <w:rtl w:val="0"/>
            </w:rPr>
            <w:t>DESCRIPCIÓN GENERAL</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_Toc18778 \h </w:instrText>
          </w:r>
          <w:r>
            <w:rPr>
              <w:rFonts w:hint="default" w:ascii="Arial" w:hAnsi="Arial" w:cs="Arial"/>
              <w:sz w:val="40"/>
              <w:szCs w:val="40"/>
            </w:rPr>
            <w:fldChar w:fldCharType="separate"/>
          </w:r>
          <w:r>
            <w:rPr>
              <w:rFonts w:hint="default" w:ascii="Arial" w:hAnsi="Arial" w:cs="Arial"/>
              <w:sz w:val="40"/>
              <w:szCs w:val="40"/>
            </w:rPr>
            <w:t>3</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_Toc23975 </w:instrText>
          </w:r>
          <w:r>
            <w:rPr>
              <w:rFonts w:hint="default" w:ascii="Arial" w:hAnsi="Arial" w:eastAsia="Arial" w:cs="Arial"/>
              <w:sz w:val="40"/>
              <w:szCs w:val="96"/>
            </w:rPr>
            <w:fldChar w:fldCharType="separate"/>
          </w:r>
          <w:r>
            <w:rPr>
              <w:rFonts w:hint="default" w:ascii="Arial" w:hAnsi="Arial" w:cs="Arial"/>
              <w:sz w:val="40"/>
              <w:szCs w:val="180"/>
              <w:rtl w:val="0"/>
            </w:rPr>
            <w:t>2.1. Perspectiva del Producto</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_Toc23975 \h </w:instrText>
          </w:r>
          <w:r>
            <w:rPr>
              <w:rFonts w:hint="default" w:ascii="Arial" w:hAnsi="Arial" w:cs="Arial"/>
              <w:sz w:val="40"/>
              <w:szCs w:val="40"/>
            </w:rPr>
            <w:fldChar w:fldCharType="separate"/>
          </w:r>
          <w:r>
            <w:rPr>
              <w:rFonts w:hint="default" w:ascii="Arial" w:hAnsi="Arial" w:cs="Arial"/>
              <w:sz w:val="40"/>
              <w:szCs w:val="40"/>
            </w:rPr>
            <w:t>3</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_Toc13091 </w:instrText>
          </w:r>
          <w:r>
            <w:rPr>
              <w:rFonts w:hint="default" w:ascii="Arial" w:hAnsi="Arial" w:eastAsia="Arial" w:cs="Arial"/>
              <w:sz w:val="40"/>
              <w:szCs w:val="96"/>
            </w:rPr>
            <w:fldChar w:fldCharType="separate"/>
          </w:r>
          <w:r>
            <w:rPr>
              <w:rFonts w:hint="default" w:ascii="Arial" w:hAnsi="Arial" w:cs="Arial"/>
              <w:sz w:val="40"/>
              <w:szCs w:val="180"/>
              <w:rtl w:val="0"/>
            </w:rPr>
            <w:t>2.2. Funcionalidades</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_Toc13091 \h </w:instrText>
          </w:r>
          <w:r>
            <w:rPr>
              <w:rFonts w:hint="default" w:ascii="Arial" w:hAnsi="Arial" w:cs="Arial"/>
              <w:sz w:val="40"/>
              <w:szCs w:val="40"/>
            </w:rPr>
            <w:fldChar w:fldCharType="separate"/>
          </w:r>
          <w:r>
            <w:rPr>
              <w:rFonts w:hint="default" w:ascii="Arial" w:hAnsi="Arial" w:cs="Arial"/>
              <w:sz w:val="40"/>
              <w:szCs w:val="40"/>
            </w:rPr>
            <w:t>4</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_Toc15610 </w:instrText>
          </w:r>
          <w:r>
            <w:rPr>
              <w:rFonts w:hint="default" w:ascii="Arial" w:hAnsi="Arial" w:eastAsia="Arial" w:cs="Arial"/>
              <w:sz w:val="40"/>
              <w:szCs w:val="96"/>
            </w:rPr>
            <w:fldChar w:fldCharType="separate"/>
          </w:r>
          <w:r>
            <w:rPr>
              <w:rFonts w:hint="default" w:ascii="Arial" w:hAnsi="Arial" w:cs="Arial"/>
              <w:sz w:val="40"/>
              <w:szCs w:val="180"/>
              <w:rtl w:val="0"/>
            </w:rPr>
            <w:t>2.3. Tipos de usuario</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_Toc15610 \h </w:instrText>
          </w:r>
          <w:r>
            <w:rPr>
              <w:rFonts w:hint="default" w:ascii="Arial" w:hAnsi="Arial" w:cs="Arial"/>
              <w:sz w:val="40"/>
              <w:szCs w:val="40"/>
            </w:rPr>
            <w:fldChar w:fldCharType="separate"/>
          </w:r>
          <w:r>
            <w:rPr>
              <w:rFonts w:hint="default" w:ascii="Arial" w:hAnsi="Arial" w:cs="Arial"/>
              <w:sz w:val="40"/>
              <w:szCs w:val="40"/>
            </w:rPr>
            <w:t>5</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4"/>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_Toc31810 </w:instrText>
          </w:r>
          <w:r>
            <w:rPr>
              <w:rFonts w:hint="default" w:ascii="Arial" w:hAnsi="Arial" w:eastAsia="Arial" w:cs="Arial"/>
              <w:sz w:val="40"/>
              <w:szCs w:val="96"/>
            </w:rPr>
            <w:fldChar w:fldCharType="separate"/>
          </w:r>
          <w:r>
            <w:rPr>
              <w:rFonts w:hint="default" w:ascii="Arial" w:hAnsi="Arial" w:cs="Arial"/>
              <w:sz w:val="40"/>
              <w:szCs w:val="144"/>
              <w:rtl w:val="0"/>
            </w:rPr>
            <w:t>2.3.1. Usuarios:</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_Toc31810 \h </w:instrText>
          </w:r>
          <w:r>
            <w:rPr>
              <w:rFonts w:hint="default" w:ascii="Arial" w:hAnsi="Arial" w:cs="Arial"/>
              <w:sz w:val="40"/>
              <w:szCs w:val="40"/>
            </w:rPr>
            <w:fldChar w:fldCharType="separate"/>
          </w:r>
          <w:r>
            <w:rPr>
              <w:rFonts w:hint="default" w:ascii="Arial" w:hAnsi="Arial" w:cs="Arial"/>
              <w:sz w:val="40"/>
              <w:szCs w:val="40"/>
            </w:rPr>
            <w:t>6</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4"/>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_Toc29935 </w:instrText>
          </w:r>
          <w:r>
            <w:rPr>
              <w:rFonts w:hint="default" w:ascii="Arial" w:hAnsi="Arial" w:eastAsia="Arial" w:cs="Arial"/>
              <w:sz w:val="40"/>
              <w:szCs w:val="96"/>
            </w:rPr>
            <w:fldChar w:fldCharType="separate"/>
          </w:r>
          <w:r>
            <w:rPr>
              <w:rFonts w:hint="default" w:ascii="Arial" w:hAnsi="Arial" w:cs="Arial"/>
              <w:sz w:val="40"/>
              <w:szCs w:val="144"/>
              <w:rtl w:val="0"/>
            </w:rPr>
            <w:t>2.3.2. Administrador:</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_Toc29935 \h </w:instrText>
          </w:r>
          <w:r>
            <w:rPr>
              <w:rFonts w:hint="default" w:ascii="Arial" w:hAnsi="Arial" w:cs="Arial"/>
              <w:sz w:val="40"/>
              <w:szCs w:val="40"/>
            </w:rPr>
            <w:fldChar w:fldCharType="separate"/>
          </w:r>
          <w:r>
            <w:rPr>
              <w:rFonts w:hint="default" w:ascii="Arial" w:hAnsi="Arial" w:cs="Arial"/>
              <w:sz w:val="40"/>
              <w:szCs w:val="40"/>
            </w:rPr>
            <w:t>6</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_Toc16523 </w:instrText>
          </w:r>
          <w:r>
            <w:rPr>
              <w:rFonts w:hint="default" w:ascii="Arial" w:hAnsi="Arial" w:eastAsia="Arial" w:cs="Arial"/>
              <w:sz w:val="40"/>
              <w:szCs w:val="96"/>
            </w:rPr>
            <w:fldChar w:fldCharType="separate"/>
          </w:r>
          <w:r>
            <w:rPr>
              <w:rFonts w:hint="default" w:ascii="Arial" w:hAnsi="Arial" w:cs="Arial"/>
              <w:sz w:val="40"/>
              <w:szCs w:val="180"/>
              <w:rtl w:val="0"/>
            </w:rPr>
            <w:t>2.4. Restricciones</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_Toc16523 \h </w:instrText>
          </w:r>
          <w:r>
            <w:rPr>
              <w:rFonts w:hint="default" w:ascii="Arial" w:hAnsi="Arial" w:cs="Arial"/>
              <w:sz w:val="40"/>
              <w:szCs w:val="40"/>
            </w:rPr>
            <w:fldChar w:fldCharType="separate"/>
          </w:r>
          <w:r>
            <w:rPr>
              <w:rFonts w:hint="default" w:ascii="Arial" w:hAnsi="Arial" w:cs="Arial"/>
              <w:sz w:val="40"/>
              <w:szCs w:val="40"/>
            </w:rPr>
            <w:t>6</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2"/>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_Toc28993 </w:instrText>
          </w:r>
          <w:r>
            <w:rPr>
              <w:rFonts w:hint="default" w:ascii="Arial" w:hAnsi="Arial" w:eastAsia="Arial" w:cs="Arial"/>
              <w:sz w:val="40"/>
              <w:szCs w:val="96"/>
            </w:rPr>
            <w:fldChar w:fldCharType="separate"/>
          </w:r>
          <w:r>
            <w:rPr>
              <w:rFonts w:hint="default" w:ascii="Arial" w:hAnsi="Arial" w:cs="Arial"/>
              <w:sz w:val="40"/>
              <w:szCs w:val="240"/>
            </w:rPr>
            <w:t xml:space="preserve">3. </w:t>
          </w:r>
          <w:r>
            <w:rPr>
              <w:rFonts w:hint="default" w:ascii="Arial" w:hAnsi="Arial" w:cs="Arial"/>
              <w:sz w:val="40"/>
              <w:szCs w:val="240"/>
              <w:rtl w:val="0"/>
            </w:rPr>
            <w:t>REQUISITOS ESPECÍFICOS</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_Toc28993 \h </w:instrText>
          </w:r>
          <w:r>
            <w:rPr>
              <w:rFonts w:hint="default" w:ascii="Arial" w:hAnsi="Arial" w:cs="Arial"/>
              <w:sz w:val="40"/>
              <w:szCs w:val="40"/>
            </w:rPr>
            <w:fldChar w:fldCharType="separate"/>
          </w:r>
          <w:r>
            <w:rPr>
              <w:rFonts w:hint="default" w:ascii="Arial" w:hAnsi="Arial" w:cs="Arial"/>
              <w:sz w:val="40"/>
              <w:szCs w:val="40"/>
            </w:rPr>
            <w:t>7</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_Toc18227 </w:instrText>
          </w:r>
          <w:r>
            <w:rPr>
              <w:rFonts w:hint="default" w:ascii="Arial" w:hAnsi="Arial" w:eastAsia="Arial" w:cs="Arial"/>
              <w:sz w:val="40"/>
              <w:szCs w:val="96"/>
            </w:rPr>
            <w:fldChar w:fldCharType="separate"/>
          </w:r>
          <w:r>
            <w:rPr>
              <w:rFonts w:hint="default" w:ascii="Arial" w:hAnsi="Arial" w:cs="Arial"/>
              <w:sz w:val="40"/>
              <w:szCs w:val="180"/>
              <w:rtl w:val="0"/>
            </w:rPr>
            <w:t>3.1. Requisitos de las interfaces externas</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_Toc18227 \h </w:instrText>
          </w:r>
          <w:r>
            <w:rPr>
              <w:rFonts w:hint="default" w:ascii="Arial" w:hAnsi="Arial" w:cs="Arial"/>
              <w:sz w:val="40"/>
              <w:szCs w:val="40"/>
            </w:rPr>
            <w:fldChar w:fldCharType="separate"/>
          </w:r>
          <w:r>
            <w:rPr>
              <w:rFonts w:hint="default" w:ascii="Arial" w:hAnsi="Arial" w:cs="Arial"/>
              <w:sz w:val="40"/>
              <w:szCs w:val="40"/>
            </w:rPr>
            <w:t>8</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4"/>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_Toc25868 </w:instrText>
          </w:r>
          <w:r>
            <w:rPr>
              <w:rFonts w:hint="default" w:ascii="Arial" w:hAnsi="Arial" w:eastAsia="Arial" w:cs="Arial"/>
              <w:sz w:val="40"/>
              <w:szCs w:val="96"/>
            </w:rPr>
            <w:fldChar w:fldCharType="separate"/>
          </w:r>
          <w:r>
            <w:rPr>
              <w:rFonts w:hint="default" w:ascii="Arial" w:hAnsi="Arial" w:cs="Arial"/>
              <w:sz w:val="40"/>
              <w:szCs w:val="144"/>
              <w:rtl w:val="0"/>
            </w:rPr>
            <w:t>3.1.1. Interfaces de usuario</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_Toc25868 \h </w:instrText>
          </w:r>
          <w:r>
            <w:rPr>
              <w:rFonts w:hint="default" w:ascii="Arial" w:hAnsi="Arial" w:cs="Arial"/>
              <w:sz w:val="40"/>
              <w:szCs w:val="40"/>
            </w:rPr>
            <w:fldChar w:fldCharType="separate"/>
          </w:r>
          <w:r>
            <w:rPr>
              <w:rFonts w:hint="default" w:ascii="Arial" w:hAnsi="Arial" w:cs="Arial"/>
              <w:sz w:val="40"/>
              <w:szCs w:val="40"/>
            </w:rPr>
            <w:t>8</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4"/>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_Toc25762 </w:instrText>
          </w:r>
          <w:r>
            <w:rPr>
              <w:rFonts w:hint="default" w:ascii="Arial" w:hAnsi="Arial" w:eastAsia="Arial" w:cs="Arial"/>
              <w:sz w:val="40"/>
              <w:szCs w:val="96"/>
            </w:rPr>
            <w:fldChar w:fldCharType="separate"/>
          </w:r>
          <w:r>
            <w:rPr>
              <w:rFonts w:hint="default" w:ascii="Arial" w:hAnsi="Arial" w:cs="Arial"/>
              <w:sz w:val="40"/>
              <w:szCs w:val="144"/>
              <w:rtl w:val="0"/>
            </w:rPr>
            <w:t>3.1.2. Interfaces de hardware</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_Toc25762 \h </w:instrText>
          </w:r>
          <w:r>
            <w:rPr>
              <w:rFonts w:hint="default" w:ascii="Arial" w:hAnsi="Arial" w:cs="Arial"/>
              <w:sz w:val="40"/>
              <w:szCs w:val="40"/>
            </w:rPr>
            <w:fldChar w:fldCharType="separate"/>
          </w:r>
          <w:r>
            <w:rPr>
              <w:rFonts w:hint="default" w:ascii="Arial" w:hAnsi="Arial" w:cs="Arial"/>
              <w:sz w:val="40"/>
              <w:szCs w:val="40"/>
            </w:rPr>
            <w:t>8</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4"/>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_Toc29169 </w:instrText>
          </w:r>
          <w:r>
            <w:rPr>
              <w:rFonts w:hint="default" w:ascii="Arial" w:hAnsi="Arial" w:eastAsia="Arial" w:cs="Arial"/>
              <w:sz w:val="40"/>
              <w:szCs w:val="96"/>
            </w:rPr>
            <w:fldChar w:fldCharType="separate"/>
          </w:r>
          <w:r>
            <w:rPr>
              <w:rFonts w:hint="default" w:ascii="Arial" w:hAnsi="Arial" w:cs="Arial"/>
              <w:sz w:val="40"/>
              <w:szCs w:val="144"/>
              <w:rtl w:val="0"/>
            </w:rPr>
            <w:t>3.1.3. Interfaces del software</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_Toc29169 \h </w:instrText>
          </w:r>
          <w:r>
            <w:rPr>
              <w:rFonts w:hint="default" w:ascii="Arial" w:hAnsi="Arial" w:cs="Arial"/>
              <w:sz w:val="40"/>
              <w:szCs w:val="40"/>
            </w:rPr>
            <w:fldChar w:fldCharType="separate"/>
          </w:r>
          <w:r>
            <w:rPr>
              <w:rFonts w:hint="default" w:ascii="Arial" w:hAnsi="Arial" w:cs="Arial"/>
              <w:sz w:val="40"/>
              <w:szCs w:val="40"/>
            </w:rPr>
            <w:t>9</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_Toc8061 </w:instrText>
          </w:r>
          <w:r>
            <w:rPr>
              <w:rFonts w:hint="default" w:ascii="Arial" w:hAnsi="Arial" w:eastAsia="Arial" w:cs="Arial"/>
              <w:sz w:val="40"/>
              <w:szCs w:val="96"/>
            </w:rPr>
            <w:fldChar w:fldCharType="separate"/>
          </w:r>
          <w:r>
            <w:rPr>
              <w:rFonts w:hint="default" w:ascii="Arial" w:hAnsi="Arial" w:cs="Arial"/>
              <w:sz w:val="40"/>
              <w:szCs w:val="180"/>
              <w:rtl w:val="0"/>
            </w:rPr>
            <w:t>3.2. Requisitos Funcionales</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_Toc8061 \h </w:instrText>
          </w:r>
          <w:r>
            <w:rPr>
              <w:rFonts w:hint="default" w:ascii="Arial" w:hAnsi="Arial" w:cs="Arial"/>
              <w:sz w:val="40"/>
              <w:szCs w:val="40"/>
            </w:rPr>
            <w:fldChar w:fldCharType="separate"/>
          </w:r>
          <w:r>
            <w:rPr>
              <w:rFonts w:hint="default" w:ascii="Arial" w:hAnsi="Arial" w:cs="Arial"/>
              <w:sz w:val="40"/>
              <w:szCs w:val="40"/>
            </w:rPr>
            <w:t>9</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4"/>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_Toc26977 </w:instrText>
          </w:r>
          <w:r>
            <w:rPr>
              <w:rFonts w:hint="default" w:ascii="Arial" w:hAnsi="Arial" w:eastAsia="Arial" w:cs="Arial"/>
              <w:sz w:val="40"/>
              <w:szCs w:val="96"/>
            </w:rPr>
            <w:fldChar w:fldCharType="separate"/>
          </w:r>
          <w:r>
            <w:rPr>
              <w:rFonts w:hint="default" w:ascii="Arial" w:hAnsi="Arial" w:cs="Arial"/>
              <w:sz w:val="40"/>
              <w:szCs w:val="144"/>
              <w:rtl w:val="0"/>
            </w:rPr>
            <w:t>3.2.1. Administrador</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_Toc26977 \h </w:instrText>
          </w:r>
          <w:r>
            <w:rPr>
              <w:rFonts w:hint="default" w:ascii="Arial" w:hAnsi="Arial" w:cs="Arial"/>
              <w:sz w:val="40"/>
              <w:szCs w:val="40"/>
            </w:rPr>
            <w:fldChar w:fldCharType="separate"/>
          </w:r>
          <w:r>
            <w:rPr>
              <w:rFonts w:hint="default" w:ascii="Arial" w:hAnsi="Arial" w:cs="Arial"/>
              <w:sz w:val="40"/>
              <w:szCs w:val="40"/>
            </w:rPr>
            <w:t>10</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_Toc23373 </w:instrText>
          </w:r>
          <w:r>
            <w:rPr>
              <w:rFonts w:hint="default" w:ascii="Arial" w:hAnsi="Arial" w:eastAsia="Arial" w:cs="Arial"/>
              <w:sz w:val="40"/>
              <w:szCs w:val="96"/>
            </w:rPr>
            <w:fldChar w:fldCharType="separate"/>
          </w:r>
          <w:r>
            <w:rPr>
              <w:rFonts w:hint="default" w:ascii="Arial" w:hAnsi="Arial" w:cs="Arial"/>
              <w:sz w:val="40"/>
              <w:szCs w:val="180"/>
              <w:rtl w:val="0"/>
            </w:rPr>
            <w:t>3.3. Requisitos no funcionales</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_Toc23373 \h </w:instrText>
          </w:r>
          <w:r>
            <w:rPr>
              <w:rFonts w:hint="default" w:ascii="Arial" w:hAnsi="Arial" w:cs="Arial"/>
              <w:sz w:val="40"/>
              <w:szCs w:val="40"/>
            </w:rPr>
            <w:fldChar w:fldCharType="separate"/>
          </w:r>
          <w:r>
            <w:rPr>
              <w:rFonts w:hint="default" w:ascii="Arial" w:hAnsi="Arial" w:cs="Arial"/>
              <w:sz w:val="40"/>
              <w:szCs w:val="40"/>
            </w:rPr>
            <w:t>12</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4"/>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_Toc305 </w:instrText>
          </w:r>
          <w:r>
            <w:rPr>
              <w:rFonts w:hint="default" w:ascii="Arial" w:hAnsi="Arial" w:eastAsia="Arial" w:cs="Arial"/>
              <w:sz w:val="40"/>
              <w:szCs w:val="96"/>
            </w:rPr>
            <w:fldChar w:fldCharType="separate"/>
          </w:r>
          <w:r>
            <w:rPr>
              <w:rFonts w:hint="default" w:ascii="Arial" w:hAnsi="Arial" w:cs="Arial"/>
              <w:sz w:val="40"/>
              <w:szCs w:val="144"/>
              <w:rtl w:val="0"/>
              <w:lang w:val="es-CO"/>
            </w:rPr>
            <w:t>3.3.1. Usuario</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_Toc305 \h </w:instrText>
          </w:r>
          <w:r>
            <w:rPr>
              <w:rFonts w:hint="default" w:ascii="Arial" w:hAnsi="Arial" w:cs="Arial"/>
              <w:sz w:val="40"/>
              <w:szCs w:val="40"/>
            </w:rPr>
            <w:fldChar w:fldCharType="separate"/>
          </w:r>
          <w:r>
            <w:rPr>
              <w:rFonts w:hint="default" w:ascii="Arial" w:hAnsi="Arial" w:cs="Arial"/>
              <w:sz w:val="40"/>
              <w:szCs w:val="40"/>
            </w:rPr>
            <w:t>12</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_Toc7483 </w:instrText>
          </w:r>
          <w:r>
            <w:rPr>
              <w:rFonts w:hint="default" w:ascii="Arial" w:hAnsi="Arial" w:eastAsia="Arial" w:cs="Arial"/>
              <w:sz w:val="40"/>
              <w:szCs w:val="96"/>
            </w:rPr>
            <w:fldChar w:fldCharType="separate"/>
          </w:r>
          <w:r>
            <w:rPr>
              <w:rFonts w:hint="default" w:ascii="Arial" w:hAnsi="Arial" w:cs="Arial"/>
              <w:sz w:val="40"/>
              <w:szCs w:val="180"/>
              <w:rtl w:val="0"/>
            </w:rPr>
            <w:t>3.4. Capacidad y Disponibilidad</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_Toc7483 \h </w:instrText>
          </w:r>
          <w:r>
            <w:rPr>
              <w:rFonts w:hint="default" w:ascii="Arial" w:hAnsi="Arial" w:cs="Arial"/>
              <w:sz w:val="40"/>
              <w:szCs w:val="40"/>
            </w:rPr>
            <w:fldChar w:fldCharType="separate"/>
          </w:r>
          <w:r>
            <w:rPr>
              <w:rFonts w:hint="default" w:ascii="Arial" w:hAnsi="Arial" w:cs="Arial"/>
              <w:sz w:val="40"/>
              <w:szCs w:val="40"/>
            </w:rPr>
            <w:t>13</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2"/>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_Toc24040 </w:instrText>
          </w:r>
          <w:r>
            <w:rPr>
              <w:rFonts w:hint="default" w:ascii="Arial" w:hAnsi="Arial" w:eastAsia="Arial" w:cs="Arial"/>
              <w:sz w:val="40"/>
              <w:szCs w:val="96"/>
            </w:rPr>
            <w:fldChar w:fldCharType="separate"/>
          </w:r>
          <w:r>
            <w:rPr>
              <w:rFonts w:hint="default" w:ascii="Arial" w:hAnsi="Arial" w:cs="Arial"/>
              <w:sz w:val="40"/>
              <w:szCs w:val="240"/>
              <w:rtl w:val="0"/>
              <w:lang w:val="es-CO"/>
            </w:rPr>
            <w:t xml:space="preserve">4 . </w:t>
          </w:r>
          <w:r>
            <w:rPr>
              <w:rFonts w:hint="default" w:ascii="Arial" w:hAnsi="Arial" w:cs="Arial"/>
              <w:sz w:val="40"/>
              <w:szCs w:val="240"/>
              <w:rtl w:val="0"/>
            </w:rPr>
            <w:t>MODELO CONCEPTUAL DE DATOS</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_Toc24040 \h </w:instrText>
          </w:r>
          <w:r>
            <w:rPr>
              <w:rFonts w:hint="default" w:ascii="Arial" w:hAnsi="Arial" w:cs="Arial"/>
              <w:sz w:val="40"/>
              <w:szCs w:val="40"/>
            </w:rPr>
            <w:fldChar w:fldCharType="separate"/>
          </w:r>
          <w:r>
            <w:rPr>
              <w:rFonts w:hint="default" w:ascii="Arial" w:hAnsi="Arial" w:cs="Arial"/>
              <w:sz w:val="40"/>
              <w:szCs w:val="40"/>
            </w:rPr>
            <w:t>14</w:t>
          </w:r>
          <w:r>
            <w:rPr>
              <w:rFonts w:hint="default" w:ascii="Arial" w:hAnsi="Arial" w:cs="Arial"/>
              <w:sz w:val="40"/>
              <w:szCs w:val="40"/>
            </w:rPr>
            <w:fldChar w:fldCharType="end"/>
          </w:r>
          <w:r>
            <w:rPr>
              <w:rFonts w:hint="default" w:ascii="Arial" w:hAnsi="Arial" w:eastAsia="Arial" w:cs="Arial"/>
              <w:sz w:val="40"/>
              <w:szCs w:val="96"/>
            </w:rPr>
            <w:fldChar w:fldCharType="end"/>
          </w:r>
        </w:p>
        <w:p>
          <w:pPr>
            <w:pStyle w:val="23"/>
            <w:tabs>
              <w:tab w:val="right" w:leader="dot" w:pos="8306"/>
            </w:tabs>
            <w:rPr>
              <w:rFonts w:hint="default" w:ascii="Arial" w:hAnsi="Arial" w:cs="Arial"/>
              <w:sz w:val="40"/>
              <w:szCs w:val="40"/>
            </w:rPr>
          </w:pPr>
          <w:r>
            <w:rPr>
              <w:rFonts w:hint="default" w:ascii="Arial" w:hAnsi="Arial" w:eastAsia="Arial" w:cs="Arial"/>
              <w:sz w:val="40"/>
              <w:szCs w:val="96"/>
            </w:rPr>
            <w:fldChar w:fldCharType="begin"/>
          </w:r>
          <w:r>
            <w:rPr>
              <w:rFonts w:hint="default" w:ascii="Arial" w:hAnsi="Arial" w:eastAsia="Arial" w:cs="Arial"/>
              <w:sz w:val="40"/>
              <w:szCs w:val="96"/>
            </w:rPr>
            <w:instrText xml:space="preserve"> HYPERLINK \l _Toc25518 </w:instrText>
          </w:r>
          <w:r>
            <w:rPr>
              <w:rFonts w:hint="default" w:ascii="Arial" w:hAnsi="Arial" w:eastAsia="Arial" w:cs="Arial"/>
              <w:sz w:val="40"/>
              <w:szCs w:val="96"/>
            </w:rPr>
            <w:fldChar w:fldCharType="separate"/>
          </w:r>
          <w:r>
            <w:rPr>
              <w:rFonts w:hint="default" w:ascii="Arial" w:hAnsi="Arial" w:cs="Arial"/>
              <w:sz w:val="40"/>
              <w:szCs w:val="160"/>
              <w:rtl w:val="0"/>
            </w:rPr>
            <w:t>4.1 Modelo Entidad Relación</w:t>
          </w:r>
          <w:r>
            <w:rPr>
              <w:rFonts w:hint="default" w:ascii="Arial" w:hAnsi="Arial" w:cs="Arial"/>
              <w:sz w:val="40"/>
              <w:szCs w:val="40"/>
            </w:rPr>
            <w:tab/>
          </w:r>
          <w:r>
            <w:rPr>
              <w:rFonts w:hint="default" w:ascii="Arial" w:hAnsi="Arial" w:cs="Arial"/>
              <w:sz w:val="40"/>
              <w:szCs w:val="40"/>
            </w:rPr>
            <w:fldChar w:fldCharType="begin"/>
          </w:r>
          <w:r>
            <w:rPr>
              <w:rFonts w:hint="default" w:ascii="Arial" w:hAnsi="Arial" w:cs="Arial"/>
              <w:sz w:val="40"/>
              <w:szCs w:val="40"/>
            </w:rPr>
            <w:instrText xml:space="preserve"> PAGEREF _Toc25518 \h </w:instrText>
          </w:r>
          <w:r>
            <w:rPr>
              <w:rFonts w:hint="default" w:ascii="Arial" w:hAnsi="Arial" w:cs="Arial"/>
              <w:sz w:val="40"/>
              <w:szCs w:val="40"/>
            </w:rPr>
            <w:fldChar w:fldCharType="separate"/>
          </w:r>
          <w:r>
            <w:rPr>
              <w:rFonts w:hint="default" w:ascii="Arial" w:hAnsi="Arial" w:cs="Arial"/>
              <w:sz w:val="40"/>
              <w:szCs w:val="40"/>
            </w:rPr>
            <w:t>14</w:t>
          </w:r>
          <w:r>
            <w:rPr>
              <w:rFonts w:hint="default" w:ascii="Arial" w:hAnsi="Arial" w:cs="Arial"/>
              <w:sz w:val="40"/>
              <w:szCs w:val="40"/>
            </w:rPr>
            <w:fldChar w:fldCharType="end"/>
          </w:r>
          <w:r>
            <w:rPr>
              <w:rFonts w:hint="default" w:ascii="Arial" w:hAnsi="Arial" w:eastAsia="Arial" w:cs="Arial"/>
              <w:sz w:val="40"/>
              <w:szCs w:val="96"/>
            </w:rPr>
            <w:fldChar w:fldCharType="end"/>
          </w:r>
        </w:p>
        <w:p>
          <w:pPr>
            <w:rPr>
              <w:rFonts w:ascii="Arial" w:hAnsi="Arial" w:eastAsia="Arial" w:cs="Arial"/>
              <w:sz w:val="36"/>
              <w:szCs w:val="36"/>
            </w:rPr>
          </w:pPr>
          <w:r>
            <w:rPr>
              <w:rFonts w:hint="default" w:ascii="Arial" w:hAnsi="Arial" w:eastAsia="Arial" w:cs="Arial"/>
              <w:sz w:val="40"/>
              <w:szCs w:val="96"/>
            </w:rPr>
            <w:fldChar w:fldCharType="end"/>
          </w:r>
        </w:p>
      </w:sdtContent>
    </w:sdt>
    <w:p>
      <w:pPr>
        <w:rPr>
          <w:rFonts w:ascii="Arial" w:hAnsi="Arial" w:eastAsia="Arial" w:cs="Arial"/>
          <w:sz w:val="36"/>
          <w:szCs w:val="36"/>
        </w:rPr>
      </w:pPr>
    </w:p>
    <w:p>
      <w:pPr>
        <w:rPr>
          <w:rFonts w:ascii="Arial" w:hAnsi="Arial" w:eastAsia="Arial" w:cs="Arial"/>
          <w:sz w:val="36"/>
          <w:szCs w:val="36"/>
        </w:rPr>
      </w:pPr>
    </w:p>
    <w:p>
      <w:pPr>
        <w:rPr>
          <w:rFonts w:ascii="Arial" w:hAnsi="Arial" w:eastAsia="Arial" w:cs="Arial"/>
          <w:sz w:val="36"/>
          <w:szCs w:val="36"/>
        </w:rPr>
      </w:pPr>
    </w:p>
    <w:p>
      <w:pPr>
        <w:pStyle w:val="2"/>
        <w:numPr>
          <w:ilvl w:val="0"/>
          <w:numId w:val="1"/>
        </w:numPr>
        <w:bidi w:val="0"/>
        <w:rPr>
          <w:sz w:val="44"/>
          <w:szCs w:val="72"/>
        </w:rPr>
      </w:pPr>
      <w:bookmarkStart w:id="0" w:name="_Toc8588"/>
      <w:bookmarkStart w:id="1" w:name="_Toc27955"/>
      <w:bookmarkStart w:id="2" w:name="_Toc18761"/>
      <w:bookmarkStart w:id="3" w:name="_Toc19192"/>
      <w:bookmarkStart w:id="4" w:name="_Toc24552"/>
      <w:bookmarkStart w:id="5" w:name="_Toc4328"/>
      <w:bookmarkStart w:id="6" w:name="_Toc7894"/>
      <w:bookmarkStart w:id="7" w:name="_Toc22384"/>
      <w:bookmarkStart w:id="8" w:name="_Toc14402"/>
      <w:bookmarkStart w:id="9" w:name="_Toc5662"/>
      <w:bookmarkStart w:id="10" w:name="_Toc15168"/>
      <w:bookmarkStart w:id="11" w:name="_Toc29614"/>
      <w:bookmarkStart w:id="12" w:name="_Toc3982"/>
      <w:bookmarkStart w:id="13" w:name="_Toc24935"/>
      <w:bookmarkStart w:id="14" w:name="_Toc3710"/>
      <w:bookmarkStart w:id="15" w:name="_Toc16640"/>
      <w:r>
        <w:rPr>
          <w:sz w:val="44"/>
          <w:szCs w:val="72"/>
          <w:rtl w:val="0"/>
        </w:rPr>
        <w:t>INTRODUCCIÓN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jc w:val="center"/>
        <w:rPr>
          <w:rFonts w:ascii="Arial" w:hAnsi="Arial" w:eastAsia="Arial" w:cs="Arial"/>
          <w:sz w:val="36"/>
          <w:szCs w:val="36"/>
        </w:rPr>
      </w:pPr>
    </w:p>
    <w:p>
      <w:pPr>
        <w:jc w:val="left"/>
        <w:rPr>
          <w:rFonts w:ascii="Arial" w:hAnsi="Arial" w:eastAsia="Arial" w:cs="Arial"/>
          <w:sz w:val="36"/>
          <w:szCs w:val="36"/>
        </w:rPr>
      </w:pPr>
      <w:r>
        <w:rPr>
          <w:rFonts w:ascii="Arial" w:hAnsi="Arial" w:eastAsia="Arial" w:cs="Arial"/>
          <w:sz w:val="36"/>
          <w:szCs w:val="36"/>
          <w:rtl w:val="0"/>
        </w:rPr>
        <w:t>El presente documento brindará a los lectores y lectoras una comprensión de las características más relevantes de la aplicación CEFAMAPS, aclarando dudas de que se utilizó y cómo se elaboró esta aplicación.</w:t>
      </w:r>
    </w:p>
    <w:p>
      <w:pPr>
        <w:jc w:val="left"/>
        <w:rPr>
          <w:rFonts w:ascii="Arial" w:hAnsi="Arial" w:eastAsia="Arial" w:cs="Arial"/>
          <w:sz w:val="36"/>
          <w:szCs w:val="36"/>
        </w:rPr>
      </w:pPr>
    </w:p>
    <w:p>
      <w:pPr>
        <w:pStyle w:val="3"/>
        <w:bidi w:val="0"/>
        <w:outlineLvl w:val="9"/>
      </w:pPr>
    </w:p>
    <w:p>
      <w:pPr>
        <w:pStyle w:val="3"/>
        <w:bidi w:val="0"/>
        <w:jc w:val="both"/>
        <w:rPr>
          <w:sz w:val="36"/>
          <w:szCs w:val="44"/>
        </w:rPr>
      </w:pPr>
      <w:bookmarkStart w:id="16" w:name="_Toc7552"/>
      <w:bookmarkStart w:id="17" w:name="_Toc15860"/>
      <w:bookmarkStart w:id="18" w:name="_Toc32082"/>
      <w:bookmarkStart w:id="19" w:name="_Toc26436"/>
      <w:bookmarkStart w:id="20" w:name="_Toc4706"/>
      <w:bookmarkStart w:id="21" w:name="_Toc12246"/>
      <w:bookmarkStart w:id="22" w:name="_Toc10017"/>
      <w:bookmarkStart w:id="23" w:name="_Toc14206"/>
      <w:bookmarkStart w:id="24" w:name="_Toc8618"/>
      <w:bookmarkStart w:id="25" w:name="_Toc30197"/>
      <w:bookmarkStart w:id="26" w:name="_Toc23113"/>
      <w:bookmarkStart w:id="27" w:name="_Toc24436"/>
      <w:bookmarkStart w:id="28" w:name="_Toc8258"/>
      <w:bookmarkStart w:id="29" w:name="_Toc9034"/>
      <w:bookmarkStart w:id="30" w:name="_Toc13877"/>
      <w:bookmarkStart w:id="31" w:name="_Toc14106"/>
      <w:r>
        <w:rPr>
          <w:sz w:val="36"/>
          <w:szCs w:val="44"/>
          <w:rtl w:val="0"/>
        </w:rPr>
        <w:t>1.1.</w:t>
      </w:r>
      <w:r>
        <w:rPr>
          <w:sz w:val="36"/>
          <w:szCs w:val="44"/>
          <w:rtl w:val="0"/>
        </w:rPr>
        <w:tab/>
      </w:r>
      <w:r>
        <w:rPr>
          <w:sz w:val="36"/>
          <w:szCs w:val="44"/>
          <w:rtl w:val="0"/>
        </w:rPr>
        <w:t>Propósito</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pPr>
        <w:jc w:val="left"/>
        <w:rPr>
          <w:rFonts w:ascii="Arial" w:hAnsi="Arial" w:eastAsia="Arial" w:cs="Arial"/>
          <w:sz w:val="36"/>
          <w:szCs w:val="36"/>
        </w:rPr>
      </w:pPr>
    </w:p>
    <w:p>
      <w:pPr>
        <w:jc w:val="left"/>
        <w:rPr>
          <w:rFonts w:ascii="Arial" w:hAnsi="Arial" w:eastAsia="Arial" w:cs="Arial"/>
          <w:sz w:val="36"/>
          <w:szCs w:val="36"/>
        </w:rPr>
      </w:pPr>
      <w:r>
        <w:rPr>
          <w:rFonts w:ascii="Arial" w:hAnsi="Arial" w:eastAsia="Arial" w:cs="Arial"/>
          <w:sz w:val="36"/>
          <w:szCs w:val="36"/>
          <w:rtl w:val="0"/>
        </w:rPr>
        <w:t xml:space="preserve">El propósito de este documento es ampliar y aclarar dudas respecto al paso a paso de la elaboración de dicha aplicación, este documento va dirigido a las personas del centro de Formación La Angostura para que sepan el funcionamiento y aclaren dudas al respecto. </w:t>
      </w:r>
    </w:p>
    <w:p>
      <w:pPr>
        <w:jc w:val="left"/>
        <w:rPr>
          <w:rFonts w:ascii="Arial" w:hAnsi="Arial" w:eastAsia="Arial" w:cs="Arial"/>
          <w:sz w:val="36"/>
          <w:szCs w:val="36"/>
        </w:rPr>
      </w:pPr>
    </w:p>
    <w:p>
      <w:pPr>
        <w:pStyle w:val="3"/>
        <w:bidi w:val="0"/>
        <w:outlineLvl w:val="9"/>
      </w:pPr>
    </w:p>
    <w:p>
      <w:pPr>
        <w:pStyle w:val="3"/>
        <w:bidi w:val="0"/>
        <w:rPr>
          <w:rFonts w:ascii="Arial" w:hAnsi="Arial" w:eastAsia="Arial" w:cs="Arial"/>
          <w:b/>
          <w:sz w:val="40"/>
          <w:szCs w:val="48"/>
        </w:rPr>
      </w:pPr>
      <w:bookmarkStart w:id="32" w:name="_Toc10704"/>
      <w:bookmarkStart w:id="33" w:name="_Toc19586"/>
      <w:bookmarkStart w:id="34" w:name="_Toc26888"/>
      <w:bookmarkStart w:id="35" w:name="_Toc31470"/>
      <w:bookmarkStart w:id="36" w:name="_Toc4012"/>
      <w:bookmarkStart w:id="37" w:name="_Toc29303"/>
      <w:bookmarkStart w:id="38" w:name="_Toc15691"/>
      <w:bookmarkStart w:id="39" w:name="_Toc21828"/>
      <w:bookmarkStart w:id="40" w:name="_Toc28558"/>
      <w:bookmarkStart w:id="41" w:name="_Toc1176"/>
      <w:bookmarkStart w:id="42" w:name="_Toc28745"/>
      <w:bookmarkStart w:id="43" w:name="_Toc23474"/>
      <w:bookmarkStart w:id="44" w:name="_Toc7511"/>
      <w:bookmarkStart w:id="45" w:name="_Toc6613"/>
      <w:bookmarkStart w:id="46" w:name="_Toc16952"/>
      <w:bookmarkStart w:id="47" w:name="_Toc32102"/>
      <w:r>
        <w:rPr>
          <w:sz w:val="40"/>
          <w:szCs w:val="48"/>
          <w:rtl w:val="0"/>
        </w:rPr>
        <w:t>1.2.</w:t>
      </w:r>
      <w:r>
        <w:rPr>
          <w:sz w:val="40"/>
          <w:szCs w:val="48"/>
          <w:rtl w:val="0"/>
        </w:rPr>
        <w:tab/>
      </w:r>
      <w:r>
        <w:rPr>
          <w:sz w:val="40"/>
          <w:szCs w:val="48"/>
          <w:rtl w:val="0"/>
        </w:rPr>
        <w:t>Alcance</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Pr>
          <w:sz w:val="40"/>
          <w:szCs w:val="48"/>
          <w:rtl w:val="0"/>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r>
        <w:rPr>
          <w:rFonts w:ascii="Arial" w:hAnsi="Arial" w:eastAsia="Arial" w:cs="Arial"/>
          <w:sz w:val="36"/>
          <w:szCs w:val="36"/>
          <w:rtl w:val="0"/>
        </w:rPr>
        <w:t>Abarca la implementación de una aplicación de gestión de la información de ciertas áreas georreferenciadas, ya que por medio de esto se pueda hacer un buen manejo de datos en cuanto a la administración de CEFAMAPS y de los servicios que este mismo ofrece.</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Style w:val="2"/>
        <w:numPr>
          <w:ilvl w:val="0"/>
          <w:numId w:val="1"/>
        </w:numPr>
        <w:bidi w:val="0"/>
        <w:rPr>
          <w:sz w:val="44"/>
          <w:szCs w:val="72"/>
        </w:rPr>
      </w:pPr>
      <w:bookmarkStart w:id="48" w:name="_Toc21288"/>
      <w:bookmarkStart w:id="49" w:name="_Toc18174"/>
      <w:bookmarkStart w:id="50" w:name="_Toc1569"/>
      <w:bookmarkStart w:id="51" w:name="_Toc13601"/>
      <w:bookmarkStart w:id="52" w:name="_Toc30692"/>
      <w:bookmarkStart w:id="53" w:name="_Toc17263"/>
      <w:bookmarkStart w:id="54" w:name="_Toc19430"/>
      <w:bookmarkStart w:id="55" w:name="_Toc12130"/>
      <w:bookmarkStart w:id="56" w:name="_Toc1435"/>
      <w:bookmarkStart w:id="57" w:name="_Toc10886"/>
      <w:bookmarkStart w:id="58" w:name="_Toc5453"/>
      <w:bookmarkStart w:id="59" w:name="_Toc13454"/>
      <w:bookmarkStart w:id="60" w:name="_Toc22791"/>
      <w:bookmarkStart w:id="61" w:name="_Toc21404"/>
      <w:bookmarkStart w:id="62" w:name="_Toc19592"/>
      <w:bookmarkStart w:id="63" w:name="_Toc18778"/>
      <w:r>
        <w:rPr>
          <w:sz w:val="44"/>
          <w:szCs w:val="72"/>
          <w:rtl w:val="0"/>
        </w:rPr>
        <w:t>DESCRIPCIÓN GENERAL</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pPr>
        <w:pStyle w:val="3"/>
        <w:bidi w:val="0"/>
        <w:outlineLvl w:val="9"/>
      </w:pPr>
    </w:p>
    <w:p>
      <w:pPr>
        <w:pStyle w:val="3"/>
        <w:bidi w:val="0"/>
        <w:rPr>
          <w:sz w:val="40"/>
          <w:szCs w:val="48"/>
        </w:rPr>
      </w:pPr>
      <w:bookmarkStart w:id="64" w:name="_Toc11829"/>
      <w:bookmarkStart w:id="65" w:name="_Toc32060"/>
      <w:bookmarkStart w:id="66" w:name="_Toc18911"/>
      <w:bookmarkStart w:id="67" w:name="_Toc27179"/>
      <w:bookmarkStart w:id="68" w:name="_Toc20938"/>
      <w:bookmarkStart w:id="69" w:name="_Toc27019"/>
      <w:bookmarkStart w:id="70" w:name="_Toc26762"/>
      <w:bookmarkStart w:id="71" w:name="_Toc16394"/>
      <w:bookmarkStart w:id="72" w:name="_Toc18212"/>
      <w:bookmarkStart w:id="73" w:name="_Toc23975"/>
      <w:bookmarkStart w:id="74" w:name="_Toc65"/>
      <w:r>
        <w:rPr>
          <w:sz w:val="40"/>
          <w:szCs w:val="48"/>
          <w:rtl w:val="0"/>
        </w:rPr>
        <w:t>2.1. Perspectiva del Producto</w:t>
      </w:r>
      <w:bookmarkEnd w:id="64"/>
      <w:bookmarkEnd w:id="65"/>
      <w:bookmarkEnd w:id="66"/>
      <w:bookmarkEnd w:id="67"/>
      <w:bookmarkEnd w:id="68"/>
      <w:bookmarkEnd w:id="69"/>
      <w:bookmarkEnd w:id="70"/>
      <w:bookmarkEnd w:id="71"/>
      <w:bookmarkEnd w:id="72"/>
      <w:bookmarkEnd w:id="73"/>
      <w:bookmarkEnd w:id="74"/>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r>
        <w:rPr>
          <w:rFonts w:ascii="Arial" w:hAnsi="Arial" w:eastAsia="Arial" w:cs="Arial"/>
          <w:sz w:val="36"/>
          <w:szCs w:val="36"/>
          <w:rtl w:val="0"/>
        </w:rPr>
        <w:t>CEFAMAPS no es un sistema completamente autónomo puesto que algunos de los procesos llevados a cabo dentro del sistema, soportan información de otros módulos del sistema.</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r>
        <w:rPr>
          <w:rFonts w:ascii="Arial" w:hAnsi="Arial" w:eastAsia="Arial" w:cs="Arial"/>
          <w:sz w:val="36"/>
          <w:szCs w:val="36"/>
          <w:rtl w:val="0"/>
        </w:rPr>
        <w:t>Desde esta perspectiva, CEFAMAPS es un sistema de información hecho a la medida del cliente, que establece interacción e información de datos con el software CEFAMAPS, manteniendo un centro de recopilación y estandarización de la información relacionada con los servicios prestados en el centro.</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r>
        <w:rPr>
          <w:rFonts w:ascii="Arial" w:hAnsi="Arial" w:eastAsia="Arial" w:cs="Arial"/>
          <w:sz w:val="36"/>
          <w:szCs w:val="36"/>
          <w:rtl w:val="0"/>
        </w:rPr>
        <w:t>CEFAMAPS se proyecta como un sistema actualizado que tendrá la capacidad de actualizarse la ubicación para observar e informar a los distintos usuarios</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pStyle w:val="3"/>
        <w:bidi w:val="0"/>
        <w:rPr>
          <w:sz w:val="40"/>
          <w:szCs w:val="48"/>
          <w:rtl w:val="0"/>
        </w:rPr>
      </w:pPr>
      <w:bookmarkStart w:id="75" w:name="_Toc12844"/>
      <w:bookmarkStart w:id="76" w:name="_Toc20203"/>
      <w:bookmarkStart w:id="77" w:name="_Toc6828"/>
      <w:bookmarkStart w:id="78" w:name="_Toc15226"/>
      <w:bookmarkStart w:id="79" w:name="_Toc4271"/>
      <w:bookmarkStart w:id="80" w:name="_Toc12924"/>
      <w:bookmarkStart w:id="81" w:name="_Toc26670"/>
      <w:bookmarkStart w:id="82" w:name="_Toc23931"/>
      <w:bookmarkStart w:id="83" w:name="_Toc9704"/>
      <w:bookmarkStart w:id="84" w:name="_Toc13091"/>
      <w:r>
        <w:rPr>
          <w:sz w:val="40"/>
          <w:szCs w:val="48"/>
          <w:rtl w:val="0"/>
        </w:rPr>
        <w:t>2.2. Funcionalidades</w:t>
      </w:r>
      <w:bookmarkEnd w:id="75"/>
      <w:bookmarkEnd w:id="76"/>
      <w:bookmarkEnd w:id="77"/>
      <w:bookmarkEnd w:id="78"/>
      <w:bookmarkEnd w:id="79"/>
      <w:bookmarkEnd w:id="80"/>
      <w:bookmarkEnd w:id="81"/>
      <w:bookmarkEnd w:id="82"/>
      <w:bookmarkEnd w:id="83"/>
      <w:bookmarkEnd w:id="84"/>
    </w:p>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keepNext w:val="0"/>
        <w:keepLines w:val="0"/>
        <w:pageBreakBefore w:val="0"/>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rPr>
          <w:b w:val="0"/>
          <w:i w:val="0"/>
          <w:smallCaps w:val="0"/>
          <w:strike w:val="0"/>
          <w:color w:val="000000"/>
          <w:sz w:val="36"/>
          <w:szCs w:val="36"/>
          <w:u w:val="none"/>
          <w:shd w:val="clear" w:fill="auto"/>
          <w:vertAlign w:val="baseline"/>
        </w:rPr>
      </w:pPr>
      <w:r>
        <w:rPr>
          <w:rFonts w:ascii="Arial" w:hAnsi="Arial" w:eastAsia="Arial" w:cs="Arial"/>
          <w:b w:val="0"/>
          <w:i w:val="0"/>
          <w:smallCaps w:val="0"/>
          <w:strike w:val="0"/>
          <w:color w:val="000000"/>
          <w:sz w:val="36"/>
          <w:szCs w:val="36"/>
          <w:u w:val="none"/>
          <w:shd w:val="clear" w:fill="auto"/>
          <w:vertAlign w:val="baseline"/>
          <w:rtl w:val="0"/>
        </w:rPr>
        <w:t>Poder tener un conocimiento de las propiedades del Sena.</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Arial" w:hAnsi="Arial" w:eastAsia="Arial" w:cs="Arial"/>
          <w:b w:val="0"/>
          <w:i w:val="0"/>
          <w:smallCaps w:val="0"/>
          <w:strike w:val="0"/>
          <w:color w:val="000000"/>
          <w:sz w:val="36"/>
          <w:szCs w:val="36"/>
          <w:u w:val="none"/>
          <w:shd w:val="clear" w:fill="auto"/>
          <w:vertAlign w:val="baseline"/>
        </w:rPr>
      </w:pPr>
    </w:p>
    <w:p>
      <w:pPr>
        <w:keepNext w:val="0"/>
        <w:keepLines w:val="0"/>
        <w:pageBreakBefore w:val="0"/>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rPr>
          <w:b w:val="0"/>
          <w:i w:val="0"/>
          <w:smallCaps w:val="0"/>
          <w:strike w:val="0"/>
          <w:color w:val="000000"/>
          <w:sz w:val="36"/>
          <w:szCs w:val="36"/>
          <w:u w:val="none"/>
          <w:shd w:val="clear" w:fill="auto"/>
          <w:vertAlign w:val="baseline"/>
        </w:rPr>
      </w:pPr>
      <w:r>
        <w:rPr>
          <w:rFonts w:ascii="Arial" w:hAnsi="Arial" w:eastAsia="Arial" w:cs="Arial"/>
          <w:b w:val="0"/>
          <w:i w:val="0"/>
          <w:smallCaps w:val="0"/>
          <w:strike w:val="0"/>
          <w:color w:val="000000"/>
          <w:sz w:val="36"/>
          <w:szCs w:val="36"/>
          <w:u w:val="none"/>
          <w:shd w:val="clear" w:fill="auto"/>
          <w:vertAlign w:val="baseline"/>
          <w:rtl w:val="0"/>
        </w:rPr>
        <w:t>La interactividad de los terrenos y ambientes de formación.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36"/>
          <w:szCs w:val="36"/>
          <w:u w:val="none"/>
          <w:shd w:val="clear" w:fill="auto"/>
          <w:vertAlign w:val="baseline"/>
        </w:rPr>
      </w:pPr>
    </w:p>
    <w:p>
      <w:pPr>
        <w:keepNext w:val="0"/>
        <w:keepLines w:val="0"/>
        <w:pageBreakBefore w:val="0"/>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rPr>
          <w:b w:val="0"/>
          <w:i w:val="0"/>
          <w:smallCaps w:val="0"/>
          <w:strike w:val="0"/>
          <w:color w:val="000000"/>
          <w:sz w:val="36"/>
          <w:szCs w:val="36"/>
          <w:u w:val="none"/>
          <w:shd w:val="clear" w:fill="auto"/>
          <w:vertAlign w:val="baseline"/>
        </w:rPr>
      </w:pPr>
      <w:r>
        <w:rPr>
          <w:rFonts w:ascii="Arial" w:hAnsi="Arial" w:eastAsia="Arial" w:cs="Arial"/>
          <w:b w:val="0"/>
          <w:i w:val="0"/>
          <w:smallCaps w:val="0"/>
          <w:strike w:val="0"/>
          <w:color w:val="000000"/>
          <w:sz w:val="36"/>
          <w:szCs w:val="36"/>
          <w:u w:val="none"/>
          <w:shd w:val="clear" w:fill="auto"/>
          <w:vertAlign w:val="baseline"/>
          <w:rtl w:val="0"/>
        </w:rPr>
        <w:t xml:space="preserve">La app mostrará información de las áreas de cada sitio seleccionado en la interfaz del usuario.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keepNext w:val="0"/>
        <w:keepLines w:val="0"/>
        <w:pageBreakBefore w:val="0"/>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rPr>
          <w:b w:val="0"/>
          <w:i w:val="0"/>
          <w:smallCaps w:val="0"/>
          <w:strike w:val="0"/>
          <w:color w:val="000000"/>
          <w:sz w:val="36"/>
          <w:szCs w:val="36"/>
          <w:u w:val="none"/>
          <w:shd w:val="clear" w:fill="auto"/>
          <w:vertAlign w:val="baseline"/>
        </w:rPr>
      </w:pPr>
      <w:r>
        <w:rPr>
          <w:rFonts w:ascii="Arial" w:hAnsi="Arial" w:eastAsia="Arial" w:cs="Arial"/>
          <w:b w:val="0"/>
          <w:i w:val="0"/>
          <w:smallCaps w:val="0"/>
          <w:strike w:val="0"/>
          <w:color w:val="000000"/>
          <w:sz w:val="36"/>
          <w:szCs w:val="36"/>
          <w:u w:val="none"/>
          <w:shd w:val="clear" w:fill="auto"/>
          <w:vertAlign w:val="baseline"/>
          <w:rtl w:val="0"/>
        </w:rPr>
        <w:t>El usuario también tendrá acceso a dicha información basada en el lugar que desea conocer y tenga una mejor introducción, al momento de ingresar nuevas fichas, visitantes o pasantes al centro de formación.</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rFonts w:ascii="Arial" w:hAnsi="Arial" w:eastAsia="Arial" w:cs="Arial"/>
          <w:sz w:val="36"/>
          <w:szCs w:val="36"/>
        </w:rPr>
      </w:pPr>
    </w:p>
    <w:p>
      <w:pPr>
        <w:keepNext w:val="0"/>
        <w:keepLines w:val="0"/>
        <w:pageBreakBefore w:val="0"/>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rPr>
          <w:b w:val="0"/>
          <w:i w:val="0"/>
          <w:smallCaps w:val="0"/>
          <w:strike w:val="0"/>
          <w:color w:val="000000"/>
          <w:sz w:val="36"/>
          <w:szCs w:val="36"/>
          <w:u w:val="none"/>
          <w:shd w:val="clear" w:fill="auto"/>
          <w:vertAlign w:val="baseline"/>
        </w:rPr>
      </w:pPr>
      <w:r>
        <w:rPr>
          <w:rFonts w:ascii="Arial" w:hAnsi="Arial" w:eastAsia="Arial" w:cs="Arial"/>
          <w:b w:val="0"/>
          <w:i w:val="0"/>
          <w:smallCaps w:val="0"/>
          <w:strike w:val="0"/>
          <w:color w:val="000000"/>
          <w:sz w:val="36"/>
          <w:szCs w:val="36"/>
          <w:u w:val="none"/>
          <w:shd w:val="clear" w:fill="auto"/>
          <w:vertAlign w:val="baseline"/>
          <w:rtl w:val="0"/>
        </w:rPr>
        <w:t>Va a tener un conocimiento mejor del manejo y productividad con la que cuenta el Sena y por medio de esto puedan quedar satisfechos de lo visto y aprendido.</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Pr>
        <w:pStyle w:val="3"/>
        <w:bidi w:val="0"/>
        <w:outlineLvl w:val="9"/>
        <w:rPr>
          <w:sz w:val="40"/>
          <w:szCs w:val="48"/>
          <w:rtl w:val="0"/>
        </w:rPr>
      </w:pPr>
      <w:bookmarkStart w:id="85" w:name="_Toc9776"/>
      <w:bookmarkStart w:id="86" w:name="_Toc6693"/>
      <w:bookmarkStart w:id="87" w:name="_Toc14016"/>
      <w:bookmarkStart w:id="88" w:name="_Toc19127"/>
      <w:bookmarkStart w:id="89" w:name="_Toc22790"/>
      <w:bookmarkStart w:id="90" w:name="_Toc12250"/>
      <w:bookmarkStart w:id="91" w:name="_Toc30375"/>
      <w:bookmarkStart w:id="92" w:name="_Toc27577"/>
      <w:bookmarkStart w:id="93" w:name="_Toc9676"/>
      <w:bookmarkStart w:id="94" w:name="_Toc32144"/>
      <w:bookmarkStart w:id="95" w:name="_Toc2052"/>
      <w:bookmarkStart w:id="96" w:name="_Toc9451"/>
      <w:bookmarkStart w:id="97" w:name="_Toc4248"/>
      <w:bookmarkStart w:id="98" w:name="_Toc21551"/>
      <w:bookmarkStart w:id="99" w:name="_Toc12786"/>
    </w:p>
    <w:p>
      <w:pPr>
        <w:pStyle w:val="3"/>
        <w:bidi w:val="0"/>
        <w:rPr>
          <w:sz w:val="40"/>
          <w:szCs w:val="48"/>
        </w:rPr>
      </w:pPr>
      <w:bookmarkStart w:id="100" w:name="_Toc15610"/>
      <w:r>
        <w:rPr>
          <w:sz w:val="40"/>
          <w:szCs w:val="48"/>
          <w:rtl w:val="0"/>
        </w:rPr>
        <w:t>2.3. Tipos de usuario</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r>
        <w:rPr>
          <w:rFonts w:ascii="Arial" w:hAnsi="Arial" w:eastAsia="Arial" w:cs="Arial"/>
          <w:sz w:val="36"/>
          <w:szCs w:val="36"/>
          <w:rtl w:val="0"/>
        </w:rPr>
        <w:t>CEFAMAPS tiene dos tipos de usuarios los cuales se detallan a continuación:</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Pr>
        <w:pStyle w:val="4"/>
        <w:bidi w:val="0"/>
        <w:rPr>
          <w:sz w:val="36"/>
          <w:szCs w:val="40"/>
        </w:rPr>
      </w:pPr>
      <w:bookmarkStart w:id="101" w:name="_Toc12082"/>
      <w:bookmarkStart w:id="102" w:name="_Toc10608"/>
      <w:bookmarkStart w:id="103" w:name="_Toc13984"/>
      <w:bookmarkStart w:id="104" w:name="_Toc2005"/>
      <w:bookmarkStart w:id="105" w:name="_Toc3692"/>
      <w:bookmarkStart w:id="106" w:name="_Toc28757"/>
      <w:bookmarkStart w:id="107" w:name="_Toc31810"/>
      <w:bookmarkStart w:id="108" w:name="_Toc7028"/>
      <w:r>
        <w:rPr>
          <w:sz w:val="36"/>
          <w:szCs w:val="40"/>
          <w:rtl w:val="0"/>
        </w:rPr>
        <w:t>2.3.1. Usuarios:</w:t>
      </w:r>
      <w:bookmarkEnd w:id="101"/>
      <w:bookmarkEnd w:id="102"/>
      <w:bookmarkEnd w:id="103"/>
      <w:bookmarkEnd w:id="104"/>
      <w:bookmarkEnd w:id="105"/>
      <w:bookmarkEnd w:id="106"/>
      <w:bookmarkEnd w:id="107"/>
      <w:bookmarkEnd w:id="108"/>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r>
        <w:rPr>
          <w:rFonts w:ascii="Arial" w:hAnsi="Arial" w:eastAsia="Arial" w:cs="Arial"/>
          <w:sz w:val="36"/>
          <w:szCs w:val="36"/>
          <w:rtl w:val="0"/>
        </w:rPr>
        <w:t>Este tipo de usuario será quien vea y observe las instalaciones del centro de Formación, sean áreas, unidades, ambientes, etc.</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
      <w:pPr>
        <w:pStyle w:val="4"/>
        <w:bidi w:val="0"/>
        <w:rPr>
          <w:sz w:val="36"/>
          <w:szCs w:val="40"/>
        </w:rPr>
      </w:pPr>
      <w:bookmarkStart w:id="109" w:name="_Toc29978"/>
      <w:bookmarkStart w:id="110" w:name="_Toc29935"/>
      <w:bookmarkStart w:id="111" w:name="_Toc27517"/>
      <w:bookmarkStart w:id="112" w:name="_Toc19232"/>
      <w:bookmarkStart w:id="113" w:name="_Toc26686"/>
      <w:bookmarkStart w:id="114" w:name="_Toc21219"/>
      <w:r>
        <w:rPr>
          <w:sz w:val="36"/>
          <w:szCs w:val="40"/>
          <w:rtl w:val="0"/>
        </w:rPr>
        <w:t>2.3.2. Administrador:</w:t>
      </w:r>
      <w:bookmarkEnd w:id="109"/>
      <w:bookmarkEnd w:id="110"/>
      <w:bookmarkEnd w:id="111"/>
      <w:bookmarkEnd w:id="112"/>
      <w:bookmarkEnd w:id="113"/>
      <w:bookmarkEnd w:id="114"/>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jc w:val="both"/>
        <w:rPr>
          <w:rFonts w:ascii="Arial" w:hAnsi="Arial" w:eastAsia="Arial" w:cs="Arial"/>
          <w:sz w:val="36"/>
          <w:szCs w:val="36"/>
        </w:rPr>
      </w:pPr>
      <w:r>
        <w:rPr>
          <w:rFonts w:ascii="Arial" w:hAnsi="Arial" w:eastAsia="Arial" w:cs="Arial"/>
          <w:sz w:val="36"/>
          <w:szCs w:val="36"/>
          <w:rtl w:val="0"/>
        </w:rPr>
        <w:t>Este tipo de usuario será quien tenga acceso a las funciones del centro y a las funciones de agregar, editar y eliminar cada una de las unidades, granjas y ambientes. Se requiere que sea una persona con dominio en la utilización de las TIC, que desempeñe las funciones de administrador del centro.</w:t>
      </w:r>
    </w:p>
    <w:p>
      <w:pPr>
        <w:pStyle w:val="3"/>
        <w:bidi w:val="0"/>
        <w:jc w:val="both"/>
        <w:outlineLvl w:val="9"/>
      </w:pPr>
    </w:p>
    <w:p/>
    <w:p/>
    <w:p/>
    <w:p/>
    <w:p/>
    <w:p/>
    <w:p/>
    <w:p/>
    <w:p/>
    <w:p/>
    <w:p/>
    <w:p/>
    <w:p>
      <w:pPr>
        <w:pStyle w:val="3"/>
        <w:bidi w:val="0"/>
        <w:rPr>
          <w:sz w:val="40"/>
          <w:szCs w:val="48"/>
        </w:rPr>
      </w:pPr>
      <w:bookmarkStart w:id="115" w:name="_Toc24107"/>
      <w:bookmarkStart w:id="116" w:name="_Toc11250"/>
      <w:bookmarkStart w:id="117" w:name="_Toc16390"/>
      <w:bookmarkStart w:id="118" w:name="_Toc21086"/>
      <w:bookmarkStart w:id="119" w:name="_Toc16523"/>
      <w:bookmarkStart w:id="120" w:name="_Toc3140"/>
      <w:bookmarkStart w:id="121" w:name="_Toc8033"/>
      <w:bookmarkStart w:id="122" w:name="_Toc11483"/>
      <w:bookmarkStart w:id="123" w:name="_Toc22029"/>
      <w:bookmarkStart w:id="124" w:name="_Toc8724"/>
      <w:bookmarkStart w:id="125" w:name="_Toc31506"/>
      <w:bookmarkStart w:id="126" w:name="_Toc3100"/>
      <w:bookmarkStart w:id="127" w:name="_Toc16997"/>
      <w:bookmarkStart w:id="128" w:name="_Toc17251"/>
      <w:r>
        <w:rPr>
          <w:sz w:val="40"/>
          <w:szCs w:val="48"/>
          <w:rtl w:val="0"/>
        </w:rPr>
        <w:t>2.4. Restricciones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Arial" w:hAnsi="Arial" w:eastAsia="Arial" w:cs="Arial"/>
          <w:sz w:val="36"/>
          <w:szCs w:val="36"/>
        </w:rPr>
      </w:pPr>
    </w:p>
    <w:p>
      <w:pPr>
        <w:keepNext w:val="0"/>
        <w:keepLines w:val="0"/>
        <w:pageBreakBefore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rPr>
          <w:rFonts w:ascii="Arial" w:hAnsi="Arial" w:eastAsia="Arial" w:cs="Arial"/>
          <w:sz w:val="36"/>
          <w:szCs w:val="36"/>
          <w:u w:val="none"/>
        </w:rPr>
      </w:pPr>
      <w:r>
        <w:rPr>
          <w:rFonts w:ascii="Arial" w:hAnsi="Arial" w:eastAsia="Arial" w:cs="Arial"/>
          <w:sz w:val="36"/>
          <w:szCs w:val="36"/>
          <w:rtl w:val="0"/>
        </w:rPr>
        <w:t>CEFAMAPS deberá mostrar las ubicaciones ofrecidas por el administrador en un mapa dependiendo de donde el usuario quiera visualizar.</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Arial" w:hAnsi="Arial" w:eastAsia="Arial" w:cs="Arial"/>
          <w:sz w:val="36"/>
          <w:szCs w:val="36"/>
        </w:rPr>
      </w:pPr>
    </w:p>
    <w:p>
      <w:pPr>
        <w:numPr>
          <w:ilvl w:val="0"/>
          <w:numId w:val="3"/>
        </w:numPr>
        <w:pBdr>
          <w:top w:val="none" w:color="000000" w:sz="0" w:space="0"/>
          <w:left w:val="none" w:color="000000" w:sz="0" w:space="0"/>
          <w:bottom w:val="none" w:color="000000" w:sz="0" w:space="0"/>
          <w:right w:val="none" w:color="000000" w:sz="0" w:space="0"/>
          <w:between w:val="none" w:color="000000" w:sz="0" w:space="0"/>
        </w:pBdr>
        <w:ind w:left="720" w:hanging="360"/>
        <w:jc w:val="both"/>
        <w:rPr>
          <w:rFonts w:ascii="Arial" w:hAnsi="Arial" w:eastAsia="Arial" w:cs="Arial"/>
          <w:sz w:val="36"/>
          <w:szCs w:val="36"/>
        </w:rPr>
      </w:pPr>
      <w:r>
        <w:rPr>
          <w:rFonts w:ascii="Arial" w:hAnsi="Arial" w:eastAsia="Arial" w:cs="Arial"/>
          <w:sz w:val="36"/>
          <w:szCs w:val="36"/>
          <w:rtl w:val="0"/>
        </w:rPr>
        <w:t>CEFAMAPS deberá mostrar la información ofrecida por el administrador para que el usuario se mantenga informado y enterado de las localizaciones del centro.</w:t>
      </w:r>
    </w:p>
    <w:p>
      <w:pPr>
        <w:pBdr>
          <w:top w:val="none" w:color="000000" w:sz="0" w:space="0"/>
          <w:left w:val="none" w:color="000000" w:sz="0" w:space="0"/>
          <w:bottom w:val="none" w:color="000000" w:sz="0" w:space="0"/>
          <w:right w:val="none" w:color="000000" w:sz="0" w:space="0"/>
          <w:between w:val="none" w:color="000000" w:sz="0" w:space="0"/>
        </w:pBdr>
        <w:ind w:left="0" w:firstLine="0"/>
        <w:jc w:val="both"/>
        <w:rPr>
          <w:rFonts w:ascii="Arial" w:hAnsi="Arial" w:eastAsia="Arial" w:cs="Arial"/>
          <w:sz w:val="36"/>
          <w:szCs w:val="36"/>
        </w:rPr>
      </w:pPr>
    </w:p>
    <w:p>
      <w:pPr>
        <w:numPr>
          <w:ilvl w:val="0"/>
          <w:numId w:val="3"/>
        </w:numPr>
        <w:pBdr>
          <w:top w:val="none" w:color="000000" w:sz="0" w:space="0"/>
          <w:left w:val="none" w:color="000000" w:sz="0" w:space="0"/>
          <w:bottom w:val="none" w:color="000000" w:sz="0" w:space="0"/>
          <w:right w:val="none" w:color="000000" w:sz="0" w:space="0"/>
          <w:between w:val="none" w:color="000000" w:sz="0" w:space="0"/>
        </w:pBdr>
        <w:ind w:left="720" w:hanging="360"/>
        <w:jc w:val="both"/>
        <w:rPr>
          <w:rFonts w:ascii="Arial" w:hAnsi="Arial" w:eastAsia="Arial" w:cs="Arial"/>
          <w:sz w:val="36"/>
          <w:szCs w:val="36"/>
        </w:rPr>
      </w:pPr>
      <w:r>
        <w:rPr>
          <w:rFonts w:ascii="Arial" w:hAnsi="Arial" w:eastAsia="Arial" w:cs="Arial"/>
          <w:sz w:val="36"/>
          <w:szCs w:val="36"/>
          <w:rtl w:val="0"/>
        </w:rPr>
        <w:t xml:space="preserve">CEFAMAPS deberá tener la posibilidad de configurar el idioma del sistema de inglés y español y viceversa para que otras personas que ingresen al centro tengan la posibilidad de entender al momento de ingresar. </w:t>
      </w:r>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p>
    <w:p>
      <w:pPr>
        <w:numPr>
          <w:ilvl w:val="0"/>
          <w:numId w:val="3"/>
        </w:numPr>
        <w:pBdr>
          <w:top w:val="none" w:color="000000" w:sz="0" w:space="0"/>
          <w:left w:val="none" w:color="000000" w:sz="0" w:space="0"/>
          <w:bottom w:val="none" w:color="000000" w:sz="0" w:space="0"/>
          <w:right w:val="none" w:color="000000" w:sz="0" w:space="0"/>
          <w:between w:val="none" w:color="000000" w:sz="0" w:space="0"/>
        </w:pBdr>
        <w:ind w:left="720" w:hanging="360"/>
        <w:jc w:val="both"/>
        <w:rPr>
          <w:rFonts w:ascii="Arial" w:hAnsi="Arial" w:eastAsia="Arial" w:cs="Arial"/>
          <w:sz w:val="36"/>
          <w:szCs w:val="36"/>
          <w:u w:val="none"/>
        </w:rPr>
      </w:pPr>
      <w:r>
        <w:rPr>
          <w:rFonts w:ascii="Arial" w:hAnsi="Arial" w:eastAsia="Arial" w:cs="Arial"/>
          <w:sz w:val="36"/>
          <w:szCs w:val="36"/>
          <w:rtl w:val="0"/>
        </w:rPr>
        <w:t>CEFAMAPS deberá mostrar los diferentes puntos y rutas de evacuación que se encuentran en el centro, para una mejor evacuación si se presenta alguna catástrofe.</w:t>
      </w:r>
    </w:p>
    <w:p>
      <w:pPr>
        <w:pBdr>
          <w:top w:val="none" w:color="000000" w:sz="0" w:space="0"/>
          <w:left w:val="none" w:color="000000" w:sz="0" w:space="0"/>
          <w:bottom w:val="none" w:color="000000" w:sz="0" w:space="0"/>
          <w:right w:val="none" w:color="000000" w:sz="0" w:space="0"/>
          <w:between w:val="none" w:color="000000" w:sz="0" w:space="0"/>
        </w:pBdr>
        <w:ind w:left="0" w:firstLine="0"/>
        <w:jc w:val="both"/>
        <w:rPr>
          <w:rFonts w:ascii="Arial" w:hAnsi="Arial" w:eastAsia="Arial" w:cs="Arial"/>
          <w:sz w:val="36"/>
          <w:szCs w:val="36"/>
        </w:rPr>
      </w:pPr>
      <w:r>
        <w:rPr>
          <w:rFonts w:ascii="Arial" w:hAnsi="Arial" w:eastAsia="Arial" w:cs="Arial"/>
          <w:sz w:val="36"/>
          <w:szCs w:val="36"/>
          <w:rtl w:val="0"/>
        </w:rPr>
        <w:t xml:space="preserve"> </w:t>
      </w:r>
    </w:p>
    <w:p>
      <w:pPr>
        <w:numPr>
          <w:ilvl w:val="0"/>
          <w:numId w:val="3"/>
        </w:numPr>
        <w:pBdr>
          <w:top w:val="none" w:color="000000" w:sz="0" w:space="0"/>
          <w:left w:val="none" w:color="000000" w:sz="0" w:space="0"/>
          <w:bottom w:val="none" w:color="000000" w:sz="0" w:space="0"/>
          <w:right w:val="none" w:color="000000" w:sz="0" w:space="0"/>
          <w:between w:val="none" w:color="000000" w:sz="0" w:space="0"/>
        </w:pBdr>
        <w:ind w:left="720" w:hanging="360"/>
        <w:jc w:val="both"/>
        <w:rPr>
          <w:rFonts w:ascii="Arial" w:hAnsi="Arial" w:eastAsia="Arial" w:cs="Arial"/>
          <w:sz w:val="36"/>
          <w:szCs w:val="36"/>
          <w:u w:val="none"/>
        </w:rPr>
      </w:pPr>
      <w:r>
        <w:rPr>
          <w:rFonts w:ascii="Arial" w:hAnsi="Arial" w:eastAsia="Arial" w:cs="Arial"/>
          <w:sz w:val="36"/>
          <w:szCs w:val="36"/>
          <w:rtl w:val="0"/>
        </w:rPr>
        <w:t xml:space="preserve">CEFAMAPS deberá acatar la información suministrada por el administrador para así tener una mejor comprensión en la aplicación. </w:t>
      </w: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Style w:val="2"/>
        <w:numPr>
          <w:ilvl w:val="0"/>
          <w:numId w:val="1"/>
        </w:numPr>
        <w:bidi w:val="0"/>
        <w:rPr>
          <w:sz w:val="44"/>
          <w:szCs w:val="72"/>
        </w:rPr>
      </w:pPr>
      <w:bookmarkStart w:id="129" w:name="_Toc30617"/>
      <w:bookmarkStart w:id="130" w:name="_Toc23998"/>
      <w:bookmarkStart w:id="131" w:name="_Toc28941"/>
      <w:bookmarkStart w:id="132" w:name="_Toc1414"/>
      <w:bookmarkStart w:id="133" w:name="_Toc7493"/>
      <w:bookmarkStart w:id="134" w:name="_Toc27692"/>
      <w:bookmarkStart w:id="135" w:name="_Toc28435"/>
      <w:bookmarkStart w:id="136" w:name="_Toc20302"/>
      <w:bookmarkStart w:id="137" w:name="_Toc17010"/>
      <w:bookmarkStart w:id="138" w:name="_Toc31817"/>
      <w:bookmarkStart w:id="139" w:name="_Toc21192"/>
      <w:bookmarkStart w:id="140" w:name="_Toc23832"/>
      <w:bookmarkStart w:id="141" w:name="_Toc954"/>
      <w:bookmarkStart w:id="142" w:name="_Toc28993"/>
      <w:bookmarkStart w:id="143" w:name="_Toc14796"/>
      <w:bookmarkStart w:id="144" w:name="_Toc7474"/>
      <w:r>
        <w:rPr>
          <w:sz w:val="44"/>
          <w:szCs w:val="72"/>
          <w:rtl w:val="0"/>
        </w:rPr>
        <w:t>REQUISITOS ESPECÍFICOS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pPr>
        <w:pBdr>
          <w:top w:val="none" w:color="000000" w:sz="0" w:space="0"/>
          <w:left w:val="none" w:color="000000" w:sz="0" w:space="0"/>
          <w:bottom w:val="none" w:color="000000" w:sz="0" w:space="0"/>
          <w:right w:val="none" w:color="000000" w:sz="0" w:space="0"/>
          <w:between w:val="none" w:color="000000" w:sz="0" w:space="0"/>
        </w:pBdr>
        <w:ind w:left="0" w:firstLine="0"/>
        <w:jc w:val="both"/>
        <w:rPr>
          <w:rFonts w:ascii="Arial" w:hAnsi="Arial" w:eastAsia="Arial" w:cs="Arial"/>
          <w:sz w:val="36"/>
          <w:szCs w:val="36"/>
        </w:rPr>
      </w:pPr>
    </w:p>
    <w:p>
      <w:pPr>
        <w:pStyle w:val="3"/>
        <w:bidi w:val="0"/>
      </w:pPr>
      <w:bookmarkStart w:id="145" w:name="_Toc19218"/>
      <w:bookmarkStart w:id="146" w:name="_Toc11918"/>
      <w:bookmarkStart w:id="147" w:name="_Toc15460"/>
      <w:bookmarkStart w:id="148" w:name="_Toc21971"/>
      <w:bookmarkStart w:id="149" w:name="_Toc12255"/>
      <w:bookmarkStart w:id="150" w:name="_Toc16646"/>
      <w:bookmarkStart w:id="151" w:name="_Toc27036"/>
      <w:bookmarkStart w:id="152" w:name="_Toc6649"/>
      <w:bookmarkStart w:id="153" w:name="_Toc18227"/>
      <w:bookmarkStart w:id="154" w:name="_Toc31132"/>
      <w:bookmarkStart w:id="155" w:name="_Toc31758"/>
      <w:bookmarkStart w:id="156" w:name="_Toc6909"/>
      <w:bookmarkStart w:id="157" w:name="_Toc5638"/>
      <w:bookmarkStart w:id="158" w:name="_Toc10408"/>
      <w:bookmarkStart w:id="159" w:name="_Toc8066"/>
      <w:bookmarkStart w:id="160" w:name="_Toc22890"/>
      <w:r>
        <w:rPr>
          <w:sz w:val="40"/>
          <w:szCs w:val="48"/>
          <w:rtl w:val="0"/>
        </w:rPr>
        <w:t>3.1. Requisitos de las interfaces externas</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pPr>
        <w:pStyle w:val="4"/>
        <w:bidi w:val="0"/>
        <w:rPr>
          <w:sz w:val="36"/>
          <w:szCs w:val="40"/>
        </w:rPr>
      </w:pPr>
      <w:bookmarkStart w:id="161" w:name="_Toc29468"/>
      <w:bookmarkStart w:id="162" w:name="_Toc14271"/>
      <w:bookmarkStart w:id="163" w:name="_Toc29066"/>
      <w:bookmarkStart w:id="164" w:name="_Toc25630"/>
      <w:bookmarkStart w:id="165" w:name="_Toc11183"/>
      <w:bookmarkStart w:id="166" w:name="_Toc25868"/>
      <w:r>
        <w:rPr>
          <w:sz w:val="36"/>
          <w:szCs w:val="40"/>
          <w:rtl w:val="0"/>
        </w:rPr>
        <w:t>3.1.1. Interfaces de usuario</w:t>
      </w:r>
      <w:bookmarkEnd w:id="161"/>
      <w:bookmarkEnd w:id="162"/>
      <w:bookmarkEnd w:id="163"/>
      <w:bookmarkEnd w:id="164"/>
      <w:bookmarkEnd w:id="165"/>
      <w:bookmarkEnd w:id="166"/>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r>
        <w:rPr>
          <w:rFonts w:ascii="Arial" w:hAnsi="Arial" w:eastAsia="Arial" w:cs="Arial"/>
          <w:sz w:val="36"/>
          <w:szCs w:val="36"/>
          <w:rtl w:val="0"/>
        </w:rPr>
        <w:t>Las interfaces externas de los usuario del sistema serán de dos tipos:</w:t>
      </w:r>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p>
    <w:p>
      <w:pPr>
        <w:numPr>
          <w:ilvl w:val="0"/>
          <w:numId w:val="4"/>
        </w:numPr>
        <w:pBdr>
          <w:top w:val="none" w:color="000000" w:sz="0" w:space="0"/>
          <w:left w:val="none" w:color="000000" w:sz="0" w:space="0"/>
          <w:bottom w:val="none" w:color="000000" w:sz="0" w:space="0"/>
          <w:right w:val="none" w:color="000000" w:sz="0" w:space="0"/>
          <w:between w:val="none" w:color="000000" w:sz="0" w:space="0"/>
        </w:pBdr>
        <w:ind w:left="1440" w:hanging="360"/>
        <w:jc w:val="both"/>
        <w:rPr>
          <w:rFonts w:ascii="Arial" w:hAnsi="Arial" w:eastAsia="Arial" w:cs="Arial"/>
          <w:sz w:val="36"/>
          <w:szCs w:val="36"/>
          <w:u w:val="none"/>
        </w:rPr>
      </w:pPr>
      <w:r>
        <w:rPr>
          <w:rFonts w:ascii="Arial" w:hAnsi="Arial" w:eastAsia="Arial" w:cs="Arial"/>
          <w:sz w:val="36"/>
          <w:szCs w:val="36"/>
          <w:rtl w:val="0"/>
        </w:rPr>
        <w:t xml:space="preserve">Se mostrará un menú y dentro de este un despliegue de información donde el usuario encontrará todo lo necesario para poder ingresar al centro y no tener pérdida. </w:t>
      </w:r>
    </w:p>
    <w:p>
      <w:pPr>
        <w:pBdr>
          <w:top w:val="none" w:color="000000" w:sz="0" w:space="0"/>
          <w:left w:val="none" w:color="000000" w:sz="0" w:space="0"/>
          <w:bottom w:val="none" w:color="000000" w:sz="0" w:space="0"/>
          <w:right w:val="none" w:color="000000" w:sz="0" w:space="0"/>
          <w:between w:val="none" w:color="000000" w:sz="0" w:space="0"/>
        </w:pBdr>
        <w:ind w:left="1440" w:firstLine="0"/>
        <w:jc w:val="both"/>
        <w:rPr>
          <w:rFonts w:ascii="Arial" w:hAnsi="Arial" w:eastAsia="Arial" w:cs="Arial"/>
          <w:sz w:val="36"/>
          <w:szCs w:val="36"/>
        </w:rPr>
      </w:pPr>
      <w:r>
        <w:rPr>
          <w:rFonts w:ascii="Arial" w:hAnsi="Arial" w:eastAsia="Arial" w:cs="Arial"/>
          <w:sz w:val="36"/>
          <w:szCs w:val="36"/>
          <w:rtl w:val="0"/>
        </w:rPr>
        <w:t xml:space="preserve"> </w:t>
      </w:r>
    </w:p>
    <w:p>
      <w:pPr>
        <w:numPr>
          <w:ilvl w:val="0"/>
          <w:numId w:val="4"/>
        </w:numPr>
        <w:pBdr>
          <w:top w:val="none" w:color="000000" w:sz="0" w:space="0"/>
          <w:left w:val="none" w:color="000000" w:sz="0" w:space="0"/>
          <w:bottom w:val="none" w:color="000000" w:sz="0" w:space="0"/>
          <w:right w:val="none" w:color="000000" w:sz="0" w:space="0"/>
          <w:between w:val="none" w:color="000000" w:sz="0" w:space="0"/>
        </w:pBdr>
        <w:ind w:left="1440" w:hanging="360"/>
        <w:jc w:val="both"/>
        <w:rPr>
          <w:rFonts w:ascii="Arial" w:hAnsi="Arial" w:eastAsia="Arial" w:cs="Arial"/>
          <w:sz w:val="36"/>
          <w:szCs w:val="36"/>
          <w:u w:val="none"/>
        </w:rPr>
      </w:pPr>
      <w:r>
        <w:rPr>
          <w:rFonts w:ascii="Arial" w:hAnsi="Arial" w:eastAsia="Arial" w:cs="Arial"/>
          <w:sz w:val="36"/>
          <w:szCs w:val="36"/>
          <w:rtl w:val="0"/>
        </w:rPr>
        <w:t>Interfaces gráficas de usuarios mostraran información suministrada por los administradores sobre el estado y la localización del centro.</w:t>
      </w: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Style w:val="4"/>
        <w:bidi w:val="0"/>
        <w:rPr>
          <w:sz w:val="36"/>
          <w:szCs w:val="40"/>
        </w:rPr>
      </w:pPr>
      <w:bookmarkStart w:id="167" w:name="_Toc23365"/>
      <w:bookmarkStart w:id="168" w:name="_Toc25762"/>
      <w:bookmarkStart w:id="169" w:name="_Toc14960"/>
      <w:bookmarkStart w:id="170" w:name="_Toc8359"/>
      <w:bookmarkStart w:id="171" w:name="_Toc32039"/>
      <w:bookmarkStart w:id="172" w:name="_Toc5329"/>
      <w:r>
        <w:rPr>
          <w:sz w:val="36"/>
          <w:szCs w:val="40"/>
          <w:rtl w:val="0"/>
        </w:rPr>
        <w:t>3.1.2. Interfaces de hardware</w:t>
      </w:r>
      <w:bookmarkEnd w:id="167"/>
      <w:bookmarkEnd w:id="168"/>
      <w:bookmarkEnd w:id="169"/>
      <w:bookmarkEnd w:id="170"/>
      <w:bookmarkEnd w:id="171"/>
      <w:bookmarkEnd w:id="172"/>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r>
        <w:rPr>
          <w:rFonts w:ascii="Arial" w:hAnsi="Arial" w:eastAsia="Arial" w:cs="Arial"/>
          <w:sz w:val="36"/>
          <w:szCs w:val="36"/>
          <w:rtl w:val="0"/>
        </w:rPr>
        <w:t>Las interfaces de hardware del sistema, serán las que permiten la comunicación de internos, estas comunicaciones serán:</w:t>
      </w:r>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p>
    <w:p>
      <w:pPr>
        <w:numPr>
          <w:ilvl w:val="0"/>
          <w:numId w:val="5"/>
        </w:numPr>
        <w:pBdr>
          <w:top w:val="none" w:color="000000" w:sz="0" w:space="0"/>
          <w:left w:val="none" w:color="000000" w:sz="0" w:space="0"/>
          <w:bottom w:val="none" w:color="000000" w:sz="0" w:space="0"/>
          <w:right w:val="none" w:color="000000" w:sz="0" w:space="0"/>
          <w:between w:val="none" w:color="000000" w:sz="0" w:space="0"/>
        </w:pBdr>
        <w:ind w:left="1440" w:right="-619" w:hanging="360"/>
        <w:jc w:val="both"/>
        <w:rPr>
          <w:rFonts w:ascii="Arial" w:hAnsi="Arial" w:eastAsia="Arial" w:cs="Arial"/>
          <w:sz w:val="36"/>
          <w:szCs w:val="36"/>
          <w:u w:val="none"/>
        </w:rPr>
      </w:pPr>
      <w:r>
        <w:rPr>
          <w:rFonts w:ascii="Arial" w:hAnsi="Arial" w:eastAsia="Arial" w:cs="Arial"/>
          <w:sz w:val="36"/>
          <w:szCs w:val="36"/>
          <w:rtl w:val="0"/>
        </w:rPr>
        <w:t>Con la administración y actualización de información requerida  del software</w:t>
      </w:r>
    </w:p>
    <w:p>
      <w:pPr>
        <w:pBdr>
          <w:top w:val="none" w:color="000000" w:sz="0" w:space="0"/>
          <w:left w:val="none" w:color="000000" w:sz="0" w:space="0"/>
          <w:bottom w:val="none" w:color="000000" w:sz="0" w:space="0"/>
          <w:right w:val="none" w:color="000000" w:sz="0" w:space="0"/>
          <w:between w:val="none" w:color="000000" w:sz="0" w:space="0"/>
        </w:pBdr>
        <w:ind w:left="0" w:firstLine="0"/>
        <w:jc w:val="both"/>
        <w:rPr>
          <w:rFonts w:ascii="Arial" w:hAnsi="Arial" w:eastAsia="Arial" w:cs="Arial"/>
          <w:sz w:val="36"/>
          <w:szCs w:val="36"/>
        </w:rPr>
      </w:pPr>
    </w:p>
    <w:p>
      <w:pPr>
        <w:numPr>
          <w:ilvl w:val="0"/>
          <w:numId w:val="5"/>
        </w:numPr>
        <w:pBdr>
          <w:top w:val="none" w:color="000000" w:sz="0" w:space="0"/>
          <w:left w:val="none" w:color="000000" w:sz="0" w:space="0"/>
          <w:bottom w:val="none" w:color="000000" w:sz="0" w:space="0"/>
          <w:right w:val="none" w:color="000000" w:sz="0" w:space="0"/>
          <w:between w:val="none" w:color="000000" w:sz="0" w:space="0"/>
        </w:pBdr>
        <w:ind w:left="1440" w:hanging="360"/>
        <w:jc w:val="both"/>
        <w:rPr>
          <w:rFonts w:ascii="Arial" w:hAnsi="Arial" w:eastAsia="Arial" w:cs="Arial"/>
          <w:sz w:val="36"/>
          <w:szCs w:val="36"/>
          <w:u w:val="none"/>
        </w:rPr>
      </w:pPr>
      <w:r>
        <w:rPr>
          <w:rFonts w:ascii="Arial" w:hAnsi="Arial" w:eastAsia="Arial" w:cs="Arial"/>
          <w:sz w:val="36"/>
          <w:szCs w:val="36"/>
          <w:rtl w:val="0"/>
        </w:rPr>
        <w:t xml:space="preserve">Con la utilización de equipos tecnológicos necesarios para la aplicación.  </w:t>
      </w:r>
    </w:p>
    <w:p>
      <w:pPr>
        <w:pBdr>
          <w:top w:val="none" w:color="000000" w:sz="0" w:space="0"/>
          <w:left w:val="none" w:color="000000" w:sz="0" w:space="0"/>
          <w:bottom w:val="none" w:color="000000" w:sz="0" w:space="0"/>
          <w:right w:val="none" w:color="000000" w:sz="0" w:space="0"/>
          <w:between w:val="none" w:color="000000" w:sz="0" w:space="0"/>
        </w:pBdr>
        <w:ind w:left="0" w:firstLine="0"/>
        <w:jc w:val="both"/>
        <w:rPr>
          <w:rFonts w:ascii="Arial" w:hAnsi="Arial" w:eastAsia="Arial" w:cs="Arial"/>
          <w:sz w:val="36"/>
          <w:szCs w:val="36"/>
          <w:rtl w:val="0"/>
        </w:rPr>
      </w:pPr>
      <w:r>
        <w:rPr>
          <w:rFonts w:ascii="Arial" w:hAnsi="Arial" w:eastAsia="Arial" w:cs="Arial"/>
          <w:sz w:val="36"/>
          <w:szCs w:val="36"/>
          <w:rtl w:val="0"/>
        </w:rPr>
        <w:tab/>
      </w:r>
    </w:p>
    <w:p>
      <w:pPr>
        <w:pBdr>
          <w:top w:val="none" w:color="000000" w:sz="0" w:space="0"/>
          <w:left w:val="none" w:color="000000" w:sz="0" w:space="0"/>
          <w:bottom w:val="none" w:color="000000" w:sz="0" w:space="0"/>
          <w:right w:val="none" w:color="000000" w:sz="0" w:space="0"/>
          <w:between w:val="none" w:color="000000" w:sz="0" w:space="0"/>
        </w:pBdr>
        <w:ind w:left="0" w:firstLine="0"/>
        <w:jc w:val="both"/>
        <w:rPr>
          <w:rFonts w:ascii="Arial" w:hAnsi="Arial" w:eastAsia="Arial" w:cs="Arial"/>
          <w:sz w:val="36"/>
          <w:szCs w:val="36"/>
          <w:rtl w:val="0"/>
        </w:rPr>
      </w:pPr>
    </w:p>
    <w:p>
      <w:pPr>
        <w:pBdr>
          <w:top w:val="none" w:color="000000" w:sz="0" w:space="0"/>
          <w:left w:val="none" w:color="000000" w:sz="0" w:space="0"/>
          <w:bottom w:val="none" w:color="000000" w:sz="0" w:space="0"/>
          <w:right w:val="none" w:color="000000" w:sz="0" w:space="0"/>
          <w:between w:val="none" w:color="000000" w:sz="0" w:space="0"/>
        </w:pBdr>
        <w:ind w:left="0" w:firstLine="0"/>
        <w:jc w:val="both"/>
        <w:rPr>
          <w:rFonts w:ascii="Arial" w:hAnsi="Arial" w:eastAsia="Arial" w:cs="Arial"/>
          <w:sz w:val="36"/>
          <w:szCs w:val="36"/>
          <w:rtl w:val="0"/>
        </w:rPr>
      </w:pPr>
    </w:p>
    <w:p>
      <w:pPr>
        <w:pBdr>
          <w:top w:val="none" w:color="000000" w:sz="0" w:space="0"/>
          <w:left w:val="none" w:color="000000" w:sz="0" w:space="0"/>
          <w:bottom w:val="none" w:color="000000" w:sz="0" w:space="0"/>
          <w:right w:val="none" w:color="000000" w:sz="0" w:space="0"/>
          <w:between w:val="none" w:color="000000" w:sz="0" w:space="0"/>
        </w:pBdr>
        <w:ind w:left="0" w:firstLine="0"/>
        <w:jc w:val="both"/>
        <w:rPr>
          <w:rFonts w:ascii="Arial" w:hAnsi="Arial" w:eastAsia="Arial" w:cs="Arial"/>
          <w:sz w:val="36"/>
          <w:szCs w:val="36"/>
          <w:rtl w:val="0"/>
        </w:rPr>
      </w:pPr>
    </w:p>
    <w:p>
      <w:pPr>
        <w:pStyle w:val="4"/>
        <w:bidi w:val="0"/>
        <w:rPr>
          <w:sz w:val="36"/>
          <w:szCs w:val="40"/>
        </w:rPr>
      </w:pPr>
      <w:bookmarkStart w:id="173" w:name="_Toc29601"/>
      <w:bookmarkStart w:id="174" w:name="_Toc29169"/>
      <w:bookmarkStart w:id="175" w:name="_Toc28013"/>
      <w:bookmarkStart w:id="176" w:name="_Toc16955"/>
      <w:bookmarkStart w:id="177" w:name="_Toc14909"/>
      <w:bookmarkStart w:id="178" w:name="_Toc19924"/>
      <w:r>
        <w:rPr>
          <w:sz w:val="36"/>
          <w:szCs w:val="40"/>
          <w:rtl w:val="0"/>
        </w:rPr>
        <w:t>3.1.3. Interfaces del software</w:t>
      </w:r>
      <w:bookmarkEnd w:id="173"/>
      <w:bookmarkEnd w:id="174"/>
      <w:bookmarkEnd w:id="175"/>
      <w:bookmarkEnd w:id="176"/>
      <w:bookmarkEnd w:id="177"/>
      <w:bookmarkEnd w:id="178"/>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r>
        <w:rPr>
          <w:rFonts w:ascii="Arial" w:hAnsi="Arial" w:eastAsia="Arial" w:cs="Arial"/>
          <w:sz w:val="36"/>
          <w:szCs w:val="36"/>
          <w:rtl w:val="0"/>
        </w:rPr>
        <w:t>La interfaz de software del sistema:</w:t>
      </w:r>
    </w:p>
    <w:p>
      <w:pPr>
        <w:pBdr>
          <w:top w:val="none" w:color="000000" w:sz="0" w:space="0"/>
          <w:left w:val="none" w:color="000000" w:sz="0" w:space="0"/>
          <w:bottom w:val="none" w:color="000000" w:sz="0" w:space="0"/>
          <w:right w:val="none" w:color="000000" w:sz="0" w:space="0"/>
          <w:between w:val="none" w:color="000000" w:sz="0" w:space="0"/>
        </w:pBdr>
        <w:ind w:left="720" w:firstLine="0"/>
        <w:jc w:val="both"/>
        <w:rPr>
          <w:rFonts w:ascii="Arial" w:hAnsi="Arial" w:eastAsia="Arial" w:cs="Arial"/>
          <w:sz w:val="36"/>
          <w:szCs w:val="36"/>
        </w:rPr>
      </w:pPr>
    </w:p>
    <w:p>
      <w:pPr>
        <w:numPr>
          <w:ilvl w:val="0"/>
          <w:numId w:val="6"/>
        </w:numPr>
        <w:pBdr>
          <w:top w:val="none" w:color="000000" w:sz="0" w:space="0"/>
          <w:left w:val="none" w:color="000000" w:sz="0" w:space="0"/>
          <w:bottom w:val="none" w:color="000000" w:sz="0" w:space="0"/>
          <w:right w:val="none" w:color="000000" w:sz="0" w:space="0"/>
          <w:between w:val="none" w:color="000000" w:sz="0" w:space="0"/>
        </w:pBdr>
        <w:ind w:left="1440" w:hanging="360"/>
        <w:jc w:val="both"/>
        <w:rPr>
          <w:rFonts w:ascii="Arial" w:hAnsi="Arial" w:eastAsia="Arial" w:cs="Arial"/>
          <w:sz w:val="36"/>
          <w:szCs w:val="36"/>
          <w:u w:val="none"/>
        </w:rPr>
      </w:pPr>
      <w:r>
        <w:rPr>
          <w:rFonts w:ascii="Arial" w:hAnsi="Arial" w:eastAsia="Arial" w:cs="Arial"/>
          <w:sz w:val="36"/>
          <w:szCs w:val="36"/>
          <w:rtl w:val="0"/>
        </w:rPr>
        <w:t>Interfaz para la comunicación con el repositorio de información con el propósito de poder almacenar o actualizar la información persistente.</w:t>
      </w:r>
    </w:p>
    <w:p>
      <w:pPr>
        <w:pBdr>
          <w:top w:val="none" w:color="000000" w:sz="0" w:space="0"/>
          <w:left w:val="none" w:color="000000" w:sz="0" w:space="0"/>
          <w:bottom w:val="none" w:color="000000" w:sz="0" w:space="0"/>
          <w:right w:val="none" w:color="000000" w:sz="0" w:space="0"/>
          <w:between w:val="none" w:color="000000" w:sz="0" w:space="0"/>
        </w:pBdr>
        <w:ind w:left="0" w:firstLine="0"/>
        <w:jc w:val="both"/>
        <w:rPr>
          <w:rFonts w:ascii="Arial" w:hAnsi="Arial" w:eastAsia="Arial" w:cs="Arial"/>
          <w:sz w:val="36"/>
          <w:szCs w:val="36"/>
        </w:rPr>
      </w:pPr>
    </w:p>
    <w:p>
      <w:pPr>
        <w:numPr>
          <w:ilvl w:val="0"/>
          <w:numId w:val="6"/>
        </w:numPr>
        <w:pBdr>
          <w:top w:val="none" w:color="000000" w:sz="0" w:space="0"/>
          <w:left w:val="none" w:color="000000" w:sz="0" w:space="0"/>
          <w:bottom w:val="none" w:color="000000" w:sz="0" w:space="0"/>
          <w:right w:val="none" w:color="000000" w:sz="0" w:space="0"/>
          <w:between w:val="none" w:color="000000" w:sz="0" w:space="0"/>
        </w:pBdr>
        <w:ind w:left="1440" w:hanging="360"/>
        <w:jc w:val="both"/>
        <w:rPr>
          <w:rFonts w:ascii="Arial" w:hAnsi="Arial" w:eastAsia="Arial" w:cs="Arial"/>
          <w:sz w:val="36"/>
          <w:szCs w:val="36"/>
          <w:u w:val="none"/>
        </w:rPr>
      </w:pPr>
      <w:r>
        <w:rPr>
          <w:rFonts w:ascii="Arial" w:hAnsi="Arial" w:eastAsia="Arial" w:cs="Arial"/>
          <w:sz w:val="36"/>
          <w:szCs w:val="36"/>
          <w:rtl w:val="0"/>
        </w:rPr>
        <w:t xml:space="preserve">Interfaz para la comunicación con el software, con el propósito de agregar, editar y eliminar las diferentes áreas, unidades y ambientes que existen en el centro. </w:t>
      </w:r>
    </w:p>
    <w:p>
      <w:pPr>
        <w:pBdr>
          <w:top w:val="none" w:color="000000" w:sz="0" w:space="0"/>
          <w:left w:val="none" w:color="000000" w:sz="0" w:space="0"/>
          <w:bottom w:val="none" w:color="000000" w:sz="0" w:space="0"/>
          <w:right w:val="none" w:color="000000" w:sz="0" w:space="0"/>
          <w:between w:val="none" w:color="000000" w:sz="0" w:space="0"/>
        </w:pBdr>
        <w:ind w:left="1440" w:firstLine="0"/>
        <w:jc w:val="both"/>
        <w:rPr>
          <w:rFonts w:ascii="Arial" w:hAnsi="Arial" w:eastAsia="Arial" w:cs="Arial"/>
          <w:sz w:val="36"/>
          <w:szCs w:val="36"/>
        </w:rPr>
      </w:pPr>
    </w:p>
    <w:p>
      <w:pPr>
        <w:pStyle w:val="3"/>
        <w:bidi w:val="0"/>
        <w:outlineLvl w:val="9"/>
      </w:pPr>
    </w:p>
    <w:p/>
    <w:p/>
    <w:p/>
    <w:p/>
    <w:p/>
    <w:p/>
    <w:p/>
    <w:p/>
    <w:p/>
    <w:p/>
    <w:p/>
    <w:p/>
    <w:p/>
    <w:p/>
    <w:p/>
    <w:p/>
    <w:p/>
    <w:p/>
    <w:p/>
    <w:p/>
    <w:p/>
    <w:p/>
    <w:p>
      <w:pPr>
        <w:pStyle w:val="3"/>
        <w:bidi w:val="0"/>
        <w:rPr>
          <w:sz w:val="40"/>
          <w:szCs w:val="48"/>
        </w:rPr>
      </w:pPr>
      <w:bookmarkStart w:id="179" w:name="_Toc10824"/>
      <w:bookmarkStart w:id="180" w:name="_Toc4312"/>
      <w:bookmarkStart w:id="181" w:name="_Toc10528"/>
      <w:bookmarkStart w:id="182" w:name="_Toc17599"/>
      <w:bookmarkStart w:id="183" w:name="_Toc30013"/>
      <w:bookmarkStart w:id="184" w:name="_Toc4638"/>
      <w:bookmarkStart w:id="185" w:name="_Toc26066"/>
      <w:bookmarkStart w:id="186" w:name="_Toc23847"/>
      <w:bookmarkStart w:id="187" w:name="_Toc7926"/>
      <w:bookmarkStart w:id="188" w:name="_Toc26647"/>
      <w:bookmarkStart w:id="189" w:name="_Toc22427"/>
      <w:bookmarkStart w:id="190" w:name="_Toc4063"/>
      <w:bookmarkStart w:id="191" w:name="_Toc21995"/>
      <w:bookmarkStart w:id="192" w:name="_Toc636"/>
      <w:bookmarkStart w:id="193" w:name="_Toc10481"/>
      <w:bookmarkStart w:id="194" w:name="_Toc8061"/>
      <w:r>
        <w:rPr>
          <w:sz w:val="40"/>
          <w:szCs w:val="48"/>
          <w:rtl w:val="0"/>
        </w:rPr>
        <w:t>3.2. Requisitos Funcionales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b/>
          <w:sz w:val="36"/>
          <w:szCs w:val="36"/>
        </w:rPr>
      </w:pPr>
    </w:p>
    <w:p>
      <w:pPr>
        <w:pStyle w:val="4"/>
        <w:bidi w:val="0"/>
        <w:rPr>
          <w:sz w:val="36"/>
          <w:szCs w:val="40"/>
        </w:rPr>
      </w:pPr>
      <w:bookmarkStart w:id="195" w:name="_Toc3374"/>
      <w:bookmarkStart w:id="196" w:name="_Toc23467"/>
      <w:bookmarkStart w:id="197" w:name="_Toc20669"/>
      <w:bookmarkStart w:id="198" w:name="_Toc26977"/>
      <w:bookmarkStart w:id="199" w:name="_Toc3422"/>
      <w:bookmarkStart w:id="200" w:name="_Toc29531"/>
      <w:r>
        <w:rPr>
          <w:sz w:val="36"/>
          <w:szCs w:val="40"/>
          <w:rtl w:val="0"/>
        </w:rPr>
        <w:t>3.2.1. Administrador</w:t>
      </w:r>
      <w:bookmarkEnd w:id="195"/>
      <w:bookmarkEnd w:id="196"/>
      <w:bookmarkEnd w:id="197"/>
      <w:bookmarkEnd w:id="198"/>
      <w:bookmarkEnd w:id="199"/>
      <w:bookmarkEnd w:id="200"/>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tbl>
      <w:tblPr>
        <w:tblStyle w:val="13"/>
        <w:tblW w:w="903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65"/>
        <w:gridCol w:w="64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jc w:val="center"/>
        </w:trPr>
        <w:tc>
          <w:tcPr>
            <w:gridSpan w:val="2"/>
            <w:shd w:val="clear" w:color="auto" w:fill="6FFF6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000" w:firstLine="0"/>
              <w:jc w:val="left"/>
              <w:rPr>
                <w:rFonts w:ascii="Arial" w:hAnsi="Arial" w:eastAsia="Arial" w:cs="Arial"/>
                <w:b/>
                <w:sz w:val="36"/>
                <w:szCs w:val="36"/>
              </w:rPr>
            </w:pPr>
            <w:r>
              <w:rPr>
                <w:rFonts w:ascii="Arial" w:hAnsi="Arial" w:eastAsia="Arial" w:cs="Arial"/>
                <w:b/>
                <w:sz w:val="36"/>
                <w:szCs w:val="36"/>
                <w:rtl w:val="0"/>
              </w:rPr>
              <w:t>Gestión de unidades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96" w:firstLine="0"/>
              <w:jc w:val="left"/>
              <w:rPr>
                <w:rFonts w:ascii="Arial" w:hAnsi="Arial" w:eastAsia="Arial" w:cs="Arial"/>
                <w:sz w:val="36"/>
                <w:szCs w:val="36"/>
              </w:rPr>
            </w:pPr>
            <w:r>
              <w:rPr>
                <w:rFonts w:ascii="Arial" w:hAnsi="Arial" w:eastAsia="Arial" w:cs="Arial"/>
                <w:sz w:val="36"/>
                <w:szCs w:val="36"/>
                <w:rtl w:val="0"/>
              </w:rPr>
              <w:t>Código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000" w:firstLine="0"/>
              <w:jc w:val="left"/>
              <w:rPr>
                <w:rFonts w:ascii="Arial" w:hAnsi="Arial" w:eastAsia="Arial" w:cs="Arial"/>
                <w:sz w:val="36"/>
                <w:szCs w:val="36"/>
              </w:rPr>
            </w:pPr>
            <w:r>
              <w:rPr>
                <w:rFonts w:ascii="Arial" w:hAnsi="Arial" w:eastAsia="Arial" w:cs="Arial"/>
                <w:sz w:val="36"/>
                <w:szCs w:val="36"/>
                <w:rtl w:val="0"/>
              </w:rPr>
              <w:t>R1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000" w:firstLine="0"/>
              <w:jc w:val="left"/>
              <w:rPr>
                <w:rFonts w:ascii="Arial" w:hAnsi="Arial" w:eastAsia="Arial" w:cs="Arial"/>
                <w:sz w:val="36"/>
                <w:szCs w:val="36"/>
              </w:rPr>
            </w:pPr>
            <w:r>
              <w:rPr>
                <w:rFonts w:ascii="Arial" w:hAnsi="Arial" w:eastAsia="Arial" w:cs="Arial"/>
                <w:sz w:val="36"/>
                <w:szCs w:val="36"/>
                <w:rtl w:val="0"/>
              </w:rPr>
              <w:t>Tipo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000" w:firstLine="0"/>
              <w:jc w:val="left"/>
              <w:rPr>
                <w:rFonts w:ascii="Arial" w:hAnsi="Arial" w:eastAsia="Arial" w:cs="Arial"/>
                <w:sz w:val="36"/>
                <w:szCs w:val="36"/>
              </w:rPr>
            </w:pPr>
            <w:r>
              <w:rPr>
                <w:rFonts w:ascii="Arial" w:hAnsi="Arial" w:eastAsia="Arial" w:cs="Arial"/>
                <w:sz w:val="36"/>
                <w:szCs w:val="36"/>
                <w:rtl w:val="0"/>
              </w:rPr>
              <w:t>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000" w:firstLine="0"/>
              <w:jc w:val="left"/>
              <w:rPr>
                <w:rFonts w:ascii="Arial" w:hAnsi="Arial" w:eastAsia="Arial" w:cs="Arial"/>
                <w:sz w:val="36"/>
                <w:szCs w:val="36"/>
              </w:rPr>
            </w:pPr>
            <w:r>
              <w:rPr>
                <w:rFonts w:ascii="Arial" w:hAnsi="Arial" w:eastAsia="Arial" w:cs="Arial"/>
                <w:sz w:val="36"/>
                <w:szCs w:val="36"/>
                <w:rtl w:val="0"/>
              </w:rPr>
              <w:t xml:space="preserve">Descripción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2" w:firstLine="0"/>
              <w:jc w:val="both"/>
              <w:rPr>
                <w:rFonts w:ascii="Arial" w:hAnsi="Arial" w:eastAsia="Arial" w:cs="Arial"/>
                <w:sz w:val="36"/>
                <w:szCs w:val="36"/>
              </w:rPr>
            </w:pPr>
            <w:r>
              <w:rPr>
                <w:rFonts w:ascii="Arial" w:hAnsi="Arial" w:eastAsia="Arial" w:cs="Arial"/>
                <w:sz w:val="36"/>
                <w:szCs w:val="36"/>
                <w:rtl w:val="0"/>
              </w:rPr>
              <w:t>El sistema deberá permitir la creación, modificación y eliminación de los datos requeridos de la unidad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000" w:firstLine="0"/>
              <w:jc w:val="left"/>
              <w:rPr>
                <w:rFonts w:ascii="Arial" w:hAnsi="Arial" w:eastAsia="Arial" w:cs="Arial"/>
                <w:sz w:val="36"/>
                <w:szCs w:val="36"/>
              </w:rPr>
            </w:pPr>
            <w:r>
              <w:rPr>
                <w:rFonts w:ascii="Arial" w:hAnsi="Arial" w:eastAsia="Arial" w:cs="Arial"/>
                <w:sz w:val="36"/>
                <w:szCs w:val="36"/>
                <w:rtl w:val="0"/>
              </w:rPr>
              <w:t>Entradas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000" w:firstLine="0"/>
              <w:jc w:val="left"/>
              <w:rPr>
                <w:rFonts w:ascii="Arial" w:hAnsi="Arial" w:eastAsia="Arial" w:cs="Arial"/>
                <w:sz w:val="36"/>
                <w:szCs w:val="36"/>
              </w:rPr>
            </w:pPr>
            <w:r>
              <w:rPr>
                <w:rFonts w:ascii="Arial" w:hAnsi="Arial" w:eastAsia="Arial" w:cs="Arial"/>
                <w:sz w:val="36"/>
                <w:szCs w:val="36"/>
                <w:rtl w:val="0"/>
              </w:rPr>
              <w:t>Información de la unidad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000" w:firstLine="0"/>
              <w:jc w:val="left"/>
              <w:rPr>
                <w:rFonts w:ascii="Arial" w:hAnsi="Arial" w:eastAsia="Arial" w:cs="Arial"/>
                <w:sz w:val="36"/>
                <w:szCs w:val="36"/>
              </w:rPr>
            </w:pPr>
            <w:r>
              <w:rPr>
                <w:rFonts w:ascii="Arial" w:hAnsi="Arial" w:eastAsia="Arial" w:cs="Arial"/>
                <w:sz w:val="36"/>
                <w:szCs w:val="36"/>
                <w:rtl w:val="0"/>
              </w:rPr>
              <w:t>Salidas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000" w:firstLine="0"/>
              <w:jc w:val="left"/>
              <w:rPr>
                <w:rFonts w:ascii="Arial" w:hAnsi="Arial" w:eastAsia="Arial" w:cs="Arial"/>
                <w:sz w:val="36"/>
                <w:szCs w:val="36"/>
              </w:rPr>
            </w:pPr>
            <w:r>
              <w:rPr>
                <w:rFonts w:ascii="Arial" w:hAnsi="Arial" w:eastAsia="Arial" w:cs="Arial"/>
                <w:sz w:val="36"/>
                <w:szCs w:val="36"/>
                <w:rtl w:val="0"/>
              </w:rPr>
              <w:t>Servicio actualizada de la unidad</w:t>
            </w:r>
          </w:p>
        </w:tc>
      </w:tr>
    </w:tbl>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tbl>
      <w:tblPr>
        <w:tblStyle w:val="14"/>
        <w:tblW w:w="903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65"/>
        <w:gridCol w:w="64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jc w:val="center"/>
        </w:trPr>
        <w:tc>
          <w:tcPr>
            <w:gridSpan w:val="2"/>
            <w:shd w:val="clear" w:color="auto" w:fill="6FFF6F"/>
            <w:tcMar>
              <w:top w:w="100" w:type="dxa"/>
              <w:left w:w="100" w:type="dxa"/>
              <w:bottom w:w="100" w:type="dxa"/>
              <w:right w:w="100" w:type="dxa"/>
            </w:tcMar>
            <w:vAlign w:val="top"/>
          </w:tcPr>
          <w:p>
            <w:pPr>
              <w:widowControl w:val="0"/>
              <w:ind w:right="-1000"/>
              <w:rPr>
                <w:rFonts w:ascii="Arial" w:hAnsi="Arial" w:eastAsia="Arial" w:cs="Arial"/>
                <w:b/>
                <w:sz w:val="36"/>
                <w:szCs w:val="36"/>
              </w:rPr>
            </w:pPr>
            <w:r>
              <w:rPr>
                <w:rFonts w:ascii="Arial" w:hAnsi="Arial" w:eastAsia="Arial" w:cs="Arial"/>
                <w:b/>
                <w:sz w:val="36"/>
                <w:szCs w:val="36"/>
                <w:rtl w:val="0"/>
              </w:rPr>
              <w:t>Gestión de Granjas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96"/>
              <w:rPr>
                <w:rFonts w:ascii="Arial" w:hAnsi="Arial" w:eastAsia="Arial" w:cs="Arial"/>
                <w:sz w:val="36"/>
                <w:szCs w:val="36"/>
              </w:rPr>
            </w:pPr>
            <w:r>
              <w:rPr>
                <w:rFonts w:ascii="Arial" w:hAnsi="Arial" w:eastAsia="Arial" w:cs="Arial"/>
                <w:sz w:val="36"/>
                <w:szCs w:val="36"/>
                <w:rtl w:val="0"/>
              </w:rPr>
              <w:t>Código</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R2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Tipo</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 xml:space="preserve">Descripción </w:t>
            </w:r>
          </w:p>
        </w:tc>
        <w:tc>
          <w:tcPr>
            <w:shd w:val="clear" w:color="auto" w:fill="auto"/>
            <w:tcMar>
              <w:top w:w="100" w:type="dxa"/>
              <w:left w:w="100" w:type="dxa"/>
              <w:bottom w:w="100" w:type="dxa"/>
              <w:right w:w="100" w:type="dxa"/>
            </w:tcMar>
            <w:vAlign w:val="top"/>
          </w:tcPr>
          <w:p>
            <w:pPr>
              <w:widowControl w:val="0"/>
              <w:ind w:right="-22"/>
              <w:jc w:val="both"/>
              <w:rPr>
                <w:rFonts w:ascii="Arial" w:hAnsi="Arial" w:eastAsia="Arial" w:cs="Arial"/>
                <w:sz w:val="36"/>
                <w:szCs w:val="36"/>
              </w:rPr>
            </w:pPr>
            <w:r>
              <w:rPr>
                <w:rFonts w:ascii="Arial" w:hAnsi="Arial" w:eastAsia="Arial" w:cs="Arial"/>
                <w:sz w:val="36"/>
                <w:szCs w:val="36"/>
                <w:rtl w:val="0"/>
              </w:rPr>
              <w:t>El sistema deberá permitir la creación, modificación y eliminación de los datos requeridos de la granja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Entradas</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Información de la granja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Salidas</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Servicio actualizada de la granja</w:t>
            </w:r>
          </w:p>
        </w:tc>
      </w:tr>
    </w:tbl>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tbl>
      <w:tblPr>
        <w:tblStyle w:val="15"/>
        <w:tblW w:w="903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65"/>
        <w:gridCol w:w="64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jc w:val="center"/>
        </w:trPr>
        <w:tc>
          <w:tcPr>
            <w:gridSpan w:val="2"/>
            <w:shd w:val="clear" w:color="auto" w:fill="6FFF6F"/>
            <w:tcMar>
              <w:top w:w="100" w:type="dxa"/>
              <w:left w:w="100" w:type="dxa"/>
              <w:bottom w:w="100" w:type="dxa"/>
              <w:right w:w="100" w:type="dxa"/>
            </w:tcMar>
            <w:vAlign w:val="top"/>
          </w:tcPr>
          <w:p>
            <w:pPr>
              <w:widowControl w:val="0"/>
              <w:ind w:right="-1000"/>
              <w:rPr>
                <w:rFonts w:ascii="Arial" w:hAnsi="Arial" w:eastAsia="Arial" w:cs="Arial"/>
                <w:b/>
                <w:sz w:val="36"/>
                <w:szCs w:val="36"/>
              </w:rPr>
            </w:pPr>
            <w:r>
              <w:rPr>
                <w:rFonts w:ascii="Arial" w:hAnsi="Arial" w:eastAsia="Arial" w:cs="Arial"/>
                <w:b/>
                <w:sz w:val="36"/>
                <w:szCs w:val="36"/>
                <w:rtl w:val="0"/>
              </w:rPr>
              <w:t>Gestión de Ambientes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96"/>
              <w:rPr>
                <w:rFonts w:ascii="Arial" w:hAnsi="Arial" w:eastAsia="Arial" w:cs="Arial"/>
                <w:sz w:val="36"/>
                <w:szCs w:val="36"/>
              </w:rPr>
            </w:pPr>
            <w:r>
              <w:rPr>
                <w:rFonts w:ascii="Arial" w:hAnsi="Arial" w:eastAsia="Arial" w:cs="Arial"/>
                <w:sz w:val="36"/>
                <w:szCs w:val="36"/>
                <w:rtl w:val="0"/>
              </w:rPr>
              <w:t>Código</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R3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Tipo</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 xml:space="preserve">Descripción </w:t>
            </w:r>
          </w:p>
        </w:tc>
        <w:tc>
          <w:tcPr>
            <w:shd w:val="clear" w:color="auto" w:fill="auto"/>
            <w:tcMar>
              <w:top w:w="100" w:type="dxa"/>
              <w:left w:w="100" w:type="dxa"/>
              <w:bottom w:w="100" w:type="dxa"/>
              <w:right w:w="100" w:type="dxa"/>
            </w:tcMar>
            <w:vAlign w:val="top"/>
          </w:tcPr>
          <w:p>
            <w:pPr>
              <w:widowControl w:val="0"/>
              <w:ind w:right="-22"/>
              <w:jc w:val="both"/>
              <w:rPr>
                <w:rFonts w:ascii="Arial" w:hAnsi="Arial" w:eastAsia="Arial" w:cs="Arial"/>
                <w:sz w:val="36"/>
                <w:szCs w:val="36"/>
              </w:rPr>
            </w:pPr>
            <w:r>
              <w:rPr>
                <w:rFonts w:ascii="Arial" w:hAnsi="Arial" w:eastAsia="Arial" w:cs="Arial"/>
                <w:sz w:val="36"/>
                <w:szCs w:val="36"/>
                <w:rtl w:val="0"/>
              </w:rPr>
              <w:t>El sistema deberá permitir la creación, modificación y eliminación de los datos requeridos del ambiente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Entradas</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Información del ambiente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Salidas</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Servicio actualizada del ambiente</w:t>
            </w:r>
          </w:p>
        </w:tc>
      </w:tr>
    </w:tbl>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tbl>
      <w:tblPr>
        <w:tblStyle w:val="16"/>
        <w:tblW w:w="903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65"/>
        <w:gridCol w:w="64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jc w:val="center"/>
        </w:trPr>
        <w:tc>
          <w:tcPr>
            <w:gridSpan w:val="2"/>
            <w:shd w:val="clear" w:color="auto" w:fill="6FFF6F"/>
            <w:tcMar>
              <w:top w:w="100" w:type="dxa"/>
              <w:left w:w="100" w:type="dxa"/>
              <w:bottom w:w="100" w:type="dxa"/>
              <w:right w:w="100" w:type="dxa"/>
            </w:tcMar>
            <w:vAlign w:val="top"/>
          </w:tcPr>
          <w:p>
            <w:pPr>
              <w:widowControl w:val="0"/>
              <w:ind w:right="-1000"/>
              <w:rPr>
                <w:rFonts w:ascii="Arial" w:hAnsi="Arial" w:eastAsia="Arial" w:cs="Arial"/>
                <w:b/>
                <w:sz w:val="36"/>
                <w:szCs w:val="36"/>
              </w:rPr>
            </w:pPr>
            <w:r>
              <w:rPr>
                <w:rFonts w:ascii="Arial" w:hAnsi="Arial" w:eastAsia="Arial" w:cs="Arial"/>
                <w:b/>
                <w:sz w:val="36"/>
                <w:szCs w:val="36"/>
                <w:rtl w:val="0"/>
              </w:rPr>
              <w:t>Gestión de Páginas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96"/>
              <w:rPr>
                <w:rFonts w:ascii="Arial" w:hAnsi="Arial" w:eastAsia="Arial" w:cs="Arial"/>
                <w:sz w:val="36"/>
                <w:szCs w:val="36"/>
              </w:rPr>
            </w:pPr>
            <w:r>
              <w:rPr>
                <w:rFonts w:ascii="Arial" w:hAnsi="Arial" w:eastAsia="Arial" w:cs="Arial"/>
                <w:sz w:val="36"/>
                <w:szCs w:val="36"/>
                <w:rtl w:val="0"/>
              </w:rPr>
              <w:t>Código</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R4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Tipo</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 xml:space="preserve">Descripción </w:t>
            </w:r>
          </w:p>
        </w:tc>
        <w:tc>
          <w:tcPr>
            <w:shd w:val="clear" w:color="auto" w:fill="auto"/>
            <w:tcMar>
              <w:top w:w="100" w:type="dxa"/>
              <w:left w:w="100" w:type="dxa"/>
              <w:bottom w:w="100" w:type="dxa"/>
              <w:right w:w="100" w:type="dxa"/>
            </w:tcMar>
            <w:vAlign w:val="top"/>
          </w:tcPr>
          <w:p>
            <w:pPr>
              <w:widowControl w:val="0"/>
              <w:ind w:right="-22"/>
              <w:jc w:val="both"/>
              <w:rPr>
                <w:rFonts w:ascii="Arial" w:hAnsi="Arial" w:eastAsia="Arial" w:cs="Arial"/>
                <w:sz w:val="36"/>
                <w:szCs w:val="36"/>
              </w:rPr>
            </w:pPr>
            <w:r>
              <w:rPr>
                <w:rFonts w:ascii="Arial" w:hAnsi="Arial" w:eastAsia="Arial" w:cs="Arial"/>
                <w:sz w:val="36"/>
                <w:szCs w:val="36"/>
                <w:rtl w:val="0"/>
              </w:rPr>
              <w:t>El sistema deberá permitir la creación, modificación y eliminación de los datos requeridos de las páginas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Entradas</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Información de las páginas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Salidas</w:t>
            </w:r>
          </w:p>
        </w:tc>
        <w:tc>
          <w:tcPr>
            <w:shd w:val="clear" w:color="auto" w:fill="auto"/>
            <w:tcMar>
              <w:top w:w="100" w:type="dxa"/>
              <w:left w:w="100" w:type="dxa"/>
              <w:bottom w:w="100" w:type="dxa"/>
              <w:right w:w="100" w:type="dxa"/>
            </w:tcMar>
            <w:vAlign w:val="top"/>
          </w:tcPr>
          <w:p>
            <w:pPr>
              <w:widowControl w:val="0"/>
              <w:ind w:right="-1000"/>
              <w:rPr>
                <w:rFonts w:ascii="Arial" w:hAnsi="Arial" w:eastAsia="Arial" w:cs="Arial"/>
                <w:sz w:val="36"/>
                <w:szCs w:val="36"/>
              </w:rPr>
            </w:pPr>
            <w:r>
              <w:rPr>
                <w:rFonts w:ascii="Arial" w:hAnsi="Arial" w:eastAsia="Arial" w:cs="Arial"/>
                <w:sz w:val="36"/>
                <w:szCs w:val="36"/>
                <w:rtl w:val="0"/>
              </w:rPr>
              <w:t>Servicio actualizada de las páginas</w:t>
            </w:r>
          </w:p>
        </w:tc>
      </w:tr>
    </w:tbl>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Style w:val="3"/>
        <w:bidi w:val="0"/>
        <w:rPr>
          <w:sz w:val="40"/>
          <w:szCs w:val="48"/>
          <w:rtl w:val="0"/>
        </w:rPr>
      </w:pPr>
      <w:bookmarkStart w:id="201" w:name="_Toc27861"/>
      <w:bookmarkStart w:id="202" w:name="_Toc25570"/>
      <w:bookmarkStart w:id="203" w:name="_Toc14307"/>
      <w:bookmarkStart w:id="204" w:name="_Toc12718"/>
      <w:bookmarkStart w:id="205" w:name="_Toc23373"/>
      <w:bookmarkStart w:id="206" w:name="_Toc24499"/>
      <w:bookmarkStart w:id="207" w:name="_Toc3155"/>
      <w:bookmarkStart w:id="208" w:name="_Toc5347"/>
      <w:bookmarkStart w:id="209" w:name="_Toc22055"/>
      <w:bookmarkStart w:id="210" w:name="_Toc156"/>
      <w:bookmarkStart w:id="211" w:name="_Toc26343"/>
      <w:bookmarkStart w:id="212" w:name="_Toc31520"/>
      <w:bookmarkStart w:id="213" w:name="_Toc910"/>
      <w:bookmarkStart w:id="214" w:name="_Toc12248"/>
      <w:bookmarkStart w:id="215" w:name="_Toc19535"/>
      <w:bookmarkStart w:id="216" w:name="_Toc24199"/>
      <w:r>
        <w:rPr>
          <w:sz w:val="40"/>
          <w:szCs w:val="48"/>
          <w:rtl w:val="0"/>
        </w:rPr>
        <w:t>3.3. Requisitos no funcionales</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pPr>
        <w:rPr>
          <w:rtl w:val="0"/>
        </w:rPr>
      </w:pPr>
    </w:p>
    <w:p>
      <w:pPr>
        <w:pStyle w:val="4"/>
        <w:bidi w:val="0"/>
        <w:rPr>
          <w:rFonts w:hint="default"/>
          <w:sz w:val="36"/>
          <w:szCs w:val="40"/>
          <w:rtl w:val="0"/>
          <w:lang w:val="es-CO"/>
        </w:rPr>
      </w:pPr>
      <w:bookmarkStart w:id="217" w:name="_Toc25108"/>
      <w:bookmarkStart w:id="218" w:name="_Toc305"/>
      <w:r>
        <w:rPr>
          <w:rFonts w:hint="default"/>
          <w:sz w:val="36"/>
          <w:szCs w:val="40"/>
          <w:rtl w:val="0"/>
          <w:lang w:val="es-CO"/>
        </w:rPr>
        <w:t>3.3.1. Usuario</w:t>
      </w:r>
      <w:bookmarkEnd w:id="217"/>
      <w:bookmarkEnd w:id="218"/>
    </w:p>
    <w:p>
      <w:pPr>
        <w:rPr>
          <w:rFonts w:hint="default"/>
          <w:sz w:val="36"/>
          <w:szCs w:val="40"/>
          <w:rtl w:val="0"/>
          <w:lang w:val="es-CO"/>
        </w:rPr>
      </w:pPr>
    </w:p>
    <w:tbl>
      <w:tblPr>
        <w:tblStyle w:val="17"/>
        <w:tblW w:w="9045"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25"/>
        <w:gridCol w:w="6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gridSpan w:val="2"/>
            <w:shd w:val="clear" w:color="auto" w:fill="6FFF6F"/>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Visualización Inicial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Código</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R5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Tipo</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No 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 xml:space="preserve">Descripción </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El sistema muestra el inicio con su respectivo mapa y el punto central.</w:t>
            </w:r>
          </w:p>
        </w:tc>
      </w:tr>
    </w:tbl>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tbl>
      <w:tblPr>
        <w:tblStyle w:val="18"/>
        <w:tblW w:w="9045"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25"/>
        <w:gridCol w:w="6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gridSpan w:val="2"/>
            <w:shd w:val="clear" w:color="auto" w:fill="6FFF6F"/>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Visualización del Centro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Código</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R6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Tipo</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No 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 xml:space="preserve">Descripción </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 xml:space="preserve">El sistema muestra el inicio con el mapa y su respectivo menú, donde irán las áreas, unidades, ambientes y las rutas de evacuación. </w:t>
            </w:r>
          </w:p>
        </w:tc>
      </w:tr>
    </w:tbl>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tbl>
      <w:tblPr>
        <w:tblStyle w:val="19"/>
        <w:tblW w:w="9045"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25"/>
        <w:gridCol w:w="6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gridSpan w:val="2"/>
            <w:shd w:val="clear" w:color="auto" w:fill="6FFF6F"/>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Visualización de los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Código</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R7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Tipo</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No 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 xml:space="preserve">Descripción </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El sistema mostrará las respectivas, unidades, ambientes y páginas que en el momento se encuentren activas</w:t>
            </w:r>
          </w:p>
        </w:tc>
      </w:tr>
    </w:tbl>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tbl>
      <w:tblPr>
        <w:tblStyle w:val="20"/>
        <w:tblW w:w="9045"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25"/>
        <w:gridCol w:w="6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gridSpan w:val="2"/>
            <w:shd w:val="clear" w:color="auto" w:fill="6FFF6F"/>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Visualización de las SST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Código</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R8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Tipo</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No 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 xml:space="preserve">Descripción </w:t>
            </w:r>
          </w:p>
        </w:tc>
        <w:tc>
          <w:tcPr>
            <w:shd w:val="clear" w:color="auto" w:fill="auto"/>
            <w:tcMar>
              <w:top w:w="100" w:type="dxa"/>
              <w:left w:w="100" w:type="dxa"/>
              <w:bottom w:w="100" w:type="dxa"/>
              <w:right w:w="100" w:type="dxa"/>
            </w:tcMar>
            <w:vAlign w:val="top"/>
          </w:tcPr>
          <w:p>
            <w:pPr>
              <w:widowControl w:val="0"/>
              <w:rPr>
                <w:rFonts w:ascii="Arial" w:hAnsi="Arial" w:eastAsia="Arial" w:cs="Arial"/>
                <w:sz w:val="36"/>
                <w:szCs w:val="36"/>
              </w:rPr>
            </w:pPr>
            <w:r>
              <w:rPr>
                <w:rFonts w:ascii="Arial" w:hAnsi="Arial" w:eastAsia="Arial" w:cs="Arial"/>
                <w:sz w:val="36"/>
                <w:szCs w:val="36"/>
                <w:rtl w:val="0"/>
              </w:rPr>
              <w:t xml:space="preserve">El sistema mostrará  el SST donde encontraremos los puntos y las rutas de evacuación, con su respectiva información.   </w:t>
            </w:r>
          </w:p>
        </w:tc>
      </w:tr>
    </w:tbl>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Bdr>
          <w:top w:val="none" w:color="000000" w:sz="0" w:space="0"/>
          <w:left w:val="none" w:color="000000" w:sz="0" w:space="0"/>
          <w:bottom w:val="none" w:color="000000" w:sz="0" w:space="0"/>
          <w:right w:val="none" w:color="000000" w:sz="0" w:space="0"/>
          <w:between w:val="none" w:color="000000" w:sz="0" w:space="0"/>
        </w:pBdr>
        <w:jc w:val="both"/>
        <w:rPr>
          <w:rFonts w:ascii="Arial" w:hAnsi="Arial" w:eastAsia="Arial" w:cs="Arial"/>
          <w:sz w:val="36"/>
          <w:szCs w:val="36"/>
        </w:rPr>
      </w:pPr>
    </w:p>
    <w:p>
      <w:pPr>
        <w:pStyle w:val="3"/>
        <w:bidi w:val="0"/>
        <w:rPr>
          <w:sz w:val="40"/>
          <w:szCs w:val="48"/>
        </w:rPr>
      </w:pPr>
      <w:bookmarkStart w:id="219" w:name="_Toc15913"/>
      <w:bookmarkStart w:id="220" w:name="_Toc7710"/>
      <w:bookmarkStart w:id="221" w:name="_Toc7244"/>
      <w:bookmarkStart w:id="222" w:name="_Toc3776"/>
      <w:bookmarkStart w:id="223" w:name="_Toc26914"/>
      <w:bookmarkStart w:id="224" w:name="_Toc25082"/>
      <w:bookmarkStart w:id="225" w:name="_Toc32287"/>
      <w:bookmarkStart w:id="226" w:name="_Toc14883"/>
      <w:bookmarkStart w:id="227" w:name="_Toc20734"/>
      <w:bookmarkStart w:id="228" w:name="_Toc8951"/>
      <w:bookmarkStart w:id="229" w:name="_Toc1545"/>
      <w:bookmarkStart w:id="230" w:name="_Toc30028"/>
      <w:bookmarkStart w:id="231" w:name="_Toc7483"/>
      <w:bookmarkStart w:id="232" w:name="_Toc23246"/>
      <w:bookmarkStart w:id="233" w:name="_Toc23669"/>
      <w:bookmarkStart w:id="234" w:name="_Toc22961"/>
      <w:r>
        <w:rPr>
          <w:sz w:val="40"/>
          <w:szCs w:val="48"/>
          <w:rtl w:val="0"/>
        </w:rPr>
        <w:t>3.4. Capacidad y Disponibilidad</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Arial" w:hAnsi="Arial" w:eastAsia="Arial" w:cs="Arial"/>
          <w:sz w:val="36"/>
          <w:szCs w:val="36"/>
        </w:rPr>
      </w:pPr>
    </w:p>
    <w:p>
      <w:pPr>
        <w:keepNext w:val="0"/>
        <w:keepLines w:val="0"/>
        <w:pageBreakBefore w:val="0"/>
        <w:widowControl/>
        <w:numPr>
          <w:ilvl w:val="0"/>
          <w:numId w:val="7"/>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rPr>
          <w:rFonts w:ascii="Arial" w:hAnsi="Arial" w:eastAsia="Arial" w:cs="Arial"/>
          <w:sz w:val="36"/>
          <w:szCs w:val="36"/>
          <w:u w:val="none"/>
        </w:rPr>
      </w:pPr>
      <w:r>
        <w:rPr>
          <w:rFonts w:ascii="Arial" w:hAnsi="Arial" w:eastAsia="Arial" w:cs="Arial"/>
          <w:sz w:val="36"/>
          <w:szCs w:val="36"/>
          <w:rtl w:val="0"/>
        </w:rPr>
        <w:t>El Sistema deberá tener la capacidad de mostrar el mapa, con sus respectivas áreas, unidades, ambientes y rutas de evacuación.</w:t>
      </w:r>
    </w:p>
    <w:p>
      <w:pPr>
        <w:pStyle w:val="2"/>
        <w:bidi w:val="0"/>
        <w:jc w:val="both"/>
        <w:outlineLvl w:val="9"/>
      </w:pPr>
    </w:p>
    <w:p>
      <w:pPr>
        <w:pStyle w:val="2"/>
        <w:bidi w:val="0"/>
        <w:rPr>
          <w:sz w:val="44"/>
          <w:szCs w:val="72"/>
        </w:rPr>
      </w:pPr>
      <w:bookmarkStart w:id="235" w:name="_Toc18299"/>
      <w:bookmarkStart w:id="236" w:name="_Toc4261"/>
      <w:bookmarkStart w:id="237" w:name="_Toc15542"/>
      <w:bookmarkStart w:id="238" w:name="_Toc24650"/>
      <w:bookmarkStart w:id="239" w:name="_Toc10803"/>
      <w:bookmarkStart w:id="240" w:name="_Toc15457"/>
      <w:bookmarkStart w:id="241" w:name="_Toc23809"/>
      <w:bookmarkStart w:id="242" w:name="_Toc30928"/>
      <w:bookmarkStart w:id="243" w:name="_Toc4379"/>
      <w:bookmarkStart w:id="244" w:name="_Toc24276"/>
      <w:bookmarkStart w:id="245" w:name="_Toc22144"/>
      <w:bookmarkStart w:id="246" w:name="_Toc18121"/>
      <w:bookmarkStart w:id="247" w:name="_Toc24040"/>
      <w:bookmarkStart w:id="248" w:name="_Toc14285"/>
      <w:bookmarkStart w:id="249" w:name="_Toc29208"/>
      <w:bookmarkStart w:id="250" w:name="_Toc4542"/>
      <w:r>
        <w:rPr>
          <w:rFonts w:hint="default"/>
          <w:sz w:val="44"/>
          <w:szCs w:val="72"/>
          <w:rtl w:val="0"/>
          <w:lang w:val="es-CO"/>
        </w:rPr>
        <w:t xml:space="preserve">4 . </w:t>
      </w:r>
      <w:r>
        <w:rPr>
          <w:sz w:val="44"/>
          <w:szCs w:val="72"/>
          <w:rtl w:val="0"/>
        </w:rPr>
        <w:t>MODELO CONCEPTUAL DE DATOS</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Arial" w:hAnsi="Arial" w:eastAsia="Arial" w:cs="Arial"/>
          <w:b/>
          <w:sz w:val="32"/>
          <w:szCs w:val="32"/>
        </w:rPr>
      </w:pPr>
    </w:p>
    <w:p>
      <w:pPr>
        <w:pStyle w:val="3"/>
        <w:bidi w:val="0"/>
        <w:rPr>
          <w:sz w:val="36"/>
          <w:szCs w:val="44"/>
        </w:rPr>
      </w:pPr>
      <w:bookmarkStart w:id="251" w:name="_Toc31692"/>
      <w:bookmarkStart w:id="252" w:name="_Toc15132"/>
      <w:bookmarkStart w:id="253" w:name="_Toc24846"/>
      <w:bookmarkStart w:id="254" w:name="_Toc915"/>
      <w:bookmarkStart w:id="255" w:name="_Toc17624"/>
      <w:bookmarkStart w:id="256" w:name="_Toc31483"/>
      <w:bookmarkStart w:id="257" w:name="_Toc30438"/>
      <w:bookmarkStart w:id="258" w:name="_Toc20101"/>
      <w:bookmarkStart w:id="259" w:name="_Toc15607"/>
      <w:bookmarkStart w:id="260" w:name="_Toc30682"/>
      <w:bookmarkStart w:id="261" w:name="_Toc1210"/>
      <w:bookmarkStart w:id="262" w:name="_Toc12737"/>
      <w:bookmarkStart w:id="263" w:name="_Toc7588"/>
      <w:bookmarkStart w:id="264" w:name="_Toc12700"/>
      <w:bookmarkStart w:id="265" w:name="_Toc30587"/>
      <w:bookmarkStart w:id="266" w:name="_Toc25518"/>
      <w:r>
        <w:rPr>
          <w:sz w:val="36"/>
          <w:szCs w:val="44"/>
          <w:rtl w:val="0"/>
        </w:rPr>
        <w:t>4.1 Modelo Entidad Relación</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Pr>
          <w:sz w:val="36"/>
          <w:szCs w:val="44"/>
          <w:rtl w:val="0"/>
        </w:rPr>
        <w:t xml:space="preserve">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Arial" w:hAnsi="Arial" w:eastAsia="Arial" w:cs="Arial"/>
          <w:b/>
          <w:sz w:val="32"/>
          <w:szCs w:val="32"/>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rPr>
          <w:rFonts w:ascii="Arial" w:hAnsi="Arial" w:eastAsia="Arial" w:cs="Arial"/>
          <w:sz w:val="36"/>
          <w:szCs w:val="36"/>
        </w:rPr>
      </w:pPr>
      <w:r>
        <w:rPr>
          <w:rFonts w:ascii="Arial" w:hAnsi="Arial" w:eastAsia="Arial" w:cs="Arial"/>
          <w:b/>
          <w:sz w:val="32"/>
          <w:szCs w:val="32"/>
        </w:rPr>
        <w:drawing>
          <wp:anchor distT="114300" distB="114300" distL="114300" distR="114300" simplePos="0" relativeHeight="251659264" behindDoc="1" locked="0" layoutInCell="1" allowOverlap="1">
            <wp:simplePos x="0" y="0"/>
            <wp:positionH relativeFrom="column">
              <wp:posOffset>-661670</wp:posOffset>
            </wp:positionH>
            <wp:positionV relativeFrom="paragraph">
              <wp:posOffset>17145</wp:posOffset>
            </wp:positionV>
            <wp:extent cx="6810375" cy="4660265"/>
            <wp:effectExtent l="0" t="0" r="0" b="6985"/>
            <wp:wrapTight wrapText="bothSides">
              <wp:wrapPolygon>
                <wp:start x="0" y="0"/>
                <wp:lineTo x="0" y="21544"/>
                <wp:lineTo x="21570" y="21544"/>
                <wp:lineTo x="21570" y="0"/>
                <wp:lineTo x="0"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6810375" cy="4660265"/>
                    </a:xfrm>
                    <a:prstGeom prst="rect">
                      <a:avLst/>
                    </a:prstGeom>
                  </pic:spPr>
                </pic:pic>
              </a:graphicData>
            </a:graphic>
          </wp:anchor>
        </w:drawing>
      </w: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53CCC3FF"/>
    <w:multiLevelType w:val="singleLevel"/>
    <w:tmpl w:val="53CCC3FF"/>
    <w:lvl w:ilvl="0" w:tentative="0">
      <w:start w:val="1"/>
      <w:numFmt w:val="decimal"/>
      <w:suff w:val="space"/>
      <w:lvlText w:val="%1."/>
      <w:lvlJc w:val="left"/>
    </w:lvl>
  </w:abstractNum>
  <w:abstractNum w:abstractNumId="5">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ompat>
    <w:compatSetting w:name="compatibilityMode" w:uri="http://schemas.microsoft.com/office/word" w:val="15"/>
  </w:compat>
  <w:rsids>
    <w:rsidRoot w:val="00000000"/>
    <w:rsid w:val="0D736400"/>
    <w:rsid w:val="3DD2135F"/>
    <w:rsid w:val="417007CE"/>
    <w:rsid w:val="430F5139"/>
    <w:rsid w:val="4BA005BD"/>
    <w:rsid w:val="51093293"/>
    <w:rsid w:val="569F54DD"/>
    <w:rsid w:val="60561473"/>
    <w:rsid w:val="7E462824"/>
    <w:rsid w:val="7FDC2D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s-CO"/>
    </w:rPr>
  </w:style>
  <w:style w:type="paragraph" w:styleId="2">
    <w:name w:val="heading 1"/>
    <w:basedOn w:val="1"/>
    <w:next w:val="1"/>
    <w:uiPriority w:val="0"/>
    <w:pPr>
      <w:keepNext/>
      <w:keepLines/>
      <w:pageBreakBefore w:val="0"/>
      <w:spacing w:before="480" w:after="120"/>
      <w:jc w:val="center"/>
      <w:outlineLvl w:val="0"/>
    </w:pPr>
    <w:rPr>
      <w:rFonts w:ascii="Arial" w:hAnsi="Arial" w:eastAsia="Calibri"/>
      <w:b/>
      <w:sz w:val="32"/>
      <w:szCs w:val="48"/>
    </w:rPr>
  </w:style>
  <w:style w:type="paragraph" w:styleId="3">
    <w:name w:val="heading 2"/>
    <w:basedOn w:val="1"/>
    <w:next w:val="1"/>
    <w:link w:val="21"/>
    <w:uiPriority w:val="0"/>
    <w:pPr>
      <w:keepNext/>
      <w:keepLines/>
      <w:pageBreakBefore w:val="0"/>
      <w:spacing w:before="360" w:after="80"/>
      <w:jc w:val="center"/>
      <w:outlineLvl w:val="1"/>
    </w:pPr>
    <w:rPr>
      <w:rFonts w:ascii="Arial" w:hAnsi="Arial" w:eastAsia="Calibri"/>
      <w:b/>
      <w:sz w:val="28"/>
      <w:szCs w:val="36"/>
    </w:rPr>
  </w:style>
  <w:style w:type="paragraph" w:styleId="4">
    <w:name w:val="heading 3"/>
    <w:basedOn w:val="1"/>
    <w:next w:val="1"/>
    <w:uiPriority w:val="0"/>
    <w:pPr>
      <w:keepNext/>
      <w:keepLines/>
      <w:pageBreakBefore w:val="0"/>
      <w:spacing w:before="280" w:after="80" w:line="360" w:lineRule="auto"/>
      <w:outlineLvl w:val="2"/>
    </w:pPr>
    <w:rPr>
      <w:rFonts w:ascii="Arial" w:hAnsi="Arial" w:eastAsia="Calibri"/>
      <w:b/>
      <w:i/>
      <w:sz w:val="24"/>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 w:type="table" w:customStyle="1" w:styleId="19">
    <w:name w:val="_Style 16"/>
    <w:basedOn w:val="12"/>
    <w:qFormat/>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character" w:customStyle="1" w:styleId="21">
    <w:name w:val="Heading 2 Char"/>
    <w:link w:val="3"/>
    <w:uiPriority w:val="0"/>
    <w:rPr>
      <w:rFonts w:ascii="Arial" w:hAnsi="Arial" w:eastAsia="Calibri"/>
      <w:b/>
      <w:sz w:val="28"/>
      <w:szCs w:val="36"/>
    </w:rPr>
  </w:style>
  <w:style w:type="paragraph" w:customStyle="1" w:styleId="22">
    <w:name w:val="WPSOffice手动目录 1"/>
    <w:uiPriority w:val="0"/>
    <w:pPr>
      <w:ind w:leftChars="0"/>
    </w:pPr>
    <w:rPr>
      <w:rFonts w:ascii="Calibri" w:hAnsi="Calibri" w:eastAsia="Calibri" w:cs="Calibri"/>
      <w:sz w:val="20"/>
      <w:szCs w:val="20"/>
    </w:rPr>
  </w:style>
  <w:style w:type="paragraph" w:customStyle="1" w:styleId="23">
    <w:name w:val="WPSOffice手动目录 2"/>
    <w:uiPriority w:val="0"/>
    <w:pPr>
      <w:ind w:leftChars="200"/>
    </w:pPr>
    <w:rPr>
      <w:rFonts w:ascii="Calibri" w:hAnsi="Calibri" w:eastAsia="Calibri" w:cs="Calibri"/>
      <w:sz w:val="20"/>
      <w:szCs w:val="20"/>
    </w:rPr>
  </w:style>
  <w:style w:type="paragraph" w:customStyle="1" w:styleId="24">
    <w:name w:val="WPSOffice手动目录 3"/>
    <w:uiPriority w:val="0"/>
    <w:pPr>
      <w:ind w:leftChars="400"/>
    </w:pPr>
    <w:rPr>
      <w:rFonts w:ascii="Calibri" w:hAnsi="Calibri" w:eastAsia="Calibri" w:cs="Calibr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2023-04-10T16:44:00Z</dcterms:created>
  <dc:creator>Ana María</dc:creator>
  <cp:lastModifiedBy>Ana María</cp:lastModifiedBy>
  <dcterms:modified xsi:type="dcterms:W3CDTF">2023-04-10T17:46:04Z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57000B8201A94C638A71C175DEC0425A</vt:lpwstr>
  </property>
</Properties>
</file>