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DB36F8">
      <w:pPr>
        <w:rPr>
          <w:rFonts w:ascii="微软雅黑" w:hAnsi="微软雅黑" w:eastAsia="微软雅黑"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6240780</wp:posOffset>
            </wp:positionH>
            <wp:positionV relativeFrom="page">
              <wp:posOffset>517525</wp:posOffset>
            </wp:positionV>
            <wp:extent cx="861060" cy="12052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吴广林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30FEAFEA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岁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现居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深圳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（湖南耒阳人）手机：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13411989126  </w:t>
      </w:r>
    </w:p>
    <w:p w14:paraId="68A964B1">
      <w:pP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邮箱：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14glwu@gmail.com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微信：glwu769835910 </w:t>
      </w:r>
    </w:p>
    <w:p w14:paraId="29CE1E94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page1"/>
      <w:bookmarkEnd w:id="0"/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80645" cy="114300"/>
            <wp:effectExtent l="0" t="0" r="14605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6486" b="22126"/>
                    <a:stretch>
                      <a:fillRect/>
                    </a:stretch>
                  </pic:blipFill>
                  <pic:spPr>
                    <a:xfrm>
                      <a:off x="0" y="0"/>
                      <a:ext cx="8064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教育经历</w:t>
      </w:r>
    </w:p>
    <w:p w14:paraId="4117E3A5">
      <w:pPr>
        <w:tabs>
          <w:tab w:val="left" w:pos="2020"/>
        </w:tabs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2019.07</w:t>
      </w:r>
      <w:r>
        <w:rPr>
          <w:rFonts w:hint="eastAsia" w:ascii="微软雅黑" w:hAnsi="微软雅黑" w:eastAsia="微软雅黑" w:cs="Arial"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本科</w:t>
      </w:r>
      <w:r>
        <w:rPr>
          <w:rFonts w:hint="eastAsia" w:ascii="微软雅黑" w:hAnsi="微软雅黑" w:eastAsia="微软雅黑" w:cs="Arial"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毕业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汕头大学</w:t>
      </w:r>
      <w:r>
        <w:rPr>
          <w:rFonts w:hint="eastAsia" w:ascii="微软雅黑" w:hAnsi="微软雅黑" w:eastAsia="微软雅黑" w:cs="微软雅黑"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计算机科学与技术</w:t>
      </w:r>
    </w:p>
    <w:p w14:paraId="16AD11F4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92710</wp:posOffset>
            </wp:positionV>
            <wp:extent cx="682752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A11469">
      <w:pP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80645" cy="114300"/>
            <wp:effectExtent l="0" t="0" r="14605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6486" b="22126"/>
                    <a:stretch>
                      <a:fillRect/>
                    </a:stretch>
                  </pic:blipFill>
                  <pic:spPr>
                    <a:xfrm>
                      <a:off x="0" y="0"/>
                      <a:ext cx="8064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工作经历</w:t>
      </w:r>
    </w:p>
    <w:p w14:paraId="0F47F492">
      <w:pPr>
        <w:tabs>
          <w:tab w:val="left" w:pos="2020"/>
        </w:tabs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7 - 20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.0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5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字节跳动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|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TikTok Eng-Generalized Arch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中级</w:t>
      </w:r>
      <w:bookmarkStart w:id="1" w:name="_GoBack"/>
      <w:bookmarkEnd w:id="1"/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前端开发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工程师</w:t>
      </w:r>
    </w:p>
    <w:p w14:paraId="647D2C9C">
      <w:pPr>
        <w:rPr>
          <w:rFonts w:hint="default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1-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Watchdog</w:t>
      </w:r>
      <w:r>
        <w:rPr>
          <w:rFonts w:hint="eastAsia" w:ascii="微软雅黑" w:hAnsi="微软雅黑" w:eastAsia="微软雅黑" w:cs="Arial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（智能监控运维平台，旨在提升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tiktok</w:t>
      </w:r>
      <w:r>
        <w:rPr>
          <w:rFonts w:hint="eastAsia" w:ascii="微软雅黑" w:hAnsi="微软雅黑" w:eastAsia="微软雅黑" w:cs="Arial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服务稳定性）</w:t>
      </w:r>
      <w:r>
        <w:rPr>
          <w:rFonts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React+Arco+AceState+Echarts+Starling+Solder+飞书文档SDK+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ANTLR</w:t>
      </w:r>
    </w:p>
    <w:p w14:paraId="2005FDB2"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独立设计与开发诸如</w:t>
      </w:r>
      <w:r>
        <w:rPr>
          <w:rFonts w:hint="eastAsia" w:ascii="微软雅黑" w:hAnsi="微软雅黑" w:eastAsia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报警监控、报警路由、报警事件、变更事件中心（80+事件，最全最好用）、Notebook（排障文档工具，沉淀SOP文档300+）、根因分析RCA（召回准确率达到80%）等模块。</w:t>
      </w:r>
    </w:p>
    <w:p w14:paraId="324B010B">
      <w:pPr>
        <w:pStyle w:val="9"/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Notebook：（支持编写多种文档块，如文本、图表、变更事件、日志、Iframe）</w:t>
      </w:r>
    </w:p>
    <w:p w14:paraId="2FF0C305">
      <w:pPr>
        <w:pStyle w:val="9"/>
        <w:numPr>
          <w:ilvl w:val="0"/>
          <w:numId w:val="0"/>
        </w:numPr>
        <w:ind w:left="840" w:leftChars="0"/>
        <w:rPr>
          <w:rFonts w:hint="default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基于飞书云文档SDK实现自定义的富文本编辑器，支持@群组和人卡片、支持外链图片。</w:t>
      </w:r>
    </w:p>
    <w:p w14:paraId="3A52C1BE">
      <w:pPr>
        <w:pStyle w:val="9"/>
        <w:numPr>
          <w:ilvl w:val="0"/>
          <w:numId w:val="0"/>
        </w:numPr>
        <w:ind w:left="840" w:leftChars="0"/>
        <w:rPr>
          <w:rFonts w:hint="default" w:ascii="微软雅黑" w:hAnsi="微软雅黑" w:eastAsia="微软雅黑" w:cs="微软雅黑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基于ANTLR实现了自定义变量语言，并且支持多种函数语法、变量依赖、语法提示。</w:t>
      </w:r>
    </w:p>
    <w:p w14:paraId="0C6292E2">
      <w:pPr>
        <w:pStyle w:val="9"/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在实现翻译功能中，通过文本分片、控制并发、重新组装解决了翻译接口限制问题。</w:t>
      </w:r>
    </w:p>
    <w:p w14:paraId="29B8640D">
      <w:pPr>
        <w:pStyle w:val="9"/>
        <w:numPr>
          <w:ilvl w:val="1"/>
          <w:numId w:val="1"/>
        </w:numPr>
        <w:ind w:left="840" w:leftChars="0" w:hanging="420"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变更事件中心：</w:t>
      </w:r>
    </w:p>
    <w:p w14:paraId="372870C4">
      <w:pPr>
        <w:pStyle w:val="9"/>
        <w:numPr>
          <w:ilvl w:val="0"/>
          <w:numId w:val="0"/>
        </w:numPr>
        <w:ind w:left="840" w:left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基于ANTLR实现了自定义的事件查询语言。</w:t>
      </w:r>
    </w:p>
    <w:p w14:paraId="1D3F01E7">
      <w:pPr>
        <w:pStyle w:val="9"/>
        <w:numPr>
          <w:ilvl w:val="0"/>
          <w:numId w:val="0"/>
        </w:numPr>
        <w:ind w:left="840" w:left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UI与事件查询语言保持交互联动。</w:t>
      </w:r>
    </w:p>
    <w:p w14:paraId="70CB1D9A">
      <w:pPr>
        <w:pStyle w:val="9"/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参与设计与开发诸如技术服务大盘、业务服务大盘、关键链路观测、周报小组件（20+部门在使用）等功能模块。</w:t>
      </w:r>
    </w:p>
    <w:p w14:paraId="34D14BCD">
      <w:pPr>
        <w:pStyle w:val="9"/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解决渲染图表种类繁多与定制问题：基于echarts封装图表Panel组件，标准化了图表渲染的数据结构与流程，同时实现了各种Panel插件来满足定制化需求。</w:t>
      </w:r>
    </w:p>
    <w:p w14:paraId="0ED62120">
      <w:pPr>
        <w:pStyle w:val="9"/>
        <w:numPr>
          <w:ilvl w:val="1"/>
          <w:numId w:val="1"/>
        </w:numPr>
        <w:ind w:left="840" w:leftChars="0" w:hanging="420"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解决大盘图表渲染卡顿问题：代码懒加载、数据懒加载、请求与渲染优先级控制、请求并发控制、复杂计算使用web worker（主要是图表数据aggregation）、后端接口优化。</w:t>
      </w:r>
    </w:p>
    <w:p w14:paraId="222E393D">
      <w:pPr>
        <w:pStyle w:val="9"/>
        <w:numPr>
          <w:ilvl w:val="1"/>
          <w:numId w:val="1"/>
        </w:numPr>
        <w:ind w:left="840" w:leftChars="0" w:hanging="420"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周报小组件：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基于飞书云文档小组件的SDK实现周报小组件，通过自动截图快照的方案解决了数据请求缓慢与过期的问题，获得了9成以上用户好评。</w:t>
      </w:r>
    </w:p>
    <w:p w14:paraId="11C2BFC7">
      <w:pPr>
        <w:pStyle w:val="9"/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负责项目本身的稳定性治理（半年内0白屏反馈）。</w:t>
      </w:r>
    </w:p>
    <w:p w14:paraId="2FE7E11F">
      <w:pPr>
        <w:pStyle w:val="9"/>
        <w:numPr>
          <w:ilvl w:val="1"/>
          <w:numId w:val="1"/>
        </w:numPr>
        <w:ind w:left="840" w:leftChars="0" w:hanging="420"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预防：强弱依赖梳理与测试、Service Worker容灾、优化Code Review（细颗粒度+多人通过）与上线规范，代码治理与卡点（0 Eslint与Typescript类型error）、使用可选链运算符、增加单元测试</w:t>
      </w:r>
    </w:p>
    <w:p w14:paraId="3E1B7B5B">
      <w:pPr>
        <w:pStyle w:val="9"/>
        <w:numPr>
          <w:ilvl w:val="1"/>
          <w:numId w:val="1"/>
        </w:numPr>
        <w:ind w:left="840" w:leftChars="0" w:hanging="420"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监控：完善的分级报警监控机制（JS错误与请求错误）、e2e测试用例定期巡检重点页面（Playwright）</w:t>
      </w:r>
    </w:p>
    <w:p w14:paraId="27A462D7">
      <w:pPr>
        <w:pStyle w:val="9"/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其他工作，比如接入tiktok monorepo，tiktok合规改造、优化构建、优化部署等。</w:t>
      </w:r>
    </w:p>
    <w:p w14:paraId="2164A530">
      <w:pPr>
        <w:pStyle w:val="9"/>
        <w:numPr>
          <w:ilvl w:val="0"/>
          <w:numId w:val="0"/>
        </w:numP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E04C25B">
      <w:pPr>
        <w:rPr>
          <w:rFonts w:hint="default" w:ascii="微软雅黑" w:hAnsi="微软雅黑" w:eastAsia="微软雅黑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2-</w:t>
      </w:r>
      <w:r>
        <w:rPr>
          <w:rFonts w:hint="eastAsia" w:ascii="微软雅黑" w:hAnsi="微软雅黑" w:eastAsia="微软雅黑" w:cs="Arial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Watchman（旧版智能运维平台）</w:t>
      </w:r>
      <w:r>
        <w:rPr>
          <w:rFonts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React+Semi+AceState+Starling+Echarts+Solder</w:t>
      </w:r>
    </w:p>
    <w:p w14:paraId="33CF6781"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独立开发，从0设计、搭建与开发整个项目，开发了诸如报警监控、健康度检查、链路追踪、服务观测等功能。</w:t>
      </w:r>
    </w:p>
    <w:p w14:paraId="70B69521">
      <w:pPr>
        <w:tabs>
          <w:tab w:val="left" w:pos="2020"/>
        </w:tabs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4810E1D">
      <w:pPr>
        <w:tabs>
          <w:tab w:val="left" w:pos="2020"/>
        </w:tabs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8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10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- 20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.0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5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追一科技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|基础产品中心  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前端开发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工程师</w:t>
      </w:r>
    </w:p>
    <w:p w14:paraId="3FA25AB3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1-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Bot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平台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NLP机器人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）</w:t>
      </w:r>
      <w:r>
        <w:rPr>
          <w:rFonts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</w:t>
      </w:r>
      <w:r>
        <w:rPr>
          <w:rFonts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+Element</w:t>
      </w:r>
      <w:r>
        <w:rPr>
          <w:rFonts w:hint="eastAsia"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+Egg +Mysql+Redis+Docker</w:t>
      </w:r>
    </w:p>
    <w:p w14:paraId="548727C7"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开发主线版本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如一键部署、权限管理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(RBAC)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、任务图、多维度标签等需求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开发定制化版本需求，如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多级用户审核，变更记录对比、路径域名改造、会话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统计等需求。</w:t>
      </w:r>
    </w:p>
    <w:p w14:paraId="70C9FCBE"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前端组件云开发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开发知识图谱管理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智能教育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云组件，支持项目可插拔式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整合这些功能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 w14:paraId="6E48C70D"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负责项目与团队管理，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如主持晨会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与需求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评审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协调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各方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资源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分配需求与bug单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、优化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项目构建，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编写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各种规范与流程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文档等。</w:t>
      </w:r>
    </w:p>
    <w:p w14:paraId="47DBA921">
      <w:pPr>
        <w:pStyle w:val="9"/>
        <w:numPr>
          <w:ilvl w:val="0"/>
          <w:numId w:val="0"/>
        </w:numPr>
        <w:ind w:left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F1EDA2B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2-</w:t>
      </w:r>
      <w:r>
        <w:rPr>
          <w:rFonts w:hint="eastAsia"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OSS管理中心</w:t>
      </w:r>
      <w:r>
        <w:rPr>
          <w:rFonts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</w:t>
      </w:r>
      <w:r>
        <w:rPr>
          <w:rFonts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+Element+Egg+</w:t>
      </w:r>
      <w:r>
        <w:rPr>
          <w:rFonts w:hint="eastAsia"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Sqlite+Docker</w:t>
      </w:r>
    </w:p>
    <w:p w14:paraId="515DAACF"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通过解决历史缺陷问题、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标准化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工作流、编写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SOP手册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，使得前线问题反馈减少了70%。</w:t>
      </w:r>
    </w:p>
    <w:p w14:paraId="68DFC9C1"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支持主线与定制化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版本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需求，如路径域名改造，k8s部署改造、登录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鉴权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改造、接入新版流水线等需求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 w14:paraId="70329494">
      <w:pPr>
        <w:pStyle w:val="9"/>
        <w:numPr>
          <w:ilvl w:val="0"/>
          <w:numId w:val="0"/>
        </w:numPr>
        <w:ind w:left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9FAC186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追一官网：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</w:t>
      </w:r>
      <w:r>
        <w:rPr>
          <w:rFonts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+FullPage+Element+Egg+</w:t>
      </w:r>
      <w:r>
        <w:rPr>
          <w:rFonts w:hint="eastAsia"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Mysql</w:t>
      </w:r>
      <w:r>
        <w:rPr>
          <w:rStyle w:val="7"/>
          <w:rFonts w:hint="eastAsia"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12AD35E5">
      <w:pP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(1)</w:t>
      </w:r>
      <w:r>
        <w:rPr>
          <w:rFonts w:hint="eastAsia" w:ascii="微软雅黑" w:hAnsi="微软雅黑" w:eastAsia="微软雅黑" w:cs="Arial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主要工作是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支持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国际化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支持响应式，优化兼容性（IE8），优化SEO，以及优化页面性能（&gt;100%）。</w:t>
      </w:r>
    </w:p>
    <w:p w14:paraId="73E6A4AA">
      <w:pP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42C6B8F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</w:t>
      </w:r>
      <w:r>
        <w:rPr>
          <w:rFonts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-Connect</w:t>
      </w:r>
      <w:r>
        <w:rPr>
          <w:rFonts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客服平台：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</w:t>
      </w:r>
      <w:r>
        <w:rPr>
          <w:rFonts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+Element+Egg+Redis+</w:t>
      </w:r>
      <w:r>
        <w:rPr>
          <w:rFonts w:hint="eastAsia"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Mysql+Docker</w:t>
      </w:r>
    </w:p>
    <w:p w14:paraId="1062C11E">
      <w:pPr>
        <w:pStyle w:val="9"/>
        <w:numPr>
          <w:ilvl w:val="0"/>
          <w:numId w:val="5"/>
        </w:numPr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独立调研完成</w:t>
      </w:r>
      <w:r>
        <w:rPr>
          <w:rFonts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微博接入</w:t>
      </w:r>
      <w:r>
        <w:rPr>
          <w:rFonts w:hint="eastAsia" w:ascii="微软雅黑" w:hAnsi="微软雅黑" w:eastAsia="微软雅黑" w:cs="Arial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需求、独立设计并从0开发配置中心；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支持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业务需求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如文件上传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数据上报脚本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接口性能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压测等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 w14:paraId="5385B8D0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DC44E8A">
      <w:pPr>
        <w:tabs>
          <w:tab w:val="left" w:pos="2020"/>
        </w:tabs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2018.05 - 2018.08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京东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|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微信手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Q部门   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前端开发实习生</w:t>
      </w:r>
    </w:p>
    <w:p w14:paraId="3E4073B1">
      <w:pPr>
        <w:pStyle w:val="9"/>
        <w:numPr>
          <w:ilvl w:val="0"/>
          <w:numId w:val="6"/>
        </w:numPr>
        <w:ind w:firstLineChars="0"/>
        <w:rPr>
          <w:rFonts w:ascii="微软雅黑" w:hAnsi="微软雅黑" w:eastAsia="微软雅黑" w:cs="微软雅黑"/>
          <w:b w:val="0"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参与 </w:t>
      </w:r>
      <w:r>
        <w:rPr>
          <w:rFonts w:ascii="微软雅黑" w:hAnsi="微软雅黑" w:eastAsia="微软雅黑" w:cs="微软雅黑"/>
          <w:b/>
          <w:b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微信手</w:t>
      </w:r>
      <w:r>
        <w:rPr>
          <w:rFonts w:ascii="微软雅黑" w:hAnsi="微软雅黑" w:eastAsia="微软雅黑" w:cs="Arial"/>
          <w:b/>
          <w:b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Q</w:t>
      </w:r>
      <w:r>
        <w:rPr>
          <w:rFonts w:ascii="微软雅黑" w:hAnsi="微软雅黑" w:eastAsia="微软雅黑" w:cs="微软雅黑"/>
          <w:b/>
          <w:b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学习平台</w:t>
      </w:r>
      <w:r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与 </w:t>
      </w:r>
      <w:r>
        <w:rPr>
          <w:rFonts w:ascii="微软雅黑" w:hAnsi="微软雅黑" w:eastAsia="微软雅黑" w:cs="Arial"/>
          <w:b/>
          <w:b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PPMS</w:t>
      </w:r>
      <w:r>
        <w:rPr>
          <w:rFonts w:ascii="微软雅黑" w:hAnsi="微软雅黑" w:eastAsia="微软雅黑" w:cs="微软雅黑"/>
          <w:b/>
          <w:b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运营内容管理平台</w:t>
      </w:r>
      <w:r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的业务需求开发</w:t>
      </w:r>
    </w:p>
    <w:p w14:paraId="15615DE1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83820</wp:posOffset>
            </wp:positionV>
            <wp:extent cx="6827520" cy="8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B65656">
      <w:pPr>
        <w:ind w:left="0" w:firstLine="0" w:firstLineChars="0"/>
        <w:jc w:val="both"/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80645" cy="114300"/>
            <wp:effectExtent l="0" t="0" r="146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6486" b="22126"/>
                    <a:stretch>
                      <a:fillRect/>
                    </a:stretch>
                  </pic:blipFill>
                  <pic:spPr>
                    <a:xfrm>
                      <a:off x="0" y="0"/>
                      <a:ext cx="8064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个人技能</w:t>
      </w:r>
    </w:p>
    <w:p w14:paraId="7DFF81E2">
      <w:pPr>
        <w:ind w:left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前端：React、Vue、TypeScript、Webpack</w:t>
      </w:r>
    </w:p>
    <w:p w14:paraId="322D76BD">
      <w:pPr>
        <w:ind w:left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后端：Node（Egg/Koa）</w:t>
      </w:r>
    </w:p>
    <w:p w14:paraId="3354F806">
      <w:pPr>
        <w:ind w:left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区块链：Solidity</w:t>
      </w:r>
    </w:p>
    <w:p w14:paraId="7A639EE5">
      <w:pPr>
        <w:ind w:left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其他：Docker、MySQL、Redis、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Playwright</w:t>
      </w:r>
    </w:p>
    <w:sectPr>
      <w:type w:val="continuous"/>
      <w:pgSz w:w="11900" w:h="16840"/>
      <w:pgMar w:top="782" w:right="620" w:bottom="425" w:left="560" w:header="0" w:footer="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928AC"/>
    <w:multiLevelType w:val="multilevel"/>
    <w:tmpl w:val="060928A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Arial" w:hAnsi="Arial" w:eastAsia="Arial" w:cs="Arial"/>
        <w:color w:val="333333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7329E"/>
    <w:multiLevelType w:val="multilevel"/>
    <w:tmpl w:val="1927329E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Arial" w:hAnsi="Arial" w:eastAsia="Arial" w:cs="Arial"/>
        <w:color w:val="333333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1EEC2C"/>
    <w:multiLevelType w:val="multilevel"/>
    <w:tmpl w:val="201EEC2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403BEF"/>
    <w:multiLevelType w:val="multilevel"/>
    <w:tmpl w:val="62403BEF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Arial" w:hAnsi="Arial" w:eastAsia="Arial" w:cs="Arial"/>
        <w:color w:val="333333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EC35DC"/>
    <w:multiLevelType w:val="multilevel"/>
    <w:tmpl w:val="6EEC35D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EE5BD1"/>
    <w:multiLevelType w:val="multilevel"/>
    <w:tmpl w:val="7DEE5BD1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Arial" w:hAnsi="Arial" w:eastAsia="Arial" w:cs="Arial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MmFkNGJmZTM3ODc3ZTdiMDg0YzBkZWIyOTU0MDMifQ=="/>
  </w:docVars>
  <w:rsids>
    <w:rsidRoot w:val="00C4428A"/>
    <w:rsid w:val="00017849"/>
    <w:rsid w:val="00051B53"/>
    <w:rsid w:val="000609F0"/>
    <w:rsid w:val="00092637"/>
    <w:rsid w:val="000C48FE"/>
    <w:rsid w:val="000D4C15"/>
    <w:rsid w:val="000F77D4"/>
    <w:rsid w:val="0010172A"/>
    <w:rsid w:val="00184198"/>
    <w:rsid w:val="00185832"/>
    <w:rsid w:val="001C4487"/>
    <w:rsid w:val="0022587C"/>
    <w:rsid w:val="00234DD7"/>
    <w:rsid w:val="00235F1B"/>
    <w:rsid w:val="002A2DBB"/>
    <w:rsid w:val="002B3C35"/>
    <w:rsid w:val="00320E19"/>
    <w:rsid w:val="003439BD"/>
    <w:rsid w:val="003A1912"/>
    <w:rsid w:val="003B1020"/>
    <w:rsid w:val="003C15D4"/>
    <w:rsid w:val="003E7820"/>
    <w:rsid w:val="00417993"/>
    <w:rsid w:val="004570DE"/>
    <w:rsid w:val="00504CDD"/>
    <w:rsid w:val="00526EA7"/>
    <w:rsid w:val="00565602"/>
    <w:rsid w:val="005817D7"/>
    <w:rsid w:val="005A5CD4"/>
    <w:rsid w:val="005D79BD"/>
    <w:rsid w:val="005E2E30"/>
    <w:rsid w:val="00643627"/>
    <w:rsid w:val="00662806"/>
    <w:rsid w:val="00667A8A"/>
    <w:rsid w:val="006A7288"/>
    <w:rsid w:val="006D5404"/>
    <w:rsid w:val="006D72CD"/>
    <w:rsid w:val="007012F8"/>
    <w:rsid w:val="007113FF"/>
    <w:rsid w:val="0077597D"/>
    <w:rsid w:val="008228D8"/>
    <w:rsid w:val="008737FD"/>
    <w:rsid w:val="009370D6"/>
    <w:rsid w:val="00A25E5E"/>
    <w:rsid w:val="00A46CD2"/>
    <w:rsid w:val="00A8378B"/>
    <w:rsid w:val="00B26C8B"/>
    <w:rsid w:val="00C4428A"/>
    <w:rsid w:val="00C47FC5"/>
    <w:rsid w:val="00C50C20"/>
    <w:rsid w:val="00CD1FAF"/>
    <w:rsid w:val="00CD2ADF"/>
    <w:rsid w:val="00CF139B"/>
    <w:rsid w:val="00D66645"/>
    <w:rsid w:val="00D77D0A"/>
    <w:rsid w:val="00D819C7"/>
    <w:rsid w:val="00D93E55"/>
    <w:rsid w:val="00DB3BF4"/>
    <w:rsid w:val="00DB785B"/>
    <w:rsid w:val="00DC566A"/>
    <w:rsid w:val="00DF7264"/>
    <w:rsid w:val="00EA5144"/>
    <w:rsid w:val="00EB3744"/>
    <w:rsid w:val="00EB7C2B"/>
    <w:rsid w:val="00ED2E0C"/>
    <w:rsid w:val="00EF1341"/>
    <w:rsid w:val="00F6628E"/>
    <w:rsid w:val="00F95BBA"/>
    <w:rsid w:val="18AE06D7"/>
    <w:rsid w:val="1B36718A"/>
    <w:rsid w:val="1D2A1132"/>
    <w:rsid w:val="1F614DE4"/>
    <w:rsid w:val="223B42CA"/>
    <w:rsid w:val="312A0DFC"/>
    <w:rsid w:val="31376626"/>
    <w:rsid w:val="37275C33"/>
    <w:rsid w:val="4D621A1F"/>
    <w:rsid w:val="596B694E"/>
    <w:rsid w:val="6ED17D0D"/>
    <w:rsid w:val="72A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1321</Words>
  <Characters>1908</Characters>
  <Lines>10</Lines>
  <Paragraphs>2</Paragraphs>
  <TotalTime>19</TotalTime>
  <ScaleCrop>false</ScaleCrop>
  <LinksUpToDate>false</LinksUpToDate>
  <CharactersWithSpaces>1977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2019-01-04T01:57:00Z</dcterms:created>
  <dc:creator>Windows User</dc:creator>
  <cp:lastModifiedBy>The lin</cp:lastModifiedBy>
  <dcterms:modified xsi:type="dcterms:W3CDTF">2024-11-28T05:22:20Z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8AF348D027B341499BA0A5667768A372_12</vt:lpwstr>
  </property>
</Properties>
</file>