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Usdk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Usdk的eclipse源码工程在usdk\android下面，除了Usdk源码工程，这里面放置了渠道和插件的eclipse或者android studio适配工程。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Android渠道和插件的适配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适配工程可以是eclipse或者android studio，适配工程需要引用Usdk源码工程，如果是android studio适配，可以先把usdk打包成jar再给android studio工程引用。适配成功以后需要到publish下的渠道或者插件目录下新建渠道和插件适配后的目录，渠道、插件相关的目录规范（eclipse目录规范）进行重新组织，把适配工程中相应的文件拷贝到相对于的目录中。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渠道适配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渠道适配工程需要新建一个固定名字的包名：com.usdk.plugin，然后新建固定名字为：PlatformProxy.java的适配源文件，新建类为PlatformProxy。PlatformProxy类必须继承</w:t>
      </w:r>
      <w:r>
        <w:rPr>
          <w:rFonts w:hint="eastAsia" w:ascii="Courier New" w:hAnsi="Courier New"/>
          <w:color w:val="000000"/>
          <w:sz w:val="20"/>
          <w:highlight w:val="white"/>
        </w:rPr>
        <w:t>PlatformProxyBase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类，然后重写</w:t>
      </w:r>
      <w:r>
        <w:rPr>
          <w:rFonts w:hint="eastAsia" w:ascii="Courier New" w:hAnsi="Courier New"/>
          <w:color w:val="000000"/>
          <w:sz w:val="20"/>
          <w:highlight w:val="white"/>
        </w:rPr>
        <w:t>PlatformProxyBase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类中的接口。如果usdk中的接口不满足你的项目，那需要自己在Usdk源码工程中新加相应的接口。因为</w:t>
      </w:r>
      <w:r>
        <w:rPr>
          <w:rFonts w:hint="eastAsia" w:ascii="Courier New" w:hAnsi="Courier New"/>
          <w:color w:val="000000"/>
          <w:sz w:val="20"/>
          <w:highlight w:val="white"/>
        </w:rPr>
        <w:t>PlatformProxyBase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继承了</w:t>
      </w:r>
      <w:r>
        <w:rPr>
          <w:rFonts w:hint="eastAsia" w:ascii="Courier New" w:hAnsi="Courier New"/>
          <w:color w:val="000000"/>
          <w:sz w:val="20"/>
          <w:highlight w:val="lightGray"/>
        </w:rPr>
        <w:t>UsdkBase</w:t>
      </w:r>
      <w:r>
        <w:rPr>
          <w:rFonts w:hint="eastAsia" w:ascii="Courier New" w:hAnsi="Courier New"/>
          <w:color w:val="000000"/>
          <w:sz w:val="20"/>
          <w:highlight w:val="lightGray"/>
          <w:lang w:eastAsia="zh-CN"/>
        </w:rPr>
        <w:t>，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所以</w:t>
      </w:r>
      <w:r>
        <w:rPr>
          <w:rFonts w:hint="eastAsia"/>
          <w:lang w:val="en-US" w:eastAsia="zh-CN"/>
        </w:rPr>
        <w:t>PlatformProxy也能重写</w:t>
      </w:r>
      <w:r>
        <w:rPr>
          <w:rFonts w:hint="eastAsia" w:ascii="Courier New" w:hAnsi="Courier New"/>
          <w:color w:val="000000"/>
          <w:sz w:val="20"/>
          <w:highlight w:val="lightGray"/>
        </w:rPr>
        <w:t>UsdkBase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类中的接口，</w:t>
      </w:r>
      <w:r>
        <w:rPr>
          <w:rFonts w:hint="eastAsia" w:ascii="Courier New" w:hAnsi="Courier New"/>
          <w:color w:val="000000"/>
          <w:sz w:val="20"/>
          <w:highlight w:val="lightGray"/>
        </w:rPr>
        <w:t>UsdkBase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类中包含了android activity周期触发函数和一些常用的接口和字段，比如OnCreate,OnDestroy,OnFnish等，可自行在</w:t>
      </w:r>
      <w:r>
        <w:rPr>
          <w:rFonts w:hint="eastAsia"/>
          <w:lang w:val="en-US" w:eastAsia="zh-CN"/>
        </w:rPr>
        <w:t>PlatformProxy类中重写和赋值。</w:t>
      </w:r>
      <w:r>
        <w:rPr>
          <w:rFonts w:hint="eastAsia" w:ascii="Courier New" w:hAnsi="Courier New"/>
          <w:color w:val="000000"/>
          <w:sz w:val="20"/>
          <w:highlight w:val="white"/>
        </w:rPr>
        <w:t>PlatformProxyBase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类中包含了渠道相关的通用接口，比如Pay,login,logout等。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注意点：1、包名和类名固定：com.usdk.plugin，PlatformProxy.java 2、继承</w:t>
      </w:r>
      <w:r>
        <w:rPr>
          <w:rFonts w:hint="eastAsia" w:ascii="Courier New" w:hAnsi="Courier New"/>
          <w:color w:val="000000"/>
          <w:sz w:val="20"/>
          <w:highlight w:val="white"/>
        </w:rPr>
        <w:t>PlatformProxyBase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插件适配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渠道适配工程需要新建一个固定名字的包名：com.usdk.plugin，然后新建类名为xxxxProxy.java的适配类，并且适配类需要继承</w:t>
      </w:r>
      <w:r>
        <w:rPr>
          <w:rFonts w:hint="eastAsia" w:ascii="Courier New" w:hAnsi="Courier New"/>
          <w:color w:val="000000"/>
          <w:sz w:val="20"/>
          <w:highlight w:val="white"/>
        </w:rPr>
        <w:t>UsdkBase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类，然后在适配类中新加相应的接口或者重写</w:t>
      </w:r>
      <w:r>
        <w:rPr>
          <w:rFonts w:hint="eastAsia" w:ascii="Courier New" w:hAnsi="Courier New"/>
          <w:color w:val="000000"/>
          <w:sz w:val="20"/>
          <w:highlight w:val="white"/>
        </w:rPr>
        <w:t>UsdkBase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类中的接口。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注意点：</w:t>
      </w:r>
      <w:r>
        <w:rPr>
          <w:rFonts w:hint="eastAsia"/>
          <w:lang w:val="en-US" w:eastAsia="zh-CN"/>
        </w:rPr>
        <w:t>1、包名：com.usdk.plugin 2、继承</w:t>
      </w:r>
      <w:r>
        <w:rPr>
          <w:rFonts w:hint="eastAsia" w:ascii="Courier New" w:hAnsi="Courier New"/>
          <w:color w:val="000000"/>
          <w:sz w:val="20"/>
          <w:highlight w:val="white"/>
        </w:rPr>
        <w:t>UsdkBase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构造Publish打包工程中适配渠道和插件相关目录结构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适配好了渠道和插件并不意味着工作结束，还需要在publish/android/sdk下的platforms、plugins目录下新建相应渠道或者插件适配目录，并且按照eclipse相关目录结构把适配工程相应的必要文件拷贝到相应目录下，并且新建build.gradle文件进行gradle相应的配置。如果有module依赖，需要新建settings.gradle文件进行module的依赖配置。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一键打包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usdk内置一键打包工具，打包工具使用的是gradle,版本为3.1.2。unity5以上增加了gradle的打包，但是gradle版本一直都比较低，在unity2017.4.17才升级到了gradle3版本。而usdk打包已经脱离了unity的gradle打包，这样可定制化更灵活，能实现的功能更加多样化，但是需要通过unity把游戏工程导出为android工程。Unity2017之前可以导出为eclipse工程，但是高unity2017以上unity已经不能再导出为eclipse工程了，所以usdk兼容了两种工程方式打包，只需要在global.properties配置文件的[Unity]-[export.type]配置相应的工程类型即可，无需其他额外的设置。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build.bat是打包命令行文件，直接双击就可用。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global.properties是全局参数配置文件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ublish.properties是渠道包参数相关配置。渠道或者插件适配完成后需要在这个文件中新加渠道包相关的配置，每个渠道有一个default的默认配置，这个配置项下面需要配置完整的参数，如果这个渠道的其他子渠道没有配置相关配置项，工具会自动到default配置项取参数配置。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build：值有gradle、unity、ant，本来设计了三种打包方式，现在只保留了gradle一种打包方式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keystore：签名文件放置在publish/android/sdk/keystore文件夹下，每个渠道都可以新建一个同名的xxxx.keystore签名文件和xxxx.properties的签名信息配置文件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package:游戏包名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appname:游戏名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icon:游戏图标，游戏图标需要按照android尺寸相关要求做好,路径相对于publish/android目录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splash:闪图，路径相对于publish/android目录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cdn：资源服地址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plugins:需要打入包体内的插件，usdk会按需加载插件，unity端调用了相关插件usdk发现包内没有此插件，那么usdk就不会再去加载此插件。多个插件之间用半角逗号隔开。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version.properties版本号缓存配置，可通过build.bat工具更改，也可手动更改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多渠道打包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因为使用的是gradle打包方式，如果需要多渠道打包的话，需要修改unity导出的android工程中build.gradle配置文件，增加多渠道打包相关配置。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gradle多渠道打包配置请自行百度。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Jenkins远程构建apk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通过jenkins的多参远程构造功能，把参数传入到build.bat。需要对build.bat进行相应的改造，去掉键盘输入相关的操作，并且对工具内相应的参数接收来之传入的参数的赋值即可。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04CA2A"/>
    <w:multiLevelType w:val="singleLevel"/>
    <w:tmpl w:val="DC04CA2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B2B5F0E"/>
    <w:multiLevelType w:val="singleLevel"/>
    <w:tmpl w:val="1B2B5F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FB1E60A"/>
    <w:multiLevelType w:val="singleLevel"/>
    <w:tmpl w:val="1FB1E6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B51FDF"/>
    <w:rsid w:val="0AA44CB3"/>
    <w:rsid w:val="0B697FE4"/>
    <w:rsid w:val="0E1E3C15"/>
    <w:rsid w:val="0FF16510"/>
    <w:rsid w:val="12510821"/>
    <w:rsid w:val="1CA23138"/>
    <w:rsid w:val="21F81DC0"/>
    <w:rsid w:val="2395693D"/>
    <w:rsid w:val="270E76E7"/>
    <w:rsid w:val="29B13F05"/>
    <w:rsid w:val="2B1D3CE5"/>
    <w:rsid w:val="2BAB00CC"/>
    <w:rsid w:val="2C96449A"/>
    <w:rsid w:val="2EA32A41"/>
    <w:rsid w:val="331B40F9"/>
    <w:rsid w:val="334A2CDF"/>
    <w:rsid w:val="36CD3884"/>
    <w:rsid w:val="3CD36E46"/>
    <w:rsid w:val="444A3380"/>
    <w:rsid w:val="47EE6363"/>
    <w:rsid w:val="488F677B"/>
    <w:rsid w:val="49A108DE"/>
    <w:rsid w:val="4A461301"/>
    <w:rsid w:val="4B5539DF"/>
    <w:rsid w:val="4CBC1C6E"/>
    <w:rsid w:val="4F015EC2"/>
    <w:rsid w:val="50D60F49"/>
    <w:rsid w:val="529D4E91"/>
    <w:rsid w:val="58CA1994"/>
    <w:rsid w:val="59B9390F"/>
    <w:rsid w:val="5E005235"/>
    <w:rsid w:val="5FDD7968"/>
    <w:rsid w:val="6014497E"/>
    <w:rsid w:val="619446D6"/>
    <w:rsid w:val="63B221F3"/>
    <w:rsid w:val="66541208"/>
    <w:rsid w:val="6701516B"/>
    <w:rsid w:val="68CF7F07"/>
    <w:rsid w:val="68FC52E3"/>
    <w:rsid w:val="69411026"/>
    <w:rsid w:val="695F316D"/>
    <w:rsid w:val="6AA557BE"/>
    <w:rsid w:val="6D241B5A"/>
    <w:rsid w:val="6D5E6A1F"/>
    <w:rsid w:val="6F98260D"/>
    <w:rsid w:val="77223997"/>
    <w:rsid w:val="7A0A3F87"/>
    <w:rsid w:val="7DE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麦兜</cp:lastModifiedBy>
  <dcterms:modified xsi:type="dcterms:W3CDTF">2019-01-21T10:23:32Z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