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</w:p>
    <w:p>
      <w:pPr>
        <w:spacing w:after="320"/>
        <w:jc w:val="center"/>
      </w:pPr>
      <w:r>
        <w:rPr>
          <w:rFonts w:ascii="Tahoma" w:hAnsi="Tahoma" w:eastAsia="Tahoma" w:cs="Tahoma"/>
          <w:b/>
          <w:color w:val="7A5A00"/>
          <w:sz w:val="22"/>
        </w:rPr>
        <w:t>เอกสารอ้างอิงทางเทคนิค</w:t>
      </w:r>
    </w:p>
    <w:p>
      <w:pPr>
        <w:pStyle w:val="Title"/>
        <w:keepNext/>
      </w:pPr>
      <w:r>
        <w:t>แหล่งที่มาของหลักการคำนวณ</w:t>
        <w:br/>
        <w:t>ระบบตรวจจับไฟป่า</w:t>
      </w:r>
    </w:p>
    <w:p>
      <w:pPr>
        <w:pStyle w:val="Subtitle"/>
      </w:pPr>
      <w:r>
        <w:t>เฉพาะการประมวลผลฝั่ง Sensor Node</w:t>
      </w:r>
    </w:p>
    <w:p>
      <w:pPr>
        <w:spacing w:before="360" w:after="120"/>
        <w:jc w:val="center"/>
      </w:pPr>
      <w:r>
        <w:rPr>
          <w:rFonts w:ascii="Tahoma" w:hAnsi="Tahoma" w:eastAsia="Tahoma" w:cs="Tahoma"/>
          <w:b/>
          <w:color w:val="5B6573"/>
          <w:sz w:val="21"/>
        </w:rPr>
        <w:t>อ้างอิงโค้ด: main @ bcf9e5f</w:t>
      </w:r>
    </w:p>
    <w:p>
      <w:pPr>
        <w:spacing w:after="840"/>
        <w:jc w:val="center"/>
      </w:pPr>
      <w:r>
        <w:rPr>
          <w:rFonts w:ascii="Tahoma" w:hAnsi="Tahoma" w:eastAsia="Tahoma" w:cs="Tahoma"/>
          <w:color w:val="5B6573"/>
          <w:sz w:val="20"/>
        </w:rPr>
        <w:t>ตรวจทานวันที่ 3 กันยายน 2026</w:t>
      </w:r>
    </w:p>
    <w:p>
      <w:pPr>
        <w:pStyle w:val="Callout"/>
        <w:keepLines/>
        <w:shd w:fill="F4F6F9"/>
        <w:pBdr>
          <w:left w:val="single" w:sz="18" w:space="8" w:color="1F4D78"/>
        </w:pBdr>
      </w:pPr>
      <w:r>
        <w:rPr>
          <w:rFonts w:ascii="Tahoma" w:hAnsi="Tahoma" w:eastAsia="Tahoma" w:cs="Tahoma"/>
          <w:b/>
          <w:color w:val="1F4D78"/>
        </w:rPr>
        <w:t xml:space="preserve">ขอบเขต: </w:t>
      </w:r>
      <w:r>
        <w:rPr>
          <w:rFonts w:ascii="Tahoma" w:hAnsi="Tahoma" w:eastAsia="Tahoma" w:cs="Tahoma"/>
          <w:color w:val="222222"/>
        </w:rPr>
        <w:t>อธิบายเฉพาะการอ่านและกรองค่าเซนเซอร์ การสร้าง Baseline การหาความเปลี่ยนแปลง การรวมหลักฐาน การให้คะแนน การตัดสินสถานะ และการปรับ Baseline หลังตัดสิน ไม่ครอบคลุม Gateway, Backend, Dashboard, GPS และการส่ง LoRa</w:t>
      </w:r>
    </w:p>
    <w:p>
      <w:pPr>
        <w:spacing w:before="360"/>
        <w:jc w:val="center"/>
      </w:pPr>
      <w:r>
        <w:rPr>
          <w:rFonts w:ascii="Tahoma" w:hAnsi="Tahoma" w:eastAsia="Tahoma" w:cs="Tahoma"/>
          <w:i/>
          <w:color w:val="5B6573"/>
          <w:sz w:val="19"/>
        </w:rPr>
        <w:t>จัดทำเพื่อใช้เป็นหลักฐานประกอบคำอธิบายสูตรและเป็นรายการแหล่งตรวจสอบย้อนหลัง</w:t>
      </w:r>
    </w:p>
    <w:p>
      <w:r>
        <w:br w:type="page"/>
      </w:r>
    </w:p>
    <w:p>
      <w:pPr>
        <w:pStyle w:val="Heading1"/>
        <w:keepNext/>
      </w:pPr>
      <w:r>
        <w:rPr>
          <w:rFonts w:ascii="Tahoma" w:hAnsi="Tahoma" w:eastAsia="Tahoma" w:cs="Tahoma"/>
          <w:b/>
        </w:rPr>
        <w:t>สรุปคำตอบก่อนอ่านรายละเอียด</w:t>
      </w:r>
    </w:p>
    <w:p>
      <w:pPr>
        <w:pStyle w:val="Callout"/>
        <w:keepLines/>
        <w:shd w:fill="F4F6F9"/>
        <w:pBdr>
          <w:left w:val="single" w:sz="18" w:space="8" w:color="1F4D78"/>
        </w:pBdr>
      </w:pPr>
      <w:r>
        <w:rPr>
          <w:rFonts w:ascii="Tahoma" w:hAnsi="Tahoma" w:eastAsia="Tahoma" w:cs="Tahoma"/>
          <w:b/>
          <w:color w:val="1F4D78"/>
        </w:rPr>
        <w:t xml:space="preserve">ข้อสรุปหลัก: </w:t>
      </w:r>
      <w:r>
        <w:rPr>
          <w:rFonts w:ascii="Tahoma" w:hAnsi="Tahoma" w:eastAsia="Tahoma" w:cs="Tahoma"/>
          <w:color w:val="222222"/>
        </w:rPr>
        <w:t>ระบบไม่ได้ยกสูตรสำเร็จรูปมาจากงานวิจัยชิ้นเดียว แต่ประกอบจาก (1) วิธีอ่านค่าตาม Datasheet ผู้ผลิต (2) หลักการทางสถิติและงานวิจัยเรื่องการตรวจจับการเปลี่ยนแปลง (3) แนวคิด Multi-sensor fusion และ (4) เกณฑ์เชิงวิศวกรรมที่โครงการตั้งขึ้นเอง</w:t>
      </w:r>
    </w:p>
    <w:p>
      <w:pPr/>
      <w:r>
        <w:rPr>
          <w:rFonts w:ascii="Tahoma" w:hAnsi="Tahoma" w:eastAsia="Tahoma" w:cs="Tahoma"/>
        </w:rPr>
        <w:t>การอ้างอิงจึงต้องแยกเป็นสามระดับ เพื่อไม่ทำให้ผู้อ่านเข้าใจผิดว่างานวิจัยรับรองตัวเลขทุกตัวในโค้ด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2DC"/>
          <w:left w:val="single" w:sz="4" w:space="0" w:color="CAD2DC"/>
          <w:bottom w:val="single" w:sz="4" w:space="0" w:color="CAD2DC"/>
          <w:right w:val="single" w:sz="4" w:space="0" w:color="CAD2DC"/>
          <w:insideH w:val="single" w:sz="4" w:space="0" w:color="CAD2DC"/>
          <w:insideV w:val="single" w:sz="4" w:space="0" w:color="CAD2DC"/>
        </w:tblBorders>
      </w:tblPr>
      <w:tblGrid>
        <w:gridCol w:w="1500"/>
        <w:gridCol w:w="3600"/>
        <w:gridCol w:w="42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ระดับ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ความหมาย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วิธีเขียนอ้างอิงในรายงาน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A - ตรงตามต้นฉบับ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สูตรหรือ Timing ระบุโดยผู้ผลิตโดยตรง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ระบุว่าใช้ตาม Datasheet/เอกสารผู้ผลิต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B - ประยุกต์หลักการ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งานวิจัยรองรับแนวคิด แต่โค้ดใช้วิธีที่ง่ายกว่าหรือดัดแปลง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ใช้คำว่า ประยุกต์จากแนวคิด หรือ สอดคล้องกับ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C - โครงการกำหนด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ค่าตัวเลข น้ำหนัก หรือจำนวนรอบถูกตั้งเป็นค่าเริ่มต้นของต้นแบบ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ระบุว่าต้องคาลิเบรตและยืนยันด้วยข้อมูลภาคสนาม</w:t>
            </w:r>
          </w:p>
        </w:tc>
      </w:tr>
    </w:tbl>
    <w:p>
      <w:pPr>
        <w:spacing w:after="40"/>
      </w:pPr>
    </w:p>
    <w:p>
      <w:pPr>
        <w:pStyle w:val="Callout"/>
        <w:keepLines/>
        <w:shd w:fill="FDECEC"/>
        <w:pBdr>
          <w:left w:val="single" w:sz="18" w:space="8" w:color="9B1C1C"/>
        </w:pBdr>
      </w:pPr>
      <w:r>
        <w:rPr>
          <w:rFonts w:ascii="Tahoma" w:hAnsi="Tahoma" w:eastAsia="Tahoma" w:cs="Tahoma"/>
          <w:b/>
          <w:color w:val="9B1C1C"/>
        </w:rPr>
        <w:t xml:space="preserve">ห้ามอ้างเกินจริง: </w:t>
      </w:r>
      <w:r>
        <w:rPr>
          <w:rFonts w:ascii="Tahoma" w:hAnsi="Tahoma" w:eastAsia="Tahoma" w:cs="Tahoma"/>
          <w:color w:val="222222"/>
        </w:rPr>
        <w:t>คะแนน confidence ในโค้ดไม่ใช่ความน่าจะเป็น 0-100% และ GP2Y1014AU0F ไม่ใช่อุปกรณ์แจ้งเหตุเพลิงไหม้ที่ผ่านการรับรอง</w:t>
      </w:r>
    </w:p>
    <w:p>
      <w:pPr>
        <w:pStyle w:val="Heading1"/>
        <w:keepNext/>
      </w:pPr>
      <w:r>
        <w:rPr>
          <w:rFonts w:ascii="Tahoma" w:hAnsi="Tahoma" w:eastAsia="Tahoma" w:cs="Tahoma"/>
          <w:b/>
        </w:rPr>
        <w:t>ภาพรวมลำดับการคำนวณตามโค้ด</w:t>
      </w:r>
    </w:p>
    <w:p>
      <w:pPr/>
      <w:r>
        <w:rPr>
          <w:rFonts w:ascii="Tahoma" w:hAnsi="Tahoma" w:eastAsia="Tahoma" w:cs="Tahoma"/>
          <w:b/>
          <w:color w:val="0B2545"/>
        </w:rPr>
        <w:t xml:space="preserve">ตำแหน่งหลัก: </w:t>
      </w:r>
      <w:r>
        <w:rPr>
          <w:rFonts w:ascii="Tahoma" w:hAnsi="Tahoma" w:eastAsia="Tahoma" w:cs="Tahoma"/>
        </w:rPr>
        <w:t>sensor_node_2/sensor_node_2.ino ฟังก์ชัน runOneMeasurementCycle() บรรทัด 1434-1481</w:t>
      </w:r>
    </w:p>
    <w:p>
      <w:pPr>
        <w:pStyle w:val="ListNumber"/>
      </w:pPr>
      <w:r>
        <w:rPr>
          <w:rFonts w:ascii="Tahoma" w:hAnsi="Tahoma" w:eastAsia="Tahoma" w:cs="Tahoma"/>
        </w:rPr>
        <w:t>อ่าน SHT31 และ Sharp GP2Y1014AU0F</w:t>
      </w:r>
    </w:p>
    <w:p>
      <w:pPr>
        <w:pStyle w:val="ListNumber"/>
      </w:pPr>
      <w:r>
        <w:rPr>
          <w:rFonts w:ascii="Tahoma" w:hAnsi="Tahoma" w:eastAsia="Tahoma" w:cs="Tahoma"/>
        </w:rPr>
        <w:t>ตรวจความสมเหตุสมผลของข้อมูล และอ่าน Sharp 3 ครั้งเพื่อเลือกค่ามัธยฐาน</w:t>
      </w:r>
    </w:p>
    <w:p>
      <w:pPr>
        <w:pStyle w:val="ListNumber"/>
      </w:pPr>
      <w:r>
        <w:rPr>
          <w:rFonts w:ascii="Tahoma" w:hAnsi="Tahoma" w:eastAsia="Tahoma" w:cs="Tahoma"/>
        </w:rPr>
        <w:t>ถ้า Baseline ยังไม่พร้อม ให้สะสมค่าปกติเพื่อสร้าง Baseline</w:t>
      </w:r>
    </w:p>
    <w:p>
      <w:pPr>
        <w:pStyle w:val="ListNumber"/>
      </w:pPr>
      <w:r>
        <w:rPr>
          <w:rFonts w:ascii="Tahoma" w:hAnsi="Tahoma" w:eastAsia="Tahoma" w:cs="Tahoma"/>
        </w:rPr>
        <w:t>คำนวณผลต่างจากรอบก่อน อัตราการเปลี่ยนแปลงต่อนาที และผลต่างจาก Baseline</w:t>
      </w:r>
    </w:p>
    <w:p>
      <w:pPr>
        <w:pStyle w:val="ListNumber"/>
      </w:pPr>
      <w:r>
        <w:rPr>
          <w:rFonts w:ascii="Tahoma" w:hAnsi="Tahoma" w:eastAsia="Tahoma" w:cs="Tahoma"/>
        </w:rPr>
        <w:t>สร้างหลักฐานสามกลุ่ม: ควัน/อนุภาค ความร้อน และความชื้นลด</w:t>
      </w:r>
    </w:p>
    <w:p>
      <w:pPr>
        <w:pStyle w:val="ListNumber"/>
      </w:pPr>
      <w:r>
        <w:rPr>
          <w:rFonts w:ascii="Tahoma" w:hAnsi="Tahoma" w:eastAsia="Tahoma" w:cs="Tahoma"/>
        </w:rPr>
        <w:t>รวมหลักฐานเป็นคะแนน 0-100</w:t>
      </w:r>
    </w:p>
    <w:p>
      <w:pPr>
        <w:pStyle w:val="ListNumber"/>
      </w:pPr>
      <w:r>
        <w:rPr>
          <w:rFonts w:ascii="Tahoma" w:hAnsi="Tahoma" w:eastAsia="Tahoma" w:cs="Tahoma"/>
        </w:rPr>
        <w:t>ตัดสินสถานะดิบ NORMAL/WATCH/WARNING/CRITICAL หรือสถานะระบบ</w:t>
      </w:r>
    </w:p>
    <w:p>
      <w:pPr>
        <w:pStyle w:val="ListNumber"/>
      </w:pPr>
      <w:r>
        <w:rPr>
          <w:rFonts w:ascii="Tahoma" w:hAnsi="Tahoma" w:eastAsia="Tahoma" w:cs="Tahoma"/>
        </w:rPr>
        <w:t>ยืนยันสถานะตามเวลาและค้างสถานะด้วย Debounce/Hysteresis</w:t>
      </w:r>
    </w:p>
    <w:p>
      <w:pPr>
        <w:pStyle w:val="ListNumber"/>
      </w:pPr>
      <w:r>
        <w:rPr>
          <w:rFonts w:ascii="Tahoma" w:hAnsi="Tahoma" w:eastAsia="Tahoma" w:cs="Tahoma"/>
        </w:rPr>
        <w:t>หลังตัดสินแล้วจึงค่อยปรับ Baseline เมื่อสถานการณ์ปลอดภัย</w:t>
      </w:r>
    </w:p>
    <w:p>
      <w:pPr>
        <w:pStyle w:val="ListNumber"/>
      </w:pPr>
      <w:r>
        <w:rPr>
          <w:rFonts w:ascii="Tahoma" w:hAnsi="Tahoma" w:eastAsia="Tahoma" w:cs="Tahoma"/>
        </w:rPr>
        <w:t>เลือกช่วงเวลาตื่นครั้งถัดไปตามสถานะ ซึ่งมีผลต่อการหารอัตราต่อนาทีในรอบถัดไป</w:t>
      </w:r>
    </w:p>
    <w:p>
      <w:pPr>
        <w:pStyle w:val="Callout"/>
        <w:keepLines/>
        <w:shd w:fill="FFF8E1"/>
        <w:pBdr>
          <w:left w:val="single" w:sz="18" w:space="8" w:color="7A5A00"/>
        </w:pBdr>
      </w:pPr>
      <w:r>
        <w:rPr>
          <w:rFonts w:ascii="Tahoma" w:hAnsi="Tahoma" w:eastAsia="Tahoma" w:cs="Tahoma"/>
          <w:b/>
          <w:color w:val="7A5A00"/>
        </w:rPr>
        <w:t xml:space="preserve">จุดสำคัญของลำดับ: </w:t>
      </w:r>
      <w:r>
        <w:rPr>
          <w:rFonts w:ascii="Tahoma" w:hAnsi="Tahoma" w:eastAsia="Tahoma" w:cs="Tahoma"/>
          <w:color w:val="222222"/>
        </w:rPr>
        <w:t>คะแนนและสถานะของรอบปัจจุบันถูกคำนวณจาก Baseline เดิมก่อน จากนั้นจึงปรับ Baseline หลังการตัดสิน เพื่อไม่ให้ค่าผิดปกติถูกดูดเข้า Baseline ก่อนประเมิน</w:t>
      </w:r>
    </w:p>
    <w:p>
      <w:pPr>
        <w:pStyle w:val="Heading1"/>
        <w:keepNext/>
      </w:pPr>
      <w:r>
        <w:rPr>
          <w:rFonts w:ascii="Tahoma" w:hAnsi="Tahoma" w:eastAsia="Tahoma" w:cs="Tahoma"/>
          <w:b/>
        </w:rPr>
        <w:t>แผนที่ย่อ: แต่ละส่วนอ้างอิงจากอะไร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2DC"/>
          <w:left w:val="single" w:sz="4" w:space="0" w:color="CAD2DC"/>
          <w:bottom w:val="single" w:sz="4" w:space="0" w:color="CAD2DC"/>
          <w:right w:val="single" w:sz="4" w:space="0" w:color="CAD2DC"/>
          <w:insideH w:val="single" w:sz="4" w:space="0" w:color="CAD2DC"/>
          <w:insideV w:val="single" w:sz="4" w:space="0" w:color="CAD2DC"/>
        </w:tblBorders>
      </w:tblPr>
      <w:tblGrid>
        <w:gridCol w:w="2200"/>
        <w:gridCol w:w="5360"/>
        <w:gridCol w:w="180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ส่วนคำนวณ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ฐานอ้างอิง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สถานะ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แปลงค่า SHT31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Sensirion Datasheet และไลบรารี Adafruit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Timing ของ Sharp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Sharp GP2Y1014AU0F Specification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ADC 0-4095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Espressif ADC Documentation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Median 3 ค่า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หลัก Running Median; ขนาดหน้าต่างเลือกโดยโครงการ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B/C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Baseline ค่าเฉลี่ยเริ่มต้น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ค่าเฉลี่ยเลขคณิต + แนวคิด Reference/Change detection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B/C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Delta และ Rate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Finite difference + งานวิจัยการตรวจแนวโน้มสัญญาณไฟ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B/C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EMA ปรับ Baseline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Roberts (1959); ค่า alpha เลือกโดยโครงการ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B/C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รวมสามเซนเซอร์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งานวิจัย Multi-sensor information fusion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B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น้ำหนักคะแนนและเกณฑ์สถานะ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กฎของโครงการ ยังไม่มีชุดข้อมูลคาลิเบรต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C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Fog penalty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งานวิจัยผลของ RH ต่อ Optical PM; วิธีหักคะแนนเป็นของโครงการ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B/C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ยืนยันหลายรอบ/ค้างสถานะ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แนวคิด Temporal validation; จำนวนรอบเป็นของโครงการ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B/C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ปรับช่วงตื่น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งานวิจัย Adaptive duty cycle; ช่วงเวลาเป็นของโครงการ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B/C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ahoma" w:hAnsi="Tahoma" w:eastAsia="Tahoma" w:cs="Tahoma"/>
          <w:b/>
        </w:rPr>
        <w:t>การอ่านและแปลงค่าอุณหภูมิ/ความชื้น SHT31</w:t>
      </w:r>
    </w:p>
    <w:p>
      <w:pPr/>
      <w:r>
        <w:rPr>
          <w:rFonts w:ascii="Tahoma" w:hAnsi="Tahoma" w:eastAsia="Tahoma" w:cs="Tahoma"/>
          <w:b/>
          <w:color w:val="0B2545"/>
        </w:rPr>
        <w:t xml:space="preserve">ตำแหน่งในโค้ด: </w:t>
      </w:r>
      <w:r>
        <w:rPr>
          <w:rFonts w:ascii="Tahoma" w:hAnsi="Tahoma" w:eastAsia="Tahoma" w:cs="Tahoma"/>
        </w:rPr>
        <w:t>sensor_node_2/sensor_node_2.ino บรรทัด 206-220 และ 292-305</w:t>
      </w:r>
    </w:p>
    <w:p>
      <w:pPr/>
      <w:r>
        <w:rPr>
          <w:rFonts w:ascii="Tahoma" w:hAnsi="Tahoma" w:eastAsia="Tahoma" w:cs="Tahoma"/>
          <w:b/>
          <w:color w:val="0B2545"/>
        </w:rPr>
        <w:t xml:space="preserve">สิ่งที่โค้ดทำ: </w:t>
      </w:r>
      <w:r>
        <w:rPr>
          <w:rFonts w:ascii="Tahoma" w:hAnsi="Tahoma" w:eastAsia="Tahoma" w:cs="Tahoma"/>
        </w:rPr>
        <w:t>เรียก sht31.readTemperature() และ sht31.readHumidity() จาก Adafruit SHT31 Library</w:t>
      </w:r>
    </w:p>
    <w:p>
      <w:pPr/>
      <w:r>
        <w:rPr>
          <w:rFonts w:ascii="Tahoma" w:hAnsi="Tahoma" w:eastAsia="Tahoma" w:cs="Tahoma"/>
        </w:rPr>
        <w:t>SHT31 ส่งค่าดิบชนิด unsigned 16-bit ผ่าน I2C ข้อมูลจากเซนเซอร์ถูกปรับเชิงเส้นและชดเชยอุณหภูมิ/แรงดันจากโรงงานแล้ว จากนั้นจึงแปลงเป็นหน่วยกายภาพตามสูตรผู้ผลิต</w:t>
      </w:r>
    </w:p>
    <w:p>
      <w:pPr>
        <w:pStyle w:val="Equation"/>
        <w:keepLines/>
        <w:jc w:val="center"/>
        <w:shd w:fill="E8EEF5"/>
      </w:pPr>
      <w:r>
        <w:rPr>
          <w:rFonts w:ascii="Cambria Math" w:hAnsi="Cambria Math" w:eastAsia="Cambria Math" w:cs="Cambria Math"/>
          <w:b/>
          <w:color w:val="0B2545"/>
          <w:sz w:val="23"/>
        </w:rPr>
        <w:t>T [degC] = -45 + 175 * S_T / (2^16 - 1)</w:t>
      </w:r>
      <w:r>
        <w:rPr>
          <w:rFonts w:ascii="Tahoma" w:hAnsi="Tahoma" w:eastAsia="Tahoma" w:cs="Tahoma"/>
          <w:i/>
          <w:color w:val="5B6573"/>
          <w:sz w:val="18"/>
        </w:rPr>
        <w:br/>
        <w:t>S_T คือค่าดิบอุณหภูมิ 16 บิต และ 2^16 - 1 = 65535</w:t>
      </w:r>
    </w:p>
    <w:p>
      <w:pPr>
        <w:pStyle w:val="Equation"/>
        <w:keepLines/>
        <w:jc w:val="center"/>
        <w:shd w:fill="E8EEF5"/>
      </w:pPr>
      <w:r>
        <w:rPr>
          <w:rFonts w:ascii="Cambria Math" w:hAnsi="Cambria Math" w:eastAsia="Cambria Math" w:cs="Cambria Math"/>
          <w:b/>
          <w:color w:val="0B2545"/>
          <w:sz w:val="23"/>
        </w:rPr>
        <w:t>RH [%] = 100 * S_RH / (2^16 - 1)</w:t>
      </w:r>
      <w:r>
        <w:rPr>
          <w:rFonts w:ascii="Tahoma" w:hAnsi="Tahoma" w:eastAsia="Tahoma" w:cs="Tahoma"/>
          <w:i/>
          <w:color w:val="5B6573"/>
          <w:sz w:val="18"/>
        </w:rPr>
        <w:br/>
        <w:t>S_RH คือค่าดิบความชื้นสัมพัทธ์ 16 บิต</w:t>
      </w:r>
    </w:p>
    <w:p>
      <w:pPr/>
      <w:r>
        <w:rPr>
          <w:rFonts w:ascii="Tahoma" w:hAnsi="Tahoma" w:eastAsia="Tahoma" w:cs="Tahoma"/>
          <w:b/>
          <w:color w:val="0B2545"/>
        </w:rPr>
        <w:t xml:space="preserve">ตัวอย่าง: </w:t>
      </w:r>
      <w:r>
        <w:rPr>
          <w:rFonts w:ascii="Tahoma" w:hAnsi="Tahoma" w:eastAsia="Tahoma" w:cs="Tahoma"/>
        </w:rPr>
        <w:t>ถ้า S_T = 26214 จะได้ T = -45 + 175(26214/65535) = 25.00 degC โดยประมาณ</w:t>
      </w:r>
    </w:p>
    <w:p>
      <w:pPr/>
      <w:r>
        <w:rPr>
          <w:rFonts w:ascii="Tahoma" w:hAnsi="Tahoma" w:eastAsia="Tahoma" w:cs="Tahoma"/>
          <w:b/>
          <w:color w:val="0B2545"/>
        </w:rPr>
        <w:t xml:space="preserve">นำไปใช้อะไรต่อ: </w:t>
      </w:r>
      <w:r>
        <w:rPr>
          <w:rFonts w:ascii="Tahoma" w:hAnsi="Tahoma" w:eastAsia="Tahoma" w:cs="Tahoma"/>
        </w:rPr>
        <w:t>ค่า T และ RH ถูกตรวจช่วงสมเหตุสมผล ก่อนส่งไปสร้าง Baseline, Delta, Evidence และคะแนน</w:t>
      </w:r>
    </w:p>
    <w:p>
      <w:pPr>
        <w:pStyle w:val="Source"/>
      </w:pPr>
      <w:r>
        <w:rPr>
          <w:rFonts w:ascii="Tahoma" w:hAnsi="Tahoma" w:eastAsia="Tahoma" w:cs="Tahoma"/>
          <w:b/>
          <w:color w:val="1F4D78"/>
          <w:sz w:val="19"/>
        </w:rPr>
        <w:t xml:space="preserve">[R1] </w:t>
      </w:r>
      <w:hyperlink r:id="rId11">
        <w:r>
          <w:rPr>
            <w:rFonts w:ascii="Tahoma" w:hAnsi="Tahoma" w:eastAsia="Tahoma" w:cs="Tahoma"/>
            <w:color w:val="2E74B5"/>
            <w:u w:val="single"/>
          </w:rPr>
          <w:t>Sensirion - Datasheet SHT3x-DIS</w:t>
        </w:r>
      </w:hyperlink>
      <w:r>
        <w:rPr>
          <w:rFonts w:ascii="Tahoma" w:hAnsi="Tahoma" w:eastAsia="Tahoma" w:cs="Tahoma"/>
          <w:color w:val="5B6573"/>
          <w:sz w:val="19"/>
        </w:rPr>
        <w:t xml:space="preserve"> (หัวข้อ Conversion of Signal Output)</w:t>
      </w:r>
    </w:p>
    <w:p>
      <w:pPr>
        <w:pStyle w:val="Source"/>
      </w:pPr>
      <w:r>
        <w:rPr>
          <w:rFonts w:ascii="Tahoma" w:hAnsi="Tahoma" w:eastAsia="Tahoma" w:cs="Tahoma"/>
          <w:b/>
          <w:color w:val="1F4D78"/>
          <w:sz w:val="19"/>
        </w:rPr>
        <w:t xml:space="preserve">[R2] </w:t>
      </w:r>
      <w:hyperlink r:id="rId12">
        <w:r>
          <w:rPr>
            <w:rFonts w:ascii="Tahoma" w:hAnsi="Tahoma" w:eastAsia="Tahoma" w:cs="Tahoma"/>
            <w:color w:val="2E74B5"/>
            <w:u w:val="single"/>
          </w:rPr>
          <w:t>Adafruit SHT31 Arduino Library</w:t>
        </w:r>
      </w:hyperlink>
      <w:r>
        <w:rPr>
          <w:rFonts w:ascii="Tahoma" w:hAnsi="Tahoma" w:eastAsia="Tahoma" w:cs="Tahoma"/>
          <w:color w:val="5B6573"/>
          <w:sz w:val="19"/>
        </w:rPr>
        <w:t xml:space="preserve"> (ซอฟต์แวร์ที่โค้ดเรียกใช้)</w:t>
      </w:r>
    </w:p>
    <w:p>
      <w:pPr>
        <w:pStyle w:val="Callout"/>
        <w:keepLines/>
        <w:shd w:fill="F4F6F9"/>
        <w:pBdr>
          <w:left w:val="single" w:sz="18" w:space="8" w:color="1F4D78"/>
        </w:pBdr>
      </w:pPr>
      <w:r>
        <w:rPr>
          <w:rFonts w:ascii="Tahoma" w:hAnsi="Tahoma" w:eastAsia="Tahoma" w:cs="Tahoma"/>
          <w:b/>
          <w:color w:val="1F4D78"/>
        </w:rPr>
        <w:t xml:space="preserve">สถานะการอ้างอิง: A </w:t>
      </w:r>
      <w:r>
        <w:rPr>
          <w:rFonts w:ascii="Tahoma" w:hAnsi="Tahoma" w:eastAsia="Tahoma" w:cs="Tahoma"/>
          <w:color w:val="222222"/>
        </w:rPr>
        <w:t>สูตรแปลงหน่วยมาจากผู้ผลิตโดยตรง แต่ช่วงตรวจสอบ -20 ถึง 85 degC ใน config.h เป็นช่วงที่โครงการกำหนดให้แคบลงเอง</w:t>
      </w:r>
    </w:p>
    <w:p>
      <w:pPr>
        <w:pStyle w:val="Heading1"/>
        <w:keepNext/>
      </w:pPr>
      <w:r>
        <w:rPr>
          <w:rFonts w:ascii="Tahoma" w:hAnsi="Tahoma" w:eastAsia="Tahoma" w:cs="Tahoma"/>
          <w:b/>
        </w:rPr>
        <w:t>การอ่าน Sharp GP2Y1014AU0F และค่า ADC</w:t>
      </w:r>
    </w:p>
    <w:p>
      <w:pPr/>
      <w:r>
        <w:rPr>
          <w:rFonts w:ascii="Tahoma" w:hAnsi="Tahoma" w:eastAsia="Tahoma" w:cs="Tahoma"/>
          <w:b/>
          <w:color w:val="0B2545"/>
        </w:rPr>
        <w:t xml:space="preserve">ตำแหน่งในโค้ด: </w:t>
      </w:r>
      <w:r>
        <w:rPr>
          <w:rFonts w:ascii="Tahoma" w:hAnsi="Tahoma" w:eastAsia="Tahoma" w:cs="Tahoma"/>
        </w:rPr>
        <w:t>sensor_node_2/sensor_node_2.ino บรรทัด 185-203 และ 307-309</w:t>
      </w:r>
    </w:p>
    <w:p>
      <w:pPr/>
      <w:r>
        <w:rPr>
          <w:rFonts w:ascii="Tahoma" w:hAnsi="Tahoma" w:eastAsia="Tahoma" w:cs="Tahoma"/>
        </w:rPr>
        <w:t>Sharp เป็นเซนเซอร์อนุภาคแบบ Optical scattering มี LED อินฟราเรดและ Photodiode ภายใน ค่าที่ออกมาเป็นแรงดันอนาล็อกซึ่งเปลี่ยนตามอนุภาคที่กระเจิงแสง</w:t>
      </w:r>
    </w:p>
    <w:p>
      <w:pPr>
        <w:pStyle w:val="CodeBlock"/>
        <w:keepLines/>
        <w:shd w:fill="F2F4F7"/>
      </w:pPr>
      <w:r>
        <w:rPr>
          <w:rFonts w:ascii="Consolas" w:hAnsi="Consolas" w:eastAsia="Consolas" w:cs="Consolas"/>
          <w:color w:val="0B2545"/>
          <w:sz w:val="18"/>
        </w:rPr>
        <w:t>LED ON -&gt; wait 280 us -&gt; analogRead() -&gt; wait 40 us -&gt; LED OFF -&gt; wait 9680 us</w:t>
      </w:r>
    </w:p>
    <w:p>
      <w:pPr/>
      <w:r>
        <w:rPr>
          <w:rFonts w:ascii="Tahoma" w:hAnsi="Tahoma" w:eastAsia="Tahoma" w:cs="Tahoma"/>
        </w:rPr>
        <w:t>ผลรวม 280 + 40 + 9680 = 10000 us หรือ 10 ms สอดคล้องกับรอบ Pulse ที่ Sharp แนะนำ ส่วนจุดอ่านที่ประมาณ 0.28 ms และความกว้าง Pulse ประมาณ 0.32 ms มาจากเอกสารของ Sharp</w:t>
      </w:r>
    </w:p>
    <w:p>
      <w:pPr>
        <w:pStyle w:val="Equation"/>
        <w:keepLines/>
        <w:jc w:val="center"/>
        <w:shd w:fill="E8EEF5"/>
      </w:pPr>
      <w:r>
        <w:rPr>
          <w:rFonts w:ascii="Cambria Math" w:hAnsi="Cambria Math" w:eastAsia="Cambria Math" w:cs="Cambria Math"/>
          <w:b/>
          <w:color w:val="0B2545"/>
          <w:sz w:val="23"/>
        </w:rPr>
        <w:t>ADC_raw is an integer from 0 to 4095</w:t>
      </w:r>
      <w:r>
        <w:rPr>
          <w:rFonts w:ascii="Tahoma" w:hAnsi="Tahoma" w:eastAsia="Tahoma" w:cs="Tahoma"/>
          <w:i/>
          <w:color w:val="5B6573"/>
          <w:sz w:val="18"/>
        </w:rPr>
        <w:br/>
        <w:t>ESP32 ใช้ ADC 12 บิตตามค่าเริ่มต้น; analogRead() คืนค่าดิบที่ยังไม่คาลิเบรต</w:t>
      </w:r>
    </w:p>
    <w:p>
      <w:pPr/>
      <w:r>
        <w:rPr>
          <w:rFonts w:ascii="Tahoma" w:hAnsi="Tahoma" w:eastAsia="Tahoma" w:cs="Tahoma"/>
        </w:rPr>
        <w:t>โค้ดปัจจุบันไม่แปลงค่า ADC_raw เป็นแรงดันหรือ ug/m3 เพราะยังไม่มีการคาลิเบรต ADC, ค่าแรงดันศูนย์ของเซนเซอร์แต่ละตัว และอัตราส่วนวงจรจริง ดังนั้นตัวแปร smokeRaw คือดัชนีดิบของบอร์ด ไม่ใช่ความเข้มข้นควันที่สอบกลับมาตรฐานได้</w:t>
      </w:r>
    </w:p>
    <w:p>
      <w:pPr>
        <w:pStyle w:val="Source"/>
      </w:pPr>
      <w:r>
        <w:rPr>
          <w:rFonts w:ascii="Tahoma" w:hAnsi="Tahoma" w:eastAsia="Tahoma" w:cs="Tahoma"/>
          <w:b/>
          <w:color w:val="1F4D78"/>
          <w:sz w:val="19"/>
        </w:rPr>
        <w:t xml:space="preserve">[R3] </w:t>
      </w:r>
      <w:hyperlink r:id="rId13">
        <w:r>
          <w:rPr>
            <w:rFonts w:ascii="Tahoma" w:hAnsi="Tahoma" w:eastAsia="Tahoma" w:cs="Tahoma"/>
            <w:color w:val="2E74B5"/>
            <w:u w:val="single"/>
          </w:rPr>
          <w:t>Sharp GP2Y1014AU0F - Product Specification ED-15G001A</w:t>
        </w:r>
      </w:hyperlink>
      <w:r>
        <w:rPr>
          <w:rFonts w:ascii="Tahoma" w:hAnsi="Tahoma" w:eastAsia="Tahoma" w:cs="Tahoma"/>
          <w:color w:val="5B6573"/>
          <w:sz w:val="19"/>
        </w:rPr>
        <w:t xml:space="preserve"> (หัวข้อ 3-3 และ 3-4)</w:t>
      </w:r>
    </w:p>
    <w:p>
      <w:pPr>
        <w:pStyle w:val="Source"/>
      </w:pPr>
      <w:r>
        <w:rPr>
          <w:rFonts w:ascii="Tahoma" w:hAnsi="Tahoma" w:eastAsia="Tahoma" w:cs="Tahoma"/>
          <w:b/>
          <w:color w:val="1F4D78"/>
          <w:sz w:val="19"/>
        </w:rPr>
        <w:t xml:space="preserve">[R4] </w:t>
      </w:r>
      <w:hyperlink r:id="rId14">
        <w:r>
          <w:rPr>
            <w:rFonts w:ascii="Tahoma" w:hAnsi="Tahoma" w:eastAsia="Tahoma" w:cs="Tahoma"/>
            <w:color w:val="2E74B5"/>
            <w:u w:val="single"/>
          </w:rPr>
          <w:t>Sharp - Dust Sensor / PM Sensor Unit lineup</w:t>
        </w:r>
      </w:hyperlink>
      <w:r>
        <w:rPr>
          <w:rFonts w:ascii="Tahoma" w:hAnsi="Tahoma" w:eastAsia="Tahoma" w:cs="Tahoma"/>
          <w:color w:val="5B6573"/>
          <w:sz w:val="19"/>
        </w:rPr>
        <w:t xml:space="preserve"> (ชนิดเอาต์พุต ช่วงตรวจจับ และความไว)</w:t>
      </w:r>
    </w:p>
    <w:p>
      <w:pPr>
        <w:pStyle w:val="Source"/>
      </w:pPr>
      <w:r>
        <w:rPr>
          <w:rFonts w:ascii="Tahoma" w:hAnsi="Tahoma" w:eastAsia="Tahoma" w:cs="Tahoma"/>
          <w:b/>
          <w:color w:val="1F4D78"/>
          <w:sz w:val="19"/>
        </w:rPr>
        <w:t xml:space="preserve">[R5] </w:t>
      </w:r>
      <w:hyperlink r:id="rId15">
        <w:r>
          <w:rPr>
            <w:rFonts w:ascii="Tahoma" w:hAnsi="Tahoma" w:eastAsia="Tahoma" w:cs="Tahoma"/>
            <w:color w:val="2E74B5"/>
            <w:u w:val="single"/>
          </w:rPr>
          <w:t>Espressif - Arduino ESP32 ADC documentation</w:t>
        </w:r>
      </w:hyperlink>
      <w:r>
        <w:rPr>
          <w:rFonts w:ascii="Tahoma" w:hAnsi="Tahoma" w:eastAsia="Tahoma" w:cs="Tahoma"/>
          <w:color w:val="5B6573"/>
          <w:sz w:val="19"/>
        </w:rPr>
        <w:t xml:space="preserve"> (12-bit raw range และ analogReadMilliVolts)</w:t>
      </w:r>
    </w:p>
    <w:p>
      <w:pPr>
        <w:pStyle w:val="Callout"/>
        <w:keepLines/>
        <w:shd w:fill="FDECEC"/>
        <w:pBdr>
          <w:left w:val="single" w:sz="18" w:space="8" w:color="9B1C1C"/>
        </w:pBdr>
      </w:pPr>
      <w:r>
        <w:rPr>
          <w:rFonts w:ascii="Tahoma" w:hAnsi="Tahoma" w:eastAsia="Tahoma" w:cs="Tahoma"/>
          <w:b/>
          <w:color w:val="9B1C1C"/>
        </w:rPr>
        <w:t xml:space="preserve">ข้อจำกัดด้านความปลอดภัย: </w:t>
      </w:r>
      <w:r>
        <w:rPr>
          <w:rFonts w:ascii="Tahoma" w:hAnsi="Tahoma" w:eastAsia="Tahoma" w:cs="Tahoma"/>
          <w:color w:val="222222"/>
        </w:rPr>
        <w:t>เอกสาร Sharp ข้อ 7-8 ระบุไม่ให้ใช้ GP2Y1014AU0F สำหรับงาน Fire alarm โดยตรง ระบบนี้จึงเป็นต้นแบบเฝ้าระวังความผิดปกติ ไม่ใช่เครื่องแจ้งเหตุเพลิงไหม้ที่ผ่านมาตรฐาน</w:t>
      </w:r>
    </w:p>
    <w:p>
      <w:pPr>
        <w:pStyle w:val="Heading1"/>
        <w:keepNext/>
      </w:pPr>
      <w:r>
        <w:rPr>
          <w:rFonts w:ascii="Tahoma" w:hAnsi="Tahoma" w:eastAsia="Tahoma" w:cs="Tahoma"/>
          <w:b/>
        </w:rPr>
        <w:t>การกรองค่ากระโดดด้วย Median of Three</w:t>
      </w:r>
    </w:p>
    <w:p>
      <w:pPr/>
      <w:r>
        <w:rPr>
          <w:rFonts w:ascii="Tahoma" w:hAnsi="Tahoma" w:eastAsia="Tahoma" w:cs="Tahoma"/>
          <w:b/>
          <w:color w:val="0B2545"/>
        </w:rPr>
        <w:t xml:space="preserve">ตำแหน่งในโค้ด: </w:t>
      </w:r>
      <w:r>
        <w:rPr>
          <w:rFonts w:ascii="Tahoma" w:hAnsi="Tahoma" w:eastAsia="Tahoma" w:cs="Tahoma"/>
        </w:rPr>
        <w:t>sensor_node_2/sensor_node_2.ino ฟังก์ชัน median3() และ readSmokeMedian() บรรทัด 179-203</w:t>
      </w:r>
    </w:p>
    <w:p>
      <w:pPr>
        <w:pStyle w:val="Equation"/>
        <w:keepLines/>
        <w:jc w:val="center"/>
        <w:shd w:fill="E8EEF5"/>
      </w:pPr>
      <w:r>
        <w:rPr>
          <w:rFonts w:ascii="Cambria Math" w:hAnsi="Cambria Math" w:eastAsia="Cambria Math" w:cs="Cambria Math"/>
          <w:b/>
          <w:color w:val="0B2545"/>
          <w:sz w:val="23"/>
        </w:rPr>
        <w:t>smokeRaw = median(sample_1, sample_2, sample_3)</w:t>
      </w:r>
    </w:p>
    <w:p>
      <w:pPr/>
      <w:r>
        <w:rPr>
          <w:rFonts w:ascii="Tahoma" w:hAnsi="Tahoma" w:eastAsia="Tahoma" w:cs="Tahoma"/>
          <w:b/>
          <w:color w:val="0B2545"/>
        </w:rPr>
        <w:t xml:space="preserve">ตัวอย่าง: </w:t>
      </w:r>
      <w:r>
        <w:rPr>
          <w:rFonts w:ascii="Tahoma" w:hAnsi="Tahoma" w:eastAsia="Tahoma" w:cs="Tahoma"/>
        </w:rPr>
        <w:t>ค่า 110, 112 และ 2500 ให้ค่ามัธยฐานเท่ากับ 112 จึงตัด Spike หนึ่งค่าที่ผิดจากกลุ่มออกได้</w:t>
      </w:r>
    </w:p>
    <w:p>
      <w:pPr/>
      <w:r>
        <w:rPr>
          <w:rFonts w:ascii="Tahoma" w:hAnsi="Tahoma" w:eastAsia="Tahoma" w:cs="Tahoma"/>
        </w:rPr>
        <w:t>หลัก Running median เป็นวิธีกรองแบบไม่เชิงเส้นที่ทนต่อ Outlier ได้ดีกว่าการเฉลี่ยในกรณีที่มีค่ากระโดดหนึ่งตัว การเลือกหน้าต่างขนาด 3 ทำให้ใช้หน่วยความจำน้อยและตอบสนองเร็ว เหมาะกับไมโครคอนโทรลเลอร์</w:t>
      </w:r>
    </w:p>
    <w:p>
      <w:pPr/>
      <w:r>
        <w:rPr>
          <w:rFonts w:ascii="Tahoma" w:hAnsi="Tahoma" w:eastAsia="Tahoma" w:cs="Tahoma"/>
          <w:b/>
          <w:color w:val="0B2545"/>
        </w:rPr>
        <w:t xml:space="preserve">นำไปใช้อะไรต่อ: </w:t>
      </w:r>
      <w:r>
        <w:rPr>
          <w:rFonts w:ascii="Tahoma" w:hAnsi="Tahoma" w:eastAsia="Tahoma" w:cs="Tahoma"/>
        </w:rPr>
        <w:t>ค่ามัธยฐานถูกใช้เป็น smokeRaw เพียงค่าเดียวสำหรับ Baseline, Delta และ Evidence ของรอบนั้น</w:t>
      </w:r>
    </w:p>
    <w:p>
      <w:pPr>
        <w:pStyle w:val="Source"/>
      </w:pPr>
      <w:r>
        <w:rPr>
          <w:rFonts w:ascii="Tahoma" w:hAnsi="Tahoma" w:eastAsia="Tahoma" w:cs="Tahoma"/>
          <w:b/>
          <w:color w:val="1F4D78"/>
          <w:sz w:val="19"/>
        </w:rPr>
        <w:t xml:space="preserve">[R6] </w:t>
      </w:r>
      <w:hyperlink r:id="rId16">
        <w:r>
          <w:rPr>
            <w:rFonts w:ascii="Tahoma" w:hAnsi="Tahoma" w:eastAsia="Tahoma" w:cs="Tahoma"/>
            <w:color w:val="2E74B5"/>
            <w:u w:val="single"/>
          </w:rPr>
          <w:t>R Project documentation - Tukey's Running Median Smoothing</w:t>
        </w:r>
      </w:hyperlink>
      <w:r>
        <w:rPr>
          <w:rFonts w:ascii="Tahoma" w:hAnsi="Tahoma" w:eastAsia="Tahoma" w:cs="Tahoma"/>
          <w:color w:val="5B6573"/>
          <w:sz w:val="19"/>
        </w:rPr>
        <w:t xml:space="preserve"> (อธิบาย running median ความยาว 3)</w:t>
      </w:r>
    </w:p>
    <w:p>
      <w:pPr>
        <w:pStyle w:val="Callout"/>
        <w:keepLines/>
        <w:shd w:fill="FFF8E1"/>
        <w:pBdr>
          <w:left w:val="single" w:sz="18" w:space="8" w:color="7A5A00"/>
        </w:pBdr>
      </w:pPr>
      <w:r>
        <w:rPr>
          <w:rFonts w:ascii="Tahoma" w:hAnsi="Tahoma" w:eastAsia="Tahoma" w:cs="Tahoma"/>
          <w:b/>
          <w:color w:val="7A5A00"/>
        </w:rPr>
        <w:t xml:space="preserve">สถานะการอ้างอิง: B/C </w:t>
      </w:r>
      <w:r>
        <w:rPr>
          <w:rFonts w:ascii="Tahoma" w:hAnsi="Tahoma" w:eastAsia="Tahoma" w:cs="Tahoma"/>
          <w:color w:val="222222"/>
        </w:rPr>
        <w:t>หลัก Median filter เป็นวิธีมาตรฐาน แต่จำนวน 3 ตัวอย่าง เวลาห่าง 5 ms และการใช้เฉพาะกับ Sharp เป็นการออกแบบของโครงการ</w:t>
      </w:r>
    </w:p>
    <w:p>
      <w:pPr>
        <w:pStyle w:val="Heading1"/>
        <w:keepNext/>
      </w:pPr>
      <w:r>
        <w:rPr>
          <w:rFonts w:ascii="Tahoma" w:hAnsi="Tahoma" w:eastAsia="Tahoma" w:cs="Tahoma"/>
          <w:b/>
        </w:rPr>
        <w:t>การตรวจสุขภาพและความสมเหตุสมผลของข้อมูล</w:t>
      </w:r>
    </w:p>
    <w:p>
      <w:pPr/>
      <w:r>
        <w:rPr>
          <w:rFonts w:ascii="Tahoma" w:hAnsi="Tahoma" w:eastAsia="Tahoma" w:cs="Tahoma"/>
          <w:b/>
          <w:color w:val="0B2545"/>
        </w:rPr>
        <w:t xml:space="preserve">ตำแหน่งในโค้ด: </w:t>
      </w:r>
      <w:r>
        <w:rPr>
          <w:rFonts w:ascii="Tahoma" w:hAnsi="Tahoma" w:eastAsia="Tahoma" w:cs="Tahoma"/>
        </w:rPr>
        <w:t>sensor_node_2/sensor_node_2.ino บรรทัด 206-210, 301-317 และ sensor_node_2/config.h บรรทัด 138-143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2DC"/>
          <w:left w:val="single" w:sz="4" w:space="0" w:color="CAD2DC"/>
          <w:bottom w:val="single" w:sz="4" w:space="0" w:color="CAD2DC"/>
          <w:right w:val="single" w:sz="4" w:space="0" w:color="CAD2DC"/>
          <w:insideH w:val="single" w:sz="4" w:space="0" w:color="CAD2DC"/>
          <w:insideV w:val="single" w:sz="4" w:space="0" w:color="CAD2DC"/>
        </w:tblBorders>
      </w:tblPr>
      <w:tblGrid>
        <w:gridCol w:w="1900"/>
        <w:gridCol w:w="2860"/>
        <w:gridCol w:w="460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ตัวแปร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เงื่อนไขปัจจุบัน</w:t>
            </w:r>
          </w:p>
        </w:tc>
        <w:tc>
          <w:tcPr>
            <w:tcW w:type="dxa" w:w="4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ที่มา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Temperature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ไม่เป็น NaN และ -20 &lt;= T &lt;= 85 degC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ช่วงใช้งานที่โครงการเลือกเอง ภายในขอบเขตเซนเซอร์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Humidity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ไม่เป็น NaN และ 0 &lt;= RH &lt;= 100%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ขอบเขตนิยาม RH และขอบเขตข้อมูลเซนเซอร์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Sharp raw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0 &lt;= raw &lt;= 4095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ขอบเขต ADC 12 บิตของ ESP32</w:t>
            </w:r>
          </w:p>
        </w:tc>
      </w:tr>
    </w:tbl>
    <w:p>
      <w:pPr>
        <w:spacing w:after="40"/>
      </w:pPr>
    </w:p>
    <w:p>
      <w:pPr/>
      <w:r>
        <w:rPr>
          <w:rFonts w:ascii="Tahoma" w:hAnsi="Tahoma" w:eastAsia="Tahoma" w:cs="Tahoma"/>
        </w:rPr>
        <w:t>หาก SHT31 อ่านไม่สมเหตุสมผล โค้ดจะเริ่มต้นเซนเซอร์ใหม่และลองอ่านอีกครั้ง หากยังผิดจะเป็น Sensor fault ส่วน Sharp health check ปัจจุบันตรวจเพียงว่าค่าอยู่ในช่วง ADC จึงยังตรวจสายหลุด LED เสีย หรือค่า Stuck ได้ไม่เข้มแข็ง</w:t>
      </w:r>
    </w:p>
    <w:p>
      <w:pPr>
        <w:pStyle w:val="Callout"/>
        <w:keepLines/>
        <w:shd w:fill="FFF8E1"/>
        <w:pBdr>
          <w:left w:val="single" w:sz="18" w:space="8" w:color="7A5A00"/>
        </w:pBdr>
      </w:pPr>
      <w:r>
        <w:rPr>
          <w:rFonts w:ascii="Tahoma" w:hAnsi="Tahoma" w:eastAsia="Tahoma" w:cs="Tahoma"/>
          <w:b/>
          <w:color w:val="7A5A00"/>
        </w:rPr>
        <w:t xml:space="preserve">สถานะการอ้างอิง: A/C </w:t>
      </w:r>
      <w:r>
        <w:rPr>
          <w:rFonts w:ascii="Tahoma" w:hAnsi="Tahoma" w:eastAsia="Tahoma" w:cs="Tahoma"/>
          <w:color w:val="222222"/>
        </w:rPr>
        <w:t>ขอบเขต ADC มาจาก Espressif แต่เกณฑ์สุขภาพที่เลือกใช้และการลองอ่านซ้ำเป็นกฎของโครงการ</w:t>
      </w:r>
    </w:p>
    <w:p>
      <w:pPr>
        <w:pStyle w:val="Heading1"/>
        <w:keepNext/>
      </w:pPr>
      <w:r>
        <w:rPr>
          <w:rFonts w:ascii="Tahoma" w:hAnsi="Tahoma" w:eastAsia="Tahoma" w:cs="Tahoma"/>
          <w:b/>
        </w:rPr>
        <w:t>การสร้าง Baseline เริ่มต้น</w:t>
      </w:r>
    </w:p>
    <w:p>
      <w:pPr/>
      <w:r>
        <w:rPr>
          <w:rFonts w:ascii="Tahoma" w:hAnsi="Tahoma" w:eastAsia="Tahoma" w:cs="Tahoma"/>
          <w:b/>
          <w:color w:val="0B2545"/>
        </w:rPr>
        <w:t xml:space="preserve">ตำแหน่งในโค้ด: </w:t>
      </w:r>
      <w:r>
        <w:rPr>
          <w:rFonts w:ascii="Tahoma" w:hAnsi="Tahoma" w:eastAsia="Tahoma" w:cs="Tahoma"/>
        </w:rPr>
        <w:t>sensor_node_2/sensor_node_2.ino ฟังก์ชัน updateBaselineWarmup() บรรทัด 428-450; sensor_node_2/config.h บรรทัด 115-126</w:t>
      </w:r>
    </w:p>
    <w:p>
      <w:pPr/>
      <w:r>
        <w:rPr>
          <w:rFonts w:ascii="Tahoma" w:hAnsi="Tahoma" w:eastAsia="Tahoma" w:cs="Tahoma"/>
        </w:rPr>
        <w:t>เมื่อเปิดเครื่องแบบไม่มี Baseline ที่บันทึกไว้ โหนดจะสะสมเฉพาะรอบที่เซนเซอร์ปกติและไม่เข้าเงื่อนไข Boot abnormal จากนั้นหาค่าเฉลี่ยเลขคณิตแยกสำหรับอุณหภูมิ ความชื้น และ Sharp raw</w:t>
      </w:r>
    </w:p>
    <w:p>
      <w:pPr>
        <w:pStyle w:val="Equation"/>
        <w:keepLines/>
        <w:jc w:val="center"/>
        <w:shd w:fill="E8EEF5"/>
      </w:pPr>
      <w:r>
        <w:rPr>
          <w:rFonts w:ascii="Cambria Math" w:hAnsi="Cambria Math" w:eastAsia="Cambria Math" w:cs="Cambria Math"/>
          <w:b/>
          <w:color w:val="0B2545"/>
          <w:sz w:val="23"/>
        </w:rPr>
        <w:t>B_T = (T_1 + T_2 + ... + T_N) / N</w:t>
      </w:r>
    </w:p>
    <w:p>
      <w:pPr>
        <w:pStyle w:val="Equation"/>
        <w:keepLines/>
        <w:jc w:val="center"/>
        <w:shd w:fill="E8EEF5"/>
      </w:pPr>
      <w:r>
        <w:rPr>
          <w:rFonts w:ascii="Cambria Math" w:hAnsi="Cambria Math" w:eastAsia="Cambria Math" w:cs="Cambria Math"/>
          <w:b/>
          <w:color w:val="0B2545"/>
          <w:sz w:val="23"/>
        </w:rPr>
        <w:t>B_RH = (RH_1 + RH_2 + ... + RH_N) / N</w:t>
      </w:r>
    </w:p>
    <w:p>
      <w:pPr>
        <w:pStyle w:val="Equation"/>
        <w:keepLines/>
        <w:jc w:val="center"/>
        <w:shd w:fill="E8EEF5"/>
      </w:pPr>
      <w:r>
        <w:rPr>
          <w:rFonts w:ascii="Cambria Math" w:hAnsi="Cambria Math" w:eastAsia="Cambria Math" w:cs="Cambria Math"/>
          <w:b/>
          <w:color w:val="0B2545"/>
          <w:sz w:val="23"/>
        </w:rPr>
        <w:t>B_smoke = integer((S_1 + S_2 + ... + S_N) / N)</w:t>
      </w:r>
    </w:p>
    <w:p>
      <w:pPr/>
      <w:r>
        <w:rPr>
          <w:rFonts w:ascii="Tahoma" w:hAnsi="Tahoma" w:eastAsia="Tahoma" w:cs="Tahoma"/>
        </w:rPr>
        <w:t>ในโหมดภาคสนามปัจจุบัน TEST_MODE = 0 และ N = 12 รอบ ช่วง CALIBRATING ตั้งไว้ 30 วินาที จึงใช้เวลาตามแผนประมาณ 5.5 นาทีจากรอบแรกถึงรอบที่ 12 ทั้งนี้อาจต่างจากเวลาจริงเล็กน้อยตามการบูตและการสื่อสาร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2DC"/>
          <w:left w:val="single" w:sz="4" w:space="0" w:color="CAD2DC"/>
          <w:bottom w:val="single" w:sz="4" w:space="0" w:color="CAD2DC"/>
          <w:right w:val="single" w:sz="4" w:space="0" w:color="CAD2DC"/>
          <w:insideH w:val="single" w:sz="4" w:space="0" w:color="CAD2DC"/>
          <w:insideV w:val="single" w:sz="4" w:space="0" w:color="CAD2DC"/>
        </w:tblBorders>
      </w:tblPr>
      <w:tblGrid>
        <w:gridCol w:w="3100"/>
        <w:gridCol w:w="2200"/>
        <w:gridCol w:w="4060"/>
      </w:tblGrid>
      <w:tr>
        <w:trPr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ข้อมูลที่ไม่รับเข้า Baseline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เกณฑ์ปัจจุบัน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วัตถุประสงค์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เซนเซอร์ผิดปกติ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SHT/Sharp health = fault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ไม่เรียนค่าที่เชื่อถือไม่ได้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อนุภาคสูง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smokeRaw &gt;= 1200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ไม่เรียนควันขณะเปิดเครื่องเป็นสภาพปกติ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อุณหภูมิสูง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T &gt;= 40 degC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ไม่เรียนสภาพร้อนผิดปกติเป็น Baseline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ความชื้นต่ำมาก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RH &lt;= 35%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ไม่เรียนสภาพเสี่ยงรุนแรงเป็น Baseline</w:t>
            </w:r>
          </w:p>
        </w:tc>
      </w:tr>
    </w:tbl>
    <w:p>
      <w:pPr>
        <w:spacing w:after="40"/>
      </w:pPr>
    </w:p>
    <w:p>
      <w:pPr/>
      <w:r>
        <w:rPr>
          <w:rFonts w:ascii="Tahoma" w:hAnsi="Tahoma" w:eastAsia="Tahoma" w:cs="Tahoma"/>
        </w:rPr>
        <w:t>แนวคิด Baseline สอดคล้องกับงาน Change detection ที่ประมาณสภาพปกติแล้วตรวจการเบี่ยงเบน งานของ Zervas และคณะปรับค่าอุณหภูมิอ้างอิงเป็นช่วง ๆ และใช้ CUSUM เพื่อตรวจการเปลี่ยนแปลง แต่โค้ดเราใช้ค่าเฉลี่ยเริ่มต้นและ Threshold ที่ง่ายกว่า ไม่ได้ใช้สมการ CUSUM ของงานนั้น</w:t>
      </w:r>
    </w:p>
    <w:p>
      <w:pPr>
        <w:pStyle w:val="Source"/>
      </w:pPr>
      <w:r>
        <w:rPr>
          <w:rFonts w:ascii="Tahoma" w:hAnsi="Tahoma" w:eastAsia="Tahoma" w:cs="Tahoma"/>
          <w:b/>
          <w:color w:val="1F4D78"/>
          <w:sz w:val="19"/>
        </w:rPr>
        <w:t xml:space="preserve">[R9] </w:t>
      </w:r>
      <w:hyperlink r:id="rId17">
        <w:r>
          <w:rPr>
            <w:rFonts w:ascii="Tahoma" w:hAnsi="Tahoma" w:eastAsia="Tahoma" w:cs="Tahoma"/>
            <w:color w:val="2E74B5"/>
            <w:u w:val="single"/>
          </w:rPr>
          <w:t>Zervas et al. - Multisensor data fusion for fire detection</w:t>
        </w:r>
      </w:hyperlink>
      <w:r>
        <w:rPr>
          <w:rFonts w:ascii="Tahoma" w:hAnsi="Tahoma" w:eastAsia="Tahoma" w:cs="Tahoma"/>
          <w:color w:val="5B6573"/>
          <w:sz w:val="19"/>
        </w:rPr>
        <w:t xml:space="preserve"> (Information Fusion, DOI 10.1016/j.inffus.2009.12.006)</w:t>
      </w:r>
    </w:p>
    <w:p>
      <w:pPr>
        <w:pStyle w:val="Callout"/>
        <w:keepLines/>
        <w:shd w:fill="FFF8E1"/>
        <w:pBdr>
          <w:left w:val="single" w:sz="18" w:space="8" w:color="7A5A00"/>
        </w:pBdr>
      </w:pPr>
      <w:r>
        <w:rPr>
          <w:rFonts w:ascii="Tahoma" w:hAnsi="Tahoma" w:eastAsia="Tahoma" w:cs="Tahoma"/>
          <w:b/>
          <w:color w:val="7A5A00"/>
        </w:rPr>
        <w:t xml:space="preserve">สถานะการอ้างอิง: B/C </w:t>
      </w:r>
      <w:r>
        <w:rPr>
          <w:rFonts w:ascii="Tahoma" w:hAnsi="Tahoma" w:eastAsia="Tahoma" w:cs="Tahoma"/>
          <w:color w:val="222222"/>
        </w:rPr>
        <w:t>ค่าเฉลี่ยเลขคณิตเป็นคณิตศาสตร์มาตรฐานและแนวคิด Reference baseline มีงานรองรับ แต่ N = 12 รวมถึงเกณฑ์ 1200, 40 degC และ 35% เป็นค่าที่โครงการกำหนดเอง</w:t>
      </w:r>
    </w:p>
    <w:p>
      <w:pPr>
        <w:pStyle w:val="Heading1"/>
        <w:keepNext/>
      </w:pPr>
      <w:r>
        <w:rPr>
          <w:rFonts w:ascii="Tahoma" w:hAnsi="Tahoma" w:eastAsia="Tahoma" w:cs="Tahoma"/>
          <w:b/>
        </w:rPr>
        <w:t>การคำนวณ Delta, Rate และ Baseline Delta</w:t>
      </w:r>
    </w:p>
    <w:p>
      <w:pPr/>
      <w:r>
        <w:rPr>
          <w:rFonts w:ascii="Tahoma" w:hAnsi="Tahoma" w:eastAsia="Tahoma" w:cs="Tahoma"/>
          <w:b/>
          <w:color w:val="0B2545"/>
        </w:rPr>
        <w:t xml:space="preserve">ตำแหน่งในโค้ด: </w:t>
      </w:r>
      <w:r>
        <w:rPr>
          <w:rFonts w:ascii="Tahoma" w:hAnsi="Tahoma" w:eastAsia="Tahoma" w:cs="Tahoma"/>
        </w:rPr>
        <w:t>sensor_node_2/sensor_node_2.ino ฟังก์ชัน getElapsedMinutesForDelta() และ calculateDelta() บรรทัด 453-500</w:t>
      </w:r>
    </w:p>
    <w:p>
      <w:pPr>
        <w:pStyle w:val="Heading2"/>
        <w:keepNext/>
      </w:pPr>
      <w:r>
        <w:rPr>
          <w:rFonts w:ascii="Tahoma" w:hAnsi="Tahoma" w:eastAsia="Tahoma" w:cs="Tahoma"/>
          <w:b/>
        </w:rPr>
        <w:t>ผลต่างจากรอบก่อน</w:t>
      </w:r>
    </w:p>
    <w:p>
      <w:pPr>
        <w:pStyle w:val="Equation"/>
        <w:keepLines/>
        <w:jc w:val="center"/>
        <w:shd w:fill="E8EEF5"/>
      </w:pPr>
      <w:r>
        <w:rPr>
          <w:rFonts w:ascii="Cambria Math" w:hAnsi="Cambria Math" w:eastAsia="Cambria Math" w:cs="Cambria Math"/>
          <w:b/>
          <w:color w:val="0B2545"/>
          <w:sz w:val="23"/>
        </w:rPr>
        <w:t>dX_step = X_current - X_previous</w:t>
      </w:r>
    </w:p>
    <w:p>
      <w:pPr/>
      <w:r>
        <w:rPr>
          <w:rFonts w:ascii="Tahoma" w:hAnsi="Tahoma" w:eastAsia="Tahoma" w:cs="Tahoma"/>
        </w:rPr>
        <w:t>ใช้ตรวจการเปลี่ยนแปลงฉับพลันระหว่างการตื่นสองครั้ง เครื่องหมายบวกของอุณหภูมิ/ควันหมายถึงเพิ่มขึ้น ส่วนความชื้นที่ลดลงจะได้ค่าติดลบ</w:t>
      </w:r>
    </w:p>
    <w:p>
      <w:pPr>
        <w:pStyle w:val="Heading2"/>
        <w:keepNext/>
      </w:pPr>
      <w:r>
        <w:rPr>
          <w:rFonts w:ascii="Tahoma" w:hAnsi="Tahoma" w:eastAsia="Tahoma" w:cs="Tahoma"/>
          <w:b/>
        </w:rPr>
        <w:t>อัตราการเปลี่ยนแปลงต่อนาที</w:t>
      </w:r>
    </w:p>
    <w:p>
      <w:pPr>
        <w:pStyle w:val="Equation"/>
        <w:keepLines/>
        <w:jc w:val="center"/>
        <w:shd w:fill="E8EEF5"/>
      </w:pPr>
      <w:r>
        <w:rPr>
          <w:rFonts w:ascii="Cambria Math" w:hAnsi="Cambria Math" w:eastAsia="Cambria Math" w:cs="Cambria Math"/>
          <w:b/>
          <w:color w:val="0B2545"/>
          <w:sz w:val="23"/>
        </w:rPr>
        <w:t>Rate_per_min = dX_step / elapsed_minutes</w:t>
      </w:r>
    </w:p>
    <w:p>
      <w:pPr/>
      <w:r>
        <w:rPr>
          <w:rFonts w:ascii="Tahoma" w:hAnsi="Tahoma" w:eastAsia="Tahoma" w:cs="Tahoma"/>
          <w:b/>
          <w:color w:val="0B2545"/>
        </w:rPr>
        <w:t xml:space="preserve">ตัวอย่าง: </w:t>
      </w:r>
      <w:r>
        <w:rPr>
          <w:rFonts w:ascii="Tahoma" w:hAnsi="Tahoma" w:eastAsia="Tahoma" w:cs="Tahoma"/>
        </w:rPr>
        <w:t>อุณหภูมิเพิ่มจาก 30 เป็น 33 degC ใน 10 นาที: dT = 3 degC และ Rate = 3/10 = 0.30 degC/min</w:t>
      </w:r>
    </w:p>
    <w:p>
      <w:pPr/>
      <w:r>
        <w:rPr>
          <w:rFonts w:ascii="Tahoma" w:hAnsi="Tahoma" w:eastAsia="Tahoma" w:cs="Tahoma"/>
        </w:rPr>
        <w:t>การหารด้วยเวลาทำให้โหมดทดสอบที่อ่านถี่และโหมดภาคสนามที่อ่านห่างเปรียบเทียบด้วยหน่วยเดียวกัน แต่ใน Field mode เวลาถูกประมาณจากช่วงตื่นที่วางแผนไว้ เพราะ millis() เริ่มใหม่หลัง Deep sleep ดังนั้น Rate อาจคลาดเคลื่อนถ้าเวลาจริงต่างจากเวลาที่กำหนด</w:t>
      </w:r>
    </w:p>
    <w:p>
      <w:pPr>
        <w:pStyle w:val="Heading2"/>
        <w:keepNext/>
      </w:pPr>
      <w:r>
        <w:rPr>
          <w:rFonts w:ascii="Tahoma" w:hAnsi="Tahoma" w:eastAsia="Tahoma" w:cs="Tahoma"/>
          <w:b/>
        </w:rPr>
        <w:t>ผลต่างจาก Baseline</w:t>
      </w:r>
    </w:p>
    <w:p>
      <w:pPr>
        <w:pStyle w:val="Equation"/>
        <w:keepLines/>
        <w:jc w:val="center"/>
        <w:shd w:fill="E8EEF5"/>
      </w:pPr>
      <w:r>
        <w:rPr>
          <w:rFonts w:ascii="Cambria Math" w:hAnsi="Cambria Math" w:eastAsia="Cambria Math" w:cs="Cambria Math"/>
          <w:b/>
          <w:color w:val="0B2545"/>
          <w:sz w:val="23"/>
        </w:rPr>
        <w:t>dX_baseline = X_current - B_X</w:t>
      </w:r>
    </w:p>
    <w:p>
      <w:pPr/>
      <w:r>
        <w:rPr>
          <w:rFonts w:ascii="Tahoma" w:hAnsi="Tahoma" w:eastAsia="Tahoma" w:cs="Tahoma"/>
        </w:rPr>
        <w:t>Baseline delta ทำให้ระบบยังเห็นค่าที่ค้างสูงหรือต่ำผิดปกติ แม้รอบปัจจุบันจะเปลี่ยนจากรอบก่อนเพียงเล็กน้อยแล้ว</w:t>
      </w:r>
    </w:p>
    <w:p>
      <w:pPr/>
      <w:r>
        <w:rPr>
          <w:rFonts w:ascii="Tahoma" w:hAnsi="Tahoma" w:eastAsia="Tahoma" w:cs="Tahoma"/>
        </w:rPr>
        <w:t>งานตรวจไฟด้วย WSN ใช้ Threshold จากอุณหภูมิ ความชื้น และแสง รวมทั้งใช้การรวมข้อมูลเพื่อแยกเหตุผิดปกติ งานอีกชิ้นระบุการเปลี่ยนแปลงที่คาดได้ขณะไฟพัฒนา เช่น อุณหภูมิเพิ่มและความชื้นลด แนวคิดเหล่านี้รองรับทิศทางของสัญญาณ แต่ไม่ได้รับรองค่า Threshold ของเรา</w:t>
      </w:r>
    </w:p>
    <w:p>
      <w:pPr>
        <w:pStyle w:val="Source"/>
      </w:pPr>
      <w:r>
        <w:rPr>
          <w:rFonts w:ascii="Tahoma" w:hAnsi="Tahoma" w:eastAsia="Tahoma" w:cs="Tahoma"/>
          <w:b/>
          <w:color w:val="1F4D78"/>
          <w:sz w:val="19"/>
        </w:rPr>
        <w:t xml:space="preserve">[R8] </w:t>
      </w:r>
      <w:hyperlink r:id="rId18">
        <w:r>
          <w:rPr>
            <w:rFonts w:ascii="Tahoma" w:hAnsi="Tahoma" w:eastAsia="Tahoma" w:cs="Tahoma"/>
            <w:color w:val="2E74B5"/>
            <w:u w:val="single"/>
          </w:rPr>
          <w:t>Wireless Sensor Networks and Fusion Information Methods for Forest Fire Detection</w:t>
        </w:r>
      </w:hyperlink>
      <w:r>
        <w:rPr>
          <w:rFonts w:ascii="Tahoma" w:hAnsi="Tahoma" w:eastAsia="Tahoma" w:cs="Tahoma"/>
          <w:color w:val="5B6573"/>
          <w:sz w:val="19"/>
        </w:rPr>
        <w:t xml:space="preserve"> (Procedia Technology, DOI 10.1016/j.protcy.2012.03.008)</w:t>
      </w:r>
    </w:p>
    <w:p>
      <w:pPr>
        <w:pStyle w:val="Source"/>
      </w:pPr>
      <w:r>
        <w:rPr>
          <w:rFonts w:ascii="Tahoma" w:hAnsi="Tahoma" w:eastAsia="Tahoma" w:cs="Tahoma"/>
          <w:b/>
          <w:color w:val="1F4D78"/>
          <w:sz w:val="19"/>
        </w:rPr>
        <w:t xml:space="preserve">[R11] </w:t>
      </w:r>
      <w:hyperlink r:id="rId19">
        <w:r>
          <w:rPr>
            <w:rFonts w:ascii="Tahoma" w:hAnsi="Tahoma" w:eastAsia="Tahoma" w:cs="Tahoma"/>
            <w:color w:val="2E74B5"/>
            <w:u w:val="single"/>
          </w:rPr>
          <w:t>Brito et al. - Wireless Sensor Network for Ignitions Detection: An IoT approach</w:t>
        </w:r>
      </w:hyperlink>
      <w:r>
        <w:rPr>
          <w:rFonts w:ascii="Tahoma" w:hAnsi="Tahoma" w:eastAsia="Tahoma" w:cs="Tahoma"/>
          <w:color w:val="5B6573"/>
          <w:sz w:val="19"/>
        </w:rPr>
        <w:t xml:space="preserve"> (Electronics 2020, DOI 10.3390/electronics9060893)</w:t>
      </w:r>
    </w:p>
    <w:p>
      <w:pPr>
        <w:pStyle w:val="Callout"/>
        <w:keepLines/>
        <w:shd w:fill="FFF8E1"/>
        <w:pBdr>
          <w:left w:val="single" w:sz="18" w:space="8" w:color="7A5A00"/>
        </w:pBdr>
      </w:pPr>
      <w:r>
        <w:rPr>
          <w:rFonts w:ascii="Tahoma" w:hAnsi="Tahoma" w:eastAsia="Tahoma" w:cs="Tahoma"/>
          <w:b/>
          <w:color w:val="7A5A00"/>
        </w:rPr>
        <w:t xml:space="preserve">สถานะการอ้างอิง: B/C </w:t>
      </w:r>
      <w:r>
        <w:rPr>
          <w:rFonts w:ascii="Tahoma" w:hAnsi="Tahoma" w:eastAsia="Tahoma" w:cs="Tahoma"/>
          <w:color w:val="222222"/>
        </w:rPr>
        <w:t>สมการผลต่างและอัตราเป็น Finite difference พื้นฐาน ส่วนทิศทางสัญญาณมีงานรองรับ แต่ค่า Rate thresholds ทั้งหมดเป็นค่าที่โครงการตั้งเอง</w:t>
      </w:r>
    </w:p>
    <w:p>
      <w:pPr>
        <w:pStyle w:val="Heading1"/>
        <w:keepNext/>
      </w:pPr>
      <w:r>
        <w:rPr>
          <w:rFonts w:ascii="Tahoma" w:hAnsi="Tahoma" w:eastAsia="Tahoma" w:cs="Tahoma"/>
          <w:b/>
        </w:rPr>
        <w:t>การสร้าง Evidence ของควัน ความร้อน และความชื้น</w:t>
      </w:r>
    </w:p>
    <w:p>
      <w:pPr/>
      <w:r>
        <w:rPr>
          <w:rFonts w:ascii="Tahoma" w:hAnsi="Tahoma" w:eastAsia="Tahoma" w:cs="Tahoma"/>
          <w:b/>
          <w:color w:val="0B2545"/>
        </w:rPr>
        <w:t xml:space="preserve">ตำแหน่งในโค้ด: </w:t>
      </w:r>
      <w:r>
        <w:rPr>
          <w:rFonts w:ascii="Tahoma" w:hAnsi="Tahoma" w:eastAsia="Tahoma" w:cs="Tahoma"/>
        </w:rPr>
        <w:t>sensor_node_2/sensor_node_2.ino ฟังก์ชัน getEvidenceFlags() บรรทัด 502-560; sensor_node_2/config.h บรรทัด 146-189</w:t>
      </w:r>
    </w:p>
    <w:p>
      <w:pPr/>
      <w:r>
        <w:rPr>
          <w:rFonts w:ascii="Tahoma" w:hAnsi="Tahoma" w:eastAsia="Tahoma" w:cs="Tahoma"/>
        </w:rPr>
        <w:t>ระบบไม่ได้พิจารณาค่าปัจจุบันอย่างเดียว แต่ให้แต่ละกลุ่มผ่านได้จากอย่างน้อยหนึ่งเส้นทาง: เปลี่ยนเร็ว, ต่างจาก Baseline มาก หรือผ่านค่า Absolute/raw threshold</w:t>
      </w:r>
    </w:p>
    <w:p>
      <w:pPr>
        <w:pStyle w:val="Heading2"/>
        <w:keepNext/>
      </w:pPr>
      <w:r>
        <w:rPr>
          <w:rFonts w:ascii="Tahoma" w:hAnsi="Tahoma" w:eastAsia="Tahoma" w:cs="Tahoma"/>
          <w:b/>
        </w:rPr>
        <w:t>Evidence กลุ่มควัน/อนุภาค</w:t>
      </w:r>
    </w:p>
    <w:p>
      <w:pPr>
        <w:pStyle w:val="CodeBlock"/>
        <w:keepLines/>
        <w:shd w:fill="F2F4F7"/>
      </w:pPr>
      <w:r>
        <w:rPr>
          <w:rFonts w:ascii="Consolas" w:hAnsi="Consolas" w:eastAsia="Consolas" w:cs="Consolas"/>
          <w:color w:val="0B2545"/>
          <w:sz w:val="18"/>
        </w:rPr>
        <w:t>smokeWatch = smokeRateWatch OR smokeBaselineWatch</w:t>
        <w:br/>
        <w:t>smokeGroup = smokeRateWarning OR baselineDelta &gt;= 450 OR raw &gt;= 1200</w:t>
        <w:br/>
        <w:t>smokeCritical = smokeRateCritical OR baselineDelta &gt;= 900 OR raw &gt;= 1800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2DC"/>
          <w:left w:val="single" w:sz="4" w:space="0" w:color="CAD2DC"/>
          <w:bottom w:val="single" w:sz="4" w:space="0" w:color="CAD2DC"/>
          <w:right w:val="single" w:sz="4" w:space="0" w:color="CAD2DC"/>
          <w:insideH w:val="single" w:sz="4" w:space="0" w:color="CAD2DC"/>
          <w:insideV w:val="single" w:sz="4" w:space="0" w:color="CAD2DC"/>
        </w:tblBorders>
      </w:tblPr>
      <w:tblGrid>
        <w:gridCol w:w="1600"/>
        <w:gridCol w:w="2500"/>
        <w:gridCol w:w="2660"/>
        <w:gridCol w:w="260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ระดับ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Rate ต่อ min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ต่างจาก Baseline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Raw absolute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WATCH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300 และ step &gt;= 40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150 และ raw &gt;= 250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ใช้ raw minimum 250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WARNING group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800 และ step &gt;= 40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450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1200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CRITICAL evidence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1500 และ step &gt;= 40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900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1800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Tahoma" w:hAnsi="Tahoma" w:eastAsia="Tahoma" w:cs="Tahoma"/>
          <w:b/>
        </w:rPr>
        <w:t>Evidence กลุ่มความร้อน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2DC"/>
          <w:left w:val="single" w:sz="4" w:space="0" w:color="CAD2DC"/>
          <w:bottom w:val="single" w:sz="4" w:space="0" w:color="CAD2DC"/>
          <w:right w:val="single" w:sz="4" w:space="0" w:color="CAD2DC"/>
          <w:insideH w:val="single" w:sz="4" w:space="0" w:color="CAD2DC"/>
          <w:insideV w:val="single" w:sz="4" w:space="0" w:color="CAD2DC"/>
        </w:tblBorders>
      </w:tblPr>
      <w:tblGrid>
        <w:gridCol w:w="1600"/>
        <w:gridCol w:w="2700"/>
        <w:gridCol w:w="2560"/>
        <w:gridCol w:w="250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ระดับ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Rate ต่อ min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ต่างจาก Baseline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Absolute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WATCH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0.30 และ step &gt;= 0.20 degC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2 degC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ไม่มี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WARNING group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0.70 และ step &gt;= 0.20 degC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4 degC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40 degC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CRITICAL evidence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1.20 และ step &gt;= 0.20 degC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6 degC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50 degC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Tahoma" w:hAnsi="Tahoma" w:eastAsia="Tahoma" w:cs="Tahoma"/>
          <w:b/>
        </w:rPr>
        <w:t>Evidence กลุ่มความชื้นลด</w:t>
      </w:r>
    </w:p>
    <w:p>
      <w:pPr>
        <w:pStyle w:val="Equation"/>
        <w:keepLines/>
        <w:jc w:val="center"/>
        <w:shd w:fill="E8EEF5"/>
      </w:pPr>
      <w:r>
        <w:rPr>
          <w:rFonts w:ascii="Cambria Math" w:hAnsi="Cambria Math" w:eastAsia="Cambria Math" w:cs="Cambria Math"/>
          <w:b/>
          <w:color w:val="0B2545"/>
          <w:sz w:val="23"/>
        </w:rPr>
        <w:t>humidity_drop_from_baseline = -(RH_current - B_RH) = B_RH - RH_current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2DC"/>
          <w:left w:val="single" w:sz="4" w:space="0" w:color="CAD2DC"/>
          <w:bottom w:val="single" w:sz="4" w:space="0" w:color="CAD2DC"/>
          <w:right w:val="single" w:sz="4" w:space="0" w:color="CAD2DC"/>
          <w:insideH w:val="single" w:sz="4" w:space="0" w:color="CAD2DC"/>
          <w:insideV w:val="single" w:sz="4" w:space="0" w:color="CAD2DC"/>
        </w:tblBorders>
      </w:tblPr>
      <w:tblGrid>
        <w:gridCol w:w="1600"/>
        <w:gridCol w:w="2650"/>
        <w:gridCol w:w="2710"/>
        <w:gridCol w:w="240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ระดับ</w:t>
            </w:r>
          </w:p>
        </w:tc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อัตราลดต่อ min</w:t>
            </w:r>
          </w:p>
        </w:tc>
        <w:tc>
          <w:tcPr>
            <w:tcW w:type="dxa" w:w="2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ลดจาก Baseline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Absolute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WATCH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1.0 และ step drop &gt;= 0.60%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5%RH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ไม่มี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WARNING group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2.0 และ step drop &gt;= 0.60%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10%RH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RH &lt;= 35%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CRITICAL evidence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4.0 และ step drop &gt;= 0.60%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&gt;= 15%RH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RH &lt;= 35%</w:t>
            </w:r>
          </w:p>
        </w:tc>
      </w:tr>
    </w:tbl>
    <w:p>
      <w:pPr>
        <w:spacing w:after="40"/>
      </w:pPr>
    </w:p>
    <w:p>
      <w:pPr/>
      <w:r>
        <w:rPr>
          <w:rFonts w:ascii="Tahoma" w:hAnsi="Tahoma" w:eastAsia="Tahoma" w:cs="Tahoma"/>
        </w:rPr>
        <w:t>groupCount นับเพียง smokeGroup, heatGroup และ humidityGroup ระดับ Warning-group อย่างละหนึ่งกลุ่ม ไม่ได้นับ Watch หรือ Critical เป็นคะแนนกลุ่มแยกเพิ่มเติม</w:t>
      </w:r>
    </w:p>
    <w:p>
      <w:pPr>
        <w:pStyle w:val="Source"/>
      </w:pPr>
      <w:r>
        <w:rPr>
          <w:rFonts w:ascii="Tahoma" w:hAnsi="Tahoma" w:eastAsia="Tahoma" w:cs="Tahoma"/>
          <w:b/>
          <w:color w:val="1F4D78"/>
          <w:sz w:val="19"/>
        </w:rPr>
        <w:t xml:space="preserve">[R8] </w:t>
      </w:r>
      <w:hyperlink r:id="rId18">
        <w:r>
          <w:rPr>
            <w:rFonts w:ascii="Tahoma" w:hAnsi="Tahoma" w:eastAsia="Tahoma" w:cs="Tahoma"/>
            <w:color w:val="2E74B5"/>
            <w:u w:val="single"/>
          </w:rPr>
          <w:t>Forest fire detection using threshold and Dempster-Shafer fusion</w:t>
        </w:r>
      </w:hyperlink>
    </w:p>
    <w:p>
      <w:pPr>
        <w:pStyle w:val="Source"/>
      </w:pPr>
      <w:r>
        <w:rPr>
          <w:rFonts w:ascii="Tahoma" w:hAnsi="Tahoma" w:eastAsia="Tahoma" w:cs="Tahoma"/>
          <w:b/>
          <w:color w:val="1F4D78"/>
          <w:sz w:val="19"/>
        </w:rPr>
        <w:t xml:space="preserve">[R10] </w:t>
      </w:r>
      <w:hyperlink r:id="rId20">
        <w:r>
          <w:rPr>
            <w:rFonts w:ascii="Tahoma" w:hAnsi="Tahoma" w:eastAsia="Tahoma" w:cs="Tahoma"/>
            <w:color w:val="2E74B5"/>
            <w:u w:val="single"/>
          </w:rPr>
          <w:t>Ding et al. - Multi-Sensor Building Fire Alarm System Based on D-S Evidence Theory</w:t>
        </w:r>
      </w:hyperlink>
      <w:r>
        <w:rPr>
          <w:rFonts w:ascii="Tahoma" w:hAnsi="Tahoma" w:eastAsia="Tahoma" w:cs="Tahoma"/>
          <w:color w:val="5B6573"/>
          <w:sz w:val="19"/>
        </w:rPr>
        <w:t xml:space="preserve"> (Algorithms 2014, DOI 10.3390/a7040523)</w:t>
      </w:r>
    </w:p>
    <w:p>
      <w:pPr>
        <w:pStyle w:val="Callout"/>
        <w:keepLines/>
        <w:shd w:fill="FFF8E1"/>
        <w:pBdr>
          <w:left w:val="single" w:sz="18" w:space="8" w:color="7A5A00"/>
        </w:pBdr>
      </w:pPr>
      <w:r>
        <w:rPr>
          <w:rFonts w:ascii="Tahoma" w:hAnsi="Tahoma" w:eastAsia="Tahoma" w:cs="Tahoma"/>
          <w:b/>
          <w:color w:val="7A5A00"/>
        </w:rPr>
        <w:t xml:space="preserve">สถานะการอ้างอิง: B/C </w:t>
      </w:r>
      <w:r>
        <w:rPr>
          <w:rFonts w:ascii="Tahoma" w:hAnsi="Tahoma" w:eastAsia="Tahoma" w:cs="Tahoma"/>
          <w:color w:val="222222"/>
        </w:rPr>
        <w:t>งานวิจัยรองรับการใช้หลายพารามิเตอร์และ Threshold/Fusion แต่ค่าตัวเลขทุกค่าในสามตารางเป็นพารามิเตอร์ของโครงการ ยังไม่มีงานที่รับรองค่าชุดนี้สำหรับ GP2Y1014AU0F และพื้นที่ติดตั้งของเรา</w:t>
      </w:r>
    </w:p>
    <w:p>
      <w:pPr>
        <w:pStyle w:val="Heading1"/>
        <w:keepNext/>
      </w:pPr>
      <w:r>
        <w:rPr>
          <w:rFonts w:ascii="Tahoma" w:hAnsi="Tahoma" w:eastAsia="Tahoma" w:cs="Tahoma"/>
          <w:b/>
        </w:rPr>
        <w:t>การรวม Evidence เป็นคะแนน 0-100</w:t>
      </w:r>
    </w:p>
    <w:p>
      <w:pPr/>
      <w:r>
        <w:rPr>
          <w:rFonts w:ascii="Tahoma" w:hAnsi="Tahoma" w:eastAsia="Tahoma" w:cs="Tahoma"/>
          <w:b/>
          <w:color w:val="0B2545"/>
        </w:rPr>
        <w:t xml:space="preserve">ตำแหน่งในโค้ด: </w:t>
      </w:r>
      <w:r>
        <w:rPr>
          <w:rFonts w:ascii="Tahoma" w:hAnsi="Tahoma" w:eastAsia="Tahoma" w:cs="Tahoma"/>
        </w:rPr>
        <w:t>sensor_node_2/sensor_node_2.ino ฟังก์ชัน calculateConfidence() บรรทัด 563-594</w:t>
      </w:r>
    </w:p>
    <w:p>
      <w:pPr>
        <w:pStyle w:val="Equation"/>
        <w:keepLines/>
        <w:jc w:val="center"/>
        <w:shd w:fill="E8EEF5"/>
      </w:pPr>
      <w:r>
        <w:rPr>
          <w:rFonts w:ascii="Cambria Math" w:hAnsi="Cambria Math" w:eastAsia="Cambria Math" w:cs="Cambria Math"/>
          <w:b/>
          <w:color w:val="0B2545"/>
          <w:sz w:val="23"/>
        </w:rPr>
        <w:t>Score = SmokeScore + HeatScore + HumidityScore + DryBonus - FogPenalty - FaultPenalty</w:t>
      </w:r>
    </w:p>
    <w:p>
      <w:pPr/>
      <w:r>
        <w:rPr>
          <w:rFonts w:ascii="Tahoma" w:hAnsi="Tahoma" w:eastAsia="Tahoma" w:cs="Tahoma"/>
        </w:rPr>
        <w:t>ในแต่ละกลุ่มเลือกคะแนนสูงสุดเพียงระดับเดียวด้วย if/else if แล้วรวมข้ามกลุ่ม จากนั้นจำกัดผลให้อยู่ระหว่าง 0 และ 100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2DC"/>
          <w:left w:val="single" w:sz="4" w:space="0" w:color="CAD2DC"/>
          <w:bottom w:val="single" w:sz="4" w:space="0" w:color="CAD2DC"/>
          <w:right w:val="single" w:sz="4" w:space="0" w:color="CAD2DC"/>
          <w:insideH w:val="single" w:sz="4" w:space="0" w:color="CAD2DC"/>
          <w:insideV w:val="single" w:sz="4" w:space="0" w:color="CAD2DC"/>
        </w:tblBorders>
      </w:tblPr>
      <w:tblGrid>
        <w:gridCol w:w="3500"/>
        <w:gridCol w:w="1860"/>
        <w:gridCol w:w="2000"/>
        <w:gridCol w:w="2000"/>
      </w:tblGrid>
      <w:tr>
        <w:trPr>
          <w:tblHeader w:val="true"/>
        </w:trPr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องค์ประกอบ</w:t>
            </w:r>
          </w:p>
        </w:tc>
        <w:tc>
          <w:tcPr>
            <w:tcW w:type="dxa" w:w="1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WATCH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GROUP/WARNING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CRITICAL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Smoke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+15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+32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+45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Heat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+10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+25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+30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Humidity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+8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+18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+25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2DC"/>
          <w:left w:val="single" w:sz="4" w:space="0" w:color="CAD2DC"/>
          <w:bottom w:val="single" w:sz="4" w:space="0" w:color="CAD2DC"/>
          <w:right w:val="single" w:sz="4" w:space="0" w:color="CAD2DC"/>
          <w:insideH w:val="single" w:sz="4" w:space="0" w:color="CAD2DC"/>
          <w:insideV w:val="single" w:sz="4" w:space="0" w:color="CAD2DC"/>
        </w:tblBorders>
      </w:tblPr>
      <w:tblGrid>
        <w:gridCol w:w="6900"/>
        <w:gridCol w:w="2460"/>
      </w:tblGrid>
      <w:tr>
        <w:trPr>
          <w:tblHeader w:val="true"/>
        </w:trPr>
        <w:tc>
          <w:tcPr>
            <w:tcW w:type="dxa" w:w="6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กฎเสริม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คะแนน</w:t>
            </w:r>
          </w:p>
        </w:tc>
      </w:tr>
      <w:tr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RH &lt;= 35%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+15</w:t>
            </w:r>
          </w:p>
        </w:tc>
      </w:tr>
      <w:tr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35% &lt; RH &lt;= 45%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+10</w:t>
            </w:r>
          </w:p>
        </w:tc>
      </w:tr>
      <w:tr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RH &gt;= 90% และ smoke ไม่ Critical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-20</w:t>
            </w:r>
          </w:p>
        </w:tc>
      </w:tr>
      <w:tr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Sensor fault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-40</w:t>
            </w:r>
          </w:p>
        </w:tc>
      </w:tr>
      <w:tr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Baseline ยังไม่พร้อม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จำกัดคะแนนสูงสุดไว้ที่ 60</w:t>
            </w:r>
          </w:p>
        </w:tc>
      </w:tr>
      <w:tr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ผลรวมต่ำกว่า 0 หรือสูงกว่า 100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Clamp เป็น 0 หรือ 100</w:t>
            </w:r>
          </w:p>
        </w:tc>
      </w:tr>
    </w:tbl>
    <w:p>
      <w:pPr>
        <w:spacing w:after="40"/>
      </w:pPr>
    </w:p>
    <w:p>
      <w:pPr/>
      <w:r>
        <w:rPr>
          <w:rFonts w:ascii="Tahoma" w:hAnsi="Tahoma" w:eastAsia="Tahoma" w:cs="Tahoma"/>
          <w:b/>
          <w:color w:val="0B2545"/>
        </w:rPr>
        <w:t xml:space="preserve">ตัวอย่าง: </w:t>
      </w:r>
      <w:r>
        <w:rPr>
          <w:rFonts w:ascii="Tahoma" w:hAnsi="Tahoma" w:eastAsia="Tahoma" w:cs="Tahoma"/>
        </w:rPr>
        <w:t>Smoke group 32 + Heat group 25 + Humidity group 18 + RH ต่ำ 10 = 85 คะแนน ก่อนพิจารณา Fog/Fault</w:t>
      </w:r>
    </w:p>
    <w:p>
      <w:pPr/>
      <w:r>
        <w:rPr>
          <w:rFonts w:ascii="Tahoma" w:hAnsi="Tahoma" w:eastAsia="Tahoma" w:cs="Tahoma"/>
        </w:rPr>
        <w:t>แนวคิดการรวมข้อมูลหลายชนิดมีงานรองรับอย่างชัดเจน งานของ Ding ใช้ Dempster-Shafer เพื่อรวม Smoke, Temperature, Moisture และตัวแปรอื่น ส่วนงานของ Zervas ใช้ CUSUM และ Dempster-Shafer หลายระดับ</w:t>
      </w:r>
    </w:p>
    <w:p>
      <w:pPr>
        <w:pStyle w:val="Callout"/>
        <w:keepLines/>
        <w:shd w:fill="FDECEC"/>
        <w:pBdr>
          <w:left w:val="single" w:sz="18" w:space="8" w:color="9B1C1C"/>
        </w:pBdr>
      </w:pPr>
      <w:r>
        <w:rPr>
          <w:rFonts w:ascii="Tahoma" w:hAnsi="Tahoma" w:eastAsia="Tahoma" w:cs="Tahoma"/>
          <w:b/>
          <w:color w:val="9B1C1C"/>
        </w:rPr>
        <w:t xml:space="preserve">คำเรียกที่ถูกต้อง: </w:t>
      </w:r>
      <w:r>
        <w:rPr>
          <w:rFonts w:ascii="Tahoma" w:hAnsi="Tahoma" w:eastAsia="Tahoma" w:cs="Tahoma"/>
          <w:color w:val="222222"/>
        </w:rPr>
        <w:t>ตัวแปรชื่อ confidence ในโค้ดเป็น Rule-based evidence score ไม่ใช่ค่าความน่าจะเป็นทางสถิติ เพราะน้ำหนักยังไม่ได้เรียนรู้หรือคาลิเบรตจากชุดข้อมูลที่มีป้ายกำกับ</w:t>
      </w:r>
    </w:p>
    <w:p>
      <w:pPr>
        <w:pStyle w:val="Source"/>
      </w:pPr>
      <w:r>
        <w:rPr>
          <w:rFonts w:ascii="Tahoma" w:hAnsi="Tahoma" w:eastAsia="Tahoma" w:cs="Tahoma"/>
          <w:b/>
          <w:color w:val="1F4D78"/>
          <w:sz w:val="19"/>
        </w:rPr>
        <w:t xml:space="preserve">[R9] </w:t>
      </w:r>
      <w:hyperlink r:id="rId17">
        <w:r>
          <w:rPr>
            <w:rFonts w:ascii="Tahoma" w:hAnsi="Tahoma" w:eastAsia="Tahoma" w:cs="Tahoma"/>
            <w:color w:val="2E74B5"/>
            <w:u w:val="single"/>
          </w:rPr>
          <w:t>Zervas et al. - Multisensor data fusion for fire detection</w:t>
        </w:r>
      </w:hyperlink>
    </w:p>
    <w:p>
      <w:pPr>
        <w:pStyle w:val="Source"/>
      </w:pPr>
      <w:r>
        <w:rPr>
          <w:rFonts w:ascii="Tahoma" w:hAnsi="Tahoma" w:eastAsia="Tahoma" w:cs="Tahoma"/>
          <w:b/>
          <w:color w:val="1F4D78"/>
          <w:sz w:val="19"/>
        </w:rPr>
        <w:t xml:space="preserve">[R10] </w:t>
      </w:r>
      <w:hyperlink r:id="rId20">
        <w:r>
          <w:rPr>
            <w:rFonts w:ascii="Tahoma" w:hAnsi="Tahoma" w:eastAsia="Tahoma" w:cs="Tahoma"/>
            <w:color w:val="2E74B5"/>
            <w:u w:val="single"/>
          </w:rPr>
          <w:t>Ding et al. - Multi-sensor information fusion for fire alarm</w:t>
        </w:r>
      </w:hyperlink>
    </w:p>
    <w:p>
      <w:pPr>
        <w:pStyle w:val="Callout"/>
        <w:keepLines/>
        <w:shd w:fill="FFF8E1"/>
        <w:pBdr>
          <w:left w:val="single" w:sz="18" w:space="8" w:color="7A5A00"/>
        </w:pBdr>
      </w:pPr>
      <w:r>
        <w:rPr>
          <w:rFonts w:ascii="Tahoma" w:hAnsi="Tahoma" w:eastAsia="Tahoma" w:cs="Tahoma"/>
          <w:b/>
          <w:color w:val="7A5A00"/>
        </w:rPr>
        <w:t xml:space="preserve">สถานะการอ้างอิง: B/C </w:t>
      </w:r>
      <w:r>
        <w:rPr>
          <w:rFonts w:ascii="Tahoma" w:hAnsi="Tahoma" w:eastAsia="Tahoma" w:cs="Tahoma"/>
          <w:color w:val="222222"/>
        </w:rPr>
        <w:t>หลัก Multi-sensor fusion มาจากงานวิจัย แต่วิธีบวกคะแนน 45/30/25, โบนัส, จุดตัด 55/70 และการ Clamp เป็นสูตรเฉพาะของโครงการ</w:t>
      </w:r>
    </w:p>
    <w:p>
      <w:pPr>
        <w:pStyle w:val="Heading1"/>
        <w:keepNext/>
      </w:pPr>
      <w:r>
        <w:rPr>
          <w:rFonts w:ascii="Tahoma" w:hAnsi="Tahoma" w:eastAsia="Tahoma" w:cs="Tahoma"/>
          <w:b/>
        </w:rPr>
        <w:t>การชดเชยสภาพหมอก/ความชื้นสูง</w:t>
      </w:r>
    </w:p>
    <w:p>
      <w:pPr/>
      <w:r>
        <w:rPr>
          <w:rFonts w:ascii="Tahoma" w:hAnsi="Tahoma" w:eastAsia="Tahoma" w:cs="Tahoma"/>
          <w:b/>
          <w:color w:val="0B2545"/>
        </w:rPr>
        <w:t xml:space="preserve">ตำแหน่งในโค้ด: </w:t>
      </w:r>
      <w:r>
        <w:rPr>
          <w:rFonts w:ascii="Tahoma" w:hAnsi="Tahoma" w:eastAsia="Tahoma" w:cs="Tahoma"/>
        </w:rPr>
        <w:t>sensor_node_2/sensor_node_2.ino บรรทัด 578-585; sensor_node_2/config.h บรรทัด 183-185 และ 211-212</w:t>
      </w:r>
    </w:p>
    <w:p>
      <w:pPr>
        <w:pStyle w:val="Equation"/>
        <w:keepLines/>
        <w:jc w:val="center"/>
        <w:shd w:fill="E8EEF5"/>
      </w:pPr>
      <w:r>
        <w:rPr>
          <w:rFonts w:ascii="Cambria Math" w:hAnsi="Cambria Math" w:eastAsia="Cambria Math" w:cs="Cambria Math"/>
          <w:b/>
          <w:color w:val="0B2545"/>
          <w:sz w:val="23"/>
        </w:rPr>
        <w:t>if RH &gt;= 90% and smokeCritical == false: Score = Score - 20</w:t>
      </w:r>
    </w:p>
    <w:p>
      <w:pPr/>
      <w:r>
        <w:rPr>
          <w:rFonts w:ascii="Tahoma" w:hAnsi="Tahoma" w:eastAsia="Tahoma" w:cs="Tahoma"/>
        </w:rPr>
        <w:t>เหตุผลคือเซนเซอร์อนุภาคแบบกระเจิงแสงอาจอ่านสูงขึ้นเมื่อ RH สูง เพราะอนุภาคดูดน้ำและมีขนาดเชิงแสงใหญ่ขึ้น หรือมีหยดน้ำ/หมอกเข้าไปกระเจิงแสง งานของ Di Antonio และคณะรายงานผลกระทบของ RH ต่อ Optical particle counters และพัฒนาวิธีแก้ตามฟิสิกส์ของอนุภาค</w:t>
      </w:r>
    </w:p>
    <w:p>
      <w:pPr/>
      <w:r>
        <w:rPr>
          <w:rFonts w:ascii="Tahoma" w:hAnsi="Tahoma" w:eastAsia="Tahoma" w:cs="Tahoma"/>
        </w:rPr>
        <w:t>อย่างไรก็ตาม งานวิจัยไม่ได้เสนอให้หักคะแนนคงที่ 20 ที่ RH 90% สูตรในโค้ดเป็นเพียงกฎป้องกัน False alarm แบบหยาบ และไม่ควรถูกเรียกว่า RH correction ที่ผ่านการคาลิเบรต</w:t>
      </w:r>
    </w:p>
    <w:p>
      <w:pPr>
        <w:pStyle w:val="Source"/>
      </w:pPr>
      <w:r>
        <w:rPr>
          <w:rFonts w:ascii="Tahoma" w:hAnsi="Tahoma" w:eastAsia="Tahoma" w:cs="Tahoma"/>
          <w:b/>
          <w:color w:val="1F4D78"/>
          <w:sz w:val="19"/>
        </w:rPr>
        <w:t xml:space="preserve">[R12] </w:t>
      </w:r>
      <w:hyperlink r:id="rId21">
        <w:r>
          <w:rPr>
            <w:rFonts w:ascii="Tahoma" w:hAnsi="Tahoma" w:eastAsia="Tahoma" w:cs="Tahoma"/>
            <w:color w:val="2E74B5"/>
            <w:u w:val="single"/>
          </w:rPr>
          <w:t>Di Antonio et al. - Developing a Relative Humidity Correction for Low-Cost Sensors Measuring Ambient Particulate Matter</w:t>
        </w:r>
      </w:hyperlink>
      <w:r>
        <w:rPr>
          <w:rFonts w:ascii="Tahoma" w:hAnsi="Tahoma" w:eastAsia="Tahoma" w:cs="Tahoma"/>
          <w:color w:val="5B6573"/>
          <w:sz w:val="19"/>
        </w:rPr>
        <w:t xml:space="preserve"> (Sensors 2018)</w:t>
      </w:r>
    </w:p>
    <w:p>
      <w:pPr>
        <w:pStyle w:val="Callout"/>
        <w:keepLines/>
        <w:shd w:fill="FFF8E1"/>
        <w:pBdr>
          <w:left w:val="single" w:sz="18" w:space="8" w:color="7A5A00"/>
        </w:pBdr>
      </w:pPr>
      <w:r>
        <w:rPr>
          <w:rFonts w:ascii="Tahoma" w:hAnsi="Tahoma" w:eastAsia="Tahoma" w:cs="Tahoma"/>
          <w:b/>
          <w:color w:val="7A5A00"/>
        </w:rPr>
        <w:t xml:space="preserve">สถานะการอ้างอิง: B/C </w:t>
      </w:r>
      <w:r>
        <w:rPr>
          <w:rFonts w:ascii="Tahoma" w:hAnsi="Tahoma" w:eastAsia="Tahoma" w:cs="Tahoma"/>
          <w:color w:val="222222"/>
        </w:rPr>
        <w:t>งานวิจัยรองรับว่าความชื้นสูงรบกวนการวัดแบบ Optical แต่ RH = 90% และการหัก 20 คะแนนเป็นค่าของโครงการ</w:t>
      </w:r>
    </w:p>
    <w:p>
      <w:pPr>
        <w:pStyle w:val="Heading1"/>
        <w:keepNext/>
      </w:pPr>
      <w:r>
        <w:rPr>
          <w:rFonts w:ascii="Tahoma" w:hAnsi="Tahoma" w:eastAsia="Tahoma" w:cs="Tahoma"/>
          <w:b/>
        </w:rPr>
        <w:t>การตัดสินสถานะจากคะแนนและจำนวนกลุ่ม</w:t>
      </w:r>
    </w:p>
    <w:p>
      <w:pPr/>
      <w:r>
        <w:rPr>
          <w:rFonts w:ascii="Tahoma" w:hAnsi="Tahoma" w:eastAsia="Tahoma" w:cs="Tahoma"/>
          <w:b/>
          <w:color w:val="0B2545"/>
        </w:rPr>
        <w:t xml:space="preserve">ตำแหน่งในโค้ด: </w:t>
      </w:r>
      <w:r>
        <w:rPr>
          <w:rFonts w:ascii="Tahoma" w:hAnsi="Tahoma" w:eastAsia="Tahoma" w:cs="Tahoma"/>
        </w:rPr>
        <w:t>sensor_node_2/sensor_node_2.ino ฟังก์ชัน evaluateFireStatusRaw() บรรทัด 596-626; sensor_node_2/config.h บรรทัด 191-209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2DC"/>
          <w:left w:val="single" w:sz="4" w:space="0" w:color="CAD2DC"/>
          <w:bottom w:val="single" w:sz="4" w:space="0" w:color="CAD2DC"/>
          <w:right w:val="single" w:sz="4" w:space="0" w:color="CAD2DC"/>
          <w:insideH w:val="single" w:sz="4" w:space="0" w:color="CAD2DC"/>
          <w:insideV w:val="single" w:sz="4" w:space="0" w:color="CAD2DC"/>
        </w:tblBorders>
      </w:tblPr>
      <w:tblGrid>
        <w:gridCol w:w="1500"/>
        <w:gridCol w:w="5700"/>
        <w:gridCol w:w="21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ลำดับตรวจ</w:t>
            </w:r>
          </w:p>
        </w:tc>
        <w:tc>
          <w:tcPr>
            <w:tcW w:type="dxa" w:w="5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เงื่อนไขหลัก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ผลลัพธ์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มี Sensor fault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SENSOR_FAULT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Baseline ยังไม่พร้อมและยังไม่มี Boot abnormal ต่อเนื่อง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CALIBRATING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Score &gt;= 70, groupCount &gt;= 2 และมี Smoke group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CRITICAL candidate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Score &gt;= 55 และ (groupCount &gt;= 2 หรือ Smoke critical)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WARNING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มี Smoke watch หรือหลักฐานสิ่งแวดล้อมตามกฎ Watch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WATCH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ไม่เข้าเงื่อนไขข้างต้น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NORMAL</w:t>
            </w:r>
          </w:p>
        </w:tc>
      </w:tr>
    </w:tbl>
    <w:p>
      <w:pPr>
        <w:spacing w:after="40"/>
      </w:pPr>
    </w:p>
    <w:p>
      <w:pPr/>
      <w:r>
        <w:rPr>
          <w:rFonts w:ascii="Tahoma" w:hAnsi="Tahoma" w:eastAsia="Tahoma" w:cs="Tahoma"/>
        </w:rPr>
        <w:t>การบังคับให้ CRITICAL ต้องมีอย่างน้อยสองกลุ่มและต้องมี Smoke group เป็นแนวคิด Cross-confirmation เพื่อลดการเตือนจากความร้อนหรือความแห้งเพียงอย่างเดียว แต่เป็นกฎเฉพาะของโครงการ ไม่ใช่ข้อกำหนดจากงานวิจัยที่อ้าง</w:t>
      </w:r>
    </w:p>
    <w:p>
      <w:pPr/>
      <w:r>
        <w:rPr>
          <w:rFonts w:ascii="Tahoma" w:hAnsi="Tahoma" w:eastAsia="Tahoma" w:cs="Tahoma"/>
        </w:rPr>
        <w:t>ขณะ Baseline ยังไม่พร้อม หากอ่านผิดปกติต่อเนื่องครบ 2 รอบ ระบบจะไม่เรียนค่าเหล่านั้น ถ้า Smoke critical ร่วมกับ Heat/Humidity group จะให้ WARNING มิฉะนั้นให้ WATCH</w:t>
      </w:r>
    </w:p>
    <w:p>
      <w:pPr>
        <w:pStyle w:val="Callout"/>
        <w:keepLines/>
        <w:shd w:fill="FFF8E1"/>
        <w:pBdr>
          <w:left w:val="single" w:sz="18" w:space="8" w:color="7A5A00"/>
        </w:pBdr>
      </w:pPr>
      <w:r>
        <w:rPr>
          <w:rFonts w:ascii="Tahoma" w:hAnsi="Tahoma" w:eastAsia="Tahoma" w:cs="Tahoma"/>
          <w:b/>
          <w:color w:val="7A5A00"/>
        </w:rPr>
        <w:t xml:space="preserve">สถานะการอ้างอิง: B/C </w:t>
      </w:r>
      <w:r>
        <w:rPr>
          <w:rFonts w:ascii="Tahoma" w:hAnsi="Tahoma" w:eastAsia="Tahoma" w:cs="Tahoma"/>
          <w:color w:val="222222"/>
        </w:rPr>
        <w:t>แนวคิดใช้หลักฐานหลายกลุ่มมีงานรองรับ แต่ลำดับกฎ จุดตัด 55/70 และข้อกำหนด Smoke สำหรับ CRITICAL เป็นการออกแบบของโครงการ</w:t>
      </w:r>
    </w:p>
    <w:p>
      <w:pPr>
        <w:pStyle w:val="Heading1"/>
        <w:keepNext/>
      </w:pPr>
      <w:r>
        <w:rPr>
          <w:rFonts w:ascii="Tahoma" w:hAnsi="Tahoma" w:eastAsia="Tahoma" w:cs="Tahoma"/>
          <w:b/>
        </w:rPr>
        <w:t>การยืนยันตามเวลาและการค้างสถานะ</w:t>
      </w:r>
    </w:p>
    <w:p>
      <w:pPr/>
      <w:r>
        <w:rPr>
          <w:rFonts w:ascii="Tahoma" w:hAnsi="Tahoma" w:eastAsia="Tahoma" w:cs="Tahoma"/>
          <w:b/>
          <w:color w:val="0B2545"/>
        </w:rPr>
        <w:t xml:space="preserve">ตำแหน่งในโค้ด: </w:t>
      </w:r>
      <w:r>
        <w:rPr>
          <w:rFonts w:ascii="Tahoma" w:hAnsi="Tahoma" w:eastAsia="Tahoma" w:cs="Tahoma"/>
        </w:rPr>
        <w:t>sensor_node_2/sensor_node_2.ino บรรทัด 640-720</w:t>
      </w:r>
    </w:p>
    <w:p>
      <w:pPr>
        <w:pStyle w:val="Heading2"/>
        <w:keepNext/>
      </w:pPr>
      <w:r>
        <w:rPr>
          <w:rFonts w:ascii="Tahoma" w:hAnsi="Tahoma" w:eastAsia="Tahoma" w:cs="Tahoma"/>
          <w:b/>
        </w:rPr>
        <w:t>Weak WATCH debounce</w:t>
      </w:r>
    </w:p>
    <w:p>
      <w:pPr/>
      <w:r>
        <w:rPr>
          <w:rFonts w:ascii="Tahoma" w:hAnsi="Tahoma" w:eastAsia="Tahoma" w:cs="Tahoma"/>
        </w:rPr>
        <w:t>WATCH ที่เกิดจาก Heat/Humidity อ่อน ๆ โดยไม่มี Smoke ต้องเกิด 2 รอบติดต่อกัน รอบแรกยังรายงาน NORMAL เพื่อลดการเตือนจากสัญญาณแกว่งครั้งเดียว</w:t>
      </w:r>
    </w:p>
    <w:p>
      <w:pPr>
        <w:pStyle w:val="Heading2"/>
        <w:keepNext/>
      </w:pPr>
      <w:r>
        <w:rPr>
          <w:rFonts w:ascii="Tahoma" w:hAnsi="Tahoma" w:eastAsia="Tahoma" w:cs="Tahoma"/>
          <w:b/>
        </w:rPr>
        <w:t>CRITICAL debounce</w:t>
      </w:r>
    </w:p>
    <w:p>
      <w:pPr/>
      <w:r>
        <w:rPr>
          <w:rFonts w:ascii="Tahoma" w:hAnsi="Tahoma" w:eastAsia="Tahoma" w:cs="Tahoma"/>
        </w:rPr>
        <w:t>เงื่อนไขที่ดูเป็น CRITICAL ต้องเกิด 2 รอบติดต่อกัน รอบแรกถูกลดเป็น WARNING และรอบที่สองจึงขึ้น CRITICAL หากสถานะถูกค้างเป็น CRITICAL อยู่แล้วจะคงไว้ทันที</w:t>
      </w:r>
    </w:p>
    <w:p>
      <w:pPr>
        <w:pStyle w:val="Heading2"/>
        <w:keepNext/>
      </w:pPr>
      <w:r>
        <w:rPr>
          <w:rFonts w:ascii="Tahoma" w:hAnsi="Tahoma" w:eastAsia="Tahoma" w:cs="Tahoma"/>
          <w:b/>
        </w:rPr>
        <w:t>Release hysteresis</w:t>
      </w:r>
    </w:p>
    <w:p>
      <w:pPr/>
      <w:r>
        <w:rPr>
          <w:rFonts w:ascii="Tahoma" w:hAnsi="Tahoma" w:eastAsia="Tahoma" w:cs="Tahoma"/>
        </w:rPr>
        <w:t>เมื่อสถานะดิบลดระดับ ระบบยังไม่ลดสถานะทันที ต้องผ่านเงื่อนไขปล่อยและได้รอบสะอาดครบ 3 รอบ โดย WARNING ใช้ release score &lt; 25 และ CRITICAL ใช้ release score &lt; 45</w:t>
      </w:r>
    </w:p>
    <w:p>
      <w:pPr/>
      <w:r>
        <w:rPr>
          <w:rFonts w:ascii="Tahoma" w:hAnsi="Tahoma" w:eastAsia="Tahoma" w:cs="Tahoma"/>
        </w:rPr>
        <w:t>นี่เป็นการประยุกต์ Temporal validation และ Hysteresis เพื่อไม่ให้สถานะสลับไปมาจาก Noise งานตรวจจับแบบ Sequential เช่น CUSUM ก็ใช้ข้อมูลต่อเนื่องตามเวลาแทนการตัดสินจากตัวอย่างเดียว แต่โค้ดเราไม่ได้ใช้ CUSUM</w:t>
      </w:r>
    </w:p>
    <w:p>
      <w:pPr>
        <w:pStyle w:val="Source"/>
      </w:pPr>
      <w:r>
        <w:rPr>
          <w:rFonts w:ascii="Tahoma" w:hAnsi="Tahoma" w:eastAsia="Tahoma" w:cs="Tahoma"/>
          <w:b/>
          <w:color w:val="1F4D78"/>
          <w:sz w:val="19"/>
        </w:rPr>
        <w:t xml:space="preserve">[R9] </w:t>
      </w:r>
      <w:hyperlink r:id="rId17">
        <w:r>
          <w:rPr>
            <w:rFonts w:ascii="Tahoma" w:hAnsi="Tahoma" w:eastAsia="Tahoma" w:cs="Tahoma"/>
            <w:color w:val="2E74B5"/>
            <w:u w:val="single"/>
          </w:rPr>
          <w:t>Zervas et al. - CUSUM sequential detection in multisensor fire detection</w:t>
        </w:r>
      </w:hyperlink>
    </w:p>
    <w:p>
      <w:pPr>
        <w:pStyle w:val="Callout"/>
        <w:keepLines/>
        <w:shd w:fill="FFF8E1"/>
        <w:pBdr>
          <w:left w:val="single" w:sz="18" w:space="8" w:color="7A5A00"/>
        </w:pBdr>
      </w:pPr>
      <w:r>
        <w:rPr>
          <w:rFonts w:ascii="Tahoma" w:hAnsi="Tahoma" w:eastAsia="Tahoma" w:cs="Tahoma"/>
          <w:b/>
          <w:color w:val="7A5A00"/>
        </w:rPr>
        <w:t xml:space="preserve">สถานะการอ้างอิง: B/C </w:t>
      </w:r>
      <w:r>
        <w:rPr>
          <w:rFonts w:ascii="Tahoma" w:hAnsi="Tahoma" w:eastAsia="Tahoma" w:cs="Tahoma"/>
          <w:color w:val="222222"/>
        </w:rPr>
        <w:t>แนวคิดยืนยันตามเวลามีฐานทาง Change detection แต่ตัวเลข 2 รอบ, 3 รอบ และ Release scores 25/45 เป็นค่าที่โครงการกำหนดเอง</w:t>
      </w:r>
    </w:p>
    <w:p>
      <w:pPr>
        <w:pStyle w:val="Heading1"/>
        <w:keepNext/>
      </w:pPr>
      <w:r>
        <w:rPr>
          <w:rFonts w:ascii="Tahoma" w:hAnsi="Tahoma" w:eastAsia="Tahoma" w:cs="Tahoma"/>
          <w:b/>
        </w:rPr>
        <w:t>การปรับ Baseline หลังตัดสินด้วย EMA</w:t>
      </w:r>
    </w:p>
    <w:p>
      <w:pPr/>
      <w:r>
        <w:rPr>
          <w:rFonts w:ascii="Tahoma" w:hAnsi="Tahoma" w:eastAsia="Tahoma" w:cs="Tahoma"/>
          <w:b/>
          <w:color w:val="0B2545"/>
        </w:rPr>
        <w:t xml:space="preserve">ตำแหน่งในโค้ด: </w:t>
      </w:r>
      <w:r>
        <w:rPr>
          <w:rFonts w:ascii="Tahoma" w:hAnsi="Tahoma" w:eastAsia="Tahoma" w:cs="Tahoma"/>
        </w:rPr>
        <w:t>sensor_node_2/sensor_node_2.ino ฟังก์ชัน updateBaselineAfterDecision() บรรทัด 723-742</w:t>
      </w:r>
    </w:p>
    <w:p>
      <w:pPr>
        <w:pStyle w:val="Equation"/>
        <w:keepLines/>
        <w:jc w:val="center"/>
        <w:shd w:fill="E8EEF5"/>
      </w:pPr>
      <w:r>
        <w:rPr>
          <w:rFonts w:ascii="Cambria Math" w:hAnsi="Cambria Math" w:eastAsia="Cambria Math" w:cs="Cambria Math"/>
          <w:b/>
          <w:color w:val="0B2545"/>
          <w:sz w:val="23"/>
        </w:rPr>
        <w:t>B_new = B_old + alpha * (X_current - B_old)</w:t>
      </w:r>
      <w:r>
        <w:rPr>
          <w:rFonts w:ascii="Tahoma" w:hAnsi="Tahoma" w:eastAsia="Tahoma" w:cs="Tahoma"/>
          <w:i/>
          <w:color w:val="5B6573"/>
          <w:sz w:val="18"/>
        </w:rPr>
        <w:br/>
        <w:t>เท่ากับ B_new = (1 - alpha) * B_old + alpha * X_current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2DC"/>
          <w:left w:val="single" w:sz="4" w:space="0" w:color="CAD2DC"/>
          <w:bottom w:val="single" w:sz="4" w:space="0" w:color="CAD2DC"/>
          <w:right w:val="single" w:sz="4" w:space="0" w:color="CAD2DC"/>
          <w:insideH w:val="single" w:sz="4" w:space="0" w:color="CAD2DC"/>
          <w:insideV w:val="single" w:sz="4" w:space="0" w:color="CAD2DC"/>
        </w:tblBorders>
      </w:tblPr>
      <w:tblGrid>
        <w:gridCol w:w="2200"/>
        <w:gridCol w:w="3100"/>
        <w:gridCol w:w="40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สถานะ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alpha / ตัวแปร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เหตุผลในระบบ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NORMAL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alpha = 0.05 สำหรับ T, RH และ Smoke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ตามการเปลี่ยนแปลงธรรมชาติอย่างช้า 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WATCH ไม่มี Smoke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alpha = 0.01 เฉพาะ T และ RH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ตามการเปลี่ยนกลางวัน/กลางคืนช้ากว่าเดิม โดยตรึง Smoke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WATCH มี Smoke, WARNING, CRITICAL, FAULT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ไม่ปรับ Baseline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ไม่ดูดเหตุผิดปกติเข้าไปเป็นค่าปกติ</w:t>
            </w:r>
          </w:p>
        </w:tc>
      </w:tr>
    </w:tbl>
    <w:p>
      <w:pPr>
        <w:spacing w:after="40"/>
      </w:pPr>
    </w:p>
    <w:p>
      <w:pPr/>
      <w:r>
        <w:rPr>
          <w:rFonts w:ascii="Tahoma" w:hAnsi="Tahoma" w:eastAsia="Tahoma" w:cs="Tahoma"/>
          <w:b/>
          <w:color w:val="0B2545"/>
        </w:rPr>
        <w:t xml:space="preserve">ตัวอย่าง: </w:t>
      </w:r>
      <w:r>
        <w:rPr>
          <w:rFonts w:ascii="Tahoma" w:hAnsi="Tahoma" w:eastAsia="Tahoma" w:cs="Tahoma"/>
        </w:rPr>
        <w:t>Baseline อุณหภูมิเดิม 30 degC, ค่าปัจจุบัน 32 degC และ alpha = 0.05 จะได้ B_new = 30 + 0.05(32-30) = 30.10 degC</w:t>
      </w:r>
    </w:p>
    <w:p>
      <w:pPr/>
      <w:r>
        <w:rPr>
          <w:rFonts w:ascii="Tahoma" w:hAnsi="Tahoma" w:eastAsia="Tahoma" w:cs="Tahoma"/>
        </w:rPr>
        <w:t>EMA หรือ Geometric moving average ให้น้ำหนักค่าล่าสุดมากที่สุดและให้น้ำหนักข้อมูลเก่าลดลงแบบเรขาคณิต หลักการนี้ย้อนกลับไปยัง Roberts (1959)</w:t>
      </w:r>
    </w:p>
    <w:p>
      <w:pPr>
        <w:pStyle w:val="Source"/>
      </w:pPr>
      <w:r>
        <w:rPr>
          <w:rFonts w:ascii="Tahoma" w:hAnsi="Tahoma" w:eastAsia="Tahoma" w:cs="Tahoma"/>
          <w:b/>
          <w:color w:val="1F4D78"/>
          <w:sz w:val="19"/>
        </w:rPr>
        <w:t xml:space="preserve">[R7] </w:t>
      </w:r>
      <w:hyperlink r:id="rId22">
        <w:r>
          <w:rPr>
            <w:rFonts w:ascii="Tahoma" w:hAnsi="Tahoma" w:eastAsia="Tahoma" w:cs="Tahoma"/>
            <w:color w:val="2E74B5"/>
            <w:u w:val="single"/>
          </w:rPr>
          <w:t>Roberts (1959) - Control Chart Tests Based on Geometric Moving Averages</w:t>
        </w:r>
      </w:hyperlink>
      <w:r>
        <w:rPr>
          <w:rFonts w:ascii="Tahoma" w:hAnsi="Tahoma" w:eastAsia="Tahoma" w:cs="Tahoma"/>
          <w:color w:val="5B6573"/>
          <w:sz w:val="19"/>
        </w:rPr>
        <w:t xml:space="preserve"> (Technometrics 1(3), 239-250)</w:t>
      </w:r>
    </w:p>
    <w:p>
      <w:pPr>
        <w:pStyle w:val="Callout"/>
        <w:keepLines/>
        <w:shd w:fill="FFF8E1"/>
        <w:pBdr>
          <w:left w:val="single" w:sz="18" w:space="8" w:color="7A5A00"/>
        </w:pBdr>
      </w:pPr>
      <w:r>
        <w:rPr>
          <w:rFonts w:ascii="Tahoma" w:hAnsi="Tahoma" w:eastAsia="Tahoma" w:cs="Tahoma"/>
          <w:b/>
          <w:color w:val="7A5A00"/>
        </w:rPr>
        <w:t xml:space="preserve">สถานะการอ้างอิง: B/C </w:t>
      </w:r>
      <w:r>
        <w:rPr>
          <w:rFonts w:ascii="Tahoma" w:hAnsi="Tahoma" w:eastAsia="Tahoma" w:cs="Tahoma"/>
          <w:color w:val="222222"/>
        </w:rPr>
        <w:t>สมการ EMA เป็นหลักการมาตรฐาน แต่ alpha = 0.05, alpha = 0.01 และกฎว่าจะปรับเฉพาะสถานะใดเป็นการออกแบบของโครงการ</w:t>
      </w:r>
    </w:p>
    <w:p>
      <w:pPr>
        <w:pStyle w:val="Heading1"/>
        <w:keepNext/>
      </w:pPr>
      <w:r>
        <w:rPr>
          <w:rFonts w:ascii="Tahoma" w:hAnsi="Tahoma" w:eastAsia="Tahoma" w:cs="Tahoma"/>
          <w:b/>
        </w:rPr>
        <w:t>การปรับช่วงเวลาตื่นตามสถานะ</w:t>
      </w:r>
    </w:p>
    <w:p>
      <w:pPr/>
      <w:r>
        <w:rPr>
          <w:rFonts w:ascii="Tahoma" w:hAnsi="Tahoma" w:eastAsia="Tahoma" w:cs="Tahoma"/>
          <w:b/>
          <w:color w:val="0B2545"/>
        </w:rPr>
        <w:t xml:space="preserve">ตำแหน่งในโค้ด: </w:t>
      </w:r>
      <w:r>
        <w:rPr>
          <w:rFonts w:ascii="Tahoma" w:hAnsi="Tahoma" w:eastAsia="Tahoma" w:cs="Tahoma"/>
        </w:rPr>
        <w:t>sensor_node_2/config.h บรรทัด 97-109 และ sensor_node_2/sensor_node_2.ino บรรทัด 755-765, 1360-1383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2DC"/>
          <w:left w:val="single" w:sz="4" w:space="0" w:color="CAD2DC"/>
          <w:bottom w:val="single" w:sz="4" w:space="0" w:color="CAD2DC"/>
          <w:right w:val="single" w:sz="4" w:space="0" w:color="CAD2DC"/>
          <w:insideH w:val="single" w:sz="4" w:space="0" w:color="CAD2DC"/>
          <w:insideV w:val="single" w:sz="4" w:space="0" w:color="CAD2DC"/>
        </w:tblBorders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สถานะ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ช่วงเวลาปัจจุบัน</w:t>
            </w:r>
          </w:p>
        </w:tc>
        <w:tc>
          <w:tcPr>
            <w:tcW w:type="dxa" w:w="4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ผลต่อระบบ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NORMAL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600 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ประหยัดพลังงาน แต่ตอบสนองช้ากว่า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WATCH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120 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เพิ่มความถี่เพื่อดูแนวโน้ม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WARNING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60 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ติดตามใกล้ขึ้นและคงตื่นตาม config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CRITICAL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20 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วัดและรายงานต่อเนื่องถี่ที่สุด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CALIBRATING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30 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สร้าง Baseline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SENSOR_FAULT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300 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ตรวจซ้ำโดยไม่ใช้พลังงานต่อเนื่อง</w:t>
            </w:r>
          </w:p>
        </w:tc>
      </w:tr>
    </w:tbl>
    <w:p>
      <w:pPr>
        <w:spacing w:after="40"/>
      </w:pPr>
    </w:p>
    <w:p>
      <w:pPr/>
      <w:r>
        <w:rPr>
          <w:rFonts w:ascii="Tahoma" w:hAnsi="Tahoma" w:eastAsia="Tahoma" w:cs="Tahoma"/>
        </w:rPr>
        <w:t>งานของ Kang และคณะเสนอ Adaptive duty-cycled protocol ที่ลดช่วง Sleep เมื่อความน่าจะเป็นไฟเพิ่มขึ้น เพื่อแลกพลังงานกับความเร็วตรวจจับ หลักการนี้สอดคล้องกับการปรับรอบตื่นของเรา</w:t>
      </w:r>
    </w:p>
    <w:p>
      <w:pPr>
        <w:pStyle w:val="Source"/>
      </w:pPr>
      <w:r>
        <w:rPr>
          <w:rFonts w:ascii="Tahoma" w:hAnsi="Tahoma" w:eastAsia="Tahoma" w:cs="Tahoma"/>
          <w:b/>
          <w:color w:val="1F4D78"/>
          <w:sz w:val="19"/>
        </w:rPr>
        <w:t xml:space="preserve">[R13] </w:t>
      </w:r>
      <w:hyperlink r:id="rId23">
        <w:r>
          <w:rPr>
            <w:rFonts w:ascii="Tahoma" w:hAnsi="Tahoma" w:eastAsia="Tahoma" w:cs="Tahoma"/>
            <w:color w:val="2E74B5"/>
            <w:u w:val="single"/>
          </w:rPr>
          <w:t>Kang, Lim and Jung - Energy-Efficient Forest Fire Prediction Model Based on Two-Stage Adaptive Duty-Cycled Hybrid X-MAC Protocol</w:t>
        </w:r>
      </w:hyperlink>
      <w:r>
        <w:rPr>
          <w:rFonts w:ascii="Tahoma" w:hAnsi="Tahoma" w:eastAsia="Tahoma" w:cs="Tahoma"/>
          <w:color w:val="5B6573"/>
          <w:sz w:val="19"/>
        </w:rPr>
        <w:t xml:space="preserve"> (Sensors 2018)</w:t>
      </w:r>
    </w:p>
    <w:p>
      <w:pPr>
        <w:pStyle w:val="Callout"/>
        <w:keepLines/>
        <w:shd w:fill="FFF8E1"/>
        <w:pBdr>
          <w:left w:val="single" w:sz="18" w:space="8" w:color="7A5A00"/>
        </w:pBdr>
      </w:pPr>
      <w:r>
        <w:rPr>
          <w:rFonts w:ascii="Tahoma" w:hAnsi="Tahoma" w:eastAsia="Tahoma" w:cs="Tahoma"/>
          <w:b/>
          <w:color w:val="7A5A00"/>
        </w:rPr>
        <w:t xml:space="preserve">สถานะการอ้างอิง: B/C </w:t>
      </w:r>
      <w:r>
        <w:rPr>
          <w:rFonts w:ascii="Tahoma" w:hAnsi="Tahoma" w:eastAsia="Tahoma" w:cs="Tahoma"/>
          <w:color w:val="222222"/>
        </w:rPr>
        <w:t>งานวิจัยรองรับหลัก Adaptive duty cycle แต่ช่วง 600/120/60/20/30/300 วินาทีเป็นค่าของโครงการ และมีผลโดยตรงต่อ Rate_per_min ที่รอบถัดไปใช้</w:t>
      </w:r>
    </w:p>
    <w:p>
      <w:pPr>
        <w:pStyle w:val="Heading1"/>
        <w:keepNext/>
      </w:pPr>
      <w:r>
        <w:rPr>
          <w:rFonts w:ascii="Tahoma" w:hAnsi="Tahoma" w:eastAsia="Tahoma" w:cs="Tahoma"/>
          <w:b/>
        </w:rPr>
        <w:t>สิ่งที่ระบบนี้ไม่ใช่: Canadian Fire Weather Index</w:t>
      </w:r>
    </w:p>
    <w:p>
      <w:pPr/>
      <w:r>
        <w:rPr>
          <w:rFonts w:ascii="Tahoma" w:hAnsi="Tahoma" w:eastAsia="Tahoma" w:cs="Tahoma"/>
        </w:rPr>
        <w:t>ระบบโหนดของเราเป็น Local anomaly detector ที่ใช้ควัน/อนุภาค อุณหภูมิ และความชื้นใกล้จุดติดตั้งเพื่อค้นหาสัญญาณผิดปกติ ไม่ใช่แบบจำลอง Fire Weather Index (FWI) สำหรับประเมินอันตรายไฟในระดับพื้นที่</w:t>
      </w:r>
    </w:p>
    <w:p>
      <w:pPr/>
      <w:r>
        <w:rPr>
          <w:rFonts w:ascii="Tahoma" w:hAnsi="Tahoma" w:eastAsia="Tahoma" w:cs="Tahoma"/>
        </w:rPr>
        <w:t>FWI ของแคนาดาใช้ข้อมูลรายวันต่อเนื่องของอุณหภูมิ ความชื้น ลม และฝน รวมถึงสถานะความชื้นเชื้อเพลิงจากวันก่อน โค้ดเรายังไม่มีลม ฝน และ Fuel moisture codes จึงไม่ควรอ้างว่าใช้สูตร FWI</w:t>
      </w:r>
    </w:p>
    <w:p>
      <w:pPr>
        <w:pStyle w:val="Source"/>
      </w:pPr>
      <w:r>
        <w:rPr>
          <w:rFonts w:ascii="Tahoma" w:hAnsi="Tahoma" w:eastAsia="Tahoma" w:cs="Tahoma"/>
          <w:b/>
          <w:color w:val="1F4D78"/>
          <w:sz w:val="19"/>
        </w:rPr>
        <w:t xml:space="preserve">[R14] </w:t>
      </w:r>
      <w:hyperlink r:id="rId24">
        <w:r>
          <w:rPr>
            <w:rFonts w:ascii="Tahoma" w:hAnsi="Tahoma" w:eastAsia="Tahoma" w:cs="Tahoma"/>
            <w:color w:val="2E74B5"/>
            <w:u w:val="single"/>
          </w:rPr>
          <w:t>Natural Resources Canada - Canadian Fire Weather Index System: Data Sources and Methods</w:t>
        </w:r>
      </w:hyperlink>
    </w:p>
    <w:p>
      <w:pPr>
        <w:pStyle w:val="Heading1"/>
        <w:keepNext/>
      </w:pPr>
      <w:r>
        <w:rPr>
          <w:rFonts w:ascii="Tahoma" w:hAnsi="Tahoma" w:eastAsia="Tahoma" w:cs="Tahoma"/>
          <w:b/>
        </w:rPr>
        <w:t>รายการพารามิเตอร์ที่ยังเป็นค่าตั้งต้นของโครงการ</w:t>
      </w:r>
    </w:p>
    <w:p>
      <w:pPr/>
      <w:r>
        <w:rPr>
          <w:rFonts w:ascii="Tahoma" w:hAnsi="Tahoma" w:eastAsia="Tahoma" w:cs="Tahoma"/>
        </w:rPr>
        <w:t>ค่าต่อไปนี้ไม่พบแหล่งอ้างอิงใน Repository ที่ระบุว่าคัดมาจากงานวิจัย และใน config.h มีคำกำกับให้ Tune หลังวัดเซนเซอร์จริง</w:t>
      </w:r>
    </w:p>
    <w:p>
      <w:pPr>
        <w:pStyle w:val="ListBullet"/>
      </w:pPr>
      <w:r>
        <w:rPr>
          <w:rFonts w:ascii="Tahoma" w:hAnsi="Tahoma" w:eastAsia="Tahoma" w:cs="Tahoma"/>
        </w:rPr>
        <w:t>จำนวนรอบสร้าง Baseline 12 รอบ และ Boot abnormal 2 รอบ</w:t>
      </w:r>
    </w:p>
    <w:p>
      <w:pPr>
        <w:pStyle w:val="ListBullet"/>
      </w:pPr>
      <w:r>
        <w:rPr>
          <w:rFonts w:ascii="Tahoma" w:hAnsi="Tahoma" w:eastAsia="Tahoma" w:cs="Tahoma"/>
        </w:rPr>
        <w:t>ค่า alpha ของ EMA 0.05 และ 0.01</w:t>
      </w:r>
    </w:p>
    <w:p>
      <w:pPr>
        <w:pStyle w:val="ListBullet"/>
      </w:pPr>
      <w:r>
        <w:rPr>
          <w:rFonts w:ascii="Tahoma" w:hAnsi="Tahoma" w:eastAsia="Tahoma" w:cs="Tahoma"/>
        </w:rPr>
        <w:t>Smoke rate 300/800/1500 raw/min และ minimum step 40 raw</w:t>
      </w:r>
    </w:p>
    <w:p>
      <w:pPr>
        <w:pStyle w:val="ListBullet"/>
      </w:pPr>
      <w:r>
        <w:rPr>
          <w:rFonts w:ascii="Tahoma" w:hAnsi="Tahoma" w:eastAsia="Tahoma" w:cs="Tahoma"/>
        </w:rPr>
        <w:t>Smoke baseline delta 150/450/900 และ raw absolute 250/1200/1800</w:t>
      </w:r>
    </w:p>
    <w:p>
      <w:pPr>
        <w:pStyle w:val="ListBullet"/>
      </w:pPr>
      <w:r>
        <w:rPr>
          <w:rFonts w:ascii="Tahoma" w:hAnsi="Tahoma" w:eastAsia="Tahoma" w:cs="Tahoma"/>
        </w:rPr>
        <w:t>Temperature rate 0.30/0.70/1.20 degC/min และ minimum step 0.20 degC</w:t>
      </w:r>
    </w:p>
    <w:p>
      <w:pPr>
        <w:pStyle w:val="ListBullet"/>
      </w:pPr>
      <w:r>
        <w:rPr>
          <w:rFonts w:ascii="Tahoma" w:hAnsi="Tahoma" w:eastAsia="Tahoma" w:cs="Tahoma"/>
        </w:rPr>
        <w:t>Temperature baseline delta 2/4/6 degC และ absolute 40/50 degC</w:t>
      </w:r>
    </w:p>
    <w:p>
      <w:pPr>
        <w:pStyle w:val="ListBullet"/>
      </w:pPr>
      <w:r>
        <w:rPr>
          <w:rFonts w:ascii="Tahoma" w:hAnsi="Tahoma" w:eastAsia="Tahoma" w:cs="Tahoma"/>
        </w:rPr>
        <w:t>Humidity drop rate 1/2/4 %RH/min, minimum step 0.60%RH และ baseline drop 5/10/15%RH</w:t>
      </w:r>
    </w:p>
    <w:p>
      <w:pPr>
        <w:pStyle w:val="ListBullet"/>
      </w:pPr>
      <w:r>
        <w:rPr>
          <w:rFonts w:ascii="Tahoma" w:hAnsi="Tahoma" w:eastAsia="Tahoma" w:cs="Tahoma"/>
        </w:rPr>
        <w:t>Humidity low 45%, very low 35%, fog-like 90% และ Fog penalty 20</w:t>
      </w:r>
    </w:p>
    <w:p>
      <w:pPr>
        <w:pStyle w:val="ListBullet"/>
      </w:pPr>
      <w:r>
        <w:rPr>
          <w:rFonts w:ascii="Tahoma" w:hAnsi="Tahoma" w:eastAsia="Tahoma" w:cs="Tahoma"/>
        </w:rPr>
        <w:t>น้ำหนักคะแนน Smoke 15/32/45, Heat 10/25/30, Humidity 8/18/25</w:t>
      </w:r>
    </w:p>
    <w:p>
      <w:pPr>
        <w:pStyle w:val="ListBullet"/>
      </w:pPr>
      <w:r>
        <w:rPr>
          <w:rFonts w:ascii="Tahoma" w:hAnsi="Tahoma" w:eastAsia="Tahoma" w:cs="Tahoma"/>
        </w:rPr>
        <w:t>Warning/Critical score 55/70, release score 25/45 และรอบยืนยัน/ปล่อย 2/2/3</w:t>
      </w:r>
    </w:p>
    <w:p>
      <w:pPr>
        <w:pStyle w:val="ListBullet"/>
      </w:pPr>
      <w:r>
        <w:rPr>
          <w:rFonts w:ascii="Tahoma" w:hAnsi="Tahoma" w:eastAsia="Tahoma" w:cs="Tahoma"/>
        </w:rPr>
        <w:t>ช่วงเวลาตื่นตามสถานะทั้งหมด</w:t>
      </w:r>
    </w:p>
    <w:p>
      <w:pPr>
        <w:pStyle w:val="Callout"/>
        <w:keepLines/>
        <w:shd w:fill="FDECEC"/>
        <w:pBdr>
          <w:left w:val="single" w:sz="18" w:space="8" w:color="9B1C1C"/>
        </w:pBdr>
      </w:pPr>
      <w:r>
        <w:rPr>
          <w:rFonts w:ascii="Tahoma" w:hAnsi="Tahoma" w:eastAsia="Tahoma" w:cs="Tahoma"/>
          <w:b/>
          <w:color w:val="9B1C1C"/>
        </w:rPr>
        <w:t xml:space="preserve">ความหมายเชิงวิชาการ: </w:t>
      </w:r>
      <w:r>
        <w:rPr>
          <w:rFonts w:ascii="Tahoma" w:hAnsi="Tahoma" w:eastAsia="Tahoma" w:cs="Tahoma"/>
          <w:color w:val="222222"/>
        </w:rPr>
        <w:t>สามารถอ้างงานวิจัยเพื่อรองรับโครงสร้างวิธีได้ แต่ห้ามเขียนว่างานวิจัยกำหนดค่าตัวเลขเหล่านี้ หากยังไม่มีผลทดลองของโครงการรองรับ</w:t>
      </w:r>
    </w:p>
    <w:p>
      <w:pPr>
        <w:pStyle w:val="Heading1"/>
        <w:keepNext/>
      </w:pPr>
      <w:r>
        <w:rPr>
          <w:rFonts w:ascii="Tahoma" w:hAnsi="Tahoma" w:eastAsia="Tahoma" w:cs="Tahoma"/>
          <w:b/>
        </w:rPr>
        <w:t>แนวทางทำให้ค่าของโครงการมีหลักฐานรองรับ</w:t>
      </w:r>
    </w:p>
    <w:p>
      <w:pPr/>
      <w:r>
        <w:rPr>
          <w:rFonts w:ascii="Tahoma" w:hAnsi="Tahoma" w:eastAsia="Tahoma" w:cs="Tahoma"/>
        </w:rPr>
        <w:t>เพื่อเปลี่ยนค่าระดับ C ให้เป็นพารามิเตอร์ที่มีหลักฐาน ควรสร้างชุดข้อมูลจากอุปกรณ์จริงและบันทึก Ground truth อย่างน้อยสี่กลุ่ม</w:t>
      </w:r>
    </w:p>
    <w:p>
      <w:pPr>
        <w:pStyle w:val="ListBullet"/>
      </w:pPr>
      <w:r>
        <w:rPr>
          <w:rFonts w:ascii="Tahoma" w:hAnsi="Tahoma" w:eastAsia="Tahoma" w:cs="Tahoma"/>
        </w:rPr>
        <w:t>สภาพปกติหลายช่วงเวลา: เช้า กลางวัน เย็น กลางคืน และหลายสภาพอากาศ</w:t>
      </w:r>
    </w:p>
    <w:p>
      <w:pPr>
        <w:pStyle w:val="ListBullet"/>
      </w:pPr>
      <w:r>
        <w:rPr>
          <w:rFonts w:ascii="Tahoma" w:hAnsi="Tahoma" w:eastAsia="Tahoma" w:cs="Tahoma"/>
        </w:rPr>
        <w:t>ตัวรบกวนที่ไม่ใช่ไฟ: หมอก ไอน้ำ ฝุ่น ละออง น้ำมัน ควันรถ และแสงภายนอก</w:t>
      </w:r>
    </w:p>
    <w:p>
      <w:pPr>
        <w:pStyle w:val="ListBullet"/>
      </w:pPr>
      <w:r>
        <w:rPr>
          <w:rFonts w:ascii="Tahoma" w:hAnsi="Tahoma" w:eastAsia="Tahoma" w:cs="Tahoma"/>
        </w:rPr>
        <w:t>เหตุเผาไหม้ที่ควบคุมและปลอดภัย โดยผู้มีหน้าที่กำกับ พร้อมระยะทาง/เชื้อเพลิง/ลมที่บันทึกชัดเจน</w:t>
      </w:r>
    </w:p>
    <w:p>
      <w:pPr>
        <w:pStyle w:val="ListBullet"/>
      </w:pPr>
      <w:r>
        <w:rPr>
          <w:rFonts w:ascii="Tahoma" w:hAnsi="Tahoma" w:eastAsia="Tahoma" w:cs="Tahoma"/>
        </w:rPr>
        <w:t>Sensor fault: สายหลุด ไฟเลี้ยงผิด LED ไม่ทำงาน ค่า ADC อิ่มตัว และข้อมูลค้าง</w:t>
      </w:r>
    </w:p>
    <w:p>
      <w:pPr/>
      <w:r>
        <w:rPr>
          <w:rFonts w:ascii="Tahoma" w:hAnsi="Tahoma" w:eastAsia="Tahoma" w:cs="Tahoma"/>
        </w:rPr>
        <w:t>จากนั้นคำนวณ False alarm rate, Detection rate/Recall, Precision, เวลาเฉลี่ยก่อนตรวจพบ และทดสอบ Threshold หลายชุดกับข้อมูลที่แยก Train/Validation/Test ตามเหตุการณ์ ไม่ควรสุ่มแยกทีละแถวเพราะข้อมูลติดกันตามเวลา</w:t>
      </w:r>
    </w:p>
    <w:p>
      <w:pPr/>
      <w:r>
        <w:rPr>
          <w:rFonts w:ascii="Tahoma" w:hAnsi="Tahoma" w:eastAsia="Tahoma" w:cs="Tahoma"/>
        </w:rPr>
        <w:t>หลังคาลิเบรตแล้วจึงระบุในรายงานได้ว่า พารามิเตอร์ถูกกำหนดจากผลทดลองของระบบเรา พร้อมตารางจำนวนเหตุการณ์ เงื่อนไขทดลอง และช่วงความไม่แน่นอน</w:t>
      </w:r>
    </w:p>
    <w:p>
      <w:pPr>
        <w:pStyle w:val="Heading1"/>
        <w:keepNext/>
      </w:pPr>
      <w:r>
        <w:rPr>
          <w:rFonts w:ascii="Tahoma" w:hAnsi="Tahoma" w:eastAsia="Tahoma" w:cs="Tahoma"/>
          <w:b/>
        </w:rPr>
        <w:t>ข้อความแนะนำสำหรับใส่หลังสูตรในรายงาน</w:t>
      </w:r>
    </w:p>
    <w:p>
      <w:pPr>
        <w:pStyle w:val="Callout"/>
        <w:keepLines/>
        <w:shd w:fill="F4F6F9"/>
        <w:pBdr>
          <w:left w:val="single" w:sz="18" w:space="8" w:color="1F4D78"/>
        </w:pBdr>
      </w:pPr>
      <w:r>
        <w:rPr>
          <w:rFonts w:ascii="Tahoma" w:hAnsi="Tahoma" w:eastAsia="Tahoma" w:cs="Tahoma"/>
          <w:b/>
          <w:color w:val="1F4D78"/>
        </w:rPr>
        <w:t xml:space="preserve">ข้อความพร้อมใช้: </w:t>
      </w:r>
      <w:r>
        <w:rPr>
          <w:rFonts w:ascii="Tahoma" w:hAnsi="Tahoma" w:eastAsia="Tahoma" w:cs="Tahoma"/>
          <w:color w:val="222222"/>
        </w:rPr>
        <w:t>ระบบประมวลผลฝั่งโหนดประยุกต์แนวคิดการสร้างค่าฐานอ้างอิง การตรวจการเปลี่ยนแปลงตามเวลา และการรวมหลักฐานจากเซนเซอร์หลายชนิด ซึ่งสอดคล้องกับงานวิจัยด้าน Wireless Sensor Network และ Multi-sensor fire detection ส่วนการแปลงค่าของ SHT31 และ Timing ของ GP2Y1014AU0F อ้างอิงเอกสารผู้ผลิตโดยตรง อย่างไรก็ตาม ค่า Threshold น้ำหนักคะแนน ค่า alpha จำนวนรอบยืนยัน และช่วงเวลาตื่นเป็นพารามิเตอร์เริ่มต้นที่โครงการกำหนดขึ้นสำหรับต้นแบบ จึงต้องปรับเทียบและประเมินด้วยข้อมูลจากอุปกรณ์จริงก่อนสรุปประสิทธิภาพหรือใช้งานด้านความปลอดภัย</w:t>
      </w:r>
    </w:p>
    <w:p>
      <w:pPr>
        <w:pStyle w:val="Heading1"/>
        <w:keepNext/>
      </w:pPr>
      <w:r>
        <w:rPr>
          <w:rFonts w:ascii="Tahoma" w:hAnsi="Tahoma" w:eastAsia="Tahoma" w:cs="Tahoma"/>
          <w:b/>
        </w:rPr>
        <w:t>รายการเอกสารอ้างอิงและลิงก์ตรวจสอบ</w:t>
      </w:r>
    </w:p>
    <w:p>
      <w:pPr>
        <w:pStyle w:val="Source"/>
        <w:ind w:left="360" w:hanging="360"/>
      </w:pPr>
      <w:r>
        <w:rPr>
          <w:rFonts w:ascii="Tahoma" w:hAnsi="Tahoma" w:eastAsia="Tahoma" w:cs="Tahoma"/>
          <w:color w:val="222222"/>
          <w:sz w:val="19"/>
        </w:rPr>
        <w:t xml:space="preserve">[R1] Sensirion AG. Datasheet SHT3x-DIS, Version 7, December 2022. </w:t>
      </w:r>
      <w:hyperlink r:id="rId11">
        <w:r>
          <w:rPr>
            <w:rFonts w:ascii="Tahoma" w:hAnsi="Tahoma" w:eastAsia="Tahoma" w:cs="Tahoma"/>
            <w:color w:val="2E74B5"/>
            <w:u w:val="single"/>
          </w:rPr>
          <w:t>https://admin.sensirion.com/media/documents/213E6A3B/63A5A569/Datasheet_SHT3x_DIS.pdf</w:t>
        </w:r>
      </w:hyperlink>
    </w:p>
    <w:p>
      <w:pPr>
        <w:pStyle w:val="Source"/>
        <w:ind w:left="360" w:hanging="360"/>
      </w:pPr>
      <w:r>
        <w:rPr>
          <w:rFonts w:ascii="Tahoma" w:hAnsi="Tahoma" w:eastAsia="Tahoma" w:cs="Tahoma"/>
          <w:color w:val="222222"/>
          <w:sz w:val="19"/>
        </w:rPr>
        <w:t xml:space="preserve">[R2] Adafruit Industries. Adafruit SHT31 Arduino Library. </w:t>
      </w:r>
      <w:hyperlink r:id="rId12">
        <w:r>
          <w:rPr>
            <w:rFonts w:ascii="Tahoma" w:hAnsi="Tahoma" w:eastAsia="Tahoma" w:cs="Tahoma"/>
            <w:color w:val="2E74B5"/>
            <w:u w:val="single"/>
          </w:rPr>
          <w:t>https://github.com/adafruit/Adafruit_SHT31</w:t>
        </w:r>
      </w:hyperlink>
    </w:p>
    <w:p>
      <w:pPr>
        <w:pStyle w:val="Source"/>
        <w:ind w:left="360" w:hanging="360"/>
      </w:pPr>
      <w:r>
        <w:rPr>
          <w:rFonts w:ascii="Tahoma" w:hAnsi="Tahoma" w:eastAsia="Tahoma" w:cs="Tahoma"/>
          <w:color w:val="222222"/>
          <w:sz w:val="19"/>
        </w:rPr>
        <w:t xml:space="preserve">[R3] Sharp Corporation. GP2Y1014AU0F Dust Sensor Product Specification, ED-15G001A. </w:t>
      </w:r>
      <w:hyperlink r:id="rId13">
        <w:r>
          <w:rPr>
            <w:rFonts w:ascii="Tahoma" w:hAnsi="Tahoma" w:eastAsia="Tahoma" w:cs="Tahoma"/>
            <w:color w:val="2E74B5"/>
            <w:u w:val="single"/>
          </w:rPr>
          <w:t>https://cdn-shop.adafruit.com/product-files/4649/SHARP_GP2Y1014AU0F.pdf</w:t>
        </w:r>
      </w:hyperlink>
    </w:p>
    <w:p>
      <w:pPr>
        <w:pStyle w:val="Source"/>
        <w:ind w:left="360" w:hanging="360"/>
      </w:pPr>
      <w:r>
        <w:rPr>
          <w:rFonts w:ascii="Tahoma" w:hAnsi="Tahoma" w:eastAsia="Tahoma" w:cs="Tahoma"/>
          <w:color w:val="222222"/>
          <w:sz w:val="19"/>
        </w:rPr>
        <w:t xml:space="preserve">[R4] Sharp Corporation. Dust Sensor / PM Sensor Unit product lineup. </w:t>
      </w:r>
      <w:hyperlink r:id="rId14">
        <w:r>
          <w:rPr>
            <w:rFonts w:ascii="Tahoma" w:hAnsi="Tahoma" w:eastAsia="Tahoma" w:cs="Tahoma"/>
            <w:color w:val="2E74B5"/>
            <w:u w:val="single"/>
          </w:rPr>
          <w:t>https://global.sharp/products/device/lineup/selection/opto/dust/index.html</w:t>
        </w:r>
      </w:hyperlink>
    </w:p>
    <w:p>
      <w:pPr>
        <w:pStyle w:val="Source"/>
        <w:ind w:left="360" w:hanging="360"/>
      </w:pPr>
      <w:r>
        <w:rPr>
          <w:rFonts w:ascii="Tahoma" w:hAnsi="Tahoma" w:eastAsia="Tahoma" w:cs="Tahoma"/>
          <w:color w:val="222222"/>
          <w:sz w:val="19"/>
        </w:rPr>
        <w:t xml:space="preserve">[R5] Espressif Systems. Arduino ESP32 Analog-to-Digital Converter API documentation. </w:t>
      </w:r>
      <w:hyperlink r:id="rId15">
        <w:r>
          <w:rPr>
            <w:rFonts w:ascii="Tahoma" w:hAnsi="Tahoma" w:eastAsia="Tahoma" w:cs="Tahoma"/>
            <w:color w:val="2E74B5"/>
            <w:u w:val="single"/>
          </w:rPr>
          <w:t>https://docs.espressif.com/projects/arduino-esp32/en/latest/api/adc.html</w:t>
        </w:r>
      </w:hyperlink>
    </w:p>
    <w:p>
      <w:pPr>
        <w:pStyle w:val="Source"/>
        <w:ind w:left="360" w:hanging="360"/>
      </w:pPr>
      <w:r>
        <w:rPr>
          <w:rFonts w:ascii="Tahoma" w:hAnsi="Tahoma" w:eastAsia="Tahoma" w:cs="Tahoma"/>
          <w:color w:val="222222"/>
          <w:sz w:val="19"/>
        </w:rPr>
        <w:t xml:space="preserve">[R6] R Project. Tukey's Running Median Smoothing documentation. </w:t>
      </w:r>
      <w:hyperlink r:id="rId16">
        <w:r>
          <w:rPr>
            <w:rFonts w:ascii="Tahoma" w:hAnsi="Tahoma" w:eastAsia="Tahoma" w:cs="Tahoma"/>
            <w:color w:val="2E74B5"/>
            <w:u w:val="single"/>
          </w:rPr>
          <w:t>https://search.r-project.org/R/refmans/stats/html/smooth.html</w:t>
        </w:r>
      </w:hyperlink>
    </w:p>
    <w:p>
      <w:pPr>
        <w:pStyle w:val="Source"/>
        <w:ind w:left="360" w:hanging="360"/>
      </w:pPr>
      <w:r>
        <w:rPr>
          <w:rFonts w:ascii="Tahoma" w:hAnsi="Tahoma" w:eastAsia="Tahoma" w:cs="Tahoma"/>
          <w:color w:val="222222"/>
          <w:sz w:val="19"/>
        </w:rPr>
        <w:t xml:space="preserve">[R7] Roberts, S. W. (1959). Control Chart Tests Based on Geometric Moving Averages. Technometrics, 1(3), 239-250. </w:t>
      </w:r>
      <w:hyperlink r:id="rId22">
        <w:r>
          <w:rPr>
            <w:rFonts w:ascii="Tahoma" w:hAnsi="Tahoma" w:eastAsia="Tahoma" w:cs="Tahoma"/>
            <w:color w:val="2E74B5"/>
            <w:u w:val="single"/>
          </w:rPr>
          <w:t>https://doi.org/10.1080/00401706.1959.10489860</w:t>
        </w:r>
      </w:hyperlink>
    </w:p>
    <w:p>
      <w:pPr>
        <w:pStyle w:val="Source"/>
        <w:ind w:left="360" w:hanging="360"/>
      </w:pPr>
      <w:r>
        <w:rPr>
          <w:rFonts w:ascii="Tahoma" w:hAnsi="Tahoma" w:eastAsia="Tahoma" w:cs="Tahoma"/>
          <w:color w:val="222222"/>
          <w:sz w:val="19"/>
        </w:rPr>
        <w:t xml:space="preserve">[R8] Wireless Sensor Networks and Fusion Information Methods for Forest Fire Detection. Procedia Technology, 3 (2012), 69-79. </w:t>
      </w:r>
      <w:hyperlink r:id="rId25">
        <w:r>
          <w:rPr>
            <w:rFonts w:ascii="Tahoma" w:hAnsi="Tahoma" w:eastAsia="Tahoma" w:cs="Tahoma"/>
            <w:color w:val="2E74B5"/>
            <w:u w:val="single"/>
          </w:rPr>
          <w:t>https://doi.org/10.1016/j.protcy.2012.03.008</w:t>
        </w:r>
      </w:hyperlink>
    </w:p>
    <w:p>
      <w:pPr>
        <w:pStyle w:val="Source"/>
        <w:ind w:left="360" w:hanging="360"/>
      </w:pPr>
      <w:r>
        <w:rPr>
          <w:rFonts w:ascii="Tahoma" w:hAnsi="Tahoma" w:eastAsia="Tahoma" w:cs="Tahoma"/>
          <w:color w:val="222222"/>
          <w:sz w:val="19"/>
        </w:rPr>
        <w:t xml:space="preserve">[R9] Zervas, E., Mpimpoudis, A., Anagnostopoulos, C., Sekkas, O., &amp; Hadjiefthymiades, S. (2011). Multisensor data fusion for fire detection. Information Fusion, 12(3), 150-159. </w:t>
      </w:r>
      <w:hyperlink r:id="rId26">
        <w:r>
          <w:rPr>
            <w:rFonts w:ascii="Tahoma" w:hAnsi="Tahoma" w:eastAsia="Tahoma" w:cs="Tahoma"/>
            <w:color w:val="2E74B5"/>
            <w:u w:val="single"/>
          </w:rPr>
          <w:t>https://doi.org/10.1016/j.inffus.2009.12.006</w:t>
        </w:r>
      </w:hyperlink>
    </w:p>
    <w:p>
      <w:pPr>
        <w:pStyle w:val="Source"/>
        <w:ind w:left="360" w:hanging="360"/>
      </w:pPr>
      <w:r>
        <w:rPr>
          <w:rFonts w:ascii="Tahoma" w:hAnsi="Tahoma" w:eastAsia="Tahoma" w:cs="Tahoma"/>
          <w:color w:val="222222"/>
          <w:sz w:val="19"/>
        </w:rPr>
        <w:t xml:space="preserve">[R10] Ding, Q., Peng, Z., Liu, T., &amp; Tong, Q. (2014). Multi-Sensor Building Fire Alarm System with Information Fusion Technology Based on D-S Evidence Theory. Algorithms, 7(4), 523-537. </w:t>
      </w:r>
      <w:hyperlink r:id="rId27">
        <w:r>
          <w:rPr>
            <w:rFonts w:ascii="Tahoma" w:hAnsi="Tahoma" w:eastAsia="Tahoma" w:cs="Tahoma"/>
            <w:color w:val="2E74B5"/>
            <w:u w:val="single"/>
          </w:rPr>
          <w:t>https://doi.org/10.3390/a7040523</w:t>
        </w:r>
      </w:hyperlink>
    </w:p>
    <w:p>
      <w:pPr>
        <w:pStyle w:val="Source"/>
        <w:ind w:left="360" w:hanging="360"/>
      </w:pPr>
      <w:r>
        <w:rPr>
          <w:rFonts w:ascii="Tahoma" w:hAnsi="Tahoma" w:eastAsia="Tahoma" w:cs="Tahoma"/>
          <w:color w:val="222222"/>
          <w:sz w:val="19"/>
        </w:rPr>
        <w:t xml:space="preserve">[R11] Brito, T., Pereira, A. I., Lima, J., &amp; Valente, A. (2020). Wireless Sensor Network for Ignitions Detection: An IoT approach. Electronics, 9(6), 893. </w:t>
      </w:r>
      <w:hyperlink r:id="rId28">
        <w:r>
          <w:rPr>
            <w:rFonts w:ascii="Tahoma" w:hAnsi="Tahoma" w:eastAsia="Tahoma" w:cs="Tahoma"/>
            <w:color w:val="2E74B5"/>
            <w:u w:val="single"/>
          </w:rPr>
          <w:t>https://doi.org/10.3390/electronics9060893</w:t>
        </w:r>
      </w:hyperlink>
    </w:p>
    <w:p>
      <w:pPr>
        <w:pStyle w:val="Source"/>
        <w:ind w:left="360" w:hanging="360"/>
      </w:pPr>
      <w:r>
        <w:rPr>
          <w:rFonts w:ascii="Tahoma" w:hAnsi="Tahoma" w:eastAsia="Tahoma" w:cs="Tahoma"/>
          <w:color w:val="222222"/>
          <w:sz w:val="19"/>
        </w:rPr>
        <w:t xml:space="preserve">[R12] Di Antonio, A., Popoola, O. A. M., Ouyang, B., Saffell, J., &amp; Jones, R. L. (2018). Developing a Relative Humidity Correction for Low-Cost Sensors Measuring Ambient Particulate Matter. Sensors, 18(9), 2790. </w:t>
      </w:r>
      <w:hyperlink r:id="rId21">
        <w:r>
          <w:rPr>
            <w:rFonts w:ascii="Tahoma" w:hAnsi="Tahoma" w:eastAsia="Tahoma" w:cs="Tahoma"/>
            <w:color w:val="2E74B5"/>
            <w:u w:val="single"/>
          </w:rPr>
          <w:t>https://doi.org/10.3390/s18092790</w:t>
        </w:r>
      </w:hyperlink>
    </w:p>
    <w:p>
      <w:pPr>
        <w:pStyle w:val="Source"/>
        <w:ind w:left="360" w:hanging="360"/>
      </w:pPr>
      <w:r>
        <w:rPr>
          <w:rFonts w:ascii="Tahoma" w:hAnsi="Tahoma" w:eastAsia="Tahoma" w:cs="Tahoma"/>
          <w:color w:val="222222"/>
          <w:sz w:val="19"/>
        </w:rPr>
        <w:t xml:space="preserve">[R13] Kang, J.-G., Lim, D.-W., &amp; Jung, J.-W. (2018). Energy-Efficient Forest Fire Prediction Model Based on Two-Stage Adaptive Duty-Cycled Hybrid X-MAC Protocol. Sensors, 18(9), 2960. </w:t>
      </w:r>
      <w:hyperlink r:id="rId23">
        <w:r>
          <w:rPr>
            <w:rFonts w:ascii="Tahoma" w:hAnsi="Tahoma" w:eastAsia="Tahoma" w:cs="Tahoma"/>
            <w:color w:val="2E74B5"/>
            <w:u w:val="single"/>
          </w:rPr>
          <w:t>https://doi.org/10.3390/s18092960</w:t>
        </w:r>
      </w:hyperlink>
    </w:p>
    <w:p>
      <w:pPr>
        <w:pStyle w:val="Source"/>
        <w:ind w:left="360" w:hanging="360"/>
      </w:pPr>
      <w:r>
        <w:rPr>
          <w:rFonts w:ascii="Tahoma" w:hAnsi="Tahoma" w:eastAsia="Tahoma" w:cs="Tahoma"/>
          <w:color w:val="222222"/>
          <w:sz w:val="19"/>
        </w:rPr>
        <w:t xml:space="preserve">[R14] Natural Resources Canada. Canadian Fire Weather Index System - Data Sources and Methods. </w:t>
      </w:r>
      <w:hyperlink r:id="rId24">
        <w:r>
          <w:rPr>
            <w:rFonts w:ascii="Tahoma" w:hAnsi="Tahoma" w:eastAsia="Tahoma" w:cs="Tahoma"/>
            <w:color w:val="2E74B5"/>
            <w:u w:val="single"/>
          </w:rPr>
          <w:t>https://cwfis.cfs.nrcan.gc.ca/index.php/background/dsm/fwi</w:t>
        </w:r>
      </w:hyperlink>
    </w:p>
    <w:p>
      <w:pPr>
        <w:pStyle w:val="Heading1"/>
        <w:keepNext/>
      </w:pPr>
      <w:r>
        <w:rPr>
          <w:rFonts w:ascii="Tahoma" w:hAnsi="Tahoma" w:eastAsia="Tahoma" w:cs="Tahoma"/>
          <w:b/>
        </w:rPr>
        <w:t>ตำแหน่งอ้างอิงใน Source code</w:t>
      </w:r>
    </w:p>
    <w:p>
      <w:pPr/>
      <w:r>
        <w:rPr>
          <w:rFonts w:ascii="Tahoma" w:hAnsi="Tahoma" w:eastAsia="Tahoma" w:cs="Tahoma"/>
        </w:rPr>
        <w:t>บรรทัดอ้างอิงด้านล่างตรงกับ commit bcf9e5f และอาจเลื่อนหากมีการแก้โค้ดภายหลัง ควรค้นด้วยชื่อฟังก์ชันเมื่อเลขบรรทัดไม่ตรง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2DC"/>
          <w:left w:val="single" w:sz="4" w:space="0" w:color="CAD2DC"/>
          <w:bottom w:val="single" w:sz="4" w:space="0" w:color="CAD2DC"/>
          <w:right w:val="single" w:sz="4" w:space="0" w:color="CAD2DC"/>
          <w:insideH w:val="single" w:sz="4" w:space="0" w:color="CAD2DC"/>
          <w:insideV w:val="single" w:sz="4" w:space="0" w:color="CAD2DC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หัวข้อ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</w:rPr>
              <w:t>ไฟล์ / ฟังก์ชัน / บรรทัด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อ่านและกรองเซนเซอร์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sensor_node_2/sensor_node_2.ino: median3 179; readSharpOnce 185; readSmokeMedian 197; readSensors 282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สร้าง Baseline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sensor_node_2/sensor_node_2.ino: updateBaselineWarmup 428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Delta และ Rate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sensor_node_2/sensor_node_2.ino: calculateDelta 467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Evidence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sensor_node_2/sensor_node_2.ino: getEvidenceFlags 502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คะแนน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sensor_node_2/sensor_node_2.ino: calculateConfidence 563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ตัดสินสถานะ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sensor_node_2/sensor_node_2.ino: evaluateFireStatusRaw 596; evaluateFireStatus 716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Debounce และ Latch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sensor_node_2/sensor_node_2.ino: applyWeakWatchDebounce 648; applyCriticalDebounce 670; applyStateLatch 682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ปรับ Baseline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sensor_node_2/sensor_node_2.ino: updateBaselineAfterDecision 723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ลำดับรอบวัด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sensor_node_2/sensor_node_2.ino: runOneMeasurementCycle 1434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ค่าคงที่ทั้งหมด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sensor_node_2/config.h: baseline 115; thresholds 146; state rules 191</w:t>
            </w:r>
          </w:p>
        </w:tc>
      </w:tr>
    </w:tbl>
    <w:p>
      <w:pPr>
        <w:spacing w:after="40"/>
      </w:pPr>
    </w:p>
    <w:p>
      <w:pPr>
        <w:pStyle w:val="Callout"/>
        <w:keepLines/>
        <w:shd w:fill="F4F6F9"/>
        <w:pBdr>
          <w:left w:val="single" w:sz="18" w:space="8" w:color="1F4D78"/>
        </w:pBdr>
      </w:pPr>
      <w:r>
        <w:rPr>
          <w:rFonts w:ascii="Tahoma" w:hAnsi="Tahoma" w:eastAsia="Tahoma" w:cs="Tahoma"/>
          <w:b/>
          <w:color w:val="1F4D78"/>
        </w:rPr>
        <w:t xml:space="preserve">จบขอบเขตเอกสาร: </w:t>
      </w:r>
      <w:r>
        <w:rPr>
          <w:rFonts w:ascii="Tahoma" w:hAnsi="Tahoma" w:eastAsia="Tahoma" w:cs="Tahoma"/>
          <w:color w:val="222222"/>
        </w:rPr>
        <w:t>เอกสารฉบับนี้อธิบายเฉพาะที่มาของการคำนวณฝั่งโหนดตามที่ร้องขอ ยังไม่ได้วิเคราะห์สูตรฝั่ง Backend risk engine หรือการแจ้งเตือนรวมหลายโหนด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ahoma" w:hAnsi="Tahoma" w:eastAsia="Tahoma" w:cs="Tahoma"/>
        <w:color w:val="5B6573"/>
        <w:sz w:val="18"/>
      </w:rPr>
      <w:t xml:space="preserve">หน้า </w:t>
    </w:r>
    <w:r>
      <w:rPr>
        <w:rFonts w:ascii="Tahoma" w:hAnsi="Tahoma" w:eastAsia="Tahoma" w:cs="Tahoma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ahoma" w:hAnsi="Tahoma" w:eastAsia="Tahoma" w:cs="Tahoma"/>
        <w:b/>
        <w:color w:val="5B6573"/>
        <w:sz w:val="17"/>
      </w:rPr>
      <w:t>WILDFIRE LORA  |  หลักการคำนวณฝั่งโหนด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Tahoma" w:hAnsi="Tahoma" w:eastAsia="Tahoma" w:cs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ahoma" w:hAnsi="Tahoma" w:eastAsia="Tahoma" w:cs="Tahoma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  <w:jc w:val="center"/>
    </w:pPr>
    <w:rPr>
      <w:rFonts w:asciiTheme="majorHAnsi" w:eastAsiaTheme="majorEastAsia" w:hAnsiTheme="majorHAnsi" w:cstheme="majorBidi" w:ascii="Tahoma" w:hAnsi="Tahoma" w:eastAsia="Tahoma" w:cs="Tahoma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Tahoma" w:hAnsi="Tahoma" w:eastAsia="Tahoma" w:cs="Tahoma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Tahoma" w:hAnsi="Tahoma" w:eastAsia="Tahoma" w:cs="Tahoma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Tahoma" w:hAnsi="Tahoma" w:eastAsia="Tahoma" w:cs="Tahoma"/>
      <w:b/>
      <w:bCs/>
      <w:i/>
      <w:color w:val="5B6573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pPr>
      <w:spacing w:before="40" w:after="100" w:line="276" w:lineRule="auto"/>
      <w:ind w:left="259"/>
    </w:pPr>
    <w:rPr>
      <w:rFonts w:ascii="Tahoma" w:hAnsi="Tahoma" w:eastAsia="Tahoma" w:cs="Tahoma"/>
      <w:color w:val="5B6573"/>
      <w:sz w:val="19"/>
    </w:rPr>
  </w:style>
  <w:style w:type="paragraph" w:customStyle="1" w:styleId="Equation">
    <w:name w:val="Equation"/>
    <w:pPr>
      <w:spacing w:before="100" w:after="140" w:line="276" w:lineRule="auto"/>
      <w:ind w:left="259" w:right="259"/>
    </w:pPr>
    <w:rPr>
      <w:rFonts w:ascii="Cambria Math" w:hAnsi="Cambria Math" w:eastAsia="Cambria Math" w:cs="Cambria Math"/>
      <w:color w:val="0B2545"/>
      <w:sz w:val="23"/>
    </w:rPr>
  </w:style>
  <w:style w:type="paragraph" w:customStyle="1" w:styleId="CodeBlock">
    <w:name w:val="Code Block"/>
    <w:pPr>
      <w:spacing w:before="80" w:after="140" w:line="252" w:lineRule="auto"/>
      <w:ind w:left="259" w:right="259"/>
    </w:pPr>
    <w:rPr>
      <w:rFonts w:ascii="Consolas" w:hAnsi="Consolas" w:eastAsia="Consolas" w:cs="Consolas"/>
      <w:color w:val="0B2545"/>
      <w:sz w:val="18"/>
    </w:rPr>
  </w:style>
  <w:style w:type="paragraph" w:customStyle="1" w:styleId="Callout">
    <w:name w:val="Callout"/>
    <w:pPr>
      <w:spacing w:before="120" w:after="160" w:line="283" w:lineRule="auto"/>
      <w:ind w:left="259" w:right="259"/>
    </w:pPr>
    <w:rPr>
      <w:rFonts w:ascii="Tahoma" w:hAnsi="Tahoma" w:eastAsia="Tahoma" w:cs="Tahoma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dmin.sensirion.com/media/documents/213E6A3B/63A5A569/Datasheet_SHT3x_DIS.pdf" TargetMode="External"/><Relationship Id="rId12" Type="http://schemas.openxmlformats.org/officeDocument/2006/relationships/hyperlink" Target="https://github.com/adafruit/Adafruit_SHT31" TargetMode="External"/><Relationship Id="rId13" Type="http://schemas.openxmlformats.org/officeDocument/2006/relationships/hyperlink" Target="https://cdn-shop.adafruit.com/product-files/4649/SHARP_GP2Y1014AU0F.pdf" TargetMode="External"/><Relationship Id="rId14" Type="http://schemas.openxmlformats.org/officeDocument/2006/relationships/hyperlink" Target="https://global.sharp/products/device/lineup/selection/opto/dust/index.html" TargetMode="External"/><Relationship Id="rId15" Type="http://schemas.openxmlformats.org/officeDocument/2006/relationships/hyperlink" Target="https://docs.espressif.com/projects/arduino-esp32/en/latest/api/adc.html" TargetMode="External"/><Relationship Id="rId16" Type="http://schemas.openxmlformats.org/officeDocument/2006/relationships/hyperlink" Target="https://search.r-project.org/R/refmans/stats/html/smooth.html" TargetMode="External"/><Relationship Id="rId17" Type="http://schemas.openxmlformats.org/officeDocument/2006/relationships/hyperlink" Target="https://www.sciencedirect.com/science/article/pii/S1566253509001006" TargetMode="External"/><Relationship Id="rId18" Type="http://schemas.openxmlformats.org/officeDocument/2006/relationships/hyperlink" Target="https://www.sciencedirect.com/science/article/pii/S221201731200237X" TargetMode="External"/><Relationship Id="rId19" Type="http://schemas.openxmlformats.org/officeDocument/2006/relationships/hyperlink" Target="https://www.mdpi.com/2079-9292/9/6/893" TargetMode="External"/><Relationship Id="rId20" Type="http://schemas.openxmlformats.org/officeDocument/2006/relationships/hyperlink" Target="https://www.mdpi.com/1999-4893/7/4/523" TargetMode="External"/><Relationship Id="rId21" Type="http://schemas.openxmlformats.org/officeDocument/2006/relationships/hyperlink" Target="https://doi.org/10.3390/s18092790" TargetMode="External"/><Relationship Id="rId22" Type="http://schemas.openxmlformats.org/officeDocument/2006/relationships/hyperlink" Target="https://doi.org/10.1080/00401706.1959.10489860" TargetMode="External"/><Relationship Id="rId23" Type="http://schemas.openxmlformats.org/officeDocument/2006/relationships/hyperlink" Target="https://doi.org/10.3390/s18092960" TargetMode="External"/><Relationship Id="rId24" Type="http://schemas.openxmlformats.org/officeDocument/2006/relationships/hyperlink" Target="https://cwfis.cfs.nrcan.gc.ca/index.php/background/dsm/fwi" TargetMode="External"/><Relationship Id="rId25" Type="http://schemas.openxmlformats.org/officeDocument/2006/relationships/hyperlink" Target="https://doi.org/10.1016/j.protcy.2012.03.008" TargetMode="External"/><Relationship Id="rId26" Type="http://schemas.openxmlformats.org/officeDocument/2006/relationships/hyperlink" Target="https://doi.org/10.1016/j.inffus.2009.12.006" TargetMode="External"/><Relationship Id="rId27" Type="http://schemas.openxmlformats.org/officeDocument/2006/relationships/hyperlink" Target="https://doi.org/10.3390/a7040523" TargetMode="External"/><Relationship Id="rId28" Type="http://schemas.openxmlformats.org/officeDocument/2006/relationships/hyperlink" Target="https://doi.org/10.3390/electronics90608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แหล่งอ้างอิงหลักการคำนวณไฟป่า - ฝั่งโหนด</dc:title>
  <dc:subject>ที่มาของสูตร วิธีคำนวณ ข้อจำกัด และแหล่งอ้างอิงสำหรับ sensor node</dc:subject>
  <dc:creator>Wildfire LoRa Project</dc:creator>
  <cp:keywords>wildfire, sensor node, baseline, EMA, sensor fusion, SHT31, GP2Y1014AU0F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