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E88" w:rsidRDefault="00443033" w:rsidP="00443033">
      <w:pPr>
        <w:pStyle w:val="a3"/>
        <w:numPr>
          <w:ilvl w:val="0"/>
          <w:numId w:val="1"/>
        </w:numPr>
        <w:ind w:firstLineChars="0"/>
      </w:pPr>
      <w:r>
        <w:t>新闻列表页</w:t>
      </w:r>
    </w:p>
    <w:p w:rsidR="00443033" w:rsidRDefault="00443033" w:rsidP="0044303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1D403EA" wp14:editId="1B40D088">
            <wp:extent cx="4104762" cy="37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33" w:rsidRDefault="005A5CBF" w:rsidP="00443033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43033">
        <w:rPr>
          <w:rFonts w:hint="eastAsia"/>
        </w:rPr>
        <w:t>导航栏</w:t>
      </w:r>
      <w:r w:rsidR="00443033">
        <w:t>切换后</w:t>
      </w:r>
      <w:r w:rsidR="00443033">
        <w:rPr>
          <w:rFonts w:hint="eastAsia"/>
        </w:rPr>
        <w:t>点击</w:t>
      </w:r>
      <w:r w:rsidR="00443033">
        <w:t>，再</w:t>
      </w:r>
      <w:r w:rsidR="00443033">
        <w:rPr>
          <w:rFonts w:hint="eastAsia"/>
        </w:rPr>
        <w:t>切换</w:t>
      </w:r>
      <w:r w:rsidR="00443033">
        <w:t>回来，出现双重选中</w:t>
      </w:r>
      <w:r w:rsidR="003773E1">
        <w:rPr>
          <w:rFonts w:hint="eastAsia"/>
        </w:rPr>
        <w:t xml:space="preserve">  </w:t>
      </w:r>
      <w:r w:rsidR="003773E1">
        <w:rPr>
          <w:rFonts w:ascii="MS Mincho" w:eastAsia="MS Mincho" w:hAnsi="MS Mincho" w:cs="MS Mincho" w:hint="eastAsia"/>
        </w:rPr>
        <w:t>✔</w:t>
      </w:r>
    </w:p>
    <w:p w:rsidR="005A5CBF" w:rsidRPr="005A5CBF" w:rsidRDefault="005A5CBF" w:rsidP="00443033">
      <w:pPr>
        <w:pStyle w:val="a3"/>
        <w:ind w:left="420" w:firstLineChars="0" w:firstLine="0"/>
        <w:rPr>
          <w:color w:val="FF0000"/>
        </w:rPr>
      </w:pPr>
    </w:p>
    <w:p w:rsidR="003328EF" w:rsidRDefault="005A5CBF" w:rsidP="00443033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 w:rsidR="003328EF" w:rsidRPr="003328EF">
        <w:rPr>
          <w:rFonts w:hint="eastAsia"/>
          <w:color w:val="FF0000"/>
        </w:rPr>
        <w:t>所有</w:t>
      </w:r>
      <w:r w:rsidR="003328EF" w:rsidRPr="003328EF">
        <w:rPr>
          <w:color w:val="FF0000"/>
        </w:rPr>
        <w:t>导航栏都存在这个问题</w:t>
      </w:r>
      <w:r w:rsidR="003773E1">
        <w:rPr>
          <w:rFonts w:hint="eastAsia"/>
          <w:color w:val="FF0000"/>
        </w:rPr>
        <w:t xml:space="preserve">  </w:t>
      </w:r>
      <w:r w:rsidR="003773E1">
        <w:rPr>
          <w:rFonts w:ascii="MS Mincho" w:eastAsia="MS Mincho" w:hAnsi="MS Mincho" w:cs="MS Mincho" w:hint="eastAsia"/>
          <w:color w:val="FF0000"/>
        </w:rPr>
        <w:t>✔</w:t>
      </w:r>
    </w:p>
    <w:p w:rsidR="005A5CBF" w:rsidRPr="005A5CBF" w:rsidRDefault="005A5CBF" w:rsidP="00443033">
      <w:pPr>
        <w:pStyle w:val="a3"/>
        <w:ind w:left="420" w:firstLineChars="0" w:firstLine="0"/>
        <w:rPr>
          <w:color w:val="FF0000"/>
        </w:rPr>
      </w:pPr>
    </w:p>
    <w:p w:rsidR="005A5CBF" w:rsidRPr="005A5CBF" w:rsidRDefault="005A5CBF" w:rsidP="00443033">
      <w:pPr>
        <w:pStyle w:val="a3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>
        <w:rPr>
          <w:color w:val="FF0000"/>
        </w:rPr>
        <w:t>（</w:t>
      </w:r>
      <w:r>
        <w:rPr>
          <w:rFonts w:hint="eastAsia"/>
          <w:color w:val="FF0000"/>
        </w:rPr>
        <w:t>新闻</w:t>
      </w:r>
      <w:r>
        <w:rPr>
          <w:color w:val="FF0000"/>
        </w:rPr>
        <w:t>/</w:t>
      </w:r>
      <w:r>
        <w:rPr>
          <w:rFonts w:hint="eastAsia"/>
          <w:color w:val="FF0000"/>
        </w:rPr>
        <w:t>图书</w:t>
      </w:r>
      <w:r>
        <w:rPr>
          <w:color w:val="FF0000"/>
        </w:rPr>
        <w:t>）</w:t>
      </w:r>
      <w:r>
        <w:rPr>
          <w:rFonts w:hint="eastAsia"/>
          <w:color w:val="FF0000"/>
        </w:rPr>
        <w:t>列表页选中</w:t>
      </w:r>
      <w:r>
        <w:rPr>
          <w:color w:val="FF0000"/>
        </w:rPr>
        <w:t>某个</w:t>
      </w:r>
      <w:r>
        <w:rPr>
          <w:rFonts w:hint="eastAsia"/>
          <w:color w:val="FF0000"/>
        </w:rPr>
        <w:t>分类</w:t>
      </w:r>
      <w:r>
        <w:rPr>
          <w:color w:val="FF0000"/>
        </w:rPr>
        <w:t>检索</w:t>
      </w:r>
      <w:r>
        <w:rPr>
          <w:rFonts w:hint="eastAsia"/>
          <w:color w:val="FF0000"/>
        </w:rPr>
        <w:t>，</w:t>
      </w:r>
      <w:r>
        <w:rPr>
          <w:color w:val="FF0000"/>
        </w:rPr>
        <w:t>检索</w:t>
      </w:r>
      <w:r>
        <w:rPr>
          <w:rFonts w:hint="eastAsia"/>
          <w:color w:val="FF0000"/>
        </w:rPr>
        <w:t>时</w:t>
      </w:r>
      <w:r>
        <w:rPr>
          <w:color w:val="FF0000"/>
        </w:rPr>
        <w:t>是在当</w:t>
      </w:r>
      <w:r>
        <w:rPr>
          <w:rFonts w:hint="eastAsia"/>
          <w:color w:val="FF0000"/>
        </w:rPr>
        <w:t>前</w:t>
      </w:r>
      <w:r>
        <w:rPr>
          <w:color w:val="FF0000"/>
        </w:rPr>
        <w:t>分类下</w:t>
      </w:r>
    </w:p>
    <w:p w:rsidR="005A5CBF" w:rsidRPr="003328EF" w:rsidRDefault="005A5CBF" w:rsidP="00443033">
      <w:pPr>
        <w:pStyle w:val="a3"/>
        <w:ind w:left="420" w:firstLineChars="0" w:firstLine="0"/>
        <w:rPr>
          <w:color w:val="FF0000"/>
        </w:rPr>
      </w:pPr>
    </w:p>
    <w:p w:rsidR="00443033" w:rsidRDefault="001D496B" w:rsidP="001D49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新闻</w:t>
      </w:r>
      <w:r>
        <w:t>详情页</w:t>
      </w:r>
    </w:p>
    <w:p w:rsidR="001D496B" w:rsidRDefault="001D496B" w:rsidP="001D496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8832DE5" wp14:editId="4169717D">
            <wp:extent cx="5274310" cy="2387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C5" w:rsidRDefault="00FA75C5" w:rsidP="001D496B">
      <w:pPr>
        <w:pStyle w:val="a3"/>
        <w:ind w:left="420" w:firstLineChars="0" w:firstLine="0"/>
      </w:pPr>
    </w:p>
    <w:p w:rsidR="001D496B" w:rsidRDefault="001D496B" w:rsidP="001D496B">
      <w:pPr>
        <w:pStyle w:val="a3"/>
        <w:ind w:left="420" w:firstLineChars="0" w:firstLine="0"/>
      </w:pPr>
      <w:r>
        <w:rPr>
          <w:rFonts w:hint="eastAsia"/>
        </w:rPr>
        <w:t>同样</w:t>
      </w:r>
      <w:r>
        <w:t>出现可下载文件，</w:t>
      </w:r>
      <w:r>
        <w:rPr>
          <w:rFonts w:hint="eastAsia"/>
        </w:rPr>
        <w:t>需要</w:t>
      </w:r>
      <w:r>
        <w:t>修改下载文件链接</w:t>
      </w:r>
    </w:p>
    <w:p w:rsidR="00FA75C5" w:rsidRDefault="00FA75C5" w:rsidP="001D496B">
      <w:pPr>
        <w:pStyle w:val="a3"/>
        <w:ind w:left="420" w:firstLineChars="0" w:firstLine="0"/>
      </w:pPr>
    </w:p>
    <w:p w:rsidR="001D496B" w:rsidRDefault="003328EF" w:rsidP="003328EF">
      <w:pPr>
        <w:pStyle w:val="a3"/>
        <w:numPr>
          <w:ilvl w:val="0"/>
          <w:numId w:val="1"/>
        </w:numPr>
        <w:ind w:firstLineChars="0"/>
      </w:pPr>
      <w:r>
        <w:t>我社状态</w:t>
      </w:r>
      <w:r>
        <w:rPr>
          <w:rFonts w:hint="eastAsia"/>
        </w:rPr>
        <w:t>、旗下</w:t>
      </w:r>
      <w:r>
        <w:t>品牌</w:t>
      </w:r>
      <w:r w:rsidR="003840D2">
        <w:rPr>
          <w:rFonts w:hint="eastAsia"/>
        </w:rPr>
        <w:t>、</w:t>
      </w:r>
      <w:r w:rsidR="003840D2">
        <w:t>期刊年鉴</w:t>
      </w:r>
      <w:r w:rsidR="003840D2">
        <w:rPr>
          <w:rFonts w:hint="eastAsia"/>
        </w:rPr>
        <w:t>、</w:t>
      </w:r>
      <w:r w:rsidR="003840D2">
        <w:t>联系我们</w:t>
      </w:r>
    </w:p>
    <w:p w:rsidR="003328EF" w:rsidRDefault="003328EF" w:rsidP="003328E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C97044A" wp14:editId="4041F3F4">
            <wp:extent cx="5274310" cy="2701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EF" w:rsidRDefault="003328EF" w:rsidP="003328EF">
      <w:pPr>
        <w:pStyle w:val="a3"/>
        <w:ind w:left="420" w:firstLineChars="0" w:firstLine="0"/>
      </w:pPr>
      <w:r>
        <w:rPr>
          <w:rFonts w:hint="eastAsia"/>
        </w:rPr>
        <w:t>同样是</w:t>
      </w:r>
      <w:r>
        <w:t>富文本编辑器</w:t>
      </w:r>
      <w:r>
        <w:rPr>
          <w:rFonts w:hint="eastAsia"/>
        </w:rPr>
        <w:t>数据</w:t>
      </w:r>
      <w:r>
        <w:t>，需要对图片进行编辑</w:t>
      </w:r>
      <w:r w:rsidR="00A610B6">
        <w:rPr>
          <w:rFonts w:hint="eastAsia"/>
        </w:rPr>
        <w:t xml:space="preserve"> </w:t>
      </w:r>
      <w:r w:rsidR="00A610B6">
        <w:rPr>
          <w:rFonts w:ascii="MS Mincho" w:eastAsia="MS Mincho" w:hAnsi="MS Mincho" w:cs="MS Mincho" w:hint="eastAsia"/>
        </w:rPr>
        <w:t>✔</w:t>
      </w:r>
      <w:bookmarkStart w:id="0" w:name="_GoBack"/>
      <w:bookmarkEnd w:id="0"/>
    </w:p>
    <w:p w:rsidR="005A5CBF" w:rsidRDefault="005A5CBF" w:rsidP="003328EF">
      <w:pPr>
        <w:pStyle w:val="a3"/>
        <w:ind w:left="420" w:firstLineChars="0" w:firstLine="0"/>
      </w:pPr>
    </w:p>
    <w:p w:rsidR="005A5CBF" w:rsidRPr="005A5CBF" w:rsidRDefault="005A5CBF" w:rsidP="003328EF">
      <w:pPr>
        <w:pStyle w:val="a3"/>
        <w:ind w:left="420" w:firstLineChars="0" w:firstLine="0"/>
        <w:rPr>
          <w:color w:val="FF0000"/>
        </w:rPr>
      </w:pPr>
      <w:r w:rsidRPr="005A5CBF">
        <w:rPr>
          <w:rFonts w:hint="eastAsia"/>
          <w:color w:val="FF0000"/>
        </w:rPr>
        <w:t>顶部</w:t>
      </w:r>
      <w:r w:rsidRPr="005A5CBF">
        <w:rPr>
          <w:color w:val="FF0000"/>
        </w:rPr>
        <w:t>检索框跳转都不对</w:t>
      </w:r>
      <w:r w:rsidR="005D02BF">
        <w:rPr>
          <w:rFonts w:hint="eastAsia"/>
          <w:color w:val="FF0000"/>
        </w:rPr>
        <w:t xml:space="preserve">  </w:t>
      </w:r>
      <w:r w:rsidR="005D02BF">
        <w:rPr>
          <w:rFonts w:ascii="MS Mincho" w:eastAsia="MS Mincho" w:hAnsi="MS Mincho" w:cs="MS Mincho" w:hint="eastAsia"/>
          <w:color w:val="FF0000"/>
        </w:rPr>
        <w:t>✔</w:t>
      </w:r>
    </w:p>
    <w:p w:rsidR="005A5CBF" w:rsidRDefault="005A5CBF" w:rsidP="003328EF">
      <w:pPr>
        <w:pStyle w:val="a3"/>
        <w:ind w:left="420" w:firstLineChars="0" w:firstLine="0"/>
      </w:pPr>
    </w:p>
    <w:p w:rsidR="003328EF" w:rsidRDefault="000D62C8" w:rsidP="000D62C8">
      <w:pPr>
        <w:pStyle w:val="a3"/>
        <w:numPr>
          <w:ilvl w:val="0"/>
          <w:numId w:val="1"/>
        </w:numPr>
        <w:ind w:firstLineChars="0"/>
      </w:pPr>
      <w:r>
        <w:t>联系我们</w:t>
      </w:r>
      <w:r>
        <w:t>-</w:t>
      </w:r>
      <w:r>
        <w:t>下载中心，导航栏样式不对</w:t>
      </w:r>
      <w:r w:rsidR="005D02BF">
        <w:rPr>
          <w:rFonts w:hint="eastAsia"/>
        </w:rPr>
        <w:t xml:space="preserve">  </w:t>
      </w:r>
      <w:r w:rsidR="005D02BF">
        <w:rPr>
          <w:rFonts w:ascii="MS Mincho" w:eastAsia="MS Mincho" w:hAnsi="MS Mincho" w:cs="MS Mincho" w:hint="eastAsia"/>
        </w:rPr>
        <w:t>✔</w:t>
      </w:r>
    </w:p>
    <w:p w:rsidR="000D62C8" w:rsidRDefault="000D62C8" w:rsidP="000D62C8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A2EEFD1" wp14:editId="7066B5DA">
            <wp:extent cx="5274310" cy="56000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C5" w:rsidRDefault="00FA75C5" w:rsidP="00FA75C5">
      <w:pPr>
        <w:pStyle w:val="a3"/>
        <w:numPr>
          <w:ilvl w:val="0"/>
          <w:numId w:val="1"/>
        </w:numPr>
        <w:ind w:firstLineChars="0"/>
      </w:pPr>
      <w:r>
        <w:t>编辑</w:t>
      </w:r>
      <w:r>
        <w:rPr>
          <w:rFonts w:hint="eastAsia"/>
        </w:rPr>
        <w:t>风采</w:t>
      </w:r>
      <w:r>
        <w:t>列表页</w:t>
      </w:r>
      <w:r>
        <w:t>-</w:t>
      </w:r>
      <w:r>
        <w:t>导航栏</w:t>
      </w:r>
      <w:r>
        <w:rPr>
          <w:rFonts w:hint="eastAsia"/>
        </w:rPr>
        <w:t>，</w:t>
      </w:r>
      <w:r>
        <w:t>展示三个</w:t>
      </w:r>
      <w:r>
        <w:rPr>
          <w:rFonts w:hint="eastAsia"/>
        </w:rPr>
        <w:t>，</w:t>
      </w:r>
      <w:r>
        <w:t>两个显得太空</w:t>
      </w:r>
      <w:r w:rsidR="005D02BF">
        <w:rPr>
          <w:rFonts w:hint="eastAsia"/>
        </w:rPr>
        <w:t xml:space="preserve">  </w:t>
      </w:r>
      <w:r w:rsidR="005D02BF">
        <w:rPr>
          <w:rFonts w:ascii="MS Mincho" w:eastAsia="MS Mincho" w:hAnsi="MS Mincho" w:cs="MS Mincho" w:hint="eastAsia"/>
        </w:rPr>
        <w:t>✔</w:t>
      </w:r>
    </w:p>
    <w:p w:rsidR="00FA75C5" w:rsidRPr="003328EF" w:rsidRDefault="00FA75C5" w:rsidP="00FA75C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DB7F11B" wp14:editId="0F83E4A4">
            <wp:extent cx="5274310" cy="4961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5C5" w:rsidRPr="00332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E3FB2"/>
    <w:multiLevelType w:val="hybridMultilevel"/>
    <w:tmpl w:val="2E5627F2"/>
    <w:lvl w:ilvl="0" w:tplc="571645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99"/>
    <w:rsid w:val="000D62C8"/>
    <w:rsid w:val="001D496B"/>
    <w:rsid w:val="003328EF"/>
    <w:rsid w:val="003773E1"/>
    <w:rsid w:val="003840D2"/>
    <w:rsid w:val="00443033"/>
    <w:rsid w:val="004E7E88"/>
    <w:rsid w:val="005A5CBF"/>
    <w:rsid w:val="005D02BF"/>
    <w:rsid w:val="00A610B6"/>
    <w:rsid w:val="00C13299"/>
    <w:rsid w:val="00FA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0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73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73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0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73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73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4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LIJJ</dc:creator>
  <cp:keywords/>
  <dc:description/>
  <cp:lastModifiedBy>AutoBVT</cp:lastModifiedBy>
  <cp:revision>11</cp:revision>
  <dcterms:created xsi:type="dcterms:W3CDTF">2019-05-13T07:39:00Z</dcterms:created>
  <dcterms:modified xsi:type="dcterms:W3CDTF">2019-05-14T01:05:00Z</dcterms:modified>
</cp:coreProperties>
</file>