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right"/>
        <w:textAlignment w:val="auto"/>
        <w:outlineLvl w:val="0"/>
        <w:rPr>
          <w:rFonts w:hint="eastAsia" w:ascii="仿宋" w:hAnsi="仿宋" w:eastAsia="仿宋" w:cs="仿宋"/>
          <w:i w:val="0"/>
          <w:iCs w:val="0"/>
          <w:szCs w:val="21"/>
        </w:rPr>
      </w:pPr>
      <w:r>
        <w:rPr>
          <w:rFonts w:hint="eastAsia" w:ascii="仿宋" w:hAnsi="仿宋" w:eastAsia="仿宋" w:cs="仿宋"/>
          <w:i w:val="0"/>
          <w:iCs w:val="0"/>
          <w:szCs w:val="21"/>
        </w:rPr>
        <w:t>Version:1.0.</w:t>
      </w:r>
      <w:r>
        <w:rPr>
          <w:rFonts w:hint="eastAsia" w:ascii="仿宋" w:hAnsi="仿宋" w:eastAsia="仿宋" w:cs="仿宋"/>
          <w:i w:val="0"/>
          <w:iCs w:val="0"/>
          <w:szCs w:val="21"/>
          <w:lang w:val="en-US" w:eastAsia="zh-CN"/>
        </w:rPr>
        <w:t>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right"/>
        <w:textAlignment w:val="auto"/>
        <w:rPr>
          <w:rFonts w:hint="eastAsia" w:ascii="仿宋" w:hAnsi="仿宋" w:eastAsia="仿宋" w:cs="仿宋"/>
          <w:i w:val="0"/>
          <w:iCs w:val="0"/>
          <w:szCs w:val="21"/>
        </w:rPr>
      </w:pPr>
      <w:r>
        <w:rPr>
          <w:rFonts w:hint="eastAsia" w:ascii="仿宋" w:hAnsi="仿宋" w:eastAsia="仿宋" w:cs="仿宋"/>
          <w:i w:val="0"/>
          <w:iCs w:val="0"/>
          <w:szCs w:val="21"/>
        </w:rPr>
        <w:t>Date:201</w:t>
      </w:r>
      <w:r>
        <w:rPr>
          <w:rFonts w:hint="eastAsia" w:ascii="仿宋" w:hAnsi="仿宋" w:eastAsia="仿宋" w:cs="仿宋"/>
          <w:i w:val="0"/>
          <w:iCs w:val="0"/>
          <w:szCs w:val="21"/>
          <w:lang w:val="en-US" w:eastAsia="zh-CN"/>
        </w:rPr>
        <w:t>7</w:t>
      </w:r>
      <w:r>
        <w:rPr>
          <w:rFonts w:hint="eastAsia" w:ascii="仿宋" w:hAnsi="仿宋" w:eastAsia="仿宋" w:cs="仿宋"/>
          <w:i w:val="0"/>
          <w:iCs w:val="0"/>
          <w:szCs w:val="21"/>
        </w:rPr>
        <w:t>-</w:t>
      </w:r>
      <w:r>
        <w:rPr>
          <w:rFonts w:hint="eastAsia" w:ascii="仿宋" w:hAnsi="仿宋" w:eastAsia="仿宋" w:cs="仿宋"/>
          <w:i w:val="0"/>
          <w:iCs w:val="0"/>
          <w:szCs w:val="21"/>
          <w:lang w:val="en-US" w:eastAsia="zh-CN"/>
        </w:rPr>
        <w:t>1</w:t>
      </w:r>
      <w:r>
        <w:rPr>
          <w:rFonts w:hint="eastAsia" w:ascii="仿宋" w:hAnsi="仿宋" w:eastAsia="仿宋" w:cs="仿宋"/>
          <w:i w:val="0"/>
          <w:iCs w:val="0"/>
          <w:szCs w:val="21"/>
        </w:rPr>
        <w:t>-2</w:t>
      </w:r>
      <w:r>
        <w:rPr>
          <w:rFonts w:hint="eastAsia" w:ascii="仿宋" w:hAnsi="仿宋" w:eastAsia="仿宋" w:cs="仿宋"/>
          <w:i w:val="0"/>
          <w:iCs w:val="0"/>
          <w:szCs w:val="21"/>
          <w:lang w:val="en-US" w:eastAsia="zh-CN"/>
        </w:rPr>
        <w:t>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right"/>
        <w:textAlignment w:val="auto"/>
        <w:rPr>
          <w:rFonts w:hint="eastAsia" w:ascii="仿宋" w:hAnsi="仿宋" w:eastAsia="仿宋" w:cs="仿宋"/>
          <w:i w:val="0"/>
          <w:iCs w:val="0"/>
          <w:szCs w:val="21"/>
        </w:rPr>
      </w:pPr>
      <w:r>
        <w:rPr>
          <w:rFonts w:hint="eastAsia" w:ascii="仿宋" w:hAnsi="仿宋" w:eastAsia="仿宋" w:cs="仿宋"/>
          <w:i w:val="0"/>
          <w:iCs w:val="0"/>
          <w:szCs w:val="21"/>
        </w:rPr>
        <w:t>Create:</w:t>
      </w:r>
      <w:r>
        <w:rPr>
          <w:rFonts w:hint="eastAsia" w:ascii="仿宋" w:hAnsi="仿宋" w:eastAsia="仿宋" w:cs="仿宋"/>
          <w:lang w:val="en-US" w:eastAsia="zh-CN"/>
        </w:rPr>
        <w:t>Lzf</w:t>
      </w:r>
      <w:r>
        <w:rPr>
          <w:rFonts w:hint="eastAsia" w:ascii="仿宋" w:hAnsi="仿宋" w:eastAsia="仿宋" w:cs="仿宋"/>
        </w:rPr>
        <w:t>&amp;</w:t>
      </w:r>
      <w:r>
        <w:rPr>
          <w:rFonts w:hint="eastAsia" w:ascii="仿宋" w:hAnsi="仿宋" w:eastAsia="仿宋" w:cs="仿宋"/>
          <w:lang w:val="en-US" w:eastAsia="zh-CN"/>
        </w:rPr>
        <w:t>Lxb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right"/>
        <w:textAlignment w:val="auto"/>
        <w:rPr>
          <w:rFonts w:hint="eastAsia" w:ascii="仿宋" w:hAnsi="仿宋" w:eastAsia="仿宋" w:cs="仿宋"/>
          <w:i w:val="0"/>
          <w:iCs w:val="0"/>
          <w:szCs w:val="21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szCs w:val="21"/>
        </w:rPr>
        <w:t>LastEdit:</w:t>
      </w:r>
      <w:r>
        <w:rPr>
          <w:rFonts w:hint="eastAsia" w:ascii="仿宋" w:hAnsi="仿宋" w:eastAsia="仿宋" w:cs="仿宋"/>
          <w:lang w:val="en-US" w:eastAsia="zh-CN"/>
        </w:rPr>
        <w:t>Lzf</w:t>
      </w:r>
      <w:r>
        <w:rPr>
          <w:rFonts w:hint="eastAsia" w:ascii="仿宋" w:hAnsi="仿宋" w:eastAsia="仿宋" w:cs="仿宋"/>
        </w:rPr>
        <w:t>&amp;</w:t>
      </w:r>
      <w:r>
        <w:rPr>
          <w:rFonts w:hint="eastAsia" w:ascii="仿宋" w:hAnsi="仿宋" w:eastAsia="仿宋" w:cs="仿宋"/>
          <w:lang w:val="en-US" w:eastAsia="zh-CN"/>
        </w:rPr>
        <w:t>Lxb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right"/>
        <w:textAlignment w:val="auto"/>
        <w:rPr>
          <w:rFonts w:hint="eastAsia" w:ascii="仿宋" w:hAnsi="仿宋" w:eastAsia="仿宋" w:cs="仿宋"/>
          <w:i w:val="0"/>
          <w:iCs w:val="0"/>
          <w:szCs w:val="21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szCs w:val="21"/>
          <w:lang w:val="en-US" w:eastAsia="zh-CN"/>
        </w:rPr>
        <w:t>Approved:sun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center"/>
        <w:textAlignment w:val="auto"/>
        <w:rPr>
          <w:rFonts w:hint="eastAsia" w:ascii="仿宋" w:hAnsi="仿宋" w:eastAsia="仿宋" w:cs="仿宋"/>
          <w:i w:val="0"/>
          <w:iCs w:val="0"/>
          <w:sz w:val="44"/>
          <w:szCs w:val="4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center"/>
        <w:textAlignment w:val="auto"/>
        <w:rPr>
          <w:rFonts w:hint="eastAsia" w:ascii="仿宋" w:hAnsi="仿宋" w:eastAsia="仿宋" w:cs="仿宋"/>
          <w:i w:val="0"/>
          <w:iCs w:val="0"/>
          <w:sz w:val="44"/>
          <w:szCs w:val="4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center"/>
        <w:textAlignment w:val="auto"/>
        <w:rPr>
          <w:rFonts w:hint="eastAsia" w:ascii="仿宋" w:hAnsi="仿宋" w:eastAsia="仿宋" w:cs="仿宋"/>
          <w:i w:val="0"/>
          <w:iCs w:val="0"/>
          <w:sz w:val="44"/>
          <w:szCs w:val="44"/>
        </w:rPr>
      </w:pPr>
      <w:r>
        <w:rPr>
          <w:rFonts w:hint="eastAsia" w:ascii="仿宋" w:hAnsi="仿宋" w:eastAsia="仿宋" w:cs="仿宋"/>
          <w:i w:val="0"/>
          <w:iCs w:val="0"/>
          <w:sz w:val="44"/>
          <w:szCs w:val="44"/>
          <w:lang w:val="en-US" w:eastAsia="zh-CN"/>
        </w:rPr>
        <w:t>Web前端开发</w:t>
      </w:r>
      <w:r>
        <w:rPr>
          <w:rFonts w:hint="eastAsia" w:ascii="仿宋" w:hAnsi="仿宋" w:eastAsia="仿宋" w:cs="仿宋"/>
          <w:i w:val="0"/>
          <w:iCs w:val="0"/>
          <w:sz w:val="44"/>
          <w:szCs w:val="44"/>
        </w:rPr>
        <w:t>规范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center"/>
        <w:textAlignment w:val="auto"/>
        <w:rPr>
          <w:rFonts w:hint="eastAsia" w:ascii="仿宋" w:hAnsi="仿宋" w:eastAsia="仿宋" w:cs="仿宋"/>
          <w:i w:val="0"/>
          <w:iCs w:val="0"/>
          <w:sz w:val="44"/>
          <w:szCs w:val="4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center"/>
        <w:textAlignment w:val="auto"/>
        <w:rPr>
          <w:rFonts w:hint="eastAsia" w:ascii="仿宋" w:hAnsi="仿宋" w:eastAsia="仿宋" w:cs="仿宋"/>
          <w:i w:val="0"/>
          <w:iCs w:val="0"/>
          <w:sz w:val="44"/>
          <w:szCs w:val="4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center"/>
        <w:textAlignment w:val="auto"/>
        <w:rPr>
          <w:rFonts w:hint="eastAsia" w:ascii="仿宋" w:hAnsi="仿宋" w:eastAsia="仿宋" w:cs="仿宋"/>
          <w:i w:val="0"/>
          <w:iCs w:val="0"/>
          <w:sz w:val="44"/>
          <w:szCs w:val="4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center"/>
        <w:textAlignment w:val="auto"/>
        <w:rPr>
          <w:rFonts w:hint="eastAsia" w:ascii="仿宋" w:hAnsi="仿宋" w:eastAsia="仿宋" w:cs="仿宋"/>
          <w:i w:val="0"/>
          <w:iCs w:val="0"/>
          <w:sz w:val="44"/>
          <w:szCs w:val="4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center"/>
        <w:textAlignment w:val="auto"/>
        <w:rPr>
          <w:rFonts w:hint="eastAsia" w:ascii="仿宋" w:hAnsi="仿宋" w:eastAsia="仿宋" w:cs="仿宋"/>
          <w:i w:val="0"/>
          <w:iCs w:val="0"/>
          <w:sz w:val="44"/>
          <w:szCs w:val="4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center"/>
        <w:textAlignment w:val="auto"/>
        <w:rPr>
          <w:rFonts w:hint="eastAsia" w:ascii="仿宋" w:hAnsi="仿宋" w:eastAsia="仿宋" w:cs="仿宋"/>
          <w:i w:val="0"/>
          <w:iCs w:val="0"/>
          <w:sz w:val="44"/>
          <w:szCs w:val="4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center"/>
        <w:textAlignment w:val="auto"/>
        <w:rPr>
          <w:rFonts w:hint="eastAsia" w:ascii="仿宋" w:hAnsi="仿宋" w:eastAsia="仿宋" w:cs="仿宋"/>
          <w:i w:val="0"/>
          <w:iCs w:val="0"/>
          <w:sz w:val="44"/>
          <w:szCs w:val="4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center"/>
        <w:textAlignment w:val="auto"/>
        <w:rPr>
          <w:rFonts w:hint="eastAsia" w:ascii="仿宋" w:hAnsi="仿宋" w:eastAsia="仿宋" w:cs="仿宋"/>
          <w:i w:val="0"/>
          <w:iCs w:val="0"/>
          <w:sz w:val="44"/>
          <w:szCs w:val="4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center"/>
        <w:textAlignment w:val="auto"/>
        <w:rPr>
          <w:rFonts w:hint="eastAsia" w:ascii="仿宋" w:hAnsi="仿宋" w:eastAsia="仿宋" w:cs="仿宋"/>
          <w:i w:val="0"/>
          <w:iCs w:val="0"/>
          <w:sz w:val="24"/>
        </w:rPr>
      </w:pPr>
      <w:r>
        <w:rPr>
          <w:rFonts w:hint="eastAsia" w:ascii="仿宋" w:hAnsi="仿宋" w:eastAsia="仿宋" w:cs="仿宋"/>
          <w:i w:val="0"/>
          <w:iCs w:val="0"/>
          <w:sz w:val="24"/>
        </w:rPr>
        <w:t>同方知网</w:t>
      </w:r>
      <w:r>
        <w:rPr>
          <w:rFonts w:hint="eastAsia" w:ascii="仿宋" w:hAnsi="仿宋" w:eastAsia="仿宋" w:cs="仿宋"/>
          <w:i w:val="0"/>
          <w:iCs w:val="0"/>
          <w:sz w:val="24"/>
          <w:lang w:val="en-US" w:eastAsia="zh-CN"/>
        </w:rPr>
        <w:t>数字出版</w:t>
      </w:r>
      <w:r>
        <w:rPr>
          <w:rFonts w:hint="eastAsia" w:ascii="仿宋" w:hAnsi="仿宋" w:eastAsia="仿宋" w:cs="仿宋"/>
          <w:i w:val="0"/>
          <w:iCs w:val="0"/>
          <w:sz w:val="24"/>
        </w:rPr>
        <w:t>技术</w:t>
      </w:r>
      <w:r>
        <w:rPr>
          <w:rFonts w:hint="eastAsia" w:ascii="仿宋" w:hAnsi="仿宋" w:eastAsia="仿宋" w:cs="仿宋"/>
          <w:i w:val="0"/>
          <w:iCs w:val="0"/>
          <w:sz w:val="24"/>
          <w:lang w:val="en-US" w:eastAsia="zh-CN"/>
        </w:rPr>
        <w:t>股份</w:t>
      </w:r>
      <w:r>
        <w:rPr>
          <w:rFonts w:hint="eastAsia" w:ascii="仿宋" w:hAnsi="仿宋" w:eastAsia="仿宋" w:cs="仿宋"/>
          <w:i w:val="0"/>
          <w:iCs w:val="0"/>
          <w:sz w:val="24"/>
        </w:rPr>
        <w:t>有限公司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center"/>
        <w:textAlignment w:val="auto"/>
        <w:rPr>
          <w:rFonts w:hint="eastAsia" w:ascii="仿宋" w:hAnsi="仿宋" w:eastAsia="仿宋" w:cs="仿宋"/>
          <w:i w:val="0"/>
          <w:iCs w:val="0"/>
          <w:sz w:val="24"/>
        </w:rPr>
      </w:pPr>
      <w:r>
        <w:rPr>
          <w:rFonts w:hint="eastAsia" w:ascii="仿宋" w:hAnsi="仿宋" w:eastAsia="仿宋" w:cs="仿宋"/>
          <w:i w:val="0"/>
          <w:iCs w:val="0"/>
          <w:sz w:val="24"/>
          <w:lang w:val="en-US" w:eastAsia="zh-CN"/>
        </w:rPr>
        <w:t>数字出版技术公司</w:t>
      </w:r>
      <w:r>
        <w:rPr>
          <w:rFonts w:hint="eastAsia" w:ascii="仿宋" w:hAnsi="仿宋" w:eastAsia="仿宋" w:cs="仿宋"/>
          <w:i w:val="0"/>
          <w:iCs w:val="0"/>
          <w:sz w:val="24"/>
        </w:rPr>
        <w:t>研发</w:t>
      </w:r>
      <w:r>
        <w:rPr>
          <w:rFonts w:hint="eastAsia" w:ascii="仿宋" w:hAnsi="仿宋" w:eastAsia="仿宋" w:cs="仿宋"/>
          <w:i w:val="0"/>
          <w:iCs w:val="0"/>
          <w:sz w:val="24"/>
          <w:lang w:val="en-US" w:eastAsia="zh-CN"/>
        </w:rPr>
        <w:t>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center"/>
        <w:textAlignment w:val="auto"/>
        <w:rPr>
          <w:rFonts w:hint="eastAsia" w:ascii="仿宋" w:hAnsi="仿宋" w:eastAsia="仿宋" w:cs="仿宋"/>
          <w:i w:val="0"/>
          <w:iCs w:val="0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center"/>
        <w:textAlignment w:val="auto"/>
        <w:rPr>
          <w:rFonts w:hint="eastAsia" w:ascii="仿宋" w:hAnsi="仿宋" w:eastAsia="仿宋" w:cs="仿宋"/>
          <w:i w:val="0"/>
          <w:iCs w:val="0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center"/>
        <w:textAlignment w:val="auto"/>
        <w:rPr>
          <w:rFonts w:hint="eastAsia" w:ascii="仿宋" w:hAnsi="仿宋" w:eastAsia="仿宋" w:cs="仿宋"/>
          <w:i w:val="0"/>
          <w:iCs w:val="0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center"/>
        <w:textAlignment w:val="auto"/>
        <w:rPr>
          <w:rFonts w:hint="eastAsia" w:ascii="仿宋" w:hAnsi="仿宋" w:eastAsia="仿宋" w:cs="仿宋"/>
          <w:i w:val="0"/>
          <w:iCs w:val="0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center"/>
        <w:textAlignment w:val="auto"/>
        <w:rPr>
          <w:rFonts w:hint="eastAsia" w:ascii="仿宋" w:hAnsi="仿宋" w:eastAsia="仿宋" w:cs="仿宋"/>
          <w:i w:val="0"/>
          <w:iCs w:val="0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仿宋" w:hAnsi="仿宋" w:eastAsia="仿宋" w:cs="仿宋"/>
          <w:i w:val="0"/>
          <w:iCs w:val="0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8"/>
          <w:szCs w:val="28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 w:start="0"/>
          <w:cols w:space="425" w:num="1"/>
          <w:docGrid w:type="lines" w:linePitch="312" w:charSpace="0"/>
        </w:sect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i w:val="0"/>
          <w:iCs w:val="0"/>
          <w:kern w:val="0"/>
          <w:sz w:val="28"/>
          <w:szCs w:val="28"/>
        </w:rPr>
        <w:t>规范目的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为提高团队协作效率, 便于后台人员添加功能及前端后期优化维护, 输出高质量的文档, 特制订此文档. 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Chars="0"/>
        <w:jc w:val="left"/>
        <w:textAlignment w:val="auto"/>
        <w:rPr>
          <w:rFonts w:hint="eastAsia" w:ascii="仿宋" w:hAnsi="仿宋" w:eastAsia="仿宋" w:cs="仿宋"/>
          <w:b/>
          <w:bCs/>
          <w:i w:val="0"/>
          <w:iCs w:val="0"/>
          <w:kern w:val="0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i w:val="0"/>
          <w:iCs w:val="0"/>
          <w:kern w:val="0"/>
          <w:sz w:val="28"/>
          <w:szCs w:val="28"/>
        </w:rPr>
        <w:t>基本准则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left"/>
        <w:textAlignment w:val="auto"/>
        <w:rPr>
          <w:rFonts w:hint="eastAsia" w:ascii="仿宋" w:hAnsi="仿宋" w:eastAsia="仿宋" w:cs="仿宋"/>
          <w:b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b/>
          <w:i w:val="0"/>
          <w:iCs w:val="0"/>
          <w:kern w:val="0"/>
          <w:sz w:val="24"/>
          <w:szCs w:val="24"/>
        </w:rPr>
        <w:t>符合web标准, 语义化html, 结构表现行为分离, 兼容性优良. 页面性能方面, 代码要求简洁明了有序, 尽可能的减小服务器负载, 保证最快的 解析速度.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Chars="0"/>
        <w:jc w:val="left"/>
        <w:textAlignment w:val="auto"/>
        <w:rPr>
          <w:rFonts w:hint="eastAsia" w:ascii="仿宋" w:hAnsi="仿宋" w:eastAsia="仿宋" w:cs="仿宋"/>
          <w:b/>
          <w:bCs/>
          <w:i w:val="0"/>
          <w:iCs w:val="0"/>
          <w:kern w:val="0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i w:val="0"/>
          <w:iCs w:val="0"/>
          <w:kern w:val="0"/>
          <w:sz w:val="28"/>
          <w:szCs w:val="28"/>
        </w:rPr>
        <w:t>文件规范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仿宋" w:hAnsi="仿宋" w:eastAsia="仿宋" w:cs="仿宋"/>
          <w:b/>
          <w:i w:val="0"/>
          <w:iCs w:val="0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i w:val="0"/>
          <w:iCs w:val="0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html, css, js, images，plugins文件均归档至&lt;系统开发规范&gt;约定目录中;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 html文件命名: 英文命名, 后缀.htm. 同时将对应界面稿放于同目录中, 若界面稿命名为中文, 请重命名与html文件同名, 以方便后端添加 功能时查找对应页面;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 </w:t>
      </w:r>
      <w:r>
        <w:rPr>
          <w:rFonts w:hint="eastAsia" w:ascii="仿宋" w:hAnsi="仿宋" w:eastAsia="仿宋" w:cs="仿宋"/>
          <w:b/>
          <w:i w:val="0"/>
          <w:iCs w:val="0"/>
          <w:kern w:val="0"/>
          <w:sz w:val="24"/>
          <w:szCs w:val="24"/>
        </w:rPr>
        <w:t>css文件命名: 英文命名, 后缀.css. 共用base.css, 首页index.css, 其他页面依实际模块需求命名.</w:t>
      </w: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b/>
          <w:i w:val="0"/>
          <w:iCs w:val="0"/>
          <w:kern w:val="0"/>
          <w:sz w:val="24"/>
          <w:szCs w:val="24"/>
        </w:rPr>
        <w:t>Js文件命名: 英文命名, 后缀.js. 共用common.js, 其他依实际模块需求命名.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center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</w:rPr>
        <w:drawing>
          <wp:inline distT="0" distB="0" distL="0" distR="0">
            <wp:extent cx="3348990" cy="34975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Chars="0"/>
        <w:jc w:val="left"/>
        <w:textAlignment w:val="auto"/>
        <w:rPr>
          <w:rFonts w:hint="eastAsia" w:ascii="仿宋" w:hAnsi="仿宋" w:eastAsia="仿宋" w:cs="仿宋"/>
          <w:b/>
          <w:bCs/>
          <w:i w:val="0"/>
          <w:iCs w:val="0"/>
          <w:kern w:val="0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i w:val="0"/>
          <w:iCs w:val="0"/>
          <w:kern w:val="0"/>
          <w:sz w:val="28"/>
          <w:szCs w:val="28"/>
        </w:rPr>
        <w:t>html书写规范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35" w:leftChars="10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 文档类型声明及编码: </w:t>
      </w:r>
      <w:r>
        <w:rPr>
          <w:rFonts w:hint="eastAsia" w:ascii="仿宋" w:hAnsi="仿宋" w:eastAsia="仿宋" w:cs="仿宋"/>
          <w:b/>
          <w:i w:val="0"/>
          <w:iCs w:val="0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统一为html5声明类型&lt;!DOCTYPE html&gt;; 编码统一为&lt;meta charset="utf-8" /&gt;</w:t>
      </w:r>
      <w:r>
        <w:rPr>
          <w:rFonts w:hint="eastAsia" w:ascii="仿宋" w:hAnsi="仿宋" w:eastAsia="仿宋" w:cs="仿宋"/>
          <w:i w:val="0"/>
          <w:iCs w:val="0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, </w:t>
      </w: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书写时利用IDE实现层 次分明的缩进;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35" w:leftChars="10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b/>
          <w:i w:val="0"/>
          <w:iCs w:val="0"/>
          <w:kern w:val="0"/>
          <w:sz w:val="24"/>
          <w:szCs w:val="24"/>
        </w:rPr>
        <w:t>非特殊情况下样式文件必须外链至&lt;head&gt;...&lt;/head&gt;之间;非特殊情况下JavaScript文件必须外链至页面底部;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35" w:leftChars="10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引入样式文件或JavaScript文件时, 须略去默认类型声明, 写法如下: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300" w:right="0" w:right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color w:val="0000FF"/>
          <w:kern w:val="0"/>
          <w:sz w:val="24"/>
          <w:szCs w:val="24"/>
        </w:rPr>
        <w:t>&lt;link rel="stylesheet" href="..." /&gt;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300" w:right="0" w:right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color w:val="0000FF"/>
          <w:kern w:val="0"/>
          <w:sz w:val="24"/>
          <w:szCs w:val="24"/>
        </w:rPr>
        <w:t>&lt;style&gt;...&lt;/style&gt;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300" w:right="0" w:right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color w:val="0000FF"/>
          <w:kern w:val="0"/>
          <w:sz w:val="24"/>
          <w:szCs w:val="24"/>
        </w:rPr>
        <w:t>&lt;script src="..."&gt;&lt;/script&gt;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35" w:leftChars="10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引入JS库文件, 文件名须包含库名称及版本号及是否为压缩版, 比如jquery-1.10.1.min.js; 引入插件, 文件名格式为库名称+插件名称, 比 如jQuery.cookie.js;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35" w:leftChars="10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 所有编码均遵循xhtml标准, 标签 &amp; 属性 &amp; 属性命名 必须由小写字母及下划线数字组成, 且所有标签必须闭合, 包括 br (&lt;br /&gt;), hr(&lt;hr /&gt;)等; 属性值必须用双引号包括;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35" w:leftChars="10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充分利用无兼容性问题的html自身标签, 比如span, em, strong, label,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300" w:right="0" w:right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optgroup,等等; 需要为 html元素添加自定义属性的时候, 首先 要考虑下有没有默认的已有的合适标签去设置, 如果没有, 可以使用须以"data-"为前缀来添加自定义属性，避免使用"data:"等其他命名方式;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35" w:leftChars="10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 </w:t>
      </w:r>
      <w:r>
        <w:rPr>
          <w:rFonts w:hint="eastAsia" w:ascii="仿宋" w:hAnsi="仿宋" w:eastAsia="仿宋" w:cs="仿宋"/>
          <w:b/>
          <w:i w:val="0"/>
          <w:iCs w:val="0"/>
          <w:kern w:val="0"/>
          <w:sz w:val="24"/>
          <w:szCs w:val="24"/>
        </w:rPr>
        <w:t>语义化html, 如 标题根据重要性用h*(同一页面只能有一个h1), 段落标记用p, 列表用ul, 内联元素中不可嵌套块级元素;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35" w:leftChars="10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 尽可能减少div嵌套, 如</w:t>
      </w:r>
      <w:r>
        <w:rPr>
          <w:rFonts w:hint="eastAsia" w:ascii="仿宋" w:hAnsi="仿宋" w:eastAsia="仿宋" w:cs="仿宋"/>
          <w:i w:val="0"/>
          <w:iCs w:val="0"/>
          <w:color w:val="0000FF"/>
          <w:kern w:val="0"/>
          <w:sz w:val="24"/>
          <w:szCs w:val="24"/>
        </w:rPr>
        <w:t>&lt;div class="box"&amp; gt;&lt;div class="welcome"&gt;欢迎访问XXX, 您的用 户名是&lt;div class="name"&gt;用户名&lt;/div&gt;&lt;/div&gt;&lt;/div&gt;完全可以用以 下代码替代: &lt;div class="box"&gt;&lt;p&gt;欢迎 访问XXX, 您的用户名是&lt;span&gt;用户名&lt;/span&gt;&lt;/p&gt;&lt;/div&gt;</w:t>
      </w: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35" w:leftChars="10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b/>
          <w:i w:val="0"/>
          <w:iCs w:val="0"/>
          <w:kern w:val="0"/>
          <w:sz w:val="24"/>
          <w:szCs w:val="24"/>
        </w:rPr>
        <w:t>在页面中尽量避免使用style属性,即style="…";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35" w:leftChars="10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 必须为含有描述性表单元素(input, textarea)添加label, 如</w:t>
      </w:r>
      <w:r>
        <w:rPr>
          <w:rFonts w:hint="eastAsia" w:ascii="仿宋" w:hAnsi="仿宋" w:eastAsia="仿宋" w:cs="仿宋"/>
          <w:i w:val="0"/>
          <w:iCs w:val="0"/>
          <w:color w:val="0000FF"/>
          <w:kern w:val="0"/>
          <w:sz w:val="24"/>
          <w:szCs w:val="24"/>
        </w:rPr>
        <w:t>&lt;p&gt; 姓 名: &lt;input type="text" id="name" name="name" /&gt;&lt;/p&gt;须写成:&lt;p&amp; gt;&lt;label for="name"&gt;姓 名: &lt;/label&gt;&lt;input type="text" id="name" /&gt;&lt;/p&gt;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35" w:leftChars="10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 </w:t>
      </w:r>
      <w:r>
        <w:rPr>
          <w:rFonts w:hint="eastAsia" w:ascii="仿宋" w:hAnsi="仿宋" w:eastAsia="仿宋" w:cs="仿宋"/>
          <w:b/>
          <w:i w:val="0"/>
          <w:iCs w:val="0"/>
          <w:kern w:val="0"/>
          <w:sz w:val="24"/>
          <w:szCs w:val="24"/>
        </w:rPr>
        <w:t>能以背景形式呈现的图片, 尽量写入css样式中;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35" w:leftChars="10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 重要图片必须加上alt属性; 给重要的元素和截断的元素加上title;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35" w:leftChars="10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给区块代码及重要功能(比如循环)加上注释, 方便后台添加功能;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35" w:leftChars="10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 class &amp; id 参见 css书写规范.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Chars="0"/>
        <w:jc w:val="left"/>
        <w:textAlignment w:val="auto"/>
        <w:rPr>
          <w:rFonts w:hint="eastAsia" w:ascii="仿宋" w:hAnsi="仿宋" w:eastAsia="仿宋" w:cs="仿宋"/>
          <w:b/>
          <w:bCs/>
          <w:i w:val="0"/>
          <w:iCs w:val="0"/>
          <w:kern w:val="0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i w:val="0"/>
          <w:iCs w:val="0"/>
          <w:kern w:val="0"/>
          <w:sz w:val="28"/>
          <w:szCs w:val="28"/>
        </w:rPr>
        <w:t>css书写规范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35" w:leftChars="10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 编码统一为utf-8;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35" w:leftChars="10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b/>
          <w:i w:val="0"/>
          <w:iCs w:val="0"/>
          <w:kern w:val="0"/>
          <w:sz w:val="24"/>
          <w:szCs w:val="24"/>
        </w:rPr>
        <w:t>协作开发及分工: 根据各个模块, 同时根据页面相似程序, 事先写好大体框架文件, 分配给前端人员实现内部结构&amp;表 现&amp;行为;  共用css文件base.css, 协作开发过程中, 每个页面请务必都要引入, 此文件包含reset及头部底部样式, 此文件不可随意修改;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35" w:leftChars="10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class与id的使用: id是唯一的并是父级的, class是可以重复的并是子级的, 所以id仅使用在大模块上, class可用在重复使用率高及子级 中;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35" w:leftChars="10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 </w:t>
      </w:r>
      <w:r>
        <w:rPr>
          <w:rFonts w:hint="eastAsia" w:ascii="仿宋" w:hAnsi="仿宋" w:eastAsia="仿宋" w:cs="仿宋"/>
          <w:b/>
          <w:i w:val="0"/>
          <w:iCs w:val="0"/>
          <w:kern w:val="0"/>
          <w:sz w:val="24"/>
          <w:szCs w:val="24"/>
        </w:rPr>
        <w:t>class与id命名:大的框架命名比如header/footer/wrapper/left/right.其他样式名称由</w:t>
      </w:r>
      <w:r>
        <w:rPr>
          <w:rFonts w:hint="eastAsia" w:ascii="仿宋" w:hAnsi="仿宋" w:eastAsia="仿宋" w:cs="仿宋"/>
          <w:b/>
          <w:i w:val="0"/>
          <w:iCs w:val="0"/>
          <w:color w:val="FF0000"/>
          <w:kern w:val="0"/>
          <w:sz w:val="24"/>
          <w:szCs w:val="24"/>
        </w:rPr>
        <w:t>小写英文</w:t>
      </w:r>
      <w:r>
        <w:rPr>
          <w:rFonts w:hint="eastAsia" w:ascii="仿宋" w:hAnsi="仿宋" w:eastAsia="仿宋" w:cs="仿宋"/>
          <w:b/>
          <w:i w:val="0"/>
          <w:iCs w:val="0"/>
          <w:kern w:val="0"/>
          <w:sz w:val="24"/>
          <w:szCs w:val="24"/>
        </w:rPr>
        <w:t>、</w:t>
      </w:r>
      <w:r>
        <w:rPr>
          <w:rFonts w:hint="eastAsia" w:ascii="仿宋" w:hAnsi="仿宋" w:eastAsia="仿宋" w:cs="仿宋"/>
          <w:b/>
          <w:i w:val="0"/>
          <w:iCs w:val="0"/>
          <w:color w:val="FF0000"/>
          <w:kern w:val="0"/>
          <w:sz w:val="24"/>
          <w:szCs w:val="24"/>
        </w:rPr>
        <w:t>数字</w:t>
      </w:r>
      <w:r>
        <w:rPr>
          <w:rFonts w:hint="eastAsia" w:ascii="仿宋" w:hAnsi="仿宋" w:eastAsia="仿宋" w:cs="仿宋"/>
          <w:b/>
          <w:i w:val="0"/>
          <w:iCs w:val="0"/>
          <w:kern w:val="0"/>
          <w:sz w:val="24"/>
          <w:szCs w:val="24"/>
        </w:rPr>
        <w:t>、</w:t>
      </w:r>
      <w:r>
        <w:rPr>
          <w:rFonts w:hint="eastAsia" w:ascii="仿宋" w:hAnsi="仿宋" w:eastAsia="仿宋" w:cs="仿宋"/>
          <w:b/>
          <w:i w:val="0"/>
          <w:iCs w:val="0"/>
          <w:color w:val="FF0000"/>
          <w:kern w:val="0"/>
          <w:sz w:val="24"/>
          <w:szCs w:val="24"/>
        </w:rPr>
        <w:t>_</w:t>
      </w:r>
      <w:r>
        <w:rPr>
          <w:rFonts w:hint="eastAsia" w:ascii="仿宋" w:hAnsi="仿宋" w:eastAsia="仿宋" w:cs="仿宋"/>
          <w:b/>
          <w:i w:val="0"/>
          <w:iCs w:val="0"/>
          <w:kern w:val="0"/>
          <w:sz w:val="24"/>
          <w:szCs w:val="24"/>
        </w:rPr>
        <w:t>、</w:t>
      </w:r>
      <w:r>
        <w:rPr>
          <w:rFonts w:hint="eastAsia" w:ascii="仿宋" w:hAnsi="仿宋" w:eastAsia="仿宋" w:cs="仿宋"/>
          <w:b/>
          <w:i w:val="0"/>
          <w:iCs w:val="0"/>
          <w:color w:val="FF0000"/>
          <w:kern w:val="0"/>
          <w:sz w:val="24"/>
          <w:szCs w:val="24"/>
        </w:rPr>
        <w:t>-</w:t>
      </w:r>
      <w:r>
        <w:rPr>
          <w:rFonts w:hint="eastAsia" w:ascii="仿宋" w:hAnsi="仿宋" w:eastAsia="仿宋" w:cs="仿宋"/>
          <w:b/>
          <w:i w:val="0"/>
          <w:iCs w:val="0"/>
          <w:kern w:val="0"/>
          <w:sz w:val="24"/>
          <w:szCs w:val="24"/>
        </w:rPr>
        <w:t xml:space="preserve"> 来组合命名,如comment, fontred, width200;避免使用中文拼音,尽量使用简易的单词组合;总之,命名要语义化,简明化.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400" w:right="0" w:right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规范class与id命名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400" w:right="0" w:right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a, 通过从属写法规避</w:t>
      </w: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b, 取父级元素id/class命名部分命名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400" w:right="0" w:right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按a命名法则: </w:t>
      </w:r>
      <w:r>
        <w:rPr>
          <w:rFonts w:hint="eastAsia" w:ascii="仿宋" w:hAnsi="仿宋" w:eastAsia="仿宋" w:cs="仿宋"/>
          <w:i w:val="0"/>
          <w:iCs w:val="0"/>
          <w:color w:val="0000FF"/>
          <w:kern w:val="0"/>
          <w:sz w:val="24"/>
          <w:szCs w:val="24"/>
        </w:rPr>
        <w:t>&lt;div id="mainnav"&gt;&lt;div class="firstnav"&gt;...&lt;/div&gt;&lt;/div&gt;,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400" w:right="0" w:right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样式写法: </w:t>
      </w:r>
      <w:r>
        <w:rPr>
          <w:rFonts w:hint="eastAsia" w:ascii="仿宋" w:hAnsi="仿宋" w:eastAsia="仿宋" w:cs="仿宋"/>
          <w:i w:val="0"/>
          <w:iCs w:val="0"/>
          <w:color w:val="3366FF"/>
          <w:kern w:val="0"/>
          <w:sz w:val="24"/>
          <w:szCs w:val="24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olor w:val="993300"/>
          <w:kern w:val="0"/>
          <w:sz w:val="24"/>
          <w:szCs w:val="24"/>
        </w:rPr>
        <w:t>#mainnav  .firstnav{.......}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400" w:right="0" w:right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按b命名法则: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400" w:right="0" w:right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color w:val="0000FF"/>
          <w:kern w:val="0"/>
          <w:sz w:val="24"/>
          <w:szCs w:val="24"/>
        </w:rPr>
        <w:t>&lt;div id="mainnav"&gt;&lt;div class="main_firstnav"&gt;...&lt;/div&gt;&lt;/div&gt;,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400" w:right="0" w:right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样式写法: </w:t>
      </w:r>
      <w:r>
        <w:rPr>
          <w:rFonts w:hint="eastAsia" w:ascii="仿宋" w:hAnsi="仿宋" w:eastAsia="仿宋" w:cs="仿宋"/>
          <w:i w:val="0"/>
          <w:iCs w:val="0"/>
          <w:color w:val="0000FF"/>
          <w:kern w:val="0"/>
          <w:sz w:val="24"/>
          <w:szCs w:val="24"/>
        </w:rPr>
        <w:t xml:space="preserve"> .main_firstnav{.......}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35" w:leftChars="10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b/>
          <w:i w:val="0"/>
          <w:iCs w:val="0"/>
          <w:kern w:val="0"/>
          <w:sz w:val="24"/>
          <w:szCs w:val="24"/>
        </w:rPr>
        <w:t>书写代码前, 考虑并提高样式重复使用率;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35" w:leftChars="10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样式表中中文字体名, 请务必转码成unicode码, 以避免编码错误时乱码;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35" w:leftChars="10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b/>
          <w:i w:val="0"/>
          <w:iCs w:val="0"/>
          <w:kern w:val="0"/>
          <w:sz w:val="24"/>
          <w:szCs w:val="24"/>
        </w:rPr>
        <w:t>背景图片请尽可能使用sprite技术, 减小http请求, 考虑到多人协作开发, sprite按模块制作;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35" w:leftChars="10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使用table标签时(尽量避免使用table标签), 请不要用</w:t>
      </w:r>
      <w:r>
        <w:rPr>
          <w:rFonts w:hint="eastAsia" w:ascii="仿宋" w:hAnsi="仿宋" w:eastAsia="仿宋" w:cs="仿宋"/>
          <w:i w:val="0"/>
          <w:iCs w:val="0"/>
          <w:color w:val="0000FF"/>
          <w:kern w:val="0"/>
          <w:sz w:val="24"/>
          <w:szCs w:val="24"/>
        </w:rPr>
        <w:t>width/ height/cellspacing/cellpadding</w:t>
      </w: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等table属性直接定义表现, 应尽可能的利用table自身私有属性分离结构与表现 , 如</w:t>
      </w:r>
      <w:r>
        <w:rPr>
          <w:rFonts w:hint="eastAsia" w:ascii="仿宋" w:hAnsi="仿宋" w:eastAsia="仿宋" w:cs="仿宋"/>
          <w:i w:val="0"/>
          <w:iCs w:val="0"/>
          <w:color w:val="0000FF"/>
          <w:kern w:val="0"/>
          <w:sz w:val="24"/>
          <w:szCs w:val="24"/>
        </w:rPr>
        <w:t xml:space="preserve">thead,tr,th,td,tbody,tfoot,colgroup,scope; </w:t>
      </w: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(cellspaing及cellpadding的css控制方 法:</w:t>
      </w:r>
      <w:r>
        <w:rPr>
          <w:rFonts w:hint="eastAsia" w:ascii="仿宋" w:hAnsi="仿宋" w:eastAsia="仿宋" w:cs="仿宋"/>
          <w:i w:val="0"/>
          <w:iCs w:val="0"/>
          <w:color w:val="0000FF"/>
          <w:kern w:val="0"/>
          <w:sz w:val="24"/>
          <w:szCs w:val="24"/>
        </w:rPr>
        <w:t xml:space="preserve"> table{border:0;margin:0;border-collapse:collapse;} table th, table td{padding:0;}</w:t>
      </w: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 xml:space="preserve"> , base.css文件中我会初始化表格样式)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35" w:leftChars="10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用png图片做图片时, 要求图片格式为png-8格式,若png-8实在影响图片质量或其中有半透明效果, 请为ie6单独定义背景: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35" w:leftChars="10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color w:val="0000FF"/>
          <w:kern w:val="0"/>
          <w:sz w:val="24"/>
          <w:szCs w:val="24"/>
        </w:rPr>
        <w:t>_background:none;_filter:progid:DXImageTransform.Microsoft.AlphaImageLoader (sizingMethod=crop, src=’img/bg.png’)</w:t>
      </w: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35" w:leftChars="10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 避免兼容性属性的使用, 比如text-shadow || css3的相关属性;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35" w:leftChars="10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b/>
          <w:i w:val="0"/>
          <w:iCs w:val="0"/>
          <w:kern w:val="0"/>
          <w:sz w:val="24"/>
          <w:szCs w:val="24"/>
        </w:rPr>
        <w:t>必须为大区块样式添加注释,小区块适量注释;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635" w:leftChars="10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代码缩进与格式:建议单行书写,可根据自身习惯;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Chars="0"/>
        <w:jc w:val="left"/>
        <w:textAlignment w:val="auto"/>
        <w:rPr>
          <w:rFonts w:hint="eastAsia" w:ascii="仿宋" w:hAnsi="仿宋" w:eastAsia="仿宋" w:cs="仿宋"/>
          <w:b/>
          <w:bCs/>
          <w:i w:val="0"/>
          <w:iCs w:val="0"/>
          <w:kern w:val="0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i w:val="0"/>
          <w:iCs w:val="0"/>
          <w:kern w:val="0"/>
          <w:sz w:val="28"/>
          <w:szCs w:val="28"/>
        </w:rPr>
        <w:t>JavaScript书写规范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 文件编码统一为utf-8, 书写过程过, 每行代码结束必须有分号; 原则上所有功能均根据XXX项目需求原生开发, 以避免网上down下来的代码造成的代码污染(沉冗代码 || 与现有代码冲突 || ...);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库引入:原则上仅引入jQuery库,若需引入第三方库,须与团队其他人员讨论决定;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b/>
          <w:i w:val="0"/>
          <w:iCs w:val="0"/>
          <w:kern w:val="0"/>
          <w:sz w:val="24"/>
          <w:szCs w:val="24"/>
        </w:rPr>
        <w:t>变量命名: 驼峰式命名. 原生JavaScript变量要求是纯英文字母, 首字母须小写, 如iTaoLun;</w:t>
      </w:r>
      <w:r>
        <w:rPr>
          <w:rFonts w:hint="eastAsia" w:ascii="仿宋" w:hAnsi="仿宋" w:eastAsia="仿宋" w:cs="仿宋"/>
          <w:b/>
          <w:i w:val="0"/>
          <w:i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i w:val="0"/>
          <w:iCs w:val="0"/>
          <w:kern w:val="0"/>
          <w:sz w:val="24"/>
          <w:szCs w:val="24"/>
        </w:rPr>
        <w:t>另, 要求变量集中声明, 避免全局变量.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b/>
          <w:i w:val="0"/>
          <w:iCs w:val="0"/>
          <w:kern w:val="0"/>
          <w:sz w:val="24"/>
          <w:szCs w:val="24"/>
        </w:rPr>
        <w:t>类命名: 首字母大写, 驼峰式命名. 如 ITaoLun;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b/>
          <w:i w:val="0"/>
          <w:iCs w:val="0"/>
          <w:kern w:val="0"/>
          <w:sz w:val="24"/>
          <w:szCs w:val="24"/>
        </w:rPr>
        <w:t>函数命名: 首字母小写驼峰式命名. 如iTaoLun();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 </w:t>
      </w:r>
      <w:r>
        <w:rPr>
          <w:rFonts w:hint="eastAsia" w:ascii="仿宋" w:hAnsi="仿宋" w:eastAsia="仿宋" w:cs="仿宋"/>
          <w:b/>
          <w:i w:val="0"/>
          <w:iCs w:val="0"/>
          <w:kern w:val="0"/>
          <w:sz w:val="24"/>
          <w:szCs w:val="24"/>
        </w:rPr>
        <w:t>命名语义化, 尽可能利用英文单词或其缩写;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尽量避免使用存在兼容性及消耗资源的方法或属性, 比如eval() &amp; innerText;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代码结构明了, 加适量注释. 提高函数重用率;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注重与html分离, 减小reflow, 注重性能.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Chars="0"/>
        <w:jc w:val="left"/>
        <w:textAlignment w:val="auto"/>
        <w:rPr>
          <w:rFonts w:hint="eastAsia" w:ascii="仿宋" w:hAnsi="仿宋" w:eastAsia="仿宋" w:cs="仿宋"/>
          <w:b/>
          <w:bCs/>
          <w:i w:val="0"/>
          <w:iCs w:val="0"/>
          <w:kern w:val="0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i w:val="0"/>
          <w:iCs w:val="0"/>
          <w:kern w:val="0"/>
          <w:sz w:val="28"/>
          <w:szCs w:val="28"/>
        </w:rPr>
        <w:t>图片规范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b/>
          <w:i w:val="0"/>
          <w:iCs w:val="0"/>
          <w:kern w:val="0"/>
          <w:sz w:val="24"/>
          <w:szCs w:val="24"/>
        </w:rPr>
        <w:t>所有页面元素类图片均放入images文件夹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图片格式仅限于gif || png || jpg;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b/>
          <w:i w:val="0"/>
          <w:iCs w:val="0"/>
          <w:kern w:val="0"/>
          <w:sz w:val="24"/>
          <w:szCs w:val="24"/>
        </w:rPr>
        <w:t>命名全部用</w:t>
      </w:r>
      <w:r>
        <w:rPr>
          <w:rFonts w:hint="eastAsia" w:ascii="仿宋" w:hAnsi="仿宋" w:eastAsia="仿宋" w:cs="仿宋"/>
          <w:b/>
          <w:i w:val="0"/>
          <w:iCs w:val="0"/>
          <w:color w:val="FF0000"/>
          <w:kern w:val="0"/>
          <w:sz w:val="24"/>
          <w:szCs w:val="24"/>
        </w:rPr>
        <w:t>小写英文字母</w:t>
      </w:r>
      <w:r>
        <w:rPr>
          <w:rFonts w:hint="eastAsia" w:ascii="仿宋" w:hAnsi="仿宋" w:eastAsia="仿宋" w:cs="仿宋"/>
          <w:b/>
          <w:i w:val="0"/>
          <w:iCs w:val="0"/>
          <w:kern w:val="0"/>
          <w:sz w:val="24"/>
          <w:szCs w:val="24"/>
        </w:rPr>
        <w:t> || </w:t>
      </w:r>
      <w:r>
        <w:rPr>
          <w:rFonts w:hint="eastAsia" w:ascii="仿宋" w:hAnsi="仿宋" w:eastAsia="仿宋" w:cs="仿宋"/>
          <w:b/>
          <w:i w:val="0"/>
          <w:iCs w:val="0"/>
          <w:color w:val="FF0000"/>
          <w:kern w:val="0"/>
          <w:sz w:val="24"/>
          <w:szCs w:val="24"/>
        </w:rPr>
        <w:t>数字</w:t>
      </w:r>
      <w:r>
        <w:rPr>
          <w:rFonts w:hint="eastAsia" w:ascii="仿宋" w:hAnsi="仿宋" w:eastAsia="仿宋" w:cs="仿宋"/>
          <w:b/>
          <w:i w:val="0"/>
          <w:iCs w:val="0"/>
          <w:kern w:val="0"/>
          <w:sz w:val="24"/>
          <w:szCs w:val="24"/>
        </w:rPr>
        <w:t> || </w:t>
      </w:r>
      <w:r>
        <w:rPr>
          <w:rFonts w:hint="eastAsia" w:ascii="仿宋" w:hAnsi="仿宋" w:eastAsia="仿宋" w:cs="仿宋"/>
          <w:b/>
          <w:i w:val="0"/>
          <w:iCs w:val="0"/>
          <w:color w:val="FF0000"/>
          <w:kern w:val="0"/>
          <w:sz w:val="24"/>
          <w:szCs w:val="24"/>
        </w:rPr>
        <w:t>_</w:t>
      </w:r>
      <w:r>
        <w:rPr>
          <w:rFonts w:hint="eastAsia" w:ascii="仿宋" w:hAnsi="仿宋" w:eastAsia="仿宋" w:cs="仿宋"/>
          <w:b/>
          <w:i w:val="0"/>
          <w:iCs w:val="0"/>
          <w:kern w:val="0"/>
          <w:sz w:val="24"/>
          <w:szCs w:val="24"/>
        </w:rPr>
        <w:t> 的组合，其中不得包含汉字 || 空格 || 特殊字符；尽量用易懂词汇, 便于团队其他 成员理 解; 另, 命名分头尾两部分, 用下划线隔开, </w:t>
      </w:r>
      <w:r>
        <w:rPr>
          <w:rFonts w:hint="eastAsia" w:ascii="仿宋" w:hAnsi="仿宋" w:eastAsia="仿宋" w:cs="仿宋"/>
          <w:b/>
          <w:i w:val="0"/>
          <w:iCs w:val="0"/>
          <w:kern w:val="0"/>
          <w:sz w:val="24"/>
          <w:szCs w:val="24"/>
          <w:lang w:val="en-US" w:eastAsia="zh-CN"/>
        </w:rPr>
        <w:t>例：</w:t>
      </w:r>
      <w:r>
        <w:rPr>
          <w:rFonts w:hint="eastAsia" w:ascii="仿宋" w:hAnsi="仿宋" w:eastAsia="仿宋" w:cs="仿宋"/>
          <w:b/>
          <w:i w:val="0"/>
          <w:iCs w:val="0"/>
          <w:kern w:val="0"/>
          <w:sz w:val="24"/>
          <w:szCs w:val="24"/>
        </w:rPr>
        <w:t>ad_left01.gif || btn_submit.gif;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在保证视觉效果的情况下选择最小的图片格式与图片质量, 以减少加载时间;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尽量避免使用半透明的png图片(若使用, 请参考css规范相关说明);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运用css sprite技术集中小的背景图或图标, 减小页面http请求, 但请务必在对应的sprite psd源图中划参考线, 并保存至images目录 下.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Chars="0"/>
        <w:jc w:val="left"/>
        <w:textAlignment w:val="auto"/>
        <w:rPr>
          <w:rFonts w:hint="eastAsia" w:ascii="仿宋" w:hAnsi="仿宋" w:eastAsia="仿宋" w:cs="仿宋"/>
          <w:b/>
          <w:bCs/>
          <w:i w:val="0"/>
          <w:iCs w:val="0"/>
          <w:kern w:val="0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i w:val="0"/>
          <w:iCs w:val="0"/>
          <w:kern w:val="0"/>
          <w:sz w:val="28"/>
          <w:szCs w:val="28"/>
        </w:rPr>
        <w:t>注释规范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html注释: 注释格式 &lt;!--这儿是注释--&gt;, '--'只能在注释的始末位置,不可置入注释文字区域;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 css注释: 注释格式 /*这儿是注释*/;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 JavaScript注释, 单行注释使用'//这儿是单行注释' ,多行注释使用 /* 这儿有多行注释 */;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Chars="0"/>
        <w:jc w:val="left"/>
        <w:textAlignment w:val="auto"/>
        <w:rPr>
          <w:rFonts w:hint="eastAsia" w:ascii="仿宋" w:hAnsi="仿宋" w:eastAsia="仿宋" w:cs="仿宋"/>
          <w:b/>
          <w:bCs/>
          <w:i w:val="0"/>
          <w:iCs w:val="0"/>
          <w:kern w:val="0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i w:val="0"/>
          <w:iCs w:val="0"/>
          <w:kern w:val="0"/>
          <w:sz w:val="28"/>
          <w:szCs w:val="28"/>
        </w:rPr>
        <w:t>其他规范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开发过程中严格按分工完成页面, 以提高css复用率, 避免重复开发;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>减小沉冗代码, 书写所有人都可以看的懂的代码. 简洁易懂是一种美德. 为用户着想, 为服务器着想.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 xml:space="preserve"> 删除无用的冗余代码以及项目中用不到的测试图片，文件，减少项目所占用的内存空间。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5" w:leftChars="0" w:right="0" w:rightChars="0" w:hanging="425" w:firstLine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  <w:t xml:space="preserve"> 在js里拼接html操作尽量使用template库来操作，尽量不要+++。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left"/>
        <w:textAlignment w:val="auto"/>
        <w:rPr>
          <w:rFonts w:hint="eastAsia" w:ascii="仿宋" w:hAnsi="仿宋" w:eastAsia="仿宋" w:cs="仿宋"/>
          <w:i w:val="0"/>
          <w:iCs w:val="0"/>
          <w:kern w:val="0"/>
          <w:sz w:val="24"/>
          <w:szCs w:val="24"/>
          <w:lang w:eastAsia="zh-CN"/>
        </w:rPr>
      </w:pPr>
    </w:p>
    <w:p>
      <w:r>
        <w:t>EditReason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1170"/>
        <w:gridCol w:w="2700"/>
        <w:gridCol w:w="2488"/>
        <w:gridCol w:w="1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shd w:val="clear" w:color="auto" w:fill="auto"/>
            <w:vAlign w:val="top"/>
          </w:tcPr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版本号</w:t>
            </w:r>
          </w:p>
        </w:tc>
        <w:tc>
          <w:tcPr>
            <w:tcW w:w="1170" w:type="dxa"/>
            <w:shd w:val="clear" w:color="auto" w:fill="auto"/>
            <w:vAlign w:val="top"/>
          </w:tcPr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时间</w:t>
            </w:r>
          </w:p>
        </w:tc>
        <w:tc>
          <w:tcPr>
            <w:tcW w:w="2700" w:type="dxa"/>
            <w:shd w:val="clear" w:color="auto" w:fill="auto"/>
            <w:vAlign w:val="top"/>
          </w:tcPr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修改/创建原因</w:t>
            </w:r>
          </w:p>
        </w:tc>
        <w:tc>
          <w:tcPr>
            <w:tcW w:w="2488" w:type="dxa"/>
            <w:shd w:val="clear" w:color="auto" w:fill="auto"/>
            <w:vAlign w:val="top"/>
          </w:tcPr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修改/创建人</w:t>
            </w: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审核批准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shd w:val="clear" w:color="auto" w:fill="auto"/>
            <w:vAlign w:val="top"/>
          </w:tcPr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1.0.0</w:t>
            </w:r>
          </w:p>
        </w:tc>
        <w:tc>
          <w:tcPr>
            <w:tcW w:w="1170" w:type="dxa"/>
            <w:shd w:val="clear" w:color="auto" w:fill="auto"/>
            <w:vAlign w:val="top"/>
          </w:tcPr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201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7</w:t>
            </w:r>
            <w:r>
              <w:rPr>
                <w:rFonts w:hint="eastAsia" w:ascii="仿宋" w:hAnsi="仿宋" w:eastAsia="仿宋" w:cs="仿宋"/>
              </w:rPr>
              <w:t>-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1</w:t>
            </w:r>
            <w:r>
              <w:rPr>
                <w:rFonts w:hint="eastAsia" w:ascii="仿宋" w:hAnsi="仿宋" w:eastAsia="仿宋" w:cs="仿宋"/>
              </w:rPr>
              <w:t>-20</w:t>
            </w:r>
          </w:p>
        </w:tc>
        <w:tc>
          <w:tcPr>
            <w:tcW w:w="2700" w:type="dxa"/>
            <w:shd w:val="clear" w:color="auto" w:fill="auto"/>
            <w:vAlign w:val="top"/>
          </w:tcPr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创建文档</w:t>
            </w:r>
          </w:p>
        </w:tc>
        <w:tc>
          <w:tcPr>
            <w:tcW w:w="2488" w:type="dxa"/>
            <w:shd w:val="clear" w:color="auto" w:fill="auto"/>
            <w:vAlign w:val="top"/>
          </w:tcPr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Lzf</w:t>
            </w:r>
            <w:r>
              <w:rPr>
                <w:rFonts w:hint="eastAsia" w:ascii="仿宋" w:hAnsi="仿宋" w:eastAsia="仿宋" w:cs="仿宋"/>
              </w:rPr>
              <w:t>&amp;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Lxb</w:t>
            </w:r>
          </w:p>
        </w:tc>
        <w:tc>
          <w:tcPr>
            <w:tcW w:w="1163" w:type="dxa"/>
            <w:shd w:val="clear" w:color="auto" w:fill="auto"/>
            <w:vAlign w:val="top"/>
          </w:tcPr>
          <w:p>
            <w:p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Sun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 w:ascii="仿宋" w:hAnsi="仿宋" w:eastAsia="仿宋" w:cs="仿宋"/>
          <w:i w:val="0"/>
          <w:iCs w:val="0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dotted" w:color="auto" w:sz="4" w:space="1"/>
      </w:pBdr>
      <w:rPr>
        <w:rFonts w:hint="eastAsia" w:ascii="仿宋" w:hAnsi="仿宋" w:eastAsia="仿宋" w:cs="仿宋"/>
      </w:rPr>
    </w:pPr>
    <w:r>
      <w:rPr>
        <w:rFonts w:hint="eastAsia" w:ascii="仿宋" w:hAnsi="仿宋" w:eastAsia="仿宋" w:cs="仿宋"/>
      </w:rPr>
      <w:t>Web前端开发规范文档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4150B"/>
    <w:multiLevelType w:val="multilevel"/>
    <w:tmpl w:val="42C4150B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81C876"/>
    <w:multiLevelType w:val="singleLevel"/>
    <w:tmpl w:val="5881C87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81C8EC"/>
    <w:multiLevelType w:val="singleLevel"/>
    <w:tmpl w:val="5881C8E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881C987"/>
    <w:multiLevelType w:val="singleLevel"/>
    <w:tmpl w:val="5881C98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881C9DB"/>
    <w:multiLevelType w:val="singleLevel"/>
    <w:tmpl w:val="5881C9D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881C9FE"/>
    <w:multiLevelType w:val="singleLevel"/>
    <w:tmpl w:val="5881C9F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881CA73"/>
    <w:multiLevelType w:val="singleLevel"/>
    <w:tmpl w:val="5881CA7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881CADF"/>
    <w:multiLevelType w:val="singleLevel"/>
    <w:tmpl w:val="5881CAD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F7C"/>
    <w:rsid w:val="00002A35"/>
    <w:rsid w:val="000111B2"/>
    <w:rsid w:val="00012A2D"/>
    <w:rsid w:val="0002071E"/>
    <w:rsid w:val="00023CB7"/>
    <w:rsid w:val="000253A6"/>
    <w:rsid w:val="00027666"/>
    <w:rsid w:val="0006396E"/>
    <w:rsid w:val="00063B19"/>
    <w:rsid w:val="00065147"/>
    <w:rsid w:val="00065EEF"/>
    <w:rsid w:val="000711F1"/>
    <w:rsid w:val="000712EF"/>
    <w:rsid w:val="00073CD5"/>
    <w:rsid w:val="0007737F"/>
    <w:rsid w:val="00090F29"/>
    <w:rsid w:val="000929F8"/>
    <w:rsid w:val="000A53DE"/>
    <w:rsid w:val="000A740F"/>
    <w:rsid w:val="000B269F"/>
    <w:rsid w:val="000F3DC2"/>
    <w:rsid w:val="000F7EAE"/>
    <w:rsid w:val="00110230"/>
    <w:rsid w:val="00110A07"/>
    <w:rsid w:val="00120D56"/>
    <w:rsid w:val="00124F38"/>
    <w:rsid w:val="001257B2"/>
    <w:rsid w:val="00127A23"/>
    <w:rsid w:val="00130CFA"/>
    <w:rsid w:val="00132D9F"/>
    <w:rsid w:val="0013711C"/>
    <w:rsid w:val="0013771A"/>
    <w:rsid w:val="00145561"/>
    <w:rsid w:val="001556F9"/>
    <w:rsid w:val="001675B4"/>
    <w:rsid w:val="00172E26"/>
    <w:rsid w:val="00191DB3"/>
    <w:rsid w:val="00194F69"/>
    <w:rsid w:val="001A5700"/>
    <w:rsid w:val="001B1B60"/>
    <w:rsid w:val="001C11A3"/>
    <w:rsid w:val="001C59F0"/>
    <w:rsid w:val="001D39E8"/>
    <w:rsid w:val="001D5B34"/>
    <w:rsid w:val="001E44E2"/>
    <w:rsid w:val="001E5B07"/>
    <w:rsid w:val="00205BB2"/>
    <w:rsid w:val="00226A01"/>
    <w:rsid w:val="002357A8"/>
    <w:rsid w:val="00237DA6"/>
    <w:rsid w:val="00240C4D"/>
    <w:rsid w:val="00244E9D"/>
    <w:rsid w:val="00245F18"/>
    <w:rsid w:val="0025325F"/>
    <w:rsid w:val="002713A7"/>
    <w:rsid w:val="002719B1"/>
    <w:rsid w:val="00282DED"/>
    <w:rsid w:val="002845A3"/>
    <w:rsid w:val="00285DF1"/>
    <w:rsid w:val="00286878"/>
    <w:rsid w:val="0029021D"/>
    <w:rsid w:val="002B375F"/>
    <w:rsid w:val="002B5A0E"/>
    <w:rsid w:val="002C08FE"/>
    <w:rsid w:val="002C1E82"/>
    <w:rsid w:val="002D226B"/>
    <w:rsid w:val="002D6C61"/>
    <w:rsid w:val="002E236E"/>
    <w:rsid w:val="002F2D9E"/>
    <w:rsid w:val="002F5468"/>
    <w:rsid w:val="003029D1"/>
    <w:rsid w:val="00305CFF"/>
    <w:rsid w:val="00312B2C"/>
    <w:rsid w:val="003213EC"/>
    <w:rsid w:val="0033293C"/>
    <w:rsid w:val="003342D7"/>
    <w:rsid w:val="00337B53"/>
    <w:rsid w:val="00342B0E"/>
    <w:rsid w:val="00344C36"/>
    <w:rsid w:val="00346306"/>
    <w:rsid w:val="003528B1"/>
    <w:rsid w:val="00352FCE"/>
    <w:rsid w:val="00354959"/>
    <w:rsid w:val="00383286"/>
    <w:rsid w:val="0039745B"/>
    <w:rsid w:val="003A574C"/>
    <w:rsid w:val="003B249F"/>
    <w:rsid w:val="003B6B81"/>
    <w:rsid w:val="003C0D9A"/>
    <w:rsid w:val="003C19F5"/>
    <w:rsid w:val="003D0D5C"/>
    <w:rsid w:val="003D5191"/>
    <w:rsid w:val="003D6134"/>
    <w:rsid w:val="003E1BDB"/>
    <w:rsid w:val="003E5A84"/>
    <w:rsid w:val="003F07A8"/>
    <w:rsid w:val="003F1052"/>
    <w:rsid w:val="003F1D30"/>
    <w:rsid w:val="00417248"/>
    <w:rsid w:val="004324DD"/>
    <w:rsid w:val="004365C1"/>
    <w:rsid w:val="00464A69"/>
    <w:rsid w:val="00471C42"/>
    <w:rsid w:val="00475480"/>
    <w:rsid w:val="004813FB"/>
    <w:rsid w:val="00494ECC"/>
    <w:rsid w:val="00495789"/>
    <w:rsid w:val="004A11AE"/>
    <w:rsid w:val="004B0598"/>
    <w:rsid w:val="004B37A1"/>
    <w:rsid w:val="004D67A1"/>
    <w:rsid w:val="004E0199"/>
    <w:rsid w:val="004E16B8"/>
    <w:rsid w:val="004F1275"/>
    <w:rsid w:val="004F4763"/>
    <w:rsid w:val="00500F6D"/>
    <w:rsid w:val="005324FF"/>
    <w:rsid w:val="00536CD2"/>
    <w:rsid w:val="00542362"/>
    <w:rsid w:val="0054375D"/>
    <w:rsid w:val="005447AE"/>
    <w:rsid w:val="005503C1"/>
    <w:rsid w:val="00553228"/>
    <w:rsid w:val="00553F4F"/>
    <w:rsid w:val="00564B8D"/>
    <w:rsid w:val="00572A6F"/>
    <w:rsid w:val="0057783D"/>
    <w:rsid w:val="005944B3"/>
    <w:rsid w:val="005A4E2D"/>
    <w:rsid w:val="005C07BA"/>
    <w:rsid w:val="005C156C"/>
    <w:rsid w:val="005C1B61"/>
    <w:rsid w:val="005C2227"/>
    <w:rsid w:val="005E05EA"/>
    <w:rsid w:val="005E75EB"/>
    <w:rsid w:val="005F2D8F"/>
    <w:rsid w:val="005F3DD1"/>
    <w:rsid w:val="00612EAE"/>
    <w:rsid w:val="00621A07"/>
    <w:rsid w:val="00644884"/>
    <w:rsid w:val="00644F97"/>
    <w:rsid w:val="00652CA6"/>
    <w:rsid w:val="00654CE0"/>
    <w:rsid w:val="00682EF3"/>
    <w:rsid w:val="006A031E"/>
    <w:rsid w:val="006A3007"/>
    <w:rsid w:val="006A49B7"/>
    <w:rsid w:val="006C413B"/>
    <w:rsid w:val="006D5C9F"/>
    <w:rsid w:val="006D74B1"/>
    <w:rsid w:val="006E6342"/>
    <w:rsid w:val="006E71A9"/>
    <w:rsid w:val="006F0EFB"/>
    <w:rsid w:val="006F20E5"/>
    <w:rsid w:val="006F3880"/>
    <w:rsid w:val="007016D5"/>
    <w:rsid w:val="00712064"/>
    <w:rsid w:val="00724EA4"/>
    <w:rsid w:val="00726DF7"/>
    <w:rsid w:val="00765BDF"/>
    <w:rsid w:val="00776C65"/>
    <w:rsid w:val="007932F9"/>
    <w:rsid w:val="007A1716"/>
    <w:rsid w:val="007B38D4"/>
    <w:rsid w:val="007B419C"/>
    <w:rsid w:val="007D1609"/>
    <w:rsid w:val="007D3535"/>
    <w:rsid w:val="007E0A97"/>
    <w:rsid w:val="007F190A"/>
    <w:rsid w:val="007F1C4F"/>
    <w:rsid w:val="007F744E"/>
    <w:rsid w:val="0082044F"/>
    <w:rsid w:val="00824F0E"/>
    <w:rsid w:val="008317F0"/>
    <w:rsid w:val="00832797"/>
    <w:rsid w:val="008351F4"/>
    <w:rsid w:val="0084573A"/>
    <w:rsid w:val="00862A6F"/>
    <w:rsid w:val="00867318"/>
    <w:rsid w:val="00871336"/>
    <w:rsid w:val="00882D02"/>
    <w:rsid w:val="00882F69"/>
    <w:rsid w:val="00883035"/>
    <w:rsid w:val="008953FD"/>
    <w:rsid w:val="0089750A"/>
    <w:rsid w:val="008A3B26"/>
    <w:rsid w:val="008B41D1"/>
    <w:rsid w:val="008C497D"/>
    <w:rsid w:val="008D6F88"/>
    <w:rsid w:val="008E3623"/>
    <w:rsid w:val="008E7987"/>
    <w:rsid w:val="008F488D"/>
    <w:rsid w:val="00900042"/>
    <w:rsid w:val="009045AA"/>
    <w:rsid w:val="00910FF4"/>
    <w:rsid w:val="00913EC6"/>
    <w:rsid w:val="00917403"/>
    <w:rsid w:val="00922543"/>
    <w:rsid w:val="009268FD"/>
    <w:rsid w:val="00932A13"/>
    <w:rsid w:val="0093713A"/>
    <w:rsid w:val="0095688C"/>
    <w:rsid w:val="00957217"/>
    <w:rsid w:val="00957759"/>
    <w:rsid w:val="009605F3"/>
    <w:rsid w:val="0097077D"/>
    <w:rsid w:val="00970D48"/>
    <w:rsid w:val="00974788"/>
    <w:rsid w:val="0098546C"/>
    <w:rsid w:val="009973EA"/>
    <w:rsid w:val="009A1214"/>
    <w:rsid w:val="009A4486"/>
    <w:rsid w:val="009B28CC"/>
    <w:rsid w:val="009D52F1"/>
    <w:rsid w:val="009E364E"/>
    <w:rsid w:val="009E436C"/>
    <w:rsid w:val="009E642E"/>
    <w:rsid w:val="009E6F8C"/>
    <w:rsid w:val="009F3286"/>
    <w:rsid w:val="00A00A3F"/>
    <w:rsid w:val="00A012B6"/>
    <w:rsid w:val="00A0400E"/>
    <w:rsid w:val="00A05B90"/>
    <w:rsid w:val="00A07707"/>
    <w:rsid w:val="00A07FC4"/>
    <w:rsid w:val="00A17893"/>
    <w:rsid w:val="00A35243"/>
    <w:rsid w:val="00A42A46"/>
    <w:rsid w:val="00A6789D"/>
    <w:rsid w:val="00A752F5"/>
    <w:rsid w:val="00A81572"/>
    <w:rsid w:val="00A81937"/>
    <w:rsid w:val="00A851A5"/>
    <w:rsid w:val="00A869F4"/>
    <w:rsid w:val="00A86CEF"/>
    <w:rsid w:val="00A86D43"/>
    <w:rsid w:val="00A94334"/>
    <w:rsid w:val="00AA2804"/>
    <w:rsid w:val="00AA7363"/>
    <w:rsid w:val="00AB3D5C"/>
    <w:rsid w:val="00AC7770"/>
    <w:rsid w:val="00AE6248"/>
    <w:rsid w:val="00AF14F0"/>
    <w:rsid w:val="00AF5258"/>
    <w:rsid w:val="00B0050B"/>
    <w:rsid w:val="00B020DD"/>
    <w:rsid w:val="00B04E5C"/>
    <w:rsid w:val="00B111C6"/>
    <w:rsid w:val="00B1576D"/>
    <w:rsid w:val="00B238A2"/>
    <w:rsid w:val="00B364DE"/>
    <w:rsid w:val="00B41AEE"/>
    <w:rsid w:val="00B430ED"/>
    <w:rsid w:val="00B539D9"/>
    <w:rsid w:val="00B61EDB"/>
    <w:rsid w:val="00B64704"/>
    <w:rsid w:val="00B718FC"/>
    <w:rsid w:val="00B8102B"/>
    <w:rsid w:val="00B85DA8"/>
    <w:rsid w:val="00B923E8"/>
    <w:rsid w:val="00BA4F5D"/>
    <w:rsid w:val="00BC0EE4"/>
    <w:rsid w:val="00BC58D5"/>
    <w:rsid w:val="00BD11EA"/>
    <w:rsid w:val="00BD43C5"/>
    <w:rsid w:val="00BF4FF1"/>
    <w:rsid w:val="00C0456A"/>
    <w:rsid w:val="00C06145"/>
    <w:rsid w:val="00C1317B"/>
    <w:rsid w:val="00C24DDD"/>
    <w:rsid w:val="00C339D4"/>
    <w:rsid w:val="00C35521"/>
    <w:rsid w:val="00C3592B"/>
    <w:rsid w:val="00C442A4"/>
    <w:rsid w:val="00C44E44"/>
    <w:rsid w:val="00C47D7C"/>
    <w:rsid w:val="00C56CE7"/>
    <w:rsid w:val="00C66940"/>
    <w:rsid w:val="00C70160"/>
    <w:rsid w:val="00C77992"/>
    <w:rsid w:val="00C91299"/>
    <w:rsid w:val="00C930FE"/>
    <w:rsid w:val="00C96E1B"/>
    <w:rsid w:val="00CA10E9"/>
    <w:rsid w:val="00CA24ED"/>
    <w:rsid w:val="00CB433C"/>
    <w:rsid w:val="00CB4622"/>
    <w:rsid w:val="00CC3752"/>
    <w:rsid w:val="00CD59FD"/>
    <w:rsid w:val="00CE1DC2"/>
    <w:rsid w:val="00CE4DE3"/>
    <w:rsid w:val="00CE6513"/>
    <w:rsid w:val="00CE77DE"/>
    <w:rsid w:val="00CF4675"/>
    <w:rsid w:val="00CF6580"/>
    <w:rsid w:val="00D21E31"/>
    <w:rsid w:val="00D2573A"/>
    <w:rsid w:val="00D36780"/>
    <w:rsid w:val="00D57977"/>
    <w:rsid w:val="00D6023E"/>
    <w:rsid w:val="00D67501"/>
    <w:rsid w:val="00D67BB6"/>
    <w:rsid w:val="00D71707"/>
    <w:rsid w:val="00D717BF"/>
    <w:rsid w:val="00D74A93"/>
    <w:rsid w:val="00D758BC"/>
    <w:rsid w:val="00D81608"/>
    <w:rsid w:val="00D91883"/>
    <w:rsid w:val="00D92F17"/>
    <w:rsid w:val="00D9327D"/>
    <w:rsid w:val="00DA74FD"/>
    <w:rsid w:val="00DC1415"/>
    <w:rsid w:val="00DC1F7C"/>
    <w:rsid w:val="00DC5287"/>
    <w:rsid w:val="00DC53DD"/>
    <w:rsid w:val="00DC6659"/>
    <w:rsid w:val="00DD7584"/>
    <w:rsid w:val="00DE5617"/>
    <w:rsid w:val="00DF2409"/>
    <w:rsid w:val="00E04770"/>
    <w:rsid w:val="00E05E15"/>
    <w:rsid w:val="00E06645"/>
    <w:rsid w:val="00E2605C"/>
    <w:rsid w:val="00E63F09"/>
    <w:rsid w:val="00E8469A"/>
    <w:rsid w:val="00E940E1"/>
    <w:rsid w:val="00E95FD5"/>
    <w:rsid w:val="00EB2328"/>
    <w:rsid w:val="00EB37F4"/>
    <w:rsid w:val="00EC16CB"/>
    <w:rsid w:val="00EC64A8"/>
    <w:rsid w:val="00ED7BD0"/>
    <w:rsid w:val="00EE59FC"/>
    <w:rsid w:val="00EF1948"/>
    <w:rsid w:val="00EF655D"/>
    <w:rsid w:val="00F029DE"/>
    <w:rsid w:val="00F05704"/>
    <w:rsid w:val="00F07929"/>
    <w:rsid w:val="00F13D46"/>
    <w:rsid w:val="00F22F8A"/>
    <w:rsid w:val="00F32FD6"/>
    <w:rsid w:val="00F437AC"/>
    <w:rsid w:val="00F565B3"/>
    <w:rsid w:val="00F630EB"/>
    <w:rsid w:val="00F7062B"/>
    <w:rsid w:val="00F7147D"/>
    <w:rsid w:val="00F76CAD"/>
    <w:rsid w:val="00F84D4A"/>
    <w:rsid w:val="00F90AF6"/>
    <w:rsid w:val="00F93A6C"/>
    <w:rsid w:val="00F94C09"/>
    <w:rsid w:val="00FA1C27"/>
    <w:rsid w:val="00FB613E"/>
    <w:rsid w:val="00FC0E65"/>
    <w:rsid w:val="00FC25BB"/>
    <w:rsid w:val="00FD6D6D"/>
    <w:rsid w:val="00FF62C6"/>
    <w:rsid w:val="0B2D7861"/>
    <w:rsid w:val="0B4256D3"/>
    <w:rsid w:val="0D6E6DDF"/>
    <w:rsid w:val="28A44F2D"/>
    <w:rsid w:val="28B15F85"/>
    <w:rsid w:val="2E2013CB"/>
    <w:rsid w:val="2EFF5C4A"/>
    <w:rsid w:val="338B7EB3"/>
    <w:rsid w:val="45350D07"/>
    <w:rsid w:val="4F453096"/>
    <w:rsid w:val="53934E61"/>
    <w:rsid w:val="5705772D"/>
    <w:rsid w:val="571D335B"/>
    <w:rsid w:val="648A5C4D"/>
    <w:rsid w:val="7C743B6A"/>
    <w:rsid w:val="7CE91B04"/>
    <w:rsid w:val="7E35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618</Words>
  <Characters>3528</Characters>
  <Lines>29</Lines>
  <Paragraphs>8</Paragraphs>
  <TotalTime>0</TotalTime>
  <ScaleCrop>false</ScaleCrop>
  <LinksUpToDate>false</LinksUpToDate>
  <CharactersWithSpaces>4138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2017-01-20T08:07:00Z</dcterms:created>
  <dc:creator>polaris</dc:creator>
  <cp:lastModifiedBy>♂若羽</cp:lastModifiedBy>
  <dcterms:modified xsi:type="dcterms:W3CDTF">2018-09-21T07:01:56Z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