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6440B" w14:textId="77777777" w:rsidR="00BD3ADA" w:rsidRDefault="007A2E04">
      <w:pPr>
        <w:pStyle w:val="2"/>
        <w:jc w:val="center"/>
        <w:rPr>
          <w:rFonts w:ascii="黑体" w:eastAsia="黑体" w:hAnsi="黑体"/>
        </w:rPr>
      </w:pPr>
      <w:r>
        <w:rPr>
          <w:rFonts w:ascii="黑体" w:eastAsia="黑体" w:hAnsi="黑体" w:hint="eastAsia"/>
        </w:rPr>
        <w:t>N</w:t>
      </w:r>
      <w:r>
        <w:rPr>
          <w:rFonts w:ascii="黑体" w:eastAsia="黑体" w:hAnsi="黑体"/>
        </w:rPr>
        <w:t>R NTN</w:t>
      </w:r>
      <w:r>
        <w:rPr>
          <w:rFonts w:ascii="黑体" w:eastAsia="黑体" w:hAnsi="黑体" w:hint="eastAsia"/>
        </w:rPr>
        <w:t>系统级仿真后续计划安排</w:t>
      </w:r>
    </w:p>
    <w:p w14:paraId="3A2D6464" w14:textId="77777777" w:rsidR="00BD3ADA" w:rsidRDefault="007A2E04">
      <w:pPr>
        <w:rPr>
          <w:b/>
          <w:bCs/>
        </w:rPr>
      </w:pPr>
      <w:r>
        <w:rPr>
          <w:rFonts w:hint="eastAsia"/>
          <w:b/>
          <w:bCs/>
        </w:rPr>
        <w:t>第一阶段：移动性管理与切换仿真</w:t>
      </w:r>
    </w:p>
    <w:p w14:paraId="7A7116AF" w14:textId="77777777" w:rsidR="00BD3ADA" w:rsidRDefault="007A2E04">
      <w:pPr>
        <w:pStyle w:val="a9"/>
        <w:numPr>
          <w:ilvl w:val="0"/>
          <w:numId w:val="1"/>
        </w:numPr>
        <w:ind w:firstLineChars="0"/>
        <w:rPr>
          <w:b/>
          <w:bCs/>
        </w:rPr>
      </w:pPr>
      <w:r>
        <w:rPr>
          <w:rFonts w:hint="eastAsia"/>
          <w:b/>
          <w:bCs/>
        </w:rPr>
        <w:t>R</w:t>
      </w:r>
      <w:r>
        <w:rPr>
          <w:b/>
          <w:bCs/>
        </w:rPr>
        <w:t>ACH M</w:t>
      </w:r>
      <w:r>
        <w:rPr>
          <w:rFonts w:hint="eastAsia"/>
          <w:b/>
          <w:bCs/>
        </w:rPr>
        <w:t>sg</w:t>
      </w:r>
      <w:r>
        <w:rPr>
          <w:b/>
          <w:bCs/>
        </w:rPr>
        <w:t>4</w:t>
      </w:r>
      <w:r>
        <w:rPr>
          <w:rFonts w:hint="eastAsia"/>
          <w:b/>
          <w:bCs/>
        </w:rPr>
        <w:t>闭环（</w:t>
      </w:r>
      <w:r>
        <w:rPr>
          <w:rFonts w:hint="eastAsia"/>
          <w:b/>
          <w:bCs/>
        </w:rPr>
        <w:t>4</w:t>
      </w:r>
      <w:r>
        <w:rPr>
          <w:b/>
          <w:bCs/>
        </w:rPr>
        <w:t>.9-4.19</w:t>
      </w:r>
      <w:r>
        <w:rPr>
          <w:rFonts w:hint="eastAsia"/>
          <w:b/>
          <w:bCs/>
        </w:rPr>
        <w:t>）</w:t>
      </w:r>
    </w:p>
    <w:p w14:paraId="5F8026EB" w14:textId="77777777" w:rsidR="00BD3ADA" w:rsidRDefault="007A2E04">
      <w:pPr>
        <w:ind w:firstLine="420"/>
      </w:pPr>
      <w:r>
        <w:rPr>
          <w:rFonts w:hint="eastAsia"/>
        </w:rPr>
        <w:t>按照</w:t>
      </w:r>
      <w:r>
        <w:rPr>
          <w:rFonts w:hint="eastAsia"/>
        </w:rPr>
        <w:t>3</w:t>
      </w:r>
      <w:r>
        <w:t>GPP</w:t>
      </w:r>
      <w:r>
        <w:rPr>
          <w:rFonts w:hint="eastAsia"/>
        </w:rPr>
        <w:t>标准协议（</w:t>
      </w:r>
      <w:r>
        <w:t>3GPP TS 38.321</w:t>
      </w:r>
      <w:r>
        <w:rPr>
          <w:rFonts w:hint="eastAsia"/>
        </w:rPr>
        <w:t>）完整仿真竞争接入与非竞争接入，修改随机接入</w:t>
      </w:r>
      <w:r>
        <w:rPr>
          <w:rFonts w:hint="eastAsia"/>
        </w:rPr>
        <w:t>Bug</w:t>
      </w:r>
      <w:r>
        <w:rPr>
          <w:rFonts w:hint="eastAsia"/>
        </w:rPr>
        <w:t>并完成</w:t>
      </w:r>
      <w:r>
        <w:rPr>
          <w:rFonts w:hint="eastAsia"/>
        </w:rPr>
        <w:t>Msg</w:t>
      </w:r>
      <w:r>
        <w:t>4</w:t>
      </w:r>
      <w:r>
        <w:rPr>
          <w:rFonts w:hint="eastAsia"/>
        </w:rPr>
        <w:t>闭环，完善</w:t>
      </w:r>
      <w:r>
        <w:rPr>
          <w:rFonts w:hint="eastAsia"/>
        </w:rPr>
        <w:t>Msg</w:t>
      </w:r>
      <w:r>
        <w:t>4</w:t>
      </w:r>
      <w:r>
        <w:rPr>
          <w:rFonts w:hint="eastAsia"/>
        </w:rPr>
        <w:t>碰撞逻辑，并将接入成功判定为识别</w:t>
      </w:r>
      <w:r>
        <w:rPr>
          <w:rFonts w:hint="eastAsia"/>
        </w:rPr>
        <w:t>Msg</w:t>
      </w:r>
      <w:r>
        <w:t>4</w:t>
      </w:r>
      <w:r>
        <w:rPr>
          <w:rFonts w:hint="eastAsia"/>
        </w:rPr>
        <w:t>标识加基于信道质量</w:t>
      </w:r>
      <w:r>
        <w:t>(CQI/RSRP)</w:t>
      </w:r>
      <w:r>
        <w:rPr>
          <w:rFonts w:hint="eastAsia"/>
        </w:rPr>
        <w:t>判定，在完成四步随机接入的基础上进一步开发两</w:t>
      </w:r>
      <w:r>
        <w:rPr>
          <w:rFonts w:hint="eastAsia"/>
          <w:strike/>
        </w:rPr>
        <w:t>部</w:t>
      </w:r>
      <w:r>
        <w:rPr>
          <w:rFonts w:hint="eastAsia"/>
        </w:rPr>
        <w:t>步</w:t>
      </w:r>
      <w:r>
        <w:rPr>
          <w:rFonts w:hint="eastAsia"/>
        </w:rPr>
        <w:t>随机接入。</w:t>
      </w:r>
    </w:p>
    <w:p w14:paraId="5261DC36" w14:textId="77777777" w:rsidR="00BD3ADA" w:rsidRDefault="007A2E04">
      <w:pPr>
        <w:ind w:firstLine="420"/>
      </w:pPr>
      <w:r>
        <w:rPr>
          <w:rFonts w:hint="eastAsia"/>
        </w:rPr>
        <w:t>测试部分，</w:t>
      </w:r>
      <w:commentRangeStart w:id="0"/>
      <w:r>
        <w:rPr>
          <w:rFonts w:hint="eastAsia"/>
        </w:rPr>
        <w:t>加大用户并发量</w:t>
      </w:r>
      <w:commentRangeEnd w:id="0"/>
      <w:r>
        <w:commentReference w:id="0"/>
      </w:r>
      <w:r>
        <w:rPr>
          <w:rFonts w:hint="eastAsia"/>
        </w:rPr>
        <w:t>，输出接入成功率和碰撞率。</w:t>
      </w:r>
    </w:p>
    <w:p w14:paraId="660E3F8B" w14:textId="77777777" w:rsidR="00BD3ADA" w:rsidRDefault="007A2E04">
      <w:pPr>
        <w:pStyle w:val="a9"/>
        <w:numPr>
          <w:ilvl w:val="0"/>
          <w:numId w:val="1"/>
        </w:numPr>
        <w:ind w:firstLineChars="0"/>
        <w:rPr>
          <w:b/>
          <w:bCs/>
        </w:rPr>
      </w:pPr>
      <w:r>
        <w:rPr>
          <w:rFonts w:hint="eastAsia"/>
          <w:b/>
          <w:bCs/>
        </w:rPr>
        <w:t>跑通基础切换并推进条件切换（整个四月）</w:t>
      </w:r>
    </w:p>
    <w:p w14:paraId="4BA89D06" w14:textId="77777777" w:rsidR="00BD3ADA" w:rsidRDefault="007A2E04">
      <w:pPr>
        <w:ind w:firstLine="420"/>
      </w:pPr>
      <w:r>
        <w:rPr>
          <w:rFonts w:hint="eastAsia"/>
        </w:rPr>
        <w:t>已完成基于</w:t>
      </w:r>
      <w:r>
        <w:rPr>
          <w:rFonts w:hint="eastAsia"/>
        </w:rPr>
        <w:t>A</w:t>
      </w:r>
      <w:r>
        <w:t>3</w:t>
      </w:r>
      <w:r>
        <w:rPr>
          <w:rFonts w:hint="eastAsia"/>
        </w:rPr>
        <w:t>事件整体切换流程，开发免随机接入切换和条件切换，性能对比，对比条件切换与免随机接入切换在切换时延和切换成功率方面的表现。</w:t>
      </w:r>
    </w:p>
    <w:p w14:paraId="1E9CCDBE" w14:textId="77777777" w:rsidR="00BD3ADA" w:rsidRDefault="007A2E04">
      <w:pPr>
        <w:pStyle w:val="a9"/>
        <w:numPr>
          <w:ilvl w:val="0"/>
          <w:numId w:val="1"/>
        </w:numPr>
        <w:ind w:firstLineChars="0"/>
        <w:rPr>
          <w:b/>
          <w:bCs/>
        </w:rPr>
      </w:pPr>
      <w:r>
        <w:rPr>
          <w:rFonts w:hint="eastAsia"/>
          <w:b/>
          <w:bCs/>
        </w:rPr>
        <w:t>流量模型加载与分布重构（</w:t>
      </w:r>
      <w:r>
        <w:rPr>
          <w:rFonts w:hint="eastAsia"/>
          <w:b/>
          <w:bCs/>
        </w:rPr>
        <w:t>4</w:t>
      </w:r>
      <w:r>
        <w:rPr>
          <w:b/>
          <w:bCs/>
        </w:rPr>
        <w:t>.9-4.19</w:t>
      </w:r>
      <w:r>
        <w:rPr>
          <w:rFonts w:hint="eastAsia"/>
          <w:b/>
          <w:bCs/>
        </w:rPr>
        <w:t>）</w:t>
      </w:r>
    </w:p>
    <w:p w14:paraId="008DAE58" w14:textId="18816135" w:rsidR="00BD3ADA" w:rsidRDefault="007A2E04">
      <w:pPr>
        <w:ind w:firstLine="420"/>
      </w:pPr>
      <w:r>
        <w:rPr>
          <w:rFonts w:hint="eastAsia"/>
        </w:rPr>
        <w:t>业务模型按照</w:t>
      </w:r>
      <w:r>
        <w:rPr>
          <w:rFonts w:hint="eastAsia"/>
        </w:rPr>
        <w:t xml:space="preserve"> 3GPP TR 37.901 </w:t>
      </w:r>
      <w:r>
        <w:rPr>
          <w:rFonts w:hint="eastAsia"/>
        </w:rPr>
        <w:t>引入</w:t>
      </w:r>
      <w:r>
        <w:rPr>
          <w:rFonts w:hint="eastAsia"/>
        </w:rPr>
        <w:t xml:space="preserve">FTP, HTTP, VoIP </w:t>
      </w:r>
      <w:r>
        <w:rPr>
          <w:rFonts w:hint="eastAsia"/>
        </w:rPr>
        <w:t>等模型，抛弃单一的</w:t>
      </w:r>
      <w:r>
        <w:rPr>
          <w:rFonts w:hint="eastAsia"/>
        </w:rPr>
        <w:t>U</w:t>
      </w:r>
      <w:r>
        <w:t>DP</w:t>
      </w:r>
      <w:r>
        <w:rPr>
          <w:rFonts w:hint="eastAsia"/>
        </w:rPr>
        <w:t>恒定发包，</w:t>
      </w:r>
      <w:commentRangeStart w:id="1"/>
      <w:r>
        <w:rPr>
          <w:rFonts w:hint="eastAsia"/>
        </w:rPr>
        <w:t>开发</w:t>
      </w:r>
      <w:r>
        <w:rPr>
          <w:rFonts w:hint="eastAsia"/>
        </w:rPr>
        <w:t>HTTP</w:t>
      </w:r>
      <w:r>
        <w:rPr>
          <w:rFonts w:hint="eastAsia"/>
        </w:rPr>
        <w:t>、</w:t>
      </w:r>
      <w:r>
        <w:rPr>
          <w:rFonts w:hint="eastAsia"/>
        </w:rPr>
        <w:t>FTP</w:t>
      </w:r>
      <w:r>
        <w:rPr>
          <w:rFonts w:hint="eastAsia"/>
        </w:rPr>
        <w:t>、</w:t>
      </w:r>
      <w:r>
        <w:rPr>
          <w:rFonts w:hint="eastAsia"/>
        </w:rPr>
        <w:t>VoIP</w:t>
      </w:r>
      <w:r>
        <w:rPr>
          <w:rFonts w:hint="eastAsia"/>
        </w:rPr>
        <w:t>语音流</w:t>
      </w:r>
      <w:commentRangeEnd w:id="1"/>
      <w:r w:rsidR="00B366B0">
        <w:rPr>
          <w:rStyle w:val="aa"/>
        </w:rPr>
        <w:commentReference w:id="1"/>
      </w:r>
      <w:r>
        <w:rPr>
          <w:rFonts w:hint="eastAsia"/>
        </w:rPr>
        <w:t>，并区分消费级手机（语音</w:t>
      </w:r>
      <w:r w:rsidR="00B366B0">
        <w:rPr>
          <w:rFonts w:hint="eastAsia"/>
        </w:rPr>
        <w:t>+</w:t>
      </w:r>
      <w:r w:rsidR="00B366B0">
        <w:rPr>
          <w:rFonts w:hint="eastAsia"/>
        </w:rPr>
        <w:t>数据业务</w:t>
      </w:r>
      <w:r>
        <w:rPr>
          <w:rFonts w:hint="eastAsia"/>
        </w:rPr>
        <w:t>）和便携式终端（纯数据）。</w:t>
      </w:r>
    </w:p>
    <w:p w14:paraId="272FCD7A" w14:textId="77777777" w:rsidR="00BD3ADA" w:rsidRPr="00396BF8" w:rsidRDefault="007A2E04">
      <w:pPr>
        <w:ind w:firstLine="420"/>
        <w:rPr>
          <w:highlight w:val="yellow"/>
        </w:rPr>
      </w:pPr>
      <w:r w:rsidRPr="00396BF8">
        <w:rPr>
          <w:rFonts w:hint="eastAsia"/>
          <w:highlight w:val="yellow"/>
        </w:rPr>
        <w:t>在用户的地理分布上，在现有均匀分布上，补充泊松分布、高斯分布、</w:t>
      </w:r>
      <w:r w:rsidRPr="00396BF8">
        <w:rPr>
          <w:rFonts w:hint="eastAsia"/>
          <w:highlight w:val="yellow"/>
        </w:rPr>
        <w:t>K-means</w:t>
      </w:r>
      <w:r w:rsidRPr="00396BF8">
        <w:rPr>
          <w:rFonts w:hint="eastAsia"/>
          <w:highlight w:val="yellow"/>
        </w:rPr>
        <w:t>聚类，以</w:t>
      </w:r>
      <w:r w:rsidRPr="00396BF8">
        <w:rPr>
          <w:rFonts w:hint="eastAsia"/>
          <w:highlight w:val="yellow"/>
        </w:rPr>
        <w:t>及基于真实人口密度重点聚焦北京、上海的映射模型。</w:t>
      </w:r>
    </w:p>
    <w:p w14:paraId="633B0869" w14:textId="5E3C9E27" w:rsidR="00C40749" w:rsidRDefault="00B366B0" w:rsidP="00C40749">
      <w:pPr>
        <w:ind w:firstLine="420"/>
        <w:rPr>
          <w:highlight w:val="yellow"/>
        </w:rPr>
      </w:pPr>
      <w:r w:rsidRPr="00396BF8">
        <w:rPr>
          <w:highlight w:val="yellow"/>
        </w:rPr>
        <w:t>消费级手机绑定</w:t>
      </w:r>
      <w:r w:rsidRPr="00396BF8">
        <w:rPr>
          <w:highlight w:val="yellow"/>
        </w:rPr>
        <w:t>VoIP(</w:t>
      </w:r>
      <w:r w:rsidRPr="00396BF8">
        <w:rPr>
          <w:highlight w:val="yellow"/>
        </w:rPr>
        <w:t>语音</w:t>
      </w:r>
      <w:r w:rsidRPr="00396BF8">
        <w:rPr>
          <w:highlight w:val="yellow"/>
        </w:rPr>
        <w:t>)</w:t>
      </w:r>
      <w:r w:rsidR="00396BF8">
        <w:rPr>
          <w:rFonts w:hint="eastAsia"/>
          <w:highlight w:val="yellow"/>
        </w:rPr>
        <w:t>：</w:t>
      </w:r>
      <w:r w:rsidRPr="00396BF8">
        <w:rPr>
          <w:highlight w:val="yellow"/>
        </w:rPr>
        <w:t>手机的链路太差，基站能分给它的</w:t>
      </w:r>
      <w:r w:rsidRPr="00396BF8">
        <w:rPr>
          <w:highlight w:val="yellow"/>
        </w:rPr>
        <w:t>PRB</w:t>
      </w:r>
      <w:r w:rsidRPr="00396BF8">
        <w:rPr>
          <w:highlight w:val="yellow"/>
        </w:rPr>
        <w:t>极少，网速极慢。这种恶劣条件只够跑</w:t>
      </w:r>
      <w:r w:rsidRPr="00396BF8">
        <w:rPr>
          <w:highlight w:val="yellow"/>
        </w:rPr>
        <w:t>VoIP</w:t>
      </w:r>
      <w:r w:rsidRPr="00396BF8">
        <w:rPr>
          <w:highlight w:val="yellow"/>
        </w:rPr>
        <w:t>语音包或者发文字消息。如果你强行在消费级手机上跑</w:t>
      </w:r>
      <w:r w:rsidRPr="00396BF8">
        <w:rPr>
          <w:highlight w:val="yellow"/>
        </w:rPr>
        <w:t>FTP</w:t>
      </w:r>
      <w:r w:rsidRPr="00396BF8">
        <w:rPr>
          <w:highlight w:val="yellow"/>
        </w:rPr>
        <w:t>，由于速率太低，不仅文件传不动，还会因为底层疯狂重传导致超时，最终触发无线链路失败（</w:t>
      </w:r>
      <w:r w:rsidRPr="00396BF8">
        <w:rPr>
          <w:highlight w:val="yellow"/>
        </w:rPr>
        <w:t>RLF</w:t>
      </w:r>
      <w:r w:rsidRPr="00396BF8">
        <w:rPr>
          <w:highlight w:val="yellow"/>
        </w:rPr>
        <w:t>）掉线。</w:t>
      </w:r>
    </w:p>
    <w:p w14:paraId="533974A4" w14:textId="7082CC7E" w:rsidR="00C40749" w:rsidRPr="00C40749" w:rsidRDefault="00C40749" w:rsidP="00C40749">
      <w:pPr>
        <w:ind w:firstLine="420"/>
        <w:rPr>
          <w:rFonts w:hint="eastAsia"/>
          <w:highlight w:val="yellow"/>
        </w:rPr>
      </w:pPr>
      <w:r>
        <w:rPr>
          <w:rFonts w:hint="eastAsia"/>
          <w:highlight w:val="yellow"/>
        </w:rPr>
        <w:t>消费级手机还可以传输极小包的</w:t>
      </w:r>
      <w:r>
        <w:rPr>
          <w:rFonts w:hint="eastAsia"/>
          <w:highlight w:val="yellow"/>
        </w:rPr>
        <w:t>U</w:t>
      </w:r>
      <w:r>
        <w:rPr>
          <w:highlight w:val="yellow"/>
        </w:rPr>
        <w:t>DP</w:t>
      </w:r>
      <w:r>
        <w:rPr>
          <w:rFonts w:hint="eastAsia"/>
          <w:highlight w:val="yellow"/>
        </w:rPr>
        <w:t>或者轻量</w:t>
      </w:r>
      <w:r>
        <w:rPr>
          <w:rFonts w:hint="eastAsia"/>
          <w:highlight w:val="yellow"/>
        </w:rPr>
        <w:t>H</w:t>
      </w:r>
      <w:r>
        <w:rPr>
          <w:highlight w:val="yellow"/>
        </w:rPr>
        <w:t>TTP</w:t>
      </w:r>
      <w:r>
        <w:rPr>
          <w:rFonts w:hint="eastAsia"/>
          <w:highlight w:val="yellow"/>
        </w:rPr>
        <w:t>模型，</w:t>
      </w:r>
      <w:r w:rsidRPr="00C40749">
        <w:rPr>
          <w:highlight w:val="yellow"/>
        </w:rPr>
        <w:t>模拟用户在打卫星电话期间，偶尔发了一条纯文字微信，或者后台同步了一下位置信息</w:t>
      </w:r>
    </w:p>
    <w:p w14:paraId="392D4D76" w14:textId="55C596EC" w:rsidR="00B366B0" w:rsidRDefault="00396BF8" w:rsidP="00396BF8">
      <w:pPr>
        <w:ind w:firstLine="420"/>
      </w:pPr>
      <w:r w:rsidRPr="00396BF8">
        <w:rPr>
          <w:highlight w:val="yellow"/>
        </w:rPr>
        <w:t>便携式终端绑定</w:t>
      </w:r>
      <w:r w:rsidRPr="00396BF8">
        <w:rPr>
          <w:highlight w:val="yellow"/>
        </w:rPr>
        <w:t>HTTP / FTP (</w:t>
      </w:r>
      <w:r w:rsidRPr="00396BF8">
        <w:rPr>
          <w:highlight w:val="yellow"/>
        </w:rPr>
        <w:t>纯数据</w:t>
      </w:r>
      <w:r w:rsidRPr="00396BF8">
        <w:rPr>
          <w:highlight w:val="yellow"/>
        </w:rPr>
        <w:t>)</w:t>
      </w:r>
      <w:r w:rsidRPr="00396BF8">
        <w:rPr>
          <w:highlight w:val="yellow"/>
        </w:rPr>
        <w:t>：便携终端能维持高速稳定的宽带连接。只有这种高质量信道，才经得起</w:t>
      </w:r>
      <w:r w:rsidRPr="00396BF8">
        <w:rPr>
          <w:highlight w:val="yellow"/>
        </w:rPr>
        <w:t xml:space="preserve"> HTTP </w:t>
      </w:r>
      <w:r w:rsidRPr="00396BF8">
        <w:rPr>
          <w:highlight w:val="yellow"/>
        </w:rPr>
        <w:t>的瞬间突发洪峰，以及</w:t>
      </w:r>
      <w:r w:rsidRPr="00396BF8">
        <w:rPr>
          <w:highlight w:val="yellow"/>
        </w:rPr>
        <w:t xml:space="preserve"> FTP </w:t>
      </w:r>
      <w:r w:rsidRPr="00396BF8">
        <w:rPr>
          <w:highlight w:val="yellow"/>
        </w:rPr>
        <w:t>长时间的满载狂飙。</w:t>
      </w:r>
    </w:p>
    <w:p w14:paraId="436D15DF" w14:textId="4AECDC56" w:rsidR="00B366B0" w:rsidRDefault="00B366B0"/>
    <w:p w14:paraId="7BCD9E4A" w14:textId="77777777" w:rsidR="00B366B0" w:rsidRDefault="00B366B0">
      <w:pPr>
        <w:rPr>
          <w:rFonts w:hint="eastAsia"/>
        </w:rPr>
      </w:pPr>
    </w:p>
    <w:p w14:paraId="1169FDF5" w14:textId="77777777" w:rsidR="00BD3ADA" w:rsidRDefault="007A2E04">
      <w:pPr>
        <w:rPr>
          <w:b/>
          <w:bCs/>
        </w:rPr>
      </w:pPr>
      <w:r>
        <w:rPr>
          <w:rFonts w:hint="eastAsia"/>
          <w:b/>
          <w:bCs/>
        </w:rPr>
        <w:lastRenderedPageBreak/>
        <w:t>第二阶段：资源调度与全栈搭建</w:t>
      </w:r>
    </w:p>
    <w:p w14:paraId="2A404CE3" w14:textId="77777777" w:rsidR="00BD3ADA" w:rsidRDefault="007A2E04">
      <w:pPr>
        <w:pStyle w:val="a9"/>
        <w:numPr>
          <w:ilvl w:val="0"/>
          <w:numId w:val="2"/>
        </w:numPr>
        <w:ind w:firstLineChars="0"/>
        <w:rPr>
          <w:b/>
          <w:bCs/>
        </w:rPr>
      </w:pPr>
      <w:r>
        <w:rPr>
          <w:rFonts w:hint="eastAsia"/>
          <w:b/>
          <w:bCs/>
        </w:rPr>
        <w:t>频率复用与功率控制域（</w:t>
      </w:r>
      <w:r>
        <w:rPr>
          <w:rFonts w:hint="eastAsia"/>
          <w:b/>
          <w:bCs/>
        </w:rPr>
        <w:t>4</w:t>
      </w:r>
      <w:r>
        <w:rPr>
          <w:b/>
          <w:bCs/>
        </w:rPr>
        <w:t>.20-4.30</w:t>
      </w:r>
      <w:r>
        <w:rPr>
          <w:rFonts w:hint="eastAsia"/>
          <w:b/>
          <w:bCs/>
        </w:rPr>
        <w:t>）</w:t>
      </w:r>
    </w:p>
    <w:p w14:paraId="7FD272BC" w14:textId="079387AE" w:rsidR="00BD3ADA" w:rsidRDefault="007A2E04">
      <w:pPr>
        <w:ind w:firstLine="420"/>
      </w:pPr>
      <w:r>
        <w:rPr>
          <w:rFonts w:hint="eastAsia"/>
        </w:rPr>
        <w:t>高阶频率复用，</w:t>
      </w:r>
      <w:commentRangeStart w:id="2"/>
      <w:r>
        <w:rPr>
          <w:rFonts w:hint="eastAsia"/>
        </w:rPr>
        <w:t>增加到</w:t>
      </w:r>
      <w:r>
        <w:rPr>
          <w:rFonts w:hint="eastAsia"/>
        </w:rPr>
        <w:t>7</w:t>
      </w:r>
      <w:r>
        <w:rPr>
          <w:rFonts w:hint="eastAsia"/>
        </w:rPr>
        <w:t>、</w:t>
      </w:r>
      <w:r>
        <w:rPr>
          <w:rFonts w:hint="eastAsia"/>
        </w:rPr>
        <w:t>9</w:t>
      </w:r>
      <w:r>
        <w:rPr>
          <w:rFonts w:hint="eastAsia"/>
        </w:rPr>
        <w:t>、</w:t>
      </w:r>
      <w:r>
        <w:rPr>
          <w:rFonts w:hint="eastAsia"/>
        </w:rPr>
        <w:t>1</w:t>
      </w:r>
      <w:r>
        <w:t>3</w:t>
      </w:r>
      <w:r>
        <w:rPr>
          <w:rFonts w:hint="eastAsia"/>
        </w:rPr>
        <w:t>色复用</w:t>
      </w:r>
      <w:commentRangeEnd w:id="2"/>
      <w:r w:rsidR="0047465D">
        <w:rPr>
          <w:rStyle w:val="aa"/>
        </w:rPr>
        <w:commentReference w:id="2"/>
      </w:r>
      <w:r>
        <w:rPr>
          <w:rFonts w:hint="eastAsia"/>
        </w:rPr>
        <w:t>，并能分析不同复用下的同频干扰与吞吐量变化，</w:t>
      </w:r>
      <w:commentRangeStart w:id="3"/>
      <w:r>
        <w:rPr>
          <w:rFonts w:hint="eastAsia"/>
        </w:rPr>
        <w:t>并增加频率选择性调度</w:t>
      </w:r>
      <w:commentRangeEnd w:id="3"/>
      <w:r w:rsidR="008D15E9">
        <w:rPr>
          <w:rStyle w:val="aa"/>
        </w:rPr>
        <w:commentReference w:id="3"/>
      </w:r>
      <w:r>
        <w:rPr>
          <w:rFonts w:hint="eastAsia"/>
        </w:rPr>
        <w:t>，实现基于信道质量的动态</w:t>
      </w:r>
      <w:r>
        <w:rPr>
          <w:rFonts w:hint="eastAsia"/>
        </w:rPr>
        <w:t>R</w:t>
      </w:r>
      <w:r>
        <w:t>B</w:t>
      </w:r>
      <w:r>
        <w:rPr>
          <w:rFonts w:hint="eastAsia"/>
        </w:rPr>
        <w:t>分配。在功率控制方面，实现动态功率调配，并将现有的开环功率估算改为基于实际</w:t>
      </w:r>
      <w:r>
        <w:rPr>
          <w:rFonts w:hint="eastAsia"/>
        </w:rPr>
        <w:t>SNR</w:t>
      </w:r>
      <w:r>
        <w:rPr>
          <w:rFonts w:hint="eastAsia"/>
        </w:rPr>
        <w:t>反馈的闭环功率控制。</w:t>
      </w:r>
    </w:p>
    <w:p w14:paraId="4BE61AD0" w14:textId="4A1907C5" w:rsidR="008D15E9" w:rsidRPr="008D15E9" w:rsidRDefault="008D15E9" w:rsidP="008D15E9">
      <w:pPr>
        <w:rPr>
          <w:highlight w:val="yellow"/>
        </w:rPr>
      </w:pPr>
      <w:r w:rsidRPr="008D15E9">
        <w:rPr>
          <w:rFonts w:hint="eastAsia"/>
          <w:highlight w:val="yellow"/>
        </w:rPr>
        <w:t>1</w:t>
      </w:r>
      <w:r w:rsidRPr="008D15E9">
        <w:rPr>
          <w:highlight w:val="yellow"/>
        </w:rPr>
        <w:t>.</w:t>
      </w:r>
      <w:r w:rsidRPr="008D15E9">
        <w:rPr>
          <w:rFonts w:hint="eastAsia"/>
          <w:highlight w:val="yellow"/>
        </w:rPr>
        <w:t>宽带</w:t>
      </w:r>
      <w:r w:rsidRPr="008D15E9">
        <w:rPr>
          <w:rFonts w:hint="eastAsia"/>
          <w:highlight w:val="yellow"/>
        </w:rPr>
        <w:t xml:space="preserve"> CQI (Wideband CQI)</w:t>
      </w:r>
      <w:r w:rsidRPr="008D15E9">
        <w:rPr>
          <w:rFonts w:hint="eastAsia"/>
          <w:highlight w:val="yellow"/>
        </w:rPr>
        <w:t>：</w:t>
      </w:r>
      <w:r w:rsidRPr="008D15E9">
        <w:rPr>
          <w:rFonts w:hint="eastAsia"/>
          <w:highlight w:val="yellow"/>
        </w:rPr>
        <w:t xml:space="preserve"> </w:t>
      </w:r>
      <w:r w:rsidRPr="008D15E9">
        <w:rPr>
          <w:rFonts w:hint="eastAsia"/>
          <w:highlight w:val="yellow"/>
        </w:rPr>
        <w:t>终端把整个</w:t>
      </w:r>
      <w:r w:rsidRPr="008D15E9">
        <w:rPr>
          <w:rFonts w:hint="eastAsia"/>
          <w:highlight w:val="yellow"/>
        </w:rPr>
        <w:t xml:space="preserve"> 25 </w:t>
      </w:r>
      <w:r w:rsidRPr="008D15E9">
        <w:rPr>
          <w:rFonts w:hint="eastAsia"/>
          <w:highlight w:val="yellow"/>
        </w:rPr>
        <w:t>个</w:t>
      </w:r>
      <w:r w:rsidRPr="008D15E9">
        <w:rPr>
          <w:rFonts w:hint="eastAsia"/>
          <w:highlight w:val="yellow"/>
        </w:rPr>
        <w:t xml:space="preserve"> PRB </w:t>
      </w:r>
      <w:r w:rsidRPr="008D15E9">
        <w:rPr>
          <w:rFonts w:hint="eastAsia"/>
          <w:highlight w:val="yellow"/>
        </w:rPr>
        <w:t>平均一下，只报</w:t>
      </w:r>
      <w:r w:rsidRPr="008D15E9">
        <w:rPr>
          <w:rFonts w:hint="eastAsia"/>
          <w:highlight w:val="yellow"/>
        </w:rPr>
        <w:t xml:space="preserve"> 1 </w:t>
      </w:r>
      <w:r w:rsidRPr="008D15E9">
        <w:rPr>
          <w:rFonts w:hint="eastAsia"/>
          <w:highlight w:val="yellow"/>
        </w:rPr>
        <w:t>个数字给基站。</w:t>
      </w:r>
      <w:r>
        <w:rPr>
          <w:rFonts w:hint="eastAsia"/>
          <w:highlight w:val="yellow"/>
        </w:rPr>
        <w:t>（无法做频率选择性调度）</w:t>
      </w:r>
    </w:p>
    <w:p w14:paraId="414975DE" w14:textId="701656EF" w:rsidR="008D15E9" w:rsidRPr="008D15E9" w:rsidRDefault="008D15E9" w:rsidP="008D15E9">
      <w:pPr>
        <w:rPr>
          <w:rFonts w:hint="eastAsia"/>
          <w:highlight w:val="yellow"/>
        </w:rPr>
      </w:pPr>
      <w:r w:rsidRPr="008D15E9">
        <w:rPr>
          <w:rFonts w:hint="eastAsia"/>
          <w:highlight w:val="yellow"/>
        </w:rPr>
        <w:t>子带</w:t>
      </w:r>
      <w:r w:rsidRPr="008D15E9">
        <w:rPr>
          <w:rFonts w:hint="eastAsia"/>
          <w:highlight w:val="yellow"/>
        </w:rPr>
        <w:t xml:space="preserve"> CQI (Sub-band CQI)</w:t>
      </w:r>
      <w:r w:rsidRPr="008D15E9">
        <w:rPr>
          <w:rFonts w:hint="eastAsia"/>
          <w:highlight w:val="yellow"/>
        </w:rPr>
        <w:t>：</w:t>
      </w:r>
      <w:r w:rsidRPr="008D15E9">
        <w:rPr>
          <w:rFonts w:hint="eastAsia"/>
          <w:highlight w:val="yellow"/>
        </w:rPr>
        <w:t xml:space="preserve"> </w:t>
      </w:r>
      <w:r w:rsidRPr="008D15E9">
        <w:rPr>
          <w:rFonts w:hint="eastAsia"/>
          <w:highlight w:val="yellow"/>
        </w:rPr>
        <w:t>终端把</w:t>
      </w:r>
      <w:r w:rsidRPr="008D15E9">
        <w:rPr>
          <w:rFonts w:hint="eastAsia"/>
          <w:highlight w:val="yellow"/>
        </w:rPr>
        <w:t xml:space="preserve"> 25 </w:t>
      </w:r>
      <w:r w:rsidRPr="008D15E9">
        <w:rPr>
          <w:rFonts w:hint="eastAsia"/>
          <w:highlight w:val="yellow"/>
        </w:rPr>
        <w:t>个</w:t>
      </w:r>
      <w:r w:rsidRPr="008D15E9">
        <w:rPr>
          <w:rFonts w:hint="eastAsia"/>
          <w:highlight w:val="yellow"/>
        </w:rPr>
        <w:t xml:space="preserve"> PRB </w:t>
      </w:r>
      <w:r w:rsidRPr="008D15E9">
        <w:rPr>
          <w:rFonts w:hint="eastAsia"/>
          <w:highlight w:val="yellow"/>
        </w:rPr>
        <w:t>分成几份（比如每</w:t>
      </w:r>
      <w:r w:rsidRPr="008D15E9">
        <w:rPr>
          <w:rFonts w:hint="eastAsia"/>
          <w:highlight w:val="yellow"/>
        </w:rPr>
        <w:t xml:space="preserve"> 4 </w:t>
      </w:r>
      <w:r w:rsidRPr="008D15E9">
        <w:rPr>
          <w:rFonts w:hint="eastAsia"/>
          <w:highlight w:val="yellow"/>
        </w:rPr>
        <w:t>个</w:t>
      </w:r>
      <w:r w:rsidRPr="008D15E9">
        <w:rPr>
          <w:rFonts w:hint="eastAsia"/>
          <w:highlight w:val="yellow"/>
        </w:rPr>
        <w:t xml:space="preserve"> PRB </w:t>
      </w:r>
      <w:r w:rsidRPr="008D15E9">
        <w:rPr>
          <w:rFonts w:hint="eastAsia"/>
          <w:highlight w:val="yellow"/>
        </w:rPr>
        <w:t>为一个</w:t>
      </w:r>
      <w:r w:rsidRPr="008D15E9">
        <w:rPr>
          <w:rFonts w:hint="eastAsia"/>
          <w:highlight w:val="yellow"/>
        </w:rPr>
        <w:t xml:space="preserve"> Sub-band</w:t>
      </w:r>
      <w:r w:rsidRPr="008D15E9">
        <w:rPr>
          <w:rFonts w:hint="eastAsia"/>
          <w:highlight w:val="yellow"/>
        </w:rPr>
        <w:t>），分别测量并上报各自的</w:t>
      </w:r>
      <w:r w:rsidRPr="008D15E9">
        <w:rPr>
          <w:rFonts w:hint="eastAsia"/>
          <w:highlight w:val="yellow"/>
        </w:rPr>
        <w:t xml:space="preserve"> CQI</w:t>
      </w:r>
      <w:r w:rsidRPr="008D15E9">
        <w:rPr>
          <w:rFonts w:hint="eastAsia"/>
          <w:highlight w:val="yellow"/>
        </w:rPr>
        <w:t>。</w:t>
      </w:r>
    </w:p>
    <w:p w14:paraId="62E52E61" w14:textId="3D4BF485" w:rsidR="008D15E9" w:rsidRDefault="008D15E9" w:rsidP="008D15E9">
      <w:r w:rsidRPr="008D15E9">
        <w:rPr>
          <w:rFonts w:hint="eastAsia"/>
          <w:highlight w:val="yellow"/>
        </w:rPr>
        <w:t>代码动作：</w:t>
      </w:r>
      <w:r w:rsidRPr="008D15E9">
        <w:rPr>
          <w:rFonts w:hint="eastAsia"/>
          <w:highlight w:val="yellow"/>
        </w:rPr>
        <w:t xml:space="preserve"> </w:t>
      </w:r>
      <w:r w:rsidRPr="008D15E9">
        <w:rPr>
          <w:rFonts w:hint="eastAsia"/>
          <w:highlight w:val="yellow"/>
        </w:rPr>
        <w:t>你必须修改</w:t>
      </w:r>
      <w:r w:rsidRPr="008D15E9">
        <w:rPr>
          <w:rFonts w:hint="eastAsia"/>
          <w:highlight w:val="yellow"/>
        </w:rPr>
        <w:t xml:space="preserve"> RRC </w:t>
      </w:r>
      <w:r w:rsidRPr="008D15E9">
        <w:rPr>
          <w:rFonts w:hint="eastAsia"/>
          <w:highlight w:val="yellow"/>
        </w:rPr>
        <w:t>配置，强制要求终端（</w:t>
      </w:r>
      <w:r w:rsidRPr="008D15E9">
        <w:rPr>
          <w:rFonts w:hint="eastAsia"/>
          <w:highlight w:val="yellow"/>
        </w:rPr>
        <w:t>UE</w:t>
      </w:r>
      <w:r w:rsidRPr="008D15E9">
        <w:rPr>
          <w:rFonts w:hint="eastAsia"/>
          <w:highlight w:val="yellow"/>
        </w:rPr>
        <w:t>）上报</w:t>
      </w:r>
      <w:r w:rsidRPr="008D15E9">
        <w:rPr>
          <w:rFonts w:hint="eastAsia"/>
          <w:highlight w:val="yellow"/>
        </w:rPr>
        <w:t xml:space="preserve"> Sub-band CQI/SINR</w:t>
      </w:r>
      <w:r w:rsidRPr="008D15E9">
        <w:rPr>
          <w:rFonts w:hint="eastAsia"/>
          <w:highlight w:val="yellow"/>
        </w:rPr>
        <w:t>。在基站侧的</w:t>
      </w:r>
      <w:r w:rsidRPr="008D15E9">
        <w:rPr>
          <w:rFonts w:hint="eastAsia"/>
          <w:highlight w:val="yellow"/>
        </w:rPr>
        <w:t xml:space="preserve"> ResourceManager </w:t>
      </w:r>
      <w:r w:rsidRPr="008D15E9">
        <w:rPr>
          <w:rFonts w:hint="eastAsia"/>
          <w:highlight w:val="yellow"/>
        </w:rPr>
        <w:t>中，维护一个二维矩阵：</w:t>
      </w:r>
      <w:r w:rsidRPr="008D15E9">
        <w:rPr>
          <w:rFonts w:hint="eastAsia"/>
          <w:highlight w:val="yellow"/>
        </w:rPr>
        <w:t>ChannelQuality[UserID]</w:t>
      </w:r>
    </w:p>
    <w:p w14:paraId="25F077FF" w14:textId="0431D0AE" w:rsidR="008D15E9" w:rsidRDefault="008D15E9" w:rsidP="008D15E9">
      <w:r>
        <w:rPr>
          <w:rFonts w:hint="eastAsia"/>
        </w:rPr>
        <w:t>2</w:t>
      </w:r>
      <w:r>
        <w:t>.</w:t>
      </w:r>
      <w:r>
        <w:rPr>
          <w:rFonts w:hint="eastAsia"/>
          <w:highlight w:val="yellow"/>
        </w:rPr>
        <w:t>我们采用频域比例公平算法</w:t>
      </w:r>
      <w:r>
        <w:t>(Frequency-Domain Proportional Fair, FD-PF)</w:t>
      </w:r>
    </w:p>
    <w:p w14:paraId="2FE71CA4" w14:textId="22D706B0" w:rsidR="008D15E9" w:rsidRDefault="008D15E9" w:rsidP="008D15E9">
      <w:r>
        <w:rPr>
          <w:rFonts w:hint="eastAsia"/>
        </w:rPr>
        <w:t>最大载干比算法虽然吞吐量高但是会把边信号差的用户直接略过，现在需要载</w:t>
      </w:r>
      <w:r>
        <w:rPr>
          <w:rFonts w:hint="eastAsia"/>
        </w:rPr>
        <w:t>M</w:t>
      </w:r>
      <w:r>
        <w:t>AC</w:t>
      </w:r>
      <w:r>
        <w:rPr>
          <w:rFonts w:hint="eastAsia"/>
        </w:rPr>
        <w:t>层的</w:t>
      </w:r>
      <w:r w:rsidRPr="008D15E9">
        <w:t>Schedule()</w:t>
      </w:r>
      <w:r>
        <w:t xml:space="preserve"> </w:t>
      </w:r>
      <w:r>
        <w:t>函数里，为每一次毫秒级的调度写下这个逻辑</w:t>
      </w:r>
      <w:r>
        <w:rPr>
          <w:rFonts w:hint="eastAsia"/>
        </w:rPr>
        <w:t>：</w:t>
      </w:r>
    </w:p>
    <w:p w14:paraId="0A92784D" w14:textId="77777777" w:rsidR="008D15E9" w:rsidRDefault="008D15E9" w:rsidP="008D15E9">
      <w:pPr>
        <w:rPr>
          <w:rFonts w:hint="eastAsia"/>
        </w:rPr>
      </w:pPr>
      <w:r>
        <w:rPr>
          <w:rFonts w:hint="eastAsia"/>
        </w:rPr>
        <w:t xml:space="preserve">// </w:t>
      </w:r>
      <w:r>
        <w:rPr>
          <w:rFonts w:hint="eastAsia"/>
        </w:rPr>
        <w:t>假设有</w:t>
      </w:r>
      <w:r>
        <w:rPr>
          <w:rFonts w:hint="eastAsia"/>
        </w:rPr>
        <w:t xml:space="preserve"> N </w:t>
      </w:r>
      <w:r>
        <w:rPr>
          <w:rFonts w:hint="eastAsia"/>
        </w:rPr>
        <w:t>个等待发数据的用户，有</w:t>
      </w:r>
      <w:r>
        <w:rPr>
          <w:rFonts w:hint="eastAsia"/>
        </w:rPr>
        <w:t xml:space="preserve"> 25 </w:t>
      </w:r>
      <w:r>
        <w:rPr>
          <w:rFonts w:hint="eastAsia"/>
        </w:rPr>
        <w:t>个可用的</w:t>
      </w:r>
      <w:r>
        <w:rPr>
          <w:rFonts w:hint="eastAsia"/>
        </w:rPr>
        <w:t xml:space="preserve"> PRB</w:t>
      </w:r>
    </w:p>
    <w:p w14:paraId="301DD693" w14:textId="77777777" w:rsidR="008D15E9" w:rsidRDefault="008D15E9" w:rsidP="008D15E9">
      <w:pPr>
        <w:rPr>
          <w:rFonts w:hint="eastAsia"/>
        </w:rPr>
      </w:pPr>
      <w:r>
        <w:rPr>
          <w:rFonts w:hint="eastAsia"/>
        </w:rPr>
        <w:t xml:space="preserve">for (int k = 0; k &lt; 25; k++) { // </w:t>
      </w:r>
      <w:r>
        <w:rPr>
          <w:rFonts w:hint="eastAsia"/>
        </w:rPr>
        <w:t>遍历每一个物理资源块</w:t>
      </w:r>
      <w:r>
        <w:rPr>
          <w:rFonts w:hint="eastAsia"/>
        </w:rPr>
        <w:t xml:space="preserve"> (PRB)</w:t>
      </w:r>
    </w:p>
    <w:p w14:paraId="03BD8C83" w14:textId="77777777" w:rsidR="008D15E9" w:rsidRDefault="008D15E9" w:rsidP="008D15E9">
      <w:r>
        <w:t xml:space="preserve">    double maxMetric = 0.0;</w:t>
      </w:r>
    </w:p>
    <w:p w14:paraId="19C43F88" w14:textId="77777777" w:rsidR="008D15E9" w:rsidRDefault="008D15E9" w:rsidP="008D15E9">
      <w:r>
        <w:t xml:space="preserve">    int selectedUserId = -1;</w:t>
      </w:r>
    </w:p>
    <w:p w14:paraId="18C5F1E4" w14:textId="77777777" w:rsidR="008D15E9" w:rsidRDefault="008D15E9" w:rsidP="008D15E9"/>
    <w:p w14:paraId="7CDD751E" w14:textId="77777777" w:rsidR="008D15E9" w:rsidRDefault="008D15E9" w:rsidP="008D15E9">
      <w:pPr>
        <w:rPr>
          <w:rFonts w:hint="eastAsia"/>
        </w:rPr>
      </w:pPr>
      <w:r>
        <w:rPr>
          <w:rFonts w:hint="eastAsia"/>
        </w:rPr>
        <w:t xml:space="preserve">    for (int i = 0; i &lt; N; i++) { // </w:t>
      </w:r>
      <w:r>
        <w:rPr>
          <w:rFonts w:hint="eastAsia"/>
        </w:rPr>
        <w:t>遍历每一个用户</w:t>
      </w:r>
    </w:p>
    <w:p w14:paraId="56E2F011" w14:textId="77777777" w:rsidR="008D15E9" w:rsidRDefault="008D15E9" w:rsidP="008D15E9">
      <w:pPr>
        <w:rPr>
          <w:rFonts w:hint="eastAsia"/>
        </w:rPr>
      </w:pPr>
      <w:r>
        <w:rPr>
          <w:rFonts w:hint="eastAsia"/>
        </w:rPr>
        <w:t xml:space="preserve">        // 1. </w:t>
      </w:r>
      <w:r>
        <w:rPr>
          <w:rFonts w:hint="eastAsia"/>
        </w:rPr>
        <w:t>获取该用户在当前</w:t>
      </w:r>
      <w:r>
        <w:rPr>
          <w:rFonts w:hint="eastAsia"/>
        </w:rPr>
        <w:t xml:space="preserve"> PRB k </w:t>
      </w:r>
      <w:r>
        <w:rPr>
          <w:rFonts w:hint="eastAsia"/>
        </w:rPr>
        <w:t>上的瞬间可达速率（查子带</w:t>
      </w:r>
      <w:r>
        <w:rPr>
          <w:rFonts w:hint="eastAsia"/>
        </w:rPr>
        <w:t xml:space="preserve"> CQI </w:t>
      </w:r>
      <w:r>
        <w:rPr>
          <w:rFonts w:hint="eastAsia"/>
        </w:rPr>
        <w:t>矩阵）</w:t>
      </w:r>
    </w:p>
    <w:p w14:paraId="5B2092DE" w14:textId="77777777" w:rsidR="008D15E9" w:rsidRDefault="008D15E9" w:rsidP="008D15E9">
      <w:r>
        <w:t xml:space="preserve">        double instantRate = GetRateFromSubbandCQI(i, k); </w:t>
      </w:r>
    </w:p>
    <w:p w14:paraId="0BAF2E8F" w14:textId="77777777" w:rsidR="008D15E9" w:rsidRDefault="008D15E9" w:rsidP="008D15E9">
      <w:r>
        <w:t xml:space="preserve">        </w:t>
      </w:r>
    </w:p>
    <w:p w14:paraId="5A99EA9B" w14:textId="77777777" w:rsidR="008D15E9" w:rsidRDefault="008D15E9" w:rsidP="008D15E9">
      <w:pPr>
        <w:rPr>
          <w:rFonts w:hint="eastAsia"/>
        </w:rPr>
      </w:pPr>
      <w:r>
        <w:rPr>
          <w:rFonts w:hint="eastAsia"/>
        </w:rPr>
        <w:t xml:space="preserve">        // 2. </w:t>
      </w:r>
      <w:r>
        <w:rPr>
          <w:rFonts w:hint="eastAsia"/>
        </w:rPr>
        <w:t>获取该用户历史平均吞吐量（用来保证公平性）</w:t>
      </w:r>
    </w:p>
    <w:p w14:paraId="5DCA2129" w14:textId="77777777" w:rsidR="008D15E9" w:rsidRDefault="008D15E9" w:rsidP="008D15E9">
      <w:r>
        <w:t xml:space="preserve">        double averageThroughput = GetHistoricalThroughput(i); </w:t>
      </w:r>
    </w:p>
    <w:p w14:paraId="2E670E78" w14:textId="77777777" w:rsidR="008D15E9" w:rsidRDefault="008D15E9" w:rsidP="008D15E9"/>
    <w:p w14:paraId="42A2CCA3" w14:textId="77777777" w:rsidR="008D15E9" w:rsidRDefault="008D15E9" w:rsidP="008D15E9">
      <w:pPr>
        <w:rPr>
          <w:rFonts w:hint="eastAsia"/>
        </w:rPr>
      </w:pPr>
      <w:r>
        <w:rPr>
          <w:rFonts w:hint="eastAsia"/>
        </w:rPr>
        <w:t xml:space="preserve">        // 3. </w:t>
      </w:r>
      <w:r>
        <w:rPr>
          <w:rFonts w:hint="eastAsia"/>
        </w:rPr>
        <w:t>计算</w:t>
      </w:r>
      <w:r>
        <w:rPr>
          <w:rFonts w:hint="eastAsia"/>
        </w:rPr>
        <w:t xml:space="preserve"> PF </w:t>
      </w:r>
      <w:r>
        <w:rPr>
          <w:rFonts w:hint="eastAsia"/>
        </w:rPr>
        <w:t>竞争指标</w:t>
      </w:r>
      <w:r>
        <w:rPr>
          <w:rFonts w:hint="eastAsia"/>
        </w:rPr>
        <w:t xml:space="preserve"> M</w:t>
      </w:r>
    </w:p>
    <w:p w14:paraId="7A916825" w14:textId="77777777" w:rsidR="008D15E9" w:rsidRDefault="008D15E9" w:rsidP="008D15E9">
      <w:pPr>
        <w:rPr>
          <w:rFonts w:hint="eastAsia"/>
        </w:rPr>
      </w:pPr>
      <w:r>
        <w:rPr>
          <w:rFonts w:hint="eastAsia"/>
        </w:rPr>
        <w:lastRenderedPageBreak/>
        <w:t xml:space="preserve">        // </w:t>
      </w:r>
      <w:r>
        <w:rPr>
          <w:rFonts w:hint="eastAsia"/>
        </w:rPr>
        <w:t>核心数学公式：</w:t>
      </w:r>
      <w:r>
        <w:rPr>
          <w:rFonts w:hint="eastAsia"/>
        </w:rPr>
        <w:t xml:space="preserve">M = </w:t>
      </w:r>
      <w:r>
        <w:rPr>
          <w:rFonts w:hint="eastAsia"/>
        </w:rPr>
        <w:t>瞬间速率</w:t>
      </w:r>
      <w:r>
        <w:rPr>
          <w:rFonts w:hint="eastAsia"/>
        </w:rPr>
        <w:t xml:space="preserve"> / </w:t>
      </w:r>
      <w:r>
        <w:rPr>
          <w:rFonts w:hint="eastAsia"/>
        </w:rPr>
        <w:t>历史平均速率</w:t>
      </w:r>
    </w:p>
    <w:p w14:paraId="375558F7" w14:textId="77777777" w:rsidR="008D15E9" w:rsidRDefault="008D15E9" w:rsidP="008D15E9">
      <w:pPr>
        <w:rPr>
          <w:rFonts w:hint="eastAsia"/>
        </w:rPr>
      </w:pPr>
      <w:r>
        <w:rPr>
          <w:rFonts w:hint="eastAsia"/>
        </w:rPr>
        <w:t xml:space="preserve">        double metric = instantRate / (averageThroughput + 0.0001); // </w:t>
      </w:r>
      <w:r>
        <w:rPr>
          <w:rFonts w:hint="eastAsia"/>
        </w:rPr>
        <w:t>加上极小值防止除以</w:t>
      </w:r>
      <w:r>
        <w:rPr>
          <w:rFonts w:hint="eastAsia"/>
        </w:rPr>
        <w:t>0</w:t>
      </w:r>
    </w:p>
    <w:p w14:paraId="6042C994" w14:textId="77777777" w:rsidR="008D15E9" w:rsidRDefault="008D15E9" w:rsidP="008D15E9"/>
    <w:p w14:paraId="7D3C2866" w14:textId="77777777" w:rsidR="008D15E9" w:rsidRDefault="008D15E9" w:rsidP="008D15E9">
      <w:pPr>
        <w:rPr>
          <w:rFonts w:hint="eastAsia"/>
        </w:rPr>
      </w:pPr>
      <w:r>
        <w:rPr>
          <w:rFonts w:hint="eastAsia"/>
        </w:rPr>
        <w:t xml:space="preserve">        // 4. </w:t>
      </w:r>
      <w:r>
        <w:rPr>
          <w:rFonts w:hint="eastAsia"/>
        </w:rPr>
        <w:t>选出在当前</w:t>
      </w:r>
      <w:r>
        <w:rPr>
          <w:rFonts w:hint="eastAsia"/>
        </w:rPr>
        <w:t xml:space="preserve"> PRB </w:t>
      </w:r>
      <w:r>
        <w:rPr>
          <w:rFonts w:hint="eastAsia"/>
        </w:rPr>
        <w:t>上指标最高的用户</w:t>
      </w:r>
    </w:p>
    <w:p w14:paraId="07E6D801" w14:textId="77777777" w:rsidR="008D15E9" w:rsidRDefault="008D15E9" w:rsidP="008D15E9">
      <w:r>
        <w:t xml:space="preserve">        if (metric &gt; maxMetric) {</w:t>
      </w:r>
    </w:p>
    <w:p w14:paraId="3DF95716" w14:textId="77777777" w:rsidR="008D15E9" w:rsidRDefault="008D15E9" w:rsidP="008D15E9">
      <w:r>
        <w:t xml:space="preserve">            maxMetric = metric;</w:t>
      </w:r>
    </w:p>
    <w:p w14:paraId="218EADBA" w14:textId="77777777" w:rsidR="008D15E9" w:rsidRDefault="008D15E9" w:rsidP="008D15E9">
      <w:r>
        <w:t xml:space="preserve">            selectedUserId = i;</w:t>
      </w:r>
    </w:p>
    <w:p w14:paraId="79AB7E07" w14:textId="77777777" w:rsidR="008D15E9" w:rsidRDefault="008D15E9" w:rsidP="008D15E9">
      <w:r>
        <w:t xml:space="preserve">        }</w:t>
      </w:r>
    </w:p>
    <w:p w14:paraId="430EBAFE" w14:textId="77777777" w:rsidR="008D15E9" w:rsidRDefault="008D15E9" w:rsidP="008D15E9">
      <w:r>
        <w:t xml:space="preserve">    }</w:t>
      </w:r>
    </w:p>
    <w:p w14:paraId="27288435" w14:textId="77777777" w:rsidR="008D15E9" w:rsidRDefault="008D15E9" w:rsidP="008D15E9">
      <w:r>
        <w:t xml:space="preserve">    </w:t>
      </w:r>
    </w:p>
    <w:p w14:paraId="5864A83D" w14:textId="77777777" w:rsidR="008D15E9" w:rsidRDefault="008D15E9" w:rsidP="008D15E9">
      <w:pPr>
        <w:rPr>
          <w:rFonts w:hint="eastAsia"/>
        </w:rPr>
      </w:pPr>
      <w:r>
        <w:rPr>
          <w:rFonts w:hint="eastAsia"/>
        </w:rPr>
        <w:t xml:space="preserve">    // </w:t>
      </w:r>
      <w:r>
        <w:rPr>
          <w:rFonts w:hint="eastAsia"/>
        </w:rPr>
        <w:t>将</w:t>
      </w:r>
      <w:r>
        <w:rPr>
          <w:rFonts w:hint="eastAsia"/>
        </w:rPr>
        <w:t xml:space="preserve"> PRB k </w:t>
      </w:r>
      <w:r>
        <w:rPr>
          <w:rFonts w:hint="eastAsia"/>
        </w:rPr>
        <w:t>分配给</w:t>
      </w:r>
      <w:r>
        <w:rPr>
          <w:rFonts w:hint="eastAsia"/>
        </w:rPr>
        <w:t xml:space="preserve"> selectedUserId</w:t>
      </w:r>
    </w:p>
    <w:p w14:paraId="289714D6" w14:textId="77777777" w:rsidR="008D15E9" w:rsidRDefault="008D15E9" w:rsidP="008D15E9">
      <w:r>
        <w:t xml:space="preserve">    AssignPrbToUser(k, selectedUserId); </w:t>
      </w:r>
    </w:p>
    <w:p w14:paraId="2E2856EB" w14:textId="784C2939" w:rsidR="008D15E9" w:rsidRDefault="008D15E9" w:rsidP="008D15E9">
      <w:r>
        <w:t>}</w:t>
      </w:r>
    </w:p>
    <w:p w14:paraId="1CD661C0" w14:textId="661F4A22" w:rsidR="008D15E9" w:rsidRDefault="008D15E9" w:rsidP="008D15E9">
      <w:r w:rsidRPr="008D15E9">
        <w:rPr>
          <w:rFonts w:hint="eastAsia"/>
          <w:highlight w:val="yellow"/>
        </w:rPr>
        <w:t>3</w:t>
      </w:r>
      <w:r w:rsidRPr="008D15E9">
        <w:rPr>
          <w:highlight w:val="yellow"/>
        </w:rPr>
        <w:t>.</w:t>
      </w:r>
      <w:r w:rsidRPr="008D15E9">
        <w:rPr>
          <w:rFonts w:hint="eastAsia"/>
          <w:highlight w:val="yellow"/>
        </w:rPr>
        <w:t>处理资源分配类型</w:t>
      </w:r>
    </w:p>
    <w:p w14:paraId="596BF5E8" w14:textId="105E97A3" w:rsidR="008D15E9" w:rsidRPr="00B366B0" w:rsidRDefault="00B366B0" w:rsidP="00B366B0">
      <w:pPr>
        <w:ind w:firstLine="420"/>
        <w:rPr>
          <w:highlight w:val="yellow"/>
        </w:rPr>
      </w:pPr>
      <w:r w:rsidRPr="00B366B0">
        <w:rPr>
          <w:highlight w:val="yellow"/>
        </w:rPr>
        <w:t>在</w:t>
      </w:r>
      <w:r w:rsidRPr="00B366B0">
        <w:rPr>
          <w:highlight w:val="yellow"/>
        </w:rPr>
        <w:t>5G</w:t>
      </w:r>
      <w:r w:rsidRPr="00B366B0">
        <w:rPr>
          <w:highlight w:val="yellow"/>
        </w:rPr>
        <w:t>协议中，基站把资源分好后，要通过</w:t>
      </w:r>
      <w:r w:rsidRPr="00B366B0">
        <w:rPr>
          <w:highlight w:val="yellow"/>
        </w:rPr>
        <w:t xml:space="preserve"> DCI</w:t>
      </w:r>
      <w:r w:rsidRPr="00B366B0">
        <w:rPr>
          <w:highlight w:val="yellow"/>
        </w:rPr>
        <w:t>（下行控制信息）告诉终端你在哪些</w:t>
      </w:r>
      <w:r w:rsidRPr="00B366B0">
        <w:rPr>
          <w:highlight w:val="yellow"/>
        </w:rPr>
        <w:t xml:space="preserve"> PRB </w:t>
      </w:r>
      <w:r w:rsidRPr="00B366B0">
        <w:rPr>
          <w:highlight w:val="yellow"/>
        </w:rPr>
        <w:t>上发数据。</w:t>
      </w:r>
    </w:p>
    <w:p w14:paraId="065AF32F" w14:textId="150B2D7B" w:rsidR="00B366B0" w:rsidRPr="00B366B0" w:rsidRDefault="00B366B0" w:rsidP="00B366B0">
      <w:pPr>
        <w:ind w:firstLine="420"/>
        <w:rPr>
          <w:highlight w:val="yellow"/>
        </w:rPr>
      </w:pPr>
      <w:r w:rsidRPr="00B366B0">
        <w:rPr>
          <w:rFonts w:hint="eastAsia"/>
          <w:highlight w:val="yellow"/>
        </w:rPr>
        <w:t>如果使用</w:t>
      </w:r>
      <w:r w:rsidRPr="00B366B0">
        <w:rPr>
          <w:rFonts w:hint="eastAsia"/>
          <w:highlight w:val="yellow"/>
        </w:rPr>
        <w:t xml:space="preserve"> Type 1 (</w:t>
      </w:r>
      <w:r w:rsidRPr="00B366B0">
        <w:rPr>
          <w:rFonts w:hint="eastAsia"/>
          <w:highlight w:val="yellow"/>
        </w:rPr>
        <w:t>连续分配</w:t>
      </w:r>
      <w:r w:rsidRPr="00B366B0">
        <w:rPr>
          <w:rFonts w:hint="eastAsia"/>
          <w:highlight w:val="yellow"/>
        </w:rPr>
        <w:t>)</w:t>
      </w:r>
      <w:r w:rsidRPr="00B366B0">
        <w:rPr>
          <w:rFonts w:hint="eastAsia"/>
          <w:highlight w:val="yellow"/>
        </w:rPr>
        <w:t>：你只能给终端分配连续的</w:t>
      </w:r>
      <w:r w:rsidRPr="00B366B0">
        <w:rPr>
          <w:rFonts w:hint="eastAsia"/>
          <w:highlight w:val="yellow"/>
        </w:rPr>
        <w:t xml:space="preserve"> PRB</w:t>
      </w:r>
      <w:r w:rsidRPr="00B366B0">
        <w:rPr>
          <w:rFonts w:hint="eastAsia"/>
          <w:highlight w:val="yellow"/>
        </w:rPr>
        <w:t>，这会极大地限制你做</w:t>
      </w:r>
      <w:r w:rsidRPr="00B366B0">
        <w:rPr>
          <w:rFonts w:hint="eastAsia"/>
          <w:highlight w:val="yellow"/>
        </w:rPr>
        <w:t xml:space="preserve"> FSS </w:t>
      </w:r>
      <w:r w:rsidRPr="00B366B0">
        <w:rPr>
          <w:rFonts w:hint="eastAsia"/>
          <w:highlight w:val="yellow"/>
        </w:rPr>
        <w:t>的手脚</w:t>
      </w:r>
      <w:r w:rsidRPr="00B366B0">
        <w:rPr>
          <w:rFonts w:hint="eastAsia"/>
          <w:highlight w:val="yellow"/>
        </w:rPr>
        <w:t>，</w:t>
      </w:r>
      <w:r w:rsidRPr="00B366B0">
        <w:rPr>
          <w:rFonts w:hint="eastAsia"/>
          <w:highlight w:val="yellow"/>
        </w:rPr>
        <w:t>因为你选出的优质</w:t>
      </w:r>
      <w:r w:rsidRPr="00B366B0">
        <w:rPr>
          <w:rFonts w:hint="eastAsia"/>
          <w:highlight w:val="yellow"/>
        </w:rPr>
        <w:t xml:space="preserve"> PRB </w:t>
      </w:r>
      <w:r w:rsidRPr="00B366B0">
        <w:rPr>
          <w:rFonts w:hint="eastAsia"/>
          <w:highlight w:val="yellow"/>
        </w:rPr>
        <w:t>可能是不连续的，比如</w:t>
      </w:r>
      <w:r w:rsidRPr="00B366B0">
        <w:rPr>
          <w:rFonts w:hint="eastAsia"/>
          <w:highlight w:val="yellow"/>
        </w:rPr>
        <w:t xml:space="preserve"> PRB 2 </w:t>
      </w:r>
      <w:r w:rsidRPr="00B366B0">
        <w:rPr>
          <w:rFonts w:hint="eastAsia"/>
          <w:highlight w:val="yellow"/>
        </w:rPr>
        <w:t>和</w:t>
      </w:r>
      <w:r w:rsidRPr="00B366B0">
        <w:rPr>
          <w:rFonts w:hint="eastAsia"/>
          <w:highlight w:val="yellow"/>
        </w:rPr>
        <w:t xml:space="preserve"> PRB 19</w:t>
      </w:r>
      <w:r w:rsidRPr="00B366B0">
        <w:rPr>
          <w:rFonts w:hint="eastAsia"/>
          <w:highlight w:val="yellow"/>
        </w:rPr>
        <w:t>）。</w:t>
      </w:r>
    </w:p>
    <w:p w14:paraId="68DC89D8" w14:textId="53F7F5AB" w:rsidR="00B366B0" w:rsidRPr="00B366B0" w:rsidRDefault="00B366B0" w:rsidP="00B366B0">
      <w:pPr>
        <w:ind w:firstLine="420"/>
        <w:rPr>
          <w:rFonts w:hint="eastAsia"/>
        </w:rPr>
      </w:pPr>
      <w:r w:rsidRPr="00B366B0">
        <w:rPr>
          <w:rFonts w:hint="eastAsia"/>
          <w:highlight w:val="yellow"/>
        </w:rPr>
        <w:t>确保你们的</w:t>
      </w:r>
      <w:r w:rsidRPr="00B366B0">
        <w:rPr>
          <w:rFonts w:hint="eastAsia"/>
          <w:highlight w:val="yellow"/>
        </w:rPr>
        <w:t xml:space="preserve"> MAC </w:t>
      </w:r>
      <w:r w:rsidRPr="00B366B0">
        <w:rPr>
          <w:rFonts w:hint="eastAsia"/>
          <w:highlight w:val="yellow"/>
        </w:rPr>
        <w:t>层调度器支持</w:t>
      </w:r>
      <w:r w:rsidRPr="00B366B0">
        <w:rPr>
          <w:rFonts w:hint="eastAsia"/>
          <w:highlight w:val="yellow"/>
        </w:rPr>
        <w:t xml:space="preserve"> Type 0 (</w:t>
      </w:r>
      <w:r w:rsidRPr="00B366B0">
        <w:rPr>
          <w:rFonts w:hint="eastAsia"/>
          <w:highlight w:val="yellow"/>
        </w:rPr>
        <w:t>基于</w:t>
      </w:r>
      <w:r w:rsidRPr="00B366B0">
        <w:rPr>
          <w:rFonts w:hint="eastAsia"/>
          <w:highlight w:val="yellow"/>
        </w:rPr>
        <w:t xml:space="preserve"> Bitmap </w:t>
      </w:r>
      <w:r w:rsidRPr="00B366B0">
        <w:rPr>
          <w:rFonts w:hint="eastAsia"/>
          <w:highlight w:val="yellow"/>
        </w:rPr>
        <w:t>的非连续分配</w:t>
      </w:r>
      <w:r w:rsidRPr="00B366B0">
        <w:rPr>
          <w:rFonts w:hint="eastAsia"/>
          <w:highlight w:val="yellow"/>
        </w:rPr>
        <w:t>)</w:t>
      </w:r>
      <w:r w:rsidRPr="00B366B0">
        <w:rPr>
          <w:rFonts w:hint="eastAsia"/>
          <w:highlight w:val="yellow"/>
        </w:rPr>
        <w:t>。这样你才能真正在频域上跳跃着、挑选出最完美的离散</w:t>
      </w:r>
      <w:r w:rsidRPr="00B366B0">
        <w:rPr>
          <w:rFonts w:hint="eastAsia"/>
          <w:highlight w:val="yellow"/>
        </w:rPr>
        <w:t xml:space="preserve"> PRB </w:t>
      </w:r>
      <w:r w:rsidRPr="00B366B0">
        <w:rPr>
          <w:rFonts w:hint="eastAsia"/>
          <w:highlight w:val="yellow"/>
        </w:rPr>
        <w:t>组合给用户。</w:t>
      </w:r>
    </w:p>
    <w:p w14:paraId="47888112" w14:textId="77777777" w:rsidR="00BD3ADA" w:rsidRDefault="007A2E04">
      <w:pPr>
        <w:pStyle w:val="a9"/>
        <w:numPr>
          <w:ilvl w:val="0"/>
          <w:numId w:val="2"/>
        </w:numPr>
        <w:ind w:firstLineChars="0"/>
        <w:rPr>
          <w:b/>
          <w:bCs/>
        </w:rPr>
      </w:pPr>
      <w:r>
        <w:rPr>
          <w:rFonts w:hint="eastAsia"/>
          <w:b/>
          <w:bCs/>
        </w:rPr>
        <w:t>全协议栈搭建（</w:t>
      </w:r>
      <w:r>
        <w:rPr>
          <w:rFonts w:hint="eastAsia"/>
          <w:b/>
          <w:bCs/>
        </w:rPr>
        <w:t>4</w:t>
      </w:r>
      <w:r>
        <w:rPr>
          <w:b/>
          <w:bCs/>
        </w:rPr>
        <w:t>.20-4.30</w:t>
      </w:r>
      <w:r>
        <w:rPr>
          <w:rFonts w:hint="eastAsia"/>
          <w:b/>
          <w:bCs/>
        </w:rPr>
        <w:t>）</w:t>
      </w:r>
    </w:p>
    <w:p w14:paraId="5ACC633C" w14:textId="77777777" w:rsidR="00BD3ADA" w:rsidRDefault="007A2E04">
      <w:r>
        <w:rPr>
          <w:rFonts w:hint="eastAsia"/>
        </w:rPr>
        <w:t>PHY/MAC</w:t>
      </w:r>
      <w:r>
        <w:rPr>
          <w:rFonts w:hint="eastAsia"/>
        </w:rPr>
        <w:t>层：统计</w:t>
      </w:r>
      <w:r>
        <w:rPr>
          <w:rFonts w:hint="eastAsia"/>
        </w:rPr>
        <w:t xml:space="preserve"> PHY </w:t>
      </w:r>
      <w:r>
        <w:rPr>
          <w:rFonts w:hint="eastAsia"/>
        </w:rPr>
        <w:t>传播时延、</w:t>
      </w:r>
      <w:r>
        <w:rPr>
          <w:rFonts w:hint="eastAsia"/>
        </w:rPr>
        <w:t>RSRP</w:t>
      </w:r>
      <w:r>
        <w:rPr>
          <w:rFonts w:hint="eastAsia"/>
        </w:rPr>
        <w:t>、</w:t>
      </w:r>
      <w:r>
        <w:rPr>
          <w:rFonts w:hint="eastAsia"/>
        </w:rPr>
        <w:t>RSRQ</w:t>
      </w:r>
      <w:r>
        <w:rPr>
          <w:rFonts w:hint="eastAsia"/>
        </w:rPr>
        <w:t>；统计</w:t>
      </w:r>
      <w:r>
        <w:rPr>
          <w:rFonts w:hint="eastAsia"/>
        </w:rPr>
        <w:t xml:space="preserve"> MAC </w:t>
      </w:r>
      <w:r>
        <w:rPr>
          <w:rFonts w:hint="eastAsia"/>
        </w:rPr>
        <w:t>排队时延、队列长度、复用</w:t>
      </w:r>
      <w:r>
        <w:rPr>
          <w:rFonts w:hint="eastAsia"/>
        </w:rPr>
        <w:t>/</w:t>
      </w:r>
      <w:r>
        <w:rPr>
          <w:rFonts w:hint="eastAsia"/>
        </w:rPr>
        <w:t>解复用后数据包长度。</w:t>
      </w:r>
    </w:p>
    <w:p w14:paraId="6E07CA83" w14:textId="77777777" w:rsidR="00BD3ADA" w:rsidRDefault="007A2E04">
      <w:r>
        <w:rPr>
          <w:rFonts w:hint="eastAsia"/>
        </w:rPr>
        <w:t>RLC</w:t>
      </w:r>
      <w:r>
        <w:rPr>
          <w:rFonts w:hint="eastAsia"/>
        </w:rPr>
        <w:t>层：统计</w:t>
      </w:r>
      <w:r>
        <w:rPr>
          <w:rFonts w:hint="eastAsia"/>
        </w:rPr>
        <w:t xml:space="preserve"> AM/UM/TM </w:t>
      </w:r>
      <w:r>
        <w:rPr>
          <w:rFonts w:hint="eastAsia"/>
        </w:rPr>
        <w:t>三种模式的吞吐量，特别是</w:t>
      </w:r>
      <w:r>
        <w:rPr>
          <w:rFonts w:hint="eastAsia"/>
        </w:rPr>
        <w:t xml:space="preserve"> AM </w:t>
      </w:r>
      <w:r>
        <w:rPr>
          <w:rFonts w:hint="eastAsia"/>
        </w:rPr>
        <w:t>模式的重传分组数。</w:t>
      </w:r>
    </w:p>
    <w:p w14:paraId="3BF0FC00" w14:textId="77777777" w:rsidR="00BD3ADA" w:rsidRDefault="007A2E04">
      <w:r>
        <w:rPr>
          <w:rFonts w:hint="eastAsia"/>
        </w:rPr>
        <w:t>PDCP/SDAP</w:t>
      </w:r>
      <w:r>
        <w:rPr>
          <w:rFonts w:hint="eastAsia"/>
        </w:rPr>
        <w:t>层：</w:t>
      </w:r>
      <w:r>
        <w:rPr>
          <w:rFonts w:hint="eastAsia"/>
        </w:rPr>
        <w:t xml:space="preserve">PDCP </w:t>
      </w:r>
      <w:r>
        <w:rPr>
          <w:rFonts w:hint="eastAsia"/>
        </w:rPr>
        <w:t>层重点统计数据包头压缩比</w:t>
      </w:r>
      <w:r>
        <w:rPr>
          <w:rFonts w:hint="eastAsia"/>
        </w:rPr>
        <w:t xml:space="preserve"> (ROHC) </w:t>
      </w:r>
      <w:r>
        <w:rPr>
          <w:rFonts w:hint="eastAsia"/>
        </w:rPr>
        <w:t>和不完整数据包数；</w:t>
      </w:r>
      <w:r>
        <w:rPr>
          <w:rFonts w:hint="eastAsia"/>
        </w:rPr>
        <w:t xml:space="preserve">SDAP </w:t>
      </w:r>
      <w:r>
        <w:rPr>
          <w:rFonts w:hint="eastAsia"/>
        </w:rPr>
        <w:t>层统计各</w:t>
      </w:r>
      <w:r>
        <w:rPr>
          <w:rFonts w:hint="eastAsia"/>
        </w:rPr>
        <w:t xml:space="preserve"> DRB </w:t>
      </w:r>
      <w:r>
        <w:rPr>
          <w:rFonts w:hint="eastAsia"/>
        </w:rPr>
        <w:t>吞吐量、</w:t>
      </w:r>
      <w:r>
        <w:rPr>
          <w:rFonts w:hint="eastAsia"/>
        </w:rPr>
        <w:t xml:space="preserve">QoS </w:t>
      </w:r>
      <w:r>
        <w:rPr>
          <w:rFonts w:hint="eastAsia"/>
        </w:rPr>
        <w:t>流映射关系及</w:t>
      </w:r>
      <w:r>
        <w:rPr>
          <w:rFonts w:hint="eastAsia"/>
        </w:rPr>
        <w:t xml:space="preserve"> </w:t>
      </w:r>
      <w:r>
        <w:rPr>
          <w:rFonts w:hint="eastAsia"/>
        </w:rPr>
        <w:t>端到端时延。</w:t>
      </w:r>
    </w:p>
    <w:p w14:paraId="270061F2" w14:textId="77777777" w:rsidR="00BD3ADA" w:rsidRDefault="007A2E04">
      <w:r>
        <w:rPr>
          <w:rFonts w:hint="eastAsia"/>
        </w:rPr>
        <w:t>RRC</w:t>
      </w:r>
      <w:r>
        <w:rPr>
          <w:rFonts w:hint="eastAsia"/>
        </w:rPr>
        <w:t>层：开发</w:t>
      </w:r>
      <w:r>
        <w:rPr>
          <w:rFonts w:hint="eastAsia"/>
        </w:rPr>
        <w:t>Idle/Connected/Inactive</w:t>
      </w:r>
      <w:r>
        <w:rPr>
          <w:rFonts w:hint="eastAsia"/>
        </w:rPr>
        <w:t>状态机的转换与超时逻辑，实现基站数据</w:t>
      </w:r>
      <w:r>
        <w:rPr>
          <w:rFonts w:hint="eastAsia"/>
        </w:rPr>
        <w:lastRenderedPageBreak/>
        <w:t>下发前的</w:t>
      </w:r>
      <w:r>
        <w:rPr>
          <w:rFonts w:hint="eastAsia"/>
        </w:rPr>
        <w:t>Paging(</w:t>
      </w:r>
      <w:r>
        <w:rPr>
          <w:rFonts w:hint="eastAsia"/>
        </w:rPr>
        <w:t>寻呼</w:t>
      </w:r>
      <w:r>
        <w:rPr>
          <w:rFonts w:hint="eastAsia"/>
        </w:rPr>
        <w:t>)</w:t>
      </w:r>
      <w:r>
        <w:rPr>
          <w:rFonts w:hint="eastAsia"/>
        </w:rPr>
        <w:t>流程，并统计接入恢复时延。</w:t>
      </w:r>
    </w:p>
    <w:p w14:paraId="54BA4180" w14:textId="77777777" w:rsidR="00BD3ADA" w:rsidRDefault="00BD3ADA"/>
    <w:p w14:paraId="086FBB5F" w14:textId="77777777" w:rsidR="00BD3ADA" w:rsidRDefault="007A2E04">
      <w:pPr>
        <w:rPr>
          <w:b/>
          <w:bCs/>
        </w:rPr>
      </w:pPr>
      <w:r>
        <w:rPr>
          <w:rFonts w:hint="eastAsia"/>
          <w:b/>
          <w:bCs/>
        </w:rPr>
        <w:t>第三阶段：</w:t>
      </w:r>
      <w:r>
        <w:rPr>
          <w:rFonts w:hint="eastAsia"/>
          <w:b/>
          <w:bCs/>
        </w:rPr>
        <w:t>C</w:t>
      </w:r>
      <w:r>
        <w:rPr>
          <w:b/>
          <w:bCs/>
        </w:rPr>
        <w:t>QI</w:t>
      </w:r>
      <w:r>
        <w:rPr>
          <w:rFonts w:hint="eastAsia"/>
          <w:b/>
          <w:bCs/>
        </w:rPr>
        <w:t>预测与信道域</w:t>
      </w:r>
      <w:r>
        <w:rPr>
          <w:rFonts w:hint="eastAsia"/>
          <w:b/>
          <w:bCs/>
        </w:rPr>
        <w:t>(</w:t>
      </w:r>
      <w:r>
        <w:rPr>
          <w:b/>
          <w:bCs/>
        </w:rPr>
        <w:t>5.1-5.10)</w:t>
      </w:r>
    </w:p>
    <w:p w14:paraId="4173E641" w14:textId="77777777" w:rsidR="00BD3ADA" w:rsidRDefault="007A2E04">
      <w:pPr>
        <w:ind w:firstLine="420"/>
      </w:pPr>
      <w:r>
        <w:rPr>
          <w:rFonts w:hint="eastAsia"/>
        </w:rPr>
        <w:t>基于莱斯信道</w:t>
      </w:r>
      <w:r>
        <w:rPr>
          <w:rFonts w:hint="eastAsia"/>
        </w:rPr>
        <w:t>包含路径损耗、多径效应、阴影衰落等实现动态</w:t>
      </w:r>
      <w:r>
        <w:rPr>
          <w:rFonts w:hint="eastAsia"/>
        </w:rPr>
        <w:t>CQI</w:t>
      </w:r>
      <w:r>
        <w:rPr>
          <w:rFonts w:hint="eastAsia"/>
        </w:rPr>
        <w:t>预测，对抗时延导致的老化。使用</w:t>
      </w:r>
      <w:r>
        <w:rPr>
          <w:rFonts w:hint="eastAsia"/>
        </w:rPr>
        <w:t>真实的卫星信道数据</w:t>
      </w:r>
      <w:r>
        <w:rPr>
          <w:rFonts w:hint="eastAsia"/>
        </w:rPr>
        <w:t>输入系统预测</w:t>
      </w:r>
      <w:r>
        <w:rPr>
          <w:rFonts w:hint="eastAsia"/>
        </w:rPr>
        <w:t>CQI</w:t>
      </w:r>
      <w:r>
        <w:rPr>
          <w:rFonts w:hint="eastAsia"/>
        </w:rPr>
        <w:t>，并与</w:t>
      </w:r>
      <w:r>
        <w:rPr>
          <w:rFonts w:hint="eastAsia"/>
        </w:rPr>
        <w:t>3GPP</w:t>
      </w:r>
      <w:r>
        <w:rPr>
          <w:rFonts w:hint="eastAsia"/>
        </w:rPr>
        <w:t>模型进行对比。</w:t>
      </w:r>
    </w:p>
    <w:p w14:paraId="1655350A" w14:textId="77777777" w:rsidR="00BD3ADA" w:rsidRDefault="00BD3ADA"/>
    <w:p w14:paraId="5DE089E9" w14:textId="77777777" w:rsidR="00BD3ADA" w:rsidRDefault="007A2E04">
      <w:pPr>
        <w:rPr>
          <w:b/>
          <w:bCs/>
        </w:rPr>
      </w:pPr>
      <w:r>
        <w:rPr>
          <w:rFonts w:hint="eastAsia"/>
          <w:b/>
          <w:bCs/>
        </w:rPr>
        <w:t>第四阶段：性能对比与仿真测试（</w:t>
      </w:r>
      <w:r>
        <w:rPr>
          <w:rFonts w:hint="eastAsia"/>
          <w:b/>
          <w:bCs/>
        </w:rPr>
        <w:t>5</w:t>
      </w:r>
      <w:r>
        <w:rPr>
          <w:b/>
          <w:bCs/>
        </w:rPr>
        <w:t>.11-5.20</w:t>
      </w:r>
      <w:r>
        <w:rPr>
          <w:rFonts w:hint="eastAsia"/>
          <w:b/>
          <w:bCs/>
        </w:rPr>
        <w:t>）</w:t>
      </w:r>
    </w:p>
    <w:p w14:paraId="0A17A237" w14:textId="77777777" w:rsidR="00BD3ADA" w:rsidRDefault="007A2E04">
      <w:r>
        <w:rPr>
          <w:rFonts w:hint="eastAsia"/>
        </w:rPr>
        <w:t>性能对比制图：</w:t>
      </w:r>
    </w:p>
    <w:p w14:paraId="47B6C10B" w14:textId="77777777" w:rsidR="00BD3ADA" w:rsidRDefault="007A2E04">
      <w:pPr>
        <w:pStyle w:val="a9"/>
        <w:numPr>
          <w:ilvl w:val="0"/>
          <w:numId w:val="3"/>
        </w:numPr>
        <w:ind w:firstLineChars="0"/>
      </w:pPr>
      <w:commentRangeStart w:id="4"/>
      <w:r>
        <w:rPr>
          <w:rFonts w:hint="eastAsia"/>
        </w:rPr>
        <w:t xml:space="preserve">CHO </w:t>
      </w:r>
      <w:r>
        <w:rPr>
          <w:rFonts w:hint="eastAsia"/>
        </w:rPr>
        <w:t>与</w:t>
      </w:r>
      <w:r>
        <w:rPr>
          <w:rFonts w:hint="eastAsia"/>
        </w:rPr>
        <w:t xml:space="preserve"> RACH-less HO </w:t>
      </w:r>
      <w:r>
        <w:rPr>
          <w:rFonts w:hint="eastAsia"/>
        </w:rPr>
        <w:t>对比</w:t>
      </w:r>
      <w:commentRangeEnd w:id="4"/>
      <w:r>
        <w:commentReference w:id="4"/>
      </w:r>
      <w:r>
        <w:rPr>
          <w:rFonts w:hint="eastAsia"/>
        </w:rPr>
        <w:t>；</w:t>
      </w:r>
    </w:p>
    <w:p w14:paraId="4D9F2DEF" w14:textId="77777777" w:rsidR="00BD3ADA" w:rsidRDefault="007A2E04">
      <w:pPr>
        <w:pStyle w:val="a9"/>
        <w:numPr>
          <w:ilvl w:val="0"/>
          <w:numId w:val="3"/>
        </w:numPr>
        <w:ind w:firstLineChars="0"/>
      </w:pPr>
      <w:commentRangeStart w:id="5"/>
      <w:r>
        <w:rPr>
          <w:rFonts w:hint="eastAsia"/>
        </w:rPr>
        <w:t xml:space="preserve">7/9/13 </w:t>
      </w:r>
      <w:r>
        <w:rPr>
          <w:rFonts w:hint="eastAsia"/>
        </w:rPr>
        <w:t>色复用干扰对比</w:t>
      </w:r>
      <w:commentRangeEnd w:id="5"/>
      <w:r>
        <w:commentReference w:id="5"/>
      </w:r>
      <w:r>
        <w:rPr>
          <w:rFonts w:hint="eastAsia"/>
        </w:rPr>
        <w:t>；</w:t>
      </w:r>
    </w:p>
    <w:p w14:paraId="40378BED" w14:textId="77777777" w:rsidR="00BD3ADA" w:rsidRDefault="007A2E04">
      <w:pPr>
        <w:pStyle w:val="a9"/>
        <w:numPr>
          <w:ilvl w:val="0"/>
          <w:numId w:val="3"/>
        </w:numPr>
        <w:ind w:firstLineChars="0"/>
      </w:pPr>
      <w:commentRangeStart w:id="6"/>
      <w:r>
        <w:rPr>
          <w:rFonts w:hint="eastAsia"/>
        </w:rPr>
        <w:t xml:space="preserve">3GPP </w:t>
      </w:r>
      <w:r>
        <w:rPr>
          <w:rFonts w:hint="eastAsia"/>
        </w:rPr>
        <w:t>信道与真实信道</w:t>
      </w:r>
      <w:r>
        <w:rPr>
          <w:rFonts w:hint="eastAsia"/>
        </w:rPr>
        <w:t xml:space="preserve"> CQI </w:t>
      </w:r>
      <w:r>
        <w:rPr>
          <w:rFonts w:hint="eastAsia"/>
        </w:rPr>
        <w:t>预测对比</w:t>
      </w:r>
      <w:commentRangeEnd w:id="6"/>
      <w:r>
        <w:commentReference w:id="6"/>
      </w:r>
      <w:r>
        <w:rPr>
          <w:rFonts w:hint="eastAsia"/>
        </w:rPr>
        <w:t>。</w:t>
      </w:r>
    </w:p>
    <w:p w14:paraId="4D80A134" w14:textId="78EC9724" w:rsidR="00BD3ADA" w:rsidRDefault="00BD3ADA"/>
    <w:p w14:paraId="37010AAF" w14:textId="4A7B778A" w:rsidR="0047465D" w:rsidRPr="0059698E" w:rsidRDefault="0047465D" w:rsidP="0047465D">
      <w:pPr>
        <w:rPr>
          <w:rFonts w:hint="eastAsia"/>
        </w:rPr>
      </w:pPr>
    </w:p>
    <w:sectPr w:rsidR="0047465D" w:rsidRPr="0059698E">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Zhangchunlin" w:date="2026-04-09T08:38:00Z" w:initials="L">
    <w:p w14:paraId="5A973429" w14:textId="77777777" w:rsidR="00BD3ADA" w:rsidRDefault="007A2E04">
      <w:pPr>
        <w:pStyle w:val="a3"/>
      </w:pPr>
      <w:r>
        <w:rPr>
          <w:rFonts w:hint="eastAsia"/>
        </w:rPr>
        <w:t>（</w:t>
      </w:r>
      <w:r>
        <w:rPr>
          <w:rFonts w:hint="eastAsia"/>
        </w:rPr>
        <w:t>1</w:t>
      </w:r>
      <w:r>
        <w:rPr>
          <w:rFonts w:hint="eastAsia"/>
        </w:rPr>
        <w:t>）仿真单波束</w:t>
      </w:r>
      <w:r>
        <w:rPr>
          <w:rFonts w:hint="eastAsia"/>
        </w:rPr>
        <w:t>2000~3300</w:t>
      </w:r>
      <w:r>
        <w:rPr>
          <w:rFonts w:hint="eastAsia"/>
        </w:rPr>
        <w:t>个用户，验证高轨卫星场景下大规模用户仿真性能</w:t>
      </w:r>
      <w:r>
        <w:rPr>
          <w:rFonts w:hint="eastAsia"/>
        </w:rPr>
        <w:br/>
      </w:r>
      <w:r>
        <w:rPr>
          <w:rFonts w:hint="eastAsia"/>
        </w:rPr>
        <w:t>（</w:t>
      </w:r>
      <w:r>
        <w:rPr>
          <w:rFonts w:hint="eastAsia"/>
        </w:rPr>
        <w:t>2</w:t>
      </w:r>
      <w:r>
        <w:rPr>
          <w:rFonts w:hint="eastAsia"/>
        </w:rPr>
        <w:t>）仿真</w:t>
      </w:r>
      <w:r>
        <w:rPr>
          <w:rFonts w:hint="eastAsia"/>
        </w:rPr>
        <w:t>300~500</w:t>
      </w:r>
      <w:r>
        <w:rPr>
          <w:rFonts w:hint="eastAsia"/>
        </w:rPr>
        <w:t>个波束下的</w:t>
      </w:r>
      <w:r>
        <w:rPr>
          <w:rFonts w:hint="eastAsia"/>
          <w:color w:val="000000" w:themeColor="text1"/>
        </w:rPr>
        <w:t>吞吐量（传输速率）</w:t>
      </w:r>
      <w:r>
        <w:rPr>
          <w:rFonts w:hint="eastAsia"/>
        </w:rPr>
        <w:t>性能，要求每波束下用户数可配置（默认</w:t>
      </w:r>
      <w:r>
        <w:rPr>
          <w:rFonts w:hint="eastAsia"/>
        </w:rPr>
        <w:t>10</w:t>
      </w:r>
      <w:r>
        <w:rPr>
          <w:rFonts w:hint="eastAsia"/>
        </w:rPr>
        <w:t>用户），包括大众消费级手机和便携式终端两种类型。用户分布需要满足本开发计划第（</w:t>
      </w:r>
      <w:r>
        <w:rPr>
          <w:rFonts w:hint="eastAsia"/>
        </w:rPr>
        <w:t>3</w:t>
      </w:r>
      <w:r>
        <w:rPr>
          <w:rFonts w:hint="eastAsia"/>
        </w:rPr>
        <w:t>）条。</w:t>
      </w:r>
    </w:p>
  </w:comment>
  <w:comment w:id="1" w:author="WIN11" w:date="2026-04-21T17:43:00Z" w:initials="W">
    <w:p w14:paraId="326AB4A9" w14:textId="77777777" w:rsidR="00B366B0" w:rsidRDefault="00B366B0">
      <w:pPr>
        <w:pStyle w:val="a3"/>
      </w:pPr>
      <w:r>
        <w:rPr>
          <w:rStyle w:val="aa"/>
        </w:rPr>
        <w:annotationRef/>
      </w:r>
      <w:r>
        <w:rPr>
          <w:rFonts w:hint="eastAsia"/>
        </w:rPr>
        <w:t>V</w:t>
      </w:r>
      <w:r>
        <w:t>OIP:</w:t>
      </w:r>
      <w:r>
        <w:rPr>
          <w:rFonts w:hint="eastAsia"/>
        </w:rPr>
        <w:t>语音通话，</w:t>
      </w:r>
      <w:r>
        <w:t>极小包、周期性强。通常每</w:t>
      </w:r>
      <w:r>
        <w:t xml:space="preserve"> 20 </w:t>
      </w:r>
      <w:r>
        <w:t>毫秒发一个非常小的语音帧（几十个字节）</w:t>
      </w:r>
      <w:r>
        <w:rPr>
          <w:rFonts w:hint="eastAsia"/>
        </w:rPr>
        <w:t>。</w:t>
      </w:r>
    </w:p>
    <w:p w14:paraId="5CE2F34B" w14:textId="77777777" w:rsidR="00B366B0" w:rsidRDefault="00B366B0">
      <w:pPr>
        <w:pStyle w:val="a3"/>
      </w:pPr>
      <w:r>
        <w:t>占用带宽极小，但对时延和抖动极其敏感。</w:t>
      </w:r>
    </w:p>
    <w:p w14:paraId="44FEC1AC" w14:textId="721679D3" w:rsidR="00B366B0" w:rsidRDefault="00B366B0">
      <w:pPr>
        <w:pStyle w:val="a3"/>
      </w:pPr>
      <w:r>
        <w:t>HTTP (</w:t>
      </w:r>
      <w:r>
        <w:t>网页浏览</w:t>
      </w:r>
      <w:r>
        <w:t>)</w:t>
      </w:r>
      <w:r>
        <w:rPr>
          <w:rFonts w:hint="eastAsia"/>
        </w:rPr>
        <w:t>：</w:t>
      </w:r>
      <w:r>
        <w:t>突发性极强。用户点开网页，瞬间产生一个几十</w:t>
      </w:r>
      <w:r>
        <w:t xml:space="preserve"> KB </w:t>
      </w:r>
      <w:r>
        <w:t>到几</w:t>
      </w:r>
      <w:r>
        <w:t xml:space="preserve"> MB </w:t>
      </w:r>
      <w:r>
        <w:t>的数据洪峰，然后用户在看网页，网络进入长达几秒的静默期（</w:t>
      </w:r>
      <w:r>
        <w:t>Reading Time</w:t>
      </w:r>
      <w:r>
        <w:t>），然后点下一个链接再次爆发。</w:t>
      </w:r>
    </w:p>
    <w:p w14:paraId="1D60D513" w14:textId="4D30AF4B" w:rsidR="00B366B0" w:rsidRPr="00B366B0" w:rsidRDefault="00B366B0">
      <w:pPr>
        <w:pStyle w:val="a3"/>
        <w:rPr>
          <w:rFonts w:hint="eastAsia"/>
        </w:rPr>
      </w:pPr>
      <w:r>
        <w:t>FTP (</w:t>
      </w:r>
      <w:r>
        <w:t>大文件传输</w:t>
      </w:r>
      <w:r>
        <w:t>)</w:t>
      </w:r>
      <w:r>
        <w:rPr>
          <w:rFonts w:hint="eastAsia"/>
        </w:rPr>
        <w:t>：</w:t>
      </w:r>
      <w:r>
        <w:t>贪婪型。用户下载</w:t>
      </w:r>
      <w:r>
        <w:t>/</w:t>
      </w:r>
      <w:r>
        <w:t>上传一个</w:t>
      </w:r>
      <w:r>
        <w:t xml:space="preserve"> 100MB </w:t>
      </w:r>
      <w:r>
        <w:t>的大文件，只要基站给分配了带宽，</w:t>
      </w:r>
      <w:r>
        <w:t xml:space="preserve">FTP </w:t>
      </w:r>
      <w:r>
        <w:t>就会把带宽</w:t>
      </w:r>
      <w:r>
        <w:t xml:space="preserve"> 100% </w:t>
      </w:r>
      <w:r>
        <w:t>塞满，持续不断，直到文件传完。</w:t>
      </w:r>
    </w:p>
  </w:comment>
  <w:comment w:id="2" w:author="WIN11" w:date="2026-04-21T16:44:00Z" w:initials="W">
    <w:p w14:paraId="7DA5B33C" w14:textId="4B4AF75D" w:rsidR="0047465D" w:rsidRDefault="0047465D">
      <w:pPr>
        <w:pStyle w:val="a3"/>
        <w:rPr>
          <w:rFonts w:hint="eastAsia"/>
        </w:rPr>
      </w:pPr>
      <w:r>
        <w:rPr>
          <w:rStyle w:val="aa"/>
        </w:rPr>
        <w:annotationRef/>
      </w:r>
      <w:r>
        <w:rPr>
          <w:rFonts w:hint="eastAsia"/>
        </w:rPr>
        <w:t>采用扩频仿真，九色</w:t>
      </w:r>
      <w:r>
        <w:t>45M</w:t>
      </w:r>
      <w:r>
        <w:rPr>
          <w:rFonts w:hint="eastAsia"/>
        </w:rPr>
        <w:t>hz</w:t>
      </w:r>
      <w:r>
        <w:rPr>
          <w:rFonts w:hint="eastAsia"/>
        </w:rPr>
        <w:t>，</w:t>
      </w:r>
      <w:r>
        <w:rPr>
          <w:rFonts w:hint="eastAsia"/>
        </w:rPr>
        <w:t>1</w:t>
      </w:r>
      <w:r>
        <w:t>3</w:t>
      </w:r>
      <w:r>
        <w:rPr>
          <w:rFonts w:hint="eastAsia"/>
        </w:rPr>
        <w:t>色</w:t>
      </w:r>
      <w:r>
        <w:rPr>
          <w:rFonts w:hint="eastAsia"/>
        </w:rPr>
        <w:t>6</w:t>
      </w:r>
      <w:r>
        <w:t>5M</w:t>
      </w:r>
      <w:r>
        <w:rPr>
          <w:rFonts w:hint="eastAsia"/>
        </w:rPr>
        <w:t>hz</w:t>
      </w:r>
      <w:r>
        <w:rPr>
          <w:rFonts w:hint="eastAsia"/>
        </w:rPr>
        <w:t>，仿真总波束</w:t>
      </w:r>
      <w:r>
        <w:rPr>
          <w:rFonts w:hint="eastAsia"/>
        </w:rPr>
        <w:t>3</w:t>
      </w:r>
      <w:r>
        <w:t>00</w:t>
      </w:r>
      <w:r>
        <w:rPr>
          <w:rFonts w:hint="eastAsia"/>
        </w:rPr>
        <w:t>个</w:t>
      </w:r>
      <w:r w:rsidR="008D15E9">
        <w:rPr>
          <w:rFonts w:hint="eastAsia"/>
        </w:rPr>
        <w:t>，用户数适量减少防止仿真时间过长，先仿真单波束</w:t>
      </w:r>
      <w:r w:rsidR="008D15E9">
        <w:t>200</w:t>
      </w:r>
      <w:r w:rsidR="008D15E9">
        <w:rPr>
          <w:rFonts w:hint="eastAsia"/>
        </w:rPr>
        <w:t>个用户</w:t>
      </w:r>
    </w:p>
  </w:comment>
  <w:comment w:id="3" w:author="WIN11" w:date="2026-04-21T17:27:00Z" w:initials="W">
    <w:p w14:paraId="160075A4" w14:textId="05A0DEE4" w:rsidR="008D15E9" w:rsidRDefault="008D15E9">
      <w:pPr>
        <w:pStyle w:val="a3"/>
        <w:rPr>
          <w:rFonts w:hint="eastAsia"/>
        </w:rPr>
      </w:pPr>
      <w:r>
        <w:rPr>
          <w:rStyle w:val="aa"/>
        </w:rPr>
        <w:annotationRef/>
      </w:r>
      <w:r>
        <w:rPr>
          <w:rFonts w:hint="eastAsia"/>
        </w:rPr>
        <w:t>频率选择性调度的本质原因是频率选择性衰落，由于多径效应</w:t>
      </w:r>
      <w:r>
        <w:rPr>
          <w:rFonts w:hint="eastAsia"/>
        </w:rPr>
        <w:t>2</w:t>
      </w:r>
      <w:r>
        <w:t>5</w:t>
      </w:r>
      <w:r>
        <w:rPr>
          <w:rFonts w:hint="eastAsia"/>
        </w:rPr>
        <w:t>个</w:t>
      </w:r>
      <w:r>
        <w:rPr>
          <w:rFonts w:hint="eastAsia"/>
        </w:rPr>
        <w:t>prb</w:t>
      </w:r>
      <w:r>
        <w:rPr>
          <w:rFonts w:hint="eastAsia"/>
        </w:rPr>
        <w:t>的频段信号质量并非平坦，对于用户</w:t>
      </w:r>
      <w:r>
        <w:rPr>
          <w:rFonts w:hint="eastAsia"/>
        </w:rPr>
        <w:t>A</w:t>
      </w:r>
      <w:r>
        <w:t xml:space="preserve">PRB 0~5 </w:t>
      </w:r>
      <w:r>
        <w:t>可能处于波峰</w:t>
      </w:r>
      <w:r>
        <w:rPr>
          <w:rFonts w:hint="eastAsia"/>
        </w:rPr>
        <w:t>，</w:t>
      </w:r>
      <w:r>
        <w:t>而</w:t>
      </w:r>
      <w:r>
        <w:t xml:space="preserve"> PRB 10~15 </w:t>
      </w:r>
      <w:r>
        <w:t>可能处于深谷</w:t>
      </w:r>
      <w:r>
        <w:rPr>
          <w:rFonts w:hint="eastAsia"/>
        </w:rPr>
        <w:t>。需要</w:t>
      </w:r>
      <w:r>
        <w:rPr>
          <w:rFonts w:hint="eastAsia"/>
        </w:rPr>
        <w:t>C</w:t>
      </w:r>
      <w:r>
        <w:t>QI</w:t>
      </w:r>
      <w:r>
        <w:rPr>
          <w:rFonts w:hint="eastAsia"/>
        </w:rPr>
        <w:t>反馈，基站端给用户分配性能最佳的</w:t>
      </w:r>
      <w:r>
        <w:rPr>
          <w:rFonts w:hint="eastAsia"/>
        </w:rPr>
        <w:t>P</w:t>
      </w:r>
      <w:r>
        <w:t>RB</w:t>
      </w:r>
      <w:r>
        <w:rPr>
          <w:rFonts w:hint="eastAsia"/>
        </w:rPr>
        <w:t>，频选的前提是基站知道每个</w:t>
      </w:r>
      <w:r>
        <w:rPr>
          <w:rFonts w:hint="eastAsia"/>
        </w:rPr>
        <w:t>P</w:t>
      </w:r>
      <w:r>
        <w:t>RB</w:t>
      </w:r>
      <w:r>
        <w:rPr>
          <w:rFonts w:hint="eastAsia"/>
        </w:rPr>
        <w:t>的质量。</w:t>
      </w:r>
    </w:p>
  </w:comment>
  <w:comment w:id="4" w:author="Zhangchunlin" w:date="2026-04-09T08:47:00Z" w:initials="L">
    <w:p w14:paraId="59E840B7" w14:textId="77777777" w:rsidR="00BD3ADA" w:rsidRDefault="007A2E04">
      <w:pPr>
        <w:pStyle w:val="a3"/>
      </w:pPr>
      <w:r>
        <w:rPr>
          <w:rFonts w:hint="eastAsia"/>
        </w:rPr>
        <w:t>切换成功率，切换时延等性能的对比</w:t>
      </w:r>
    </w:p>
  </w:comment>
  <w:comment w:id="5" w:author="Zhangchunlin" w:date="2026-04-09T08:48:00Z" w:initials="L">
    <w:p w14:paraId="6FE20468" w14:textId="77777777" w:rsidR="00BD3ADA" w:rsidRDefault="007A2E04">
      <w:pPr>
        <w:pStyle w:val="a3"/>
      </w:pPr>
      <w:r>
        <w:rPr>
          <w:rFonts w:hint="eastAsia"/>
        </w:rPr>
        <w:t>不同频率复用模式的干扰和对系统吞吐量的影响</w:t>
      </w:r>
    </w:p>
  </w:comment>
  <w:comment w:id="6" w:author="Zhangchunlin" w:date="2026-04-09T08:49:00Z" w:initials="L">
    <w:p w14:paraId="35F944F2" w14:textId="77777777" w:rsidR="00BD3ADA" w:rsidRDefault="007A2E04">
      <w:pPr>
        <w:pStyle w:val="a3"/>
      </w:pPr>
      <w:r>
        <w:rPr>
          <w:rFonts w:hint="eastAsia"/>
        </w:rPr>
        <w:t xml:space="preserve">3GPP </w:t>
      </w:r>
      <w:r>
        <w:rPr>
          <w:rFonts w:hint="eastAsia"/>
        </w:rPr>
        <w:t>信道</w:t>
      </w:r>
      <w:r>
        <w:rPr>
          <w:rFonts w:hint="eastAsia"/>
        </w:rPr>
        <w:t>与莱斯信道、真实信道</w:t>
      </w:r>
      <w:r>
        <w:rPr>
          <w:rFonts w:hint="eastAsia"/>
        </w:rPr>
        <w:t xml:space="preserve">CQI </w:t>
      </w:r>
      <w:r>
        <w:rPr>
          <w:rFonts w:hint="eastAsia"/>
        </w:rPr>
        <w:t>预测对比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A973429" w15:done="0"/>
  <w15:commentEx w15:paraId="1D60D513" w15:done="0"/>
  <w15:commentEx w15:paraId="7DA5B33C" w15:done="0"/>
  <w15:commentEx w15:paraId="160075A4" w15:done="0"/>
  <w15:commentEx w15:paraId="59E840B7" w15:done="0"/>
  <w15:commentEx w15:paraId="6FE20468" w15:done="0"/>
  <w15:commentEx w15:paraId="35F944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235DD" w16cex:dateUtc="2026-04-21T09:43:00Z"/>
  <w16cex:commentExtensible w16cex:durableId="2D9227DA" w16cex:dateUtc="2026-04-21T08:44:00Z"/>
  <w16cex:commentExtensible w16cex:durableId="2D92321D" w16cex:dateUtc="2026-04-21T09: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A973429" w16cid:durableId="2D920FAF"/>
  <w16cid:commentId w16cid:paraId="1D60D513" w16cid:durableId="2D9235DD"/>
  <w16cid:commentId w16cid:paraId="7DA5B33C" w16cid:durableId="2D9227DA"/>
  <w16cid:commentId w16cid:paraId="160075A4" w16cid:durableId="2D92321D"/>
  <w16cid:commentId w16cid:paraId="59E840B7" w16cid:durableId="2D920FB1"/>
  <w16cid:commentId w16cid:paraId="6FE20468" w16cid:durableId="2D920FB2"/>
  <w16cid:commentId w16cid:paraId="35F944F2" w16cid:durableId="2D920F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52B249" w14:textId="77777777" w:rsidR="007A2E04" w:rsidRDefault="007A2E04">
      <w:pPr>
        <w:spacing w:line="240" w:lineRule="auto"/>
      </w:pPr>
      <w:r>
        <w:separator/>
      </w:r>
    </w:p>
  </w:endnote>
  <w:endnote w:type="continuationSeparator" w:id="0">
    <w:p w14:paraId="3605394B" w14:textId="77777777" w:rsidR="007A2E04" w:rsidRDefault="007A2E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EF4E31" w14:textId="77777777" w:rsidR="007A2E04" w:rsidRDefault="007A2E04">
      <w:r>
        <w:separator/>
      </w:r>
    </w:p>
  </w:footnote>
  <w:footnote w:type="continuationSeparator" w:id="0">
    <w:p w14:paraId="150E7762" w14:textId="77777777" w:rsidR="007A2E04" w:rsidRDefault="007A2E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975CC6"/>
    <w:multiLevelType w:val="multilevel"/>
    <w:tmpl w:val="2C975CC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1455987"/>
    <w:multiLevelType w:val="multilevel"/>
    <w:tmpl w:val="31455987"/>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56F3FC1"/>
    <w:multiLevelType w:val="multilevel"/>
    <w:tmpl w:val="556F3FC1"/>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Zhangchunlin">
    <w15:presenceInfo w15:providerId="None" w15:userId="Zhangchunlin"/>
  </w15:person>
  <w15:person w15:author="WIN11">
    <w15:presenceInfo w15:providerId="None" w15:userId="WIN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89C"/>
    <w:rsid w:val="00044A77"/>
    <w:rsid w:val="00071760"/>
    <w:rsid w:val="00073AB2"/>
    <w:rsid w:val="00250EB8"/>
    <w:rsid w:val="0025762E"/>
    <w:rsid w:val="00396BF8"/>
    <w:rsid w:val="003B178B"/>
    <w:rsid w:val="003E6DC2"/>
    <w:rsid w:val="00440988"/>
    <w:rsid w:val="0047465D"/>
    <w:rsid w:val="0051389C"/>
    <w:rsid w:val="0059698E"/>
    <w:rsid w:val="005D114D"/>
    <w:rsid w:val="007645D5"/>
    <w:rsid w:val="007A2E04"/>
    <w:rsid w:val="00894708"/>
    <w:rsid w:val="008D15E9"/>
    <w:rsid w:val="008E7FA9"/>
    <w:rsid w:val="00A10602"/>
    <w:rsid w:val="00A32DF0"/>
    <w:rsid w:val="00A91DC7"/>
    <w:rsid w:val="00AC46C1"/>
    <w:rsid w:val="00B366B0"/>
    <w:rsid w:val="00B830AB"/>
    <w:rsid w:val="00BD3ADA"/>
    <w:rsid w:val="00C05FED"/>
    <w:rsid w:val="00C40749"/>
    <w:rsid w:val="00D82329"/>
    <w:rsid w:val="00DF103B"/>
    <w:rsid w:val="00E30C5F"/>
    <w:rsid w:val="00EA6DC5"/>
    <w:rsid w:val="00ED67B1"/>
    <w:rsid w:val="00EE0173"/>
    <w:rsid w:val="00F11338"/>
    <w:rsid w:val="00FA61D8"/>
    <w:rsid w:val="065909ED"/>
    <w:rsid w:val="1293009A"/>
    <w:rsid w:val="1A522D9B"/>
    <w:rsid w:val="22693D0A"/>
    <w:rsid w:val="2E276521"/>
    <w:rsid w:val="340B79F3"/>
    <w:rsid w:val="44192F1F"/>
    <w:rsid w:val="526D6758"/>
    <w:rsid w:val="56B449B0"/>
    <w:rsid w:val="626D147A"/>
    <w:rsid w:val="647A56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8C552A"/>
  <w15:docId w15:val="{DD01F5D1-DE02-4A3E-8AF2-0EEC40C36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ascii="Times New Roman" w:eastAsia="宋体" w:hAnsi="Times New Roman"/>
      <w:kern w:val="2"/>
      <w:sz w:val="24"/>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9">
    <w:name w:val="List Paragraph"/>
    <w:basedOn w:val="a"/>
    <w:uiPriority w:val="34"/>
    <w:qFormat/>
    <w:pPr>
      <w:ind w:firstLineChars="200" w:firstLine="420"/>
    </w:pPr>
  </w:style>
  <w:style w:type="character" w:styleId="aa">
    <w:name w:val="annotation reference"/>
    <w:basedOn w:val="a0"/>
    <w:uiPriority w:val="99"/>
    <w:semiHidden/>
    <w:unhideWhenUsed/>
    <w:rPr>
      <w:sz w:val="21"/>
      <w:szCs w:val="21"/>
    </w:rPr>
  </w:style>
  <w:style w:type="paragraph" w:styleId="ab">
    <w:name w:val="annotation subject"/>
    <w:basedOn w:val="a3"/>
    <w:next w:val="a3"/>
    <w:link w:val="ac"/>
    <w:uiPriority w:val="99"/>
    <w:semiHidden/>
    <w:unhideWhenUsed/>
    <w:rsid w:val="0047465D"/>
    <w:rPr>
      <w:b/>
      <w:bCs/>
    </w:rPr>
  </w:style>
  <w:style w:type="character" w:customStyle="1" w:styleId="a4">
    <w:name w:val="批注文字 字符"/>
    <w:basedOn w:val="a0"/>
    <w:link w:val="a3"/>
    <w:uiPriority w:val="99"/>
    <w:semiHidden/>
    <w:rsid w:val="0047465D"/>
    <w:rPr>
      <w:rFonts w:ascii="Times New Roman" w:eastAsia="宋体" w:hAnsi="Times New Roman"/>
      <w:kern w:val="2"/>
      <w:sz w:val="24"/>
      <w:szCs w:val="22"/>
    </w:rPr>
  </w:style>
  <w:style w:type="character" w:customStyle="1" w:styleId="ac">
    <w:name w:val="批注主题 字符"/>
    <w:basedOn w:val="a4"/>
    <w:link w:val="ab"/>
    <w:uiPriority w:val="99"/>
    <w:semiHidden/>
    <w:rsid w:val="0047465D"/>
    <w:rPr>
      <w:rFonts w:ascii="Times New Roman" w:eastAsia="宋体" w:hAnsi="Times New Roman"/>
      <w:b/>
      <w:bCs/>
      <w:kern w:val="2"/>
      <w:sz w:val="24"/>
      <w:szCs w:val="22"/>
    </w:rPr>
  </w:style>
  <w:style w:type="character" w:styleId="HTML">
    <w:name w:val="HTML Code"/>
    <w:basedOn w:val="a0"/>
    <w:uiPriority w:val="99"/>
    <w:semiHidden/>
    <w:unhideWhenUsed/>
    <w:rsid w:val="008D15E9"/>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C1221-32AD-44C5-B524-86AF1916F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4</Pages>
  <Words>422</Words>
  <Characters>2412</Characters>
  <Application>Microsoft Office Word</Application>
  <DocSecurity>0</DocSecurity>
  <Lines>20</Lines>
  <Paragraphs>5</Paragraphs>
  <ScaleCrop>false</ScaleCrop>
  <Company/>
  <LinksUpToDate>false</LinksUpToDate>
  <CharactersWithSpaces>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WIN11</dc:creator>
  <cp:lastModifiedBy>WIN11</cp:lastModifiedBy>
  <cp:revision>13</cp:revision>
  <dcterms:created xsi:type="dcterms:W3CDTF">2026-04-07T17:12:00Z</dcterms:created>
  <dcterms:modified xsi:type="dcterms:W3CDTF">2026-04-21T09:52:00Z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2F61B96CE9F24C08B62157C0C3CEB85B_12</vt:lpwstr>
  </property>
</Properties>
</file>