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</w:rPr>
        <w:t>铛铛</w:t>
      </w:r>
      <w:r>
        <w:rPr>
          <w:rFonts w:hint="eastAsia"/>
          <w:lang w:eastAsia="zh-CN"/>
        </w:rPr>
        <w:t>客户端安装说明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注意事项：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1.BeX5版本要求：3.5及以上版本。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2.在安装客户端之前，请先阅读铛铛服务端安装说明，避免铛铛不能正常使用。 </w:t>
      </w:r>
    </w:p>
    <w:p>
      <w:pPr>
        <w:rPr>
          <w:rFonts w:hint="eastAsia" w:ascii="Courier New" w:hAnsi="Courier New"/>
          <w:b/>
          <w:bCs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/>
          <w:b/>
          <w:bCs/>
          <w:lang w:val="en-US" w:eastAsia="zh-CN"/>
        </w:rPr>
        <w:t>3.将UI2\chat\config\config.js中的</w:t>
      </w:r>
      <w:r>
        <w:rPr>
          <w:rFonts w:hint="eastAsia" w:ascii="Courier New" w:hAnsi="Courier New"/>
          <w:b/>
          <w:bCs/>
          <w:color w:val="000000"/>
          <w:sz w:val="24"/>
          <w:szCs w:val="24"/>
          <w:highlight w:val="white"/>
        </w:rPr>
        <w:t>endpoint</w:t>
      </w:r>
      <w:r>
        <w:rPr>
          <w:rFonts w:hint="eastAsia" w:ascii="Courier New" w:hAnsi="Courier New"/>
          <w:b/>
          <w:bCs/>
          <w:color w:val="000000"/>
          <w:sz w:val="24"/>
          <w:szCs w:val="24"/>
          <w:highlight w:val="white"/>
          <w:lang w:val="en-US" w:eastAsia="zh-CN"/>
        </w:rPr>
        <w:t>s配置为IM Server所在地址。如：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</w:rPr>
        <w:t>ws://192.168.1.16:9080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  <w:lang w:eastAsia="zh-CN"/>
        </w:rPr>
        <w:t>。</w:t>
      </w:r>
    </w:p>
    <w:p>
      <w:pPr>
        <w:pStyle w:val="3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模型拷贝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将下载资源中的</w:t>
      </w:r>
      <w:r>
        <w:rPr>
          <w:rFonts w:hint="eastAsia"/>
          <w:lang w:val="en-US" w:eastAsia="zh-CN"/>
        </w:rPr>
        <w:t>UI2和BIZ下的chat分别拷贝到你所使用的BeX5版本的UI2和BIZ目录下。如下图所示：</w:t>
      </w:r>
    </w:p>
    <w:p>
      <w:pPr>
        <w:ind w:firstLine="420" w:firstLineChars="0"/>
      </w:pPr>
      <w:r>
        <w:drawing>
          <wp:inline distT="0" distB="0" distL="114300" distR="114300">
            <wp:extent cx="5268595" cy="2839085"/>
            <wp:effectExtent l="0" t="0" r="825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 w:val="0"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lang w:val="en-US" w:eastAsia="zh-CN"/>
        </w:rPr>
        <w:t>数据源配置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  <w:lang w:val="en-US" w:eastAsia="zh-CN"/>
        </w:rPr>
        <w:t>2.1将下载资源中的数据库驱动包postgresql-9.4.1208-java8.jar粘贴到如下路径中：</w:t>
      </w:r>
      <w:r>
        <w:rPr>
          <w:rFonts w:hint="eastAsia"/>
          <w:b/>
          <w:bCs/>
          <w:lang w:val="en-US" w:eastAsia="zh-CN"/>
        </w:rPr>
        <w:t>BeX5\apache-tomcat\lib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2.2将下面的数据源配置到BeX5开发工具的apache-tomcat\conf目录下的context.xml中。</w:t>
      </w:r>
      <w:r>
        <w:rPr>
          <w:rFonts w:hint="eastAsia"/>
          <w:b/>
          <w:bCs/>
          <w:lang w:val="en-US" w:eastAsia="zh-CN"/>
        </w:rPr>
        <w:t>请根据服务器</w:t>
      </w:r>
      <w:r>
        <w:rPr>
          <w:b/>
          <w:bCs/>
          <w:sz w:val="24"/>
          <w:szCs w:val="24"/>
        </w:rPr>
        <w:t xml:space="preserve">PostgreSQL </w:t>
      </w:r>
      <w:r>
        <w:rPr>
          <w:rFonts w:hint="eastAsia"/>
          <w:b/>
          <w:bCs/>
          <w:sz w:val="24"/>
          <w:szCs w:val="24"/>
          <w:lang w:eastAsia="zh-CN"/>
        </w:rPr>
        <w:t>数据库信息进行相应修改。</w:t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&lt;Resource name="im" auth="Container" type="javax.sql.DataSource" driverClassName="org.postgresql.Driver" url="jdbc:postgresql://192.168.1.6:5432/im" username="admin" password="Admin" maxActive="10" maxIdle="5"/&gt;</w:t>
      </w:r>
    </w:p>
    <w:p>
      <w:pPr>
        <w:pStyle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3运行铛铛客户端</w:t>
      </w:r>
    </w:p>
    <w:p>
      <w:pPr>
        <w:pStyle w:val="4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3.1运行铛铛客户端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以上步骤处理完成后，</w:t>
      </w:r>
      <w:r>
        <w:rPr>
          <w:rFonts w:hint="eastAsia"/>
          <w:b/>
          <w:bCs/>
          <w:lang w:val="en-US" w:eastAsia="zh-CN"/>
        </w:rPr>
        <w:t>启动tomcat和BeX5版本中自带的启动MySQL数据库。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铛铛客户端登录的帐号和密码依赖于Bex5版本中组织机构中的人员。如：帐号：demo，密码：123456。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铛铛客户端分为两种模式：手机端和PC端。</w:t>
      </w:r>
    </w:p>
    <w:p>
      <w:pPr/>
      <w:r>
        <w:rPr>
          <w:rFonts w:hint="eastAsia"/>
          <w:lang w:val="en-US" w:eastAsia="zh-CN"/>
        </w:rPr>
        <w:t>手机端运行地址：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"http://localhost:8080/x5/UI2/chat/index.w"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http://localhost:8080/x5/UI2/chat/index.w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pc端运行地址：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"http://localhost:8080/x5/UI2/chat/pc/index.w"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http://localhost:8080/x5/UI2/chat/pc/index.w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3.2 简化登录地址：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找到BeX5开发工具下runtime\UIServer\WEB-INF\web.xml文件。将一下配置信息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&lt;context-param&gt;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&lt;param-name&gt;mobile.login.path&lt;/param-name&gt;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&lt;param-value&gt;/UI2/portal/mobile/index.w?device=m&lt;/param-value&gt;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&lt;/context-param&gt;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&lt;context-param&gt;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&lt;param-name&gt;pc.login.path&lt;/param-name&gt;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&lt;param-value&gt;/UI2/portal/pc/index.w?device=pc&lt;/param-value&gt;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&lt;/context-param&gt;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&lt;context-param&gt;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&lt;param-name&gt;pad.login.path&lt;/param-name&gt;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&lt;param-value&gt;/UI2/portal/pc/index.w?device=pc&lt;/param-value&gt;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&lt;/context-param&gt;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&lt;context-param&gt;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&lt;param-name&gt;mobile.login.path&lt;/param-name&gt;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&lt;param-value&gt;/UI2/chat/index.w?device=m&lt;/param-value&gt;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&lt;/context-param&gt;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&lt;context-param&gt;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&lt;param-name&gt;pc.login.path&lt;/param-name&gt;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&lt;param-value&gt;/UI2/chat/pc/index.w?device=pc&lt;/param-value&gt;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&lt;/context-param&gt;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&lt;context-param&gt;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&lt;param-name&gt;pad.login.path&lt;/param-name&gt;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&lt;param-value&gt;/UI2/chat/pc/index.w?device=pc&lt;/param-value&gt;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&lt;/context-param&gt;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修改完配置信息保存后启动服务后直接输入：</w:t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"http://localhost:8080即可。"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6"/>
          <w:rFonts w:hint="eastAsia"/>
          <w:b/>
          <w:bCs/>
          <w:lang w:val="en-US" w:eastAsia="zh-CN"/>
        </w:rPr>
        <w:t>http://localhost:8080即可。</w:t>
      </w:r>
      <w:r>
        <w:rPr>
          <w:rFonts w:hint="eastAsia"/>
          <w:b/>
          <w:bCs/>
          <w:lang w:val="en-US" w:eastAsia="zh-CN"/>
        </w:rPr>
        <w:fldChar w:fldCharType="end"/>
      </w:r>
      <w:r>
        <w:rPr>
          <w:rFonts w:hint="eastAsia"/>
          <w:b/>
          <w:bCs/>
          <w:lang w:val="en-US" w:eastAsia="zh-CN"/>
        </w:rPr>
        <w:t>无论是手机端还是PC端都会自动跳到相应的登录页。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打包铛铛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将下载资源中Native铛铛粘贴到</w:t>
      </w:r>
      <w:r>
        <w:rPr>
          <w:rFonts w:hint="eastAsia"/>
          <w:lang w:val="en-US" w:eastAsia="zh-CN"/>
        </w:rPr>
        <w:t>你所使用的BeX5版本的Native下</w:t>
      </w:r>
      <w:r>
        <w:rPr>
          <w:rFonts w:hint="eastAsia"/>
          <w:b w:val="0"/>
          <w:bCs w:val="0"/>
          <w:lang w:val="en-US" w:eastAsia="zh-CN"/>
        </w:rPr>
        <w:t>，右击编辑本地App进行打包，</w:t>
      </w:r>
      <w:r>
        <w:rPr>
          <w:rFonts w:hint="eastAsia"/>
          <w:b/>
          <w:bCs/>
          <w:lang w:val="en-US" w:eastAsia="zh-CN"/>
        </w:rPr>
        <w:t>注：填写正确的UIServer地址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4575729">
    <w:nsid w:val="574BA6F1"/>
    <w:multiLevelType w:val="multilevel"/>
    <w:tmpl w:val="574BA6F1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645757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2F448C"/>
    <w:rsid w:val="08870D0B"/>
    <w:rsid w:val="09163128"/>
    <w:rsid w:val="0A791F8A"/>
    <w:rsid w:val="0B3705F5"/>
    <w:rsid w:val="1B9752D1"/>
    <w:rsid w:val="25C07AD1"/>
    <w:rsid w:val="28375BC0"/>
    <w:rsid w:val="48FA0A4F"/>
    <w:rsid w:val="495A5150"/>
    <w:rsid w:val="567C046F"/>
    <w:rsid w:val="5A0F1650"/>
    <w:rsid w:val="6858593D"/>
    <w:rsid w:val="69186239"/>
    <w:rsid w:val="6C943AB3"/>
    <w:rsid w:val="7BFF6B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2016-05-30T02:19:00Z</dcterms:created>
  <dc:creator>Administrator</dc:creator>
  <cp:lastModifiedBy>Administrator</cp:lastModifiedBy>
  <dcterms:modified xsi:type="dcterms:W3CDTF">2016-05-31T03:57:49Z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