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8085" w14:textId="283A10D6" w:rsidR="00463DDA" w:rsidRDefault="00D2213D" w:rsidP="00D2213D">
      <w:pPr>
        <w:jc w:val="center"/>
        <w:rPr>
          <w:rFonts w:ascii="华文中宋" w:eastAsia="华文中宋" w:hAnsi="华文中宋"/>
          <w:sz w:val="48"/>
          <w:szCs w:val="48"/>
        </w:rPr>
      </w:pPr>
      <w:r>
        <w:rPr>
          <w:rFonts w:ascii="华文中宋" w:eastAsia="华文中宋" w:hAnsi="华文中宋" w:hint="eastAsia"/>
          <w:sz w:val="48"/>
          <w:szCs w:val="48"/>
        </w:rPr>
        <w:t>就这样</w:t>
      </w:r>
      <w:r w:rsidRPr="00D2213D">
        <w:rPr>
          <w:rFonts w:ascii="华文中宋" w:eastAsia="华文中宋" w:hAnsi="华文中宋" w:hint="eastAsia"/>
          <w:sz w:val="48"/>
          <w:szCs w:val="48"/>
        </w:rPr>
        <w:t>记账</w:t>
      </w:r>
      <w:r>
        <w:rPr>
          <w:rFonts w:ascii="华文中宋" w:eastAsia="华文中宋" w:hAnsi="华文中宋" w:hint="eastAsia"/>
          <w:sz w:val="48"/>
          <w:szCs w:val="48"/>
        </w:rPr>
        <w:t>吧</w:t>
      </w:r>
    </w:p>
    <w:p w14:paraId="081C1C0C" w14:textId="671B2A6E" w:rsidR="00D2213D" w:rsidRDefault="00D2213D" w:rsidP="00D2213D">
      <w:pPr>
        <w:pStyle w:val="a9"/>
        <w:numPr>
          <w:ilvl w:val="0"/>
          <w:numId w:val="1"/>
        </w:num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记账心理学</w:t>
      </w:r>
    </w:p>
    <w:p w14:paraId="2A8D6534" w14:textId="0B36CF9A" w:rsidR="00D2213D" w:rsidRDefault="00D2213D" w:rsidP="00D2213D">
      <w:pPr>
        <w:pStyle w:val="a9"/>
        <w:numPr>
          <w:ilvl w:val="0"/>
          <w:numId w:val="1"/>
        </w:num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数据来源优化方案</w:t>
      </w:r>
    </w:p>
    <w:p w14:paraId="7A42ECC5" w14:textId="0E97AC87" w:rsidR="00D2213D" w:rsidRDefault="00D2213D" w:rsidP="00D2213D">
      <w:pPr>
        <w:pStyle w:val="a9"/>
        <w:numPr>
          <w:ilvl w:val="0"/>
          <w:numId w:val="1"/>
        </w:num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大数据处理与人工智能结合方案</w:t>
      </w:r>
    </w:p>
    <w:p w14:paraId="2015189B" w14:textId="45F96C4D" w:rsidR="00D2213D" w:rsidRDefault="00D2213D" w:rsidP="00D2213D">
      <w:pPr>
        <w:pStyle w:val="a9"/>
        <w:numPr>
          <w:ilvl w:val="0"/>
          <w:numId w:val="1"/>
        </w:numPr>
        <w:jc w:val="left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优秀程序载体方案</w:t>
      </w:r>
    </w:p>
    <w:p w14:paraId="3AC4A650" w14:textId="6FC5F692" w:rsidR="00D2213D" w:rsidRPr="00D2213D" w:rsidRDefault="00D2213D" w:rsidP="00D2213D">
      <w:pPr>
        <w:pStyle w:val="a9"/>
        <w:numPr>
          <w:ilvl w:val="0"/>
          <w:numId w:val="1"/>
        </w:numPr>
        <w:jc w:val="left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筛选用户人群方案</w:t>
      </w:r>
    </w:p>
    <w:sectPr w:rsidR="00D2213D" w:rsidRPr="00D2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E71F2"/>
    <w:multiLevelType w:val="hybridMultilevel"/>
    <w:tmpl w:val="AB08D37E"/>
    <w:lvl w:ilvl="0" w:tplc="7C263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05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68"/>
    <w:rsid w:val="00463DDA"/>
    <w:rsid w:val="00540768"/>
    <w:rsid w:val="007161F0"/>
    <w:rsid w:val="00A654FF"/>
    <w:rsid w:val="00D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BE571"/>
  <w15:chartTrackingRefBased/>
  <w15:docId w15:val="{E0EA19DD-30C7-4C98-8670-424EB1D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7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7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7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07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07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07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07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07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7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07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07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07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07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07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07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07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07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07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07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07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07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07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07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0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祖翔 卞</dc:creator>
  <cp:keywords/>
  <dc:description/>
  <cp:lastModifiedBy>祖翔 卞</cp:lastModifiedBy>
  <cp:revision>2</cp:revision>
  <dcterms:created xsi:type="dcterms:W3CDTF">2025-05-04T14:43:00Z</dcterms:created>
  <dcterms:modified xsi:type="dcterms:W3CDTF">2025-05-04T14:44:00Z</dcterms:modified>
</cp:coreProperties>
</file>