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 w:hint="eastAsia"/>
          <w:color w:val="000000"/>
          <w:kern w:val="0"/>
          <w:sz w:val="24"/>
          <w:szCs w:val="24"/>
        </w:rPr>
      </w:pPr>
      <w:r w:rsidRPr="00C23555">
        <w:rPr>
          <w:rFonts w:ascii="Times-Roman" w:hAnsi="Times-Roman" w:cs="Times-Roman" w:hint="eastAsia"/>
          <w:color w:val="000000"/>
          <w:kern w:val="0"/>
          <w:sz w:val="24"/>
          <w:szCs w:val="24"/>
        </w:rPr>
        <w:t>工作流程－数据无关性，表单无关性，形成一个自己独立统一的闭源系统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一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节点：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1.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开始节点：第一个执行节点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2.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结束节点：流程流转的结束节点。注意：这里会有多个节点流向它，所以应该可以设置流程的结束条件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3.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普通节点：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－－提供人工审核，机器审核（可设置条件），可设置审核的超时（超时后该如何处理）；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－－审核人员设置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－－字段审核权限设置（字段写入）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－－需要支持加签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4.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会签节点：用于判断会签的成功和失败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5.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判断节点：设置判断条件（返回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code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码）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6.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子流程节点：（可以暂时预留）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二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流转条件（线条）－－》可以设置触发（</w:t>
      </w:r>
      <w:proofErr w:type="spellStart"/>
      <w:r>
        <w:rPr>
          <w:rFonts w:ascii="Times-Roman" w:hAnsi="Times-Roman" w:cs="Times-Roman"/>
          <w:color w:val="000000"/>
          <w:kern w:val="0"/>
          <w:sz w:val="24"/>
          <w:szCs w:val="24"/>
        </w:rPr>
        <w:t>sql</w:t>
      </w:r>
      <w:proofErr w:type="spellEnd"/>
      <w:r>
        <w:rPr>
          <w:rFonts w:ascii="Times-Roman" w:hAnsi="Times-Roman" w:cs="Times-Roman"/>
          <w:color w:val="000000"/>
          <w:kern w:val="0"/>
          <w:sz w:val="24"/>
          <w:szCs w:val="24"/>
        </w:rPr>
        <w:t>语句，接口调用，方法执行）；提供消息提醒功能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审核节点：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1.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上一节点通过后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2.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上一节点不通过后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判断节点：（根据设置的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code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码流转）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流程统一以</w:t>
      </w:r>
      <w:proofErr w:type="spellStart"/>
      <w:r>
        <w:rPr>
          <w:rFonts w:ascii="Times-Roman" w:hAnsi="Times-Roman" w:cs="Times-Roman"/>
          <w:color w:val="000000"/>
          <w:kern w:val="0"/>
          <w:sz w:val="24"/>
          <w:szCs w:val="24"/>
        </w:rPr>
        <w:t>webapi</w:t>
      </w:r>
      <w:proofErr w:type="spellEnd"/>
      <w:r>
        <w:rPr>
          <w:rFonts w:ascii="Times-Roman" w:hAnsi="Times-Roman" w:cs="Times-Roman"/>
          <w:color w:val="000000"/>
          <w:kern w:val="0"/>
          <w:sz w:val="24"/>
          <w:szCs w:val="24"/>
        </w:rPr>
        <w:t>的形式提供支持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1.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获取流程列表：票据信息，分页参数，查询参数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2.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新增流程模版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3.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更新流程模版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4.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删除流程模版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1.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创建流程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参数：票据信息，任务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，流程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，数据（比如说表单数据）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返回参数：状态码：成功或者失败；提示信息：如失败原因；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2.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获取发起的流程列表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参数：票据信息，分页数据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返回参数：列表数据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3.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获取审核列表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参数：票据信息，分页数据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返回参数：列表数据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4.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获取已经审核列表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参数：票据信息，分页数据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返回参数：列表数据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5.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获取指定节点数据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lastRenderedPageBreak/>
        <w:t>参数：票据信息，任务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，节点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返回参数：节点信息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6.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审核接口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参数：票据信息，任务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，节点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，数据（比如说表单数据），状态：通过或者不通过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返回参数：成功失败与否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7.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加签接口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参数：票据信息，任务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，节点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Id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，加签条件，指定人员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id 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>或者其它信息</w:t>
      </w:r>
    </w:p>
    <w:p w:rsidR="00C23555" w:rsidRDefault="00C23555" w:rsidP="00C23555">
      <w:pPr>
        <w:autoSpaceDE w:val="0"/>
        <w:autoSpaceDN w:val="0"/>
        <w:adjustRightInd w:val="0"/>
        <w:spacing w:line="280" w:lineRule="atLeast"/>
        <w:jc w:val="left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返回参数：成功失败与否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</w:t>
      </w:r>
    </w:p>
    <w:p w:rsidR="00000000" w:rsidRPr="00C23555" w:rsidRDefault="00C23555"/>
    <w:sectPr w:rsidR="00000000" w:rsidRPr="00C23555" w:rsidSect="00AD04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555" w:rsidRDefault="00C23555" w:rsidP="00C23555">
      <w:r>
        <w:separator/>
      </w:r>
    </w:p>
  </w:endnote>
  <w:endnote w:type="continuationSeparator" w:id="1">
    <w:p w:rsidR="00C23555" w:rsidRDefault="00C23555" w:rsidP="00C23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555" w:rsidRDefault="00C23555" w:rsidP="00C23555">
      <w:r>
        <w:separator/>
      </w:r>
    </w:p>
  </w:footnote>
  <w:footnote w:type="continuationSeparator" w:id="1">
    <w:p w:rsidR="00C23555" w:rsidRDefault="00C23555" w:rsidP="00C235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555"/>
    <w:rsid w:val="00C2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5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5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陈彬彬</dc:creator>
  <cp:keywords/>
  <dc:description/>
  <cp:lastModifiedBy>陈彬彬</cp:lastModifiedBy>
  <cp:revision>2</cp:revision>
  <dcterms:created xsi:type="dcterms:W3CDTF">2017-03-31T06:58:00Z</dcterms:created>
  <dcterms:modified xsi:type="dcterms:W3CDTF">2017-03-31T07:33:00Z</dcterms:modified>
</cp:coreProperties>
</file>