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第一部分：爬虫代码</w:t>
      </w:r>
    </w:p>
    <w:p>
      <w:pPr>
        <w:rPr>
          <w:b/>
          <w:bCs/>
          <w:sz w:val="24"/>
          <w:szCs w:val="28"/>
        </w:rPr>
      </w:pPr>
    </w:p>
    <w:p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爬取网页</w:t>
      </w:r>
      <w:r>
        <w:rPr>
          <w:b/>
          <w:bCs/>
          <w:sz w:val="24"/>
          <w:szCs w:val="28"/>
        </w:rPr>
        <w:fldChar w:fldCharType="begin"/>
      </w:r>
      <w:r>
        <w:rPr>
          <w:b/>
          <w:bCs/>
          <w:sz w:val="24"/>
          <w:szCs w:val="28"/>
        </w:rPr>
        <w:instrText xml:space="preserve"> HYPERLINK "http://guba.eastmoney.com/" </w:instrText>
      </w:r>
      <w:r>
        <w:rPr>
          <w:b/>
          <w:bCs/>
          <w:sz w:val="24"/>
          <w:szCs w:val="28"/>
        </w:rPr>
        <w:fldChar w:fldCharType="separate"/>
      </w:r>
      <w:r>
        <w:rPr>
          <w:rStyle w:val="4"/>
          <w:b/>
          <w:bCs/>
          <w:sz w:val="24"/>
          <w:szCs w:val="28"/>
        </w:rPr>
        <w:t>http://guba.eastmoney.com</w:t>
      </w:r>
      <w:r>
        <w:rPr>
          <w:b/>
          <w:bCs/>
          <w:sz w:val="24"/>
          <w:szCs w:val="28"/>
        </w:rPr>
        <w:fldChar w:fldCharType="end"/>
      </w:r>
      <w:r>
        <w:rPr>
          <w:rFonts w:hint="eastAsia"/>
          <w:b/>
          <w:bCs/>
          <w:sz w:val="24"/>
          <w:szCs w:val="28"/>
        </w:rPr>
        <w:t>上特定4支股票的舆情，并保存本地，格式为csv</w:t>
      </w:r>
    </w:p>
    <w:p>
      <w:pPr>
        <w:rPr>
          <w:b/>
          <w:bCs/>
          <w:sz w:val="24"/>
          <w:szCs w:val="28"/>
        </w:rPr>
      </w:pPr>
    </w:p>
    <w:p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爬取前2</w:t>
      </w:r>
      <w:r>
        <w:rPr>
          <w:b/>
          <w:bCs/>
          <w:sz w:val="24"/>
          <w:szCs w:val="28"/>
        </w:rPr>
        <w:t>00</w:t>
      </w:r>
      <w:r>
        <w:rPr>
          <w:rFonts w:hint="eastAsia"/>
          <w:b/>
          <w:bCs/>
          <w:sz w:val="24"/>
          <w:szCs w:val="28"/>
        </w:rPr>
        <w:t>页的数据</w:t>
      </w:r>
    </w:p>
    <w:p/>
    <w:p>
      <w:r>
        <w:drawing>
          <wp:inline distT="0" distB="0" distL="0" distR="0">
            <wp:extent cx="5274310" cy="30429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0892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/>
    <w:p>
      <w:r>
        <w:drawing>
          <wp:inline distT="0" distB="0" distL="0" distR="0">
            <wp:extent cx="5274310" cy="9455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每一只股票评论数有1W6</w:t>
      </w:r>
    </w:p>
    <w:p/>
    <w:p>
      <w:r>
        <w:drawing>
          <wp:inline distT="0" distB="0" distL="0" distR="0">
            <wp:extent cx="5274310" cy="33064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分析部分：</w:t>
      </w:r>
    </w:p>
    <w:p>
      <w:pPr>
        <w:rPr>
          <w:rFonts w:hint="eastAsia"/>
          <w:b/>
          <w:bCs/>
          <w:sz w:val="24"/>
          <w:szCs w:val="28"/>
        </w:rPr>
      </w:pPr>
    </w:p>
    <w:p>
      <w:pPr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建立新的语料库：</w:t>
      </w:r>
    </w:p>
    <w:p>
      <w:pPr>
        <w:rPr>
          <w:rFonts w:hint="default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另外爬取几支股票，对其中的部分积极情绪和消极情绪进行人工划分</w:t>
      </w:r>
    </w:p>
    <w:p>
      <w:r>
        <w:drawing>
          <wp:inline distT="0" distB="0" distL="114300" distR="114300">
            <wp:extent cx="5272405" cy="5209540"/>
            <wp:effectExtent l="0" t="0" r="635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0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分别保存到两个文本文件中，再从网上下载一些评论语料库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9865" cy="699770"/>
            <wp:effectExtent l="0" t="0" r="3175" b="127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1809115"/>
            <wp:effectExtent l="0" t="0" r="6985" b="444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做出新的语料库，语料库中积极与消极的词汇分别都有1W7条左右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根据语料库来训练snownlp模型，再导出模型</w:t>
      </w:r>
    </w:p>
    <w:p>
      <w:r>
        <w:drawing>
          <wp:inline distT="0" distB="0" distL="114300" distR="114300">
            <wp:extent cx="5271135" cy="3014980"/>
            <wp:effectExtent l="0" t="0" r="1905" b="254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61950"/>
            <wp:effectExtent l="0" t="0" r="2540" b="381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复制到snownlp文件的配置文件中</w:t>
      </w:r>
    </w:p>
    <w:p>
      <w:r>
        <w:drawing>
          <wp:inline distT="0" distB="0" distL="114300" distR="114300">
            <wp:extent cx="5273675" cy="2431415"/>
            <wp:effectExtent l="0" t="0" r="14605" b="698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修改snownlp配置文件，使用训练好的模型进行训练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736600"/>
            <wp:effectExtent l="0" t="0" r="4445" b="1016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读入刚刚保存至本地的csv文件，保存为dataframe，用pandas进行分析</w:t>
      </w:r>
    </w:p>
    <w:p>
      <w:pPr>
        <w:rPr>
          <w:b/>
          <w:bCs/>
          <w:sz w:val="28"/>
          <w:szCs w:val="32"/>
        </w:rPr>
      </w:pPr>
    </w:p>
    <w:p>
      <w:pPr>
        <w:rPr>
          <w:rFonts w:hint="default"/>
          <w:b/>
          <w:bCs/>
          <w:sz w:val="28"/>
          <w:szCs w:val="32"/>
          <w:lang w:val="en-US" w:eastAsia="zh-CN"/>
        </w:rPr>
      </w:pPr>
      <w:bookmarkStart w:id="0" w:name="_GoBack"/>
      <w:bookmarkEnd w:id="0"/>
      <w:r>
        <w:rPr>
          <w:rFonts w:hint="eastAsia"/>
          <w:b/>
          <w:bCs/>
          <w:sz w:val="28"/>
          <w:szCs w:val="32"/>
          <w:lang w:val="en-US" w:eastAsia="zh-CN"/>
        </w:rPr>
        <w:t>对包含“？”的标题进行提取，发现大多数为新闻或者提问，是不包含情绪的无用信息</w:t>
      </w:r>
    </w:p>
    <w:p>
      <w:pPr>
        <w:rPr>
          <w:rFonts w:hint="eastAsia"/>
          <w:b/>
          <w:bCs/>
          <w:sz w:val="28"/>
          <w:szCs w:val="32"/>
        </w:rPr>
      </w:pPr>
    </w:p>
    <w:p>
      <w:pPr>
        <w:rPr>
          <w:rFonts w:hint="eastAsia" w:eastAsiaTheme="minorEastAsia"/>
          <w:b/>
          <w:bCs/>
          <w:sz w:val="28"/>
          <w:szCs w:val="32"/>
          <w:lang w:eastAsia="zh-CN"/>
        </w:rPr>
      </w:pPr>
      <w:r>
        <w:rPr>
          <w:rFonts w:hint="eastAsia" w:eastAsiaTheme="minorEastAsia"/>
          <w:b/>
          <w:bCs/>
          <w:sz w:val="28"/>
          <w:szCs w:val="32"/>
          <w:lang w:eastAsia="zh-CN"/>
        </w:rPr>
        <w:drawing>
          <wp:inline distT="0" distB="0" distL="114300" distR="114300">
            <wp:extent cx="5270500" cy="3094990"/>
            <wp:effectExtent l="0" t="0" r="2540" b="13970"/>
            <wp:docPr id="19" name="图片 19" descr="49b95dfe95ec6089ac163b2c683c5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49b95dfe95ec6089ac163b2c683c52c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对数据进行预处理，除去含有疑问词的无用信息</w:t>
      </w:r>
    </w:p>
    <w:p>
      <w:r>
        <w:drawing>
          <wp:inline distT="0" distB="0" distL="0" distR="0">
            <wp:extent cx="4724400" cy="1371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处理后，过滤了三千条无用信息</w:t>
      </w:r>
    </w:p>
    <w:p>
      <w:r>
        <w:drawing>
          <wp:inline distT="0" distB="0" distL="0" distR="0">
            <wp:extent cx="5274310" cy="34213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bCs/>
          <w:sz w:val="22"/>
          <w:szCs w:val="24"/>
        </w:rPr>
      </w:pPr>
    </w:p>
    <w:p>
      <w:pPr>
        <w:rPr>
          <w:rFonts w:hint="eastAsia"/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使用snownlp包对标题进行文档分析，并将得分增加至新的一列</w:t>
      </w:r>
    </w:p>
    <w:p/>
    <w:p>
      <w:r>
        <w:drawing>
          <wp:inline distT="0" distB="0" distL="0" distR="0">
            <wp:extent cx="5274310" cy="21024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618740"/>
            <wp:effectExtent l="0" t="0" r="3175" b="254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评分&gt;</w:t>
      </w:r>
      <w:r>
        <w:rPr>
          <w:b/>
          <w:bCs/>
          <w:sz w:val="24"/>
          <w:szCs w:val="28"/>
        </w:rPr>
        <w:t>0.5</w:t>
      </w:r>
      <w:r>
        <w:rPr>
          <w:rFonts w:hint="eastAsia"/>
          <w:b/>
          <w:bCs/>
          <w:sz w:val="24"/>
          <w:szCs w:val="28"/>
        </w:rPr>
        <w:t>即为 积极情绪，评分&lt;</w:t>
      </w:r>
      <w:r>
        <w:rPr>
          <w:b/>
          <w:bCs/>
          <w:sz w:val="24"/>
          <w:szCs w:val="28"/>
        </w:rPr>
        <w:t>0.5</w:t>
      </w:r>
      <w:r>
        <w:rPr>
          <w:rFonts w:hint="eastAsia"/>
          <w:b/>
          <w:bCs/>
          <w:sz w:val="24"/>
          <w:szCs w:val="28"/>
        </w:rPr>
        <w:t>即为消极情绪</w:t>
      </w:r>
    </w:p>
    <w:p>
      <w:pPr>
        <w:rPr>
          <w:rFonts w:hint="eastAsia"/>
          <w:b/>
          <w:bCs/>
          <w:sz w:val="24"/>
          <w:szCs w:val="28"/>
        </w:rPr>
      </w:pPr>
    </w:p>
    <w:p>
      <w:pPr>
        <w:rPr>
          <w:b/>
          <w:bCs/>
          <w:sz w:val="24"/>
          <w:szCs w:val="28"/>
        </w:rPr>
      </w:pPr>
    </w:p>
    <w:p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计算每个股票的平均得分，以及积极情绪占总的比例，来得出实验结果</w:t>
      </w:r>
    </w:p>
    <w:p>
      <w:r>
        <w:drawing>
          <wp:inline distT="0" distB="0" distL="114300" distR="114300">
            <wp:extent cx="5173980" cy="678180"/>
            <wp:effectExtent l="0" t="0" r="7620" b="762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得到的平均分，积极情绪占比数据如下：</w:t>
      </w:r>
    </w:p>
    <w:p>
      <w:pPr>
        <w:rPr>
          <w:rFonts w:hint="eastAsia"/>
        </w:rPr>
      </w:pPr>
      <w:r>
        <w:drawing>
          <wp:inline distT="0" distB="0" distL="114300" distR="114300">
            <wp:extent cx="5266690" cy="1225550"/>
            <wp:effectExtent l="0" t="0" r="6350" b="889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再进行可视化：</w:t>
      </w:r>
    </w:p>
    <w:p>
      <w:r>
        <w:drawing>
          <wp:inline distT="0" distB="0" distL="114300" distR="114300">
            <wp:extent cx="4892040" cy="2781300"/>
            <wp:effectExtent l="0" t="0" r="0" b="762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114300" distR="114300">
            <wp:extent cx="5196840" cy="2750820"/>
            <wp:effectExtent l="0" t="0" r="0" b="762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b/>
          <w:bCs/>
          <w:sz w:val="24"/>
          <w:szCs w:val="28"/>
        </w:rPr>
      </w:pPr>
    </w:p>
    <w:p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第一个图为四个股票的平均得分，第二个图为四个股票的积极情绪占比。</w:t>
      </w:r>
    </w:p>
    <w:p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结论：这四只股票中 </w:t>
      </w:r>
      <w:r>
        <w:rPr>
          <w:b/>
          <w:bCs/>
          <w:sz w:val="24"/>
          <w:szCs w:val="28"/>
        </w:rPr>
        <w:t xml:space="preserve"> 600036 </w:t>
      </w:r>
      <w:r>
        <w:rPr>
          <w:rFonts w:hint="eastAsia"/>
          <w:b/>
          <w:bCs/>
          <w:sz w:val="24"/>
          <w:szCs w:val="28"/>
        </w:rPr>
        <w:t>前景最好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8CD"/>
    <w:rsid w:val="000176DD"/>
    <w:rsid w:val="00224E57"/>
    <w:rsid w:val="002E5554"/>
    <w:rsid w:val="004C60BE"/>
    <w:rsid w:val="005645D2"/>
    <w:rsid w:val="0067382F"/>
    <w:rsid w:val="007D6D70"/>
    <w:rsid w:val="00AB48CD"/>
    <w:rsid w:val="1A1C5DE0"/>
    <w:rsid w:val="30527B46"/>
    <w:rsid w:val="37F8516F"/>
    <w:rsid w:val="38624EFE"/>
    <w:rsid w:val="41AB0F92"/>
    <w:rsid w:val="661B0E96"/>
    <w:rsid w:val="6E780958"/>
    <w:rsid w:val="76651DD2"/>
    <w:rsid w:val="7B2C5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semiHidden/>
    <w:unhideWhenUsed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62</Words>
  <Characters>357</Characters>
  <Lines>2</Lines>
  <Paragraphs>1</Paragraphs>
  <TotalTime>2</TotalTime>
  <ScaleCrop>false</ScaleCrop>
  <LinksUpToDate>false</LinksUpToDate>
  <CharactersWithSpaces>418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2021-06-13T16:48:00Z</dcterms:created>
  <dc:creator>江 子轩</dc:creator>
  <cp:lastModifiedBy>unicorn</cp:lastModifiedBy>
  <dcterms:modified xsi:type="dcterms:W3CDTF">2021-06-22T09:50:58Z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D6D3FF6F503A4993AA28AEE4960498EB</vt:lpwstr>
  </property>
</Properties>
</file>