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2980B9"/>
          <w:sz w:val="12"/>
        </w:rPr>
        <w:t>============================================================</w:t>
      </w:r>
    </w:p>
    <w:p/>
    <w:p/>
    <w:p/>
    <w:p/>
    <w:p>
      <w:pPr>
        <w:jc w:val="center"/>
      </w:pPr>
      <w:r>
        <w:rPr>
          <w:b/>
          <w:color w:val="1A1A2E"/>
          <w:sz w:val="64"/>
        </w:rPr>
        <w:t>用户信息管理平台</w:t>
      </w:r>
    </w:p>
    <w:p>
      <w:pPr>
        <w:jc w:val="center"/>
      </w:pPr>
      <w:r>
        <w:rPr>
          <w:color w:val="2980B9"/>
          <w:sz w:val="44"/>
        </w:rPr>
        <w:t>SQL 注入漏洞专项审计报告</w:t>
      </w:r>
    </w:p>
    <w:p/>
    <w:p>
      <w:pPr>
        <w:jc w:val="center"/>
      </w:pPr>
      <w:r>
        <w:rPr>
          <w:color w:val="2980B9"/>
          <w:sz w:val="16"/>
        </w:rPr>
        <w:t>========================================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审计编号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SEC-SQL-20260708-001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审计日期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2026年07月08日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漏洞类型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SQL 注入 (SQL Injection)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靶向路由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/register (POST) /search (GET)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OWASP 分类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A03:2021 — Injection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审计标准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OWASP Top 10 2021 / CWE-89</w:t>
            </w:r>
          </w:p>
        </w:tc>
      </w:tr>
    </w:tbl>
    <w:p/>
    <w:p/>
    <w:p>
      <w:pPr>
        <w:jc w:val="center"/>
      </w:pPr>
      <w:r>
        <w:rPr>
          <w:color w:val="7F8C8D"/>
          <w:sz w:val="18"/>
        </w:rPr>
        <w:t>-- 本报告为安全审计专用文档，未经授权不得外传 --</w:t>
      </w:r>
    </w:p>
    <w:p>
      <w:pPr>
        <w:spacing w:before="600"/>
      </w:pPr>
      <w:r>
        <w:rPr>
          <w:color w:val="2980B9"/>
          <w:sz w:val="12"/>
        </w:rPr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 录</w:t>
      </w:r>
    </w:p>
    <w:p/>
    <w:p>
      <w:pPr>
        <w:spacing w:after="40" w:before="160"/>
      </w:pPr>
      <w:r>
        <w:rPr>
          <w:b/>
          <w:color w:val="1A1A2E"/>
          <w:sz w:val="22"/>
        </w:rPr>
        <w:t xml:space="preserve">1  </w:t>
      </w:r>
      <w:r>
        <w:rPr>
          <w:b/>
          <w:color w:val="1A1A2E"/>
          <w:sz w:val="22"/>
        </w:rPr>
        <w:t>执行摘要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2  </w:t>
      </w:r>
      <w:r>
        <w:rPr>
          <w:b/>
          <w:color w:val="1A1A2E"/>
          <w:sz w:val="22"/>
        </w:rPr>
        <w:t>SQL 注入漏洞基础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3  </w:t>
      </w:r>
      <w:r>
        <w:rPr>
          <w:b/>
          <w:color w:val="1A1A2E"/>
          <w:sz w:val="22"/>
        </w:rPr>
        <w:t>漏洞发现总览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4  </w:t>
      </w:r>
      <w:r>
        <w:rPr>
          <w:b/>
          <w:color w:val="1A1A2E"/>
          <w:sz w:val="22"/>
        </w:rPr>
        <w:t>漏洞 V-SQL-01：注册功能 SQL 注入</w:t>
      </w:r>
    </w:p>
    <w:p>
      <w:pPr>
        <w:spacing w:after="40"/>
      </w:pPr>
      <w:r>
        <w:rPr>
          <w:b w:val="0"/>
          <w:color w:val="444444"/>
          <w:sz w:val="21"/>
        </w:rPr>
        <w:t xml:space="preserve">4.1  </w:t>
      </w:r>
      <w:r>
        <w:rPr>
          <w:b w:val="0"/>
          <w:color w:val="444444"/>
          <w:sz w:val="21"/>
        </w:rPr>
        <w:t>漏洞描述与风险评级</w:t>
      </w:r>
    </w:p>
    <w:p>
      <w:pPr>
        <w:spacing w:after="40"/>
      </w:pPr>
      <w:r>
        <w:rPr>
          <w:b w:val="0"/>
          <w:color w:val="444444"/>
          <w:sz w:val="21"/>
        </w:rPr>
        <w:t xml:space="preserve">4.2  </w:t>
      </w:r>
      <w:r>
        <w:rPr>
          <w:b w:val="0"/>
          <w:color w:val="444444"/>
          <w:sz w:val="21"/>
        </w:rPr>
        <w:t>问题代码分析</w:t>
      </w:r>
    </w:p>
    <w:p>
      <w:pPr>
        <w:spacing w:after="40"/>
      </w:pPr>
      <w:r>
        <w:rPr>
          <w:b w:val="0"/>
          <w:color w:val="444444"/>
          <w:sz w:val="21"/>
        </w:rPr>
        <w:t xml:space="preserve">4.3  </w:t>
      </w:r>
      <w:r>
        <w:rPr>
          <w:b w:val="0"/>
          <w:color w:val="444444"/>
          <w:sz w:val="21"/>
        </w:rPr>
        <w:t>攻击向量与注入演示</w:t>
      </w:r>
    </w:p>
    <w:p>
      <w:pPr>
        <w:spacing w:after="40"/>
      </w:pPr>
      <w:r>
        <w:rPr>
          <w:b w:val="0"/>
          <w:color w:val="444444"/>
          <w:sz w:val="21"/>
        </w:rPr>
        <w:t xml:space="preserve">4.4  </w:t>
      </w:r>
      <w:r>
        <w:rPr>
          <w:b w:val="0"/>
          <w:color w:val="444444"/>
          <w:sz w:val="21"/>
        </w:rPr>
        <w:t>修复代码与原理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5  </w:t>
      </w:r>
      <w:r>
        <w:rPr>
          <w:b/>
          <w:color w:val="1A1A2E"/>
          <w:sz w:val="22"/>
        </w:rPr>
        <w:t>漏洞 V-SQL-02：搜索功能 SQL 注入</w:t>
      </w:r>
    </w:p>
    <w:p>
      <w:pPr>
        <w:spacing w:after="40"/>
      </w:pPr>
      <w:r>
        <w:rPr>
          <w:b w:val="0"/>
          <w:color w:val="444444"/>
          <w:sz w:val="21"/>
        </w:rPr>
        <w:t xml:space="preserve">5.1  </w:t>
      </w:r>
      <w:r>
        <w:rPr>
          <w:b w:val="0"/>
          <w:color w:val="444444"/>
          <w:sz w:val="21"/>
        </w:rPr>
        <w:t>漏洞描述与风险评级</w:t>
      </w:r>
    </w:p>
    <w:p>
      <w:pPr>
        <w:spacing w:after="40"/>
      </w:pPr>
      <w:r>
        <w:rPr>
          <w:b w:val="0"/>
          <w:color w:val="444444"/>
          <w:sz w:val="21"/>
        </w:rPr>
        <w:t xml:space="preserve">5.2  </w:t>
      </w:r>
      <w:r>
        <w:rPr>
          <w:b w:val="0"/>
          <w:color w:val="444444"/>
          <w:sz w:val="21"/>
        </w:rPr>
        <w:t>问题代码分析</w:t>
      </w:r>
    </w:p>
    <w:p>
      <w:pPr>
        <w:spacing w:after="40"/>
      </w:pPr>
      <w:r>
        <w:rPr>
          <w:b w:val="0"/>
          <w:color w:val="444444"/>
          <w:sz w:val="21"/>
        </w:rPr>
        <w:t xml:space="preserve">5.3  </w:t>
      </w:r>
      <w:r>
        <w:rPr>
          <w:b w:val="0"/>
          <w:color w:val="444444"/>
          <w:sz w:val="21"/>
        </w:rPr>
        <w:t>攻击向量与注入演示</w:t>
      </w:r>
    </w:p>
    <w:p>
      <w:pPr>
        <w:spacing w:after="40"/>
      </w:pPr>
      <w:r>
        <w:rPr>
          <w:b w:val="0"/>
          <w:color w:val="444444"/>
          <w:sz w:val="21"/>
        </w:rPr>
        <w:t xml:space="preserve">5.4  </w:t>
      </w:r>
      <w:r>
        <w:rPr>
          <w:b w:val="0"/>
          <w:color w:val="444444"/>
          <w:sz w:val="21"/>
        </w:rPr>
        <w:t>修复代码与原理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6  </w:t>
      </w:r>
      <w:r>
        <w:rPr>
          <w:b/>
          <w:color w:val="1A1A2E"/>
          <w:sz w:val="22"/>
        </w:rPr>
        <w:t>修复前后代码对比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7  </w:t>
      </w:r>
      <w:r>
        <w:rPr>
          <w:b/>
          <w:color w:val="1A1A2E"/>
          <w:sz w:val="22"/>
        </w:rPr>
        <w:t>参数化查询原理深度解析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8  </w:t>
      </w:r>
      <w:r>
        <w:rPr>
          <w:b/>
          <w:color w:val="1A1A2E"/>
          <w:sz w:val="22"/>
        </w:rPr>
        <w:t>安全建议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9  </w:t>
      </w:r>
      <w:r>
        <w:rPr>
          <w:b/>
          <w:color w:val="1A1A2E"/>
          <w:sz w:val="22"/>
        </w:rPr>
        <w:t>结论</w:t>
      </w:r>
    </w:p>
    <w:p>
      <w:r>
        <w:br w:type="page"/>
      </w:r>
    </w:p>
    <w:p>
      <w:pPr>
        <w:pStyle w:val="Heading1"/>
      </w:pPr>
      <w:r>
        <w:rPr>
          <w:color w:val="1A1A2E"/>
        </w:rPr>
        <w:t>1  执行摘要</w:t>
      </w:r>
    </w:p>
    <w:p>
      <w:r>
        <w:t>本报告针对用户信息管理平台 Flask Web 应用中的 SQL 注入漏洞进行专项审计。审计发现注册 (/register) 和搜索 (/search) 两个路由存在严重的 SQL 注入漏洞，攻击者可通过精心构造的输入直接操纵数据库查询语句，实现未授权数据访问和数据篡改。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E74C3C"/>
                <w:sz w:val="36"/>
              </w:rPr>
              <w:t>2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漏洞总数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E74C3C"/>
                <w:sz w:val="36"/>
              </w:rPr>
              <w:t>2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高危漏洞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6"/>
              </w:rPr>
              <w:t>/register, /search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受影响路由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36"/>
              </w:rPr>
              <w:t>CWE-89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CWE 编号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6"/>
              </w:rPr>
              <w:t>2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已修复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36"/>
              </w:rPr>
              <w:t>100%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修复率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rPr>
          <w:b/>
        </w:rPr>
        <w:t>审计结论：</w:t>
      </w:r>
    </w:p>
    <w:p>
      <w:r>
        <w:t>注册和搜索功能使用 f-string 拼接 SQL 语句，未对用户输入做任何过滤或转义，存在严重的 SQL 注入漏洞。攻击者可注入恶意 SQL 代码实现绕过认证、窃取数据或破坏数据库。所有漏洞已通过参数化查询完成修复。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2  SQL 注入漏洞基础</w:t>
      </w:r>
    </w:p>
    <w:p>
      <w:pPr>
        <w:pStyle w:val="Heading2"/>
      </w:pPr>
      <w:r>
        <w:t>2.1 什么是 SQL 注入？</w:t>
      </w:r>
    </w:p>
    <w:p>
      <w:r>
        <w:t>SQL 注入是 Web 应用中最危险的漏洞之一，连续多年位列 OWASP Top 10 前三。其原理是：应用程序在构建 SQL 语句时，直接将用户输入拼接到 SQL 代码中，导致用户可以控制 SQL 语句的执行逻辑。</w:t>
      </w:r>
    </w:p>
    <w:p>
      <w:pPr>
        <w:pStyle w:val="Heading2"/>
      </w:pPr>
      <w:r>
        <w:t>2.2 攻击原理</w:t>
      </w:r>
    </w:p>
    <w:p>
      <w:r>
        <w:t>假设搜索引擎的 SQL 语句为：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SELECT * FROM users WHERE username LIKE '%{keyword}%'</w:t>
      </w:r>
    </w:p>
    <w:p>
      <w:r>
        <w:t>正常输入 admin 时：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WHERE username LIKE '%admin%'  -- 正常搜索admin用户</w:t>
      </w:r>
    </w:p>
    <w:p>
      <w:r>
        <w:t>恶意输入时：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keyword = admin' OR '1'='1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WHERE username LIKE '%admin' OR '1'='1%'</w:t>
      </w:r>
    </w:p>
    <w:p>
      <w:r>
        <w:t>OR '1'='1 使条件恒为真，攻击者可以获取所有用户数据。</w:t>
      </w:r>
    </w:p>
    <w:p>
      <w:pPr>
        <w:pStyle w:val="Heading2"/>
      </w:pPr>
      <w:r>
        <w:t>2.3 风险评级标准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CVSS 分数</w:t>
            </w:r>
          </w:p>
        </w:tc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🚨 高危 (Critical)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CVSS 8.0 - 9.0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可直接获取所有用户数据或完全控制服务器</w:t>
            </w:r>
          </w:p>
        </w:tc>
      </w:tr>
      <w:tr>
        <w:tc>
          <w:tcPr>
            <w:tcW w:type="dxa" w:w="3120"/>
            <w:shd w:fill="F8F9FA" w:val="clear"/>
          </w:tcPr>
          <w:p>
            <w:r/>
            <w:r>
              <w:rPr>
                <w:b w:val="0"/>
                <w:sz w:val="20"/>
              </w:rPr>
              <w:t>⚠️ 中危 (Medium)</w:t>
            </w:r>
          </w:p>
        </w:tc>
        <w:tc>
          <w:tcPr>
            <w:tcW w:type="dxa" w:w="3120"/>
            <w:shd w:fill="F8F9FA" w:val="clear"/>
          </w:tcPr>
          <w:p>
            <w:r/>
            <w:r>
              <w:rPr>
                <w:b w:val="0"/>
                <w:sz w:val="20"/>
              </w:rPr>
              <w:t>CVSS 4.0 - 6.9</w:t>
            </w:r>
          </w:p>
        </w:tc>
        <w:tc>
          <w:tcPr>
            <w:tcW w:type="dxa" w:w="3120"/>
            <w:shd w:fill="F8F9FA" w:val="clear"/>
          </w:tcPr>
          <w:p>
            <w:r/>
            <w:r>
              <w:rPr>
                <w:b w:val="0"/>
                <w:sz w:val="20"/>
              </w:rPr>
              <w:t>可辅助攻击者获取敏感信息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📌 低危 (Low)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CVSS 0.1 - 3.9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存在隐患但利用条件苛刻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  漏洞发现总览</w:t>
      </w:r>
    </w:p>
    <w:p>
      <w:pPr>
        <w:pStyle w:val="Heading2"/>
      </w:pPr>
      <w:r>
        <w:t>3.1 漏洞分布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0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CWE</w:t>
            </w:r>
          </w:p>
        </w:tc>
        <w:tc>
          <w:tcPr>
            <w:tcW w:type="dxa" w:w="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V-SQL-01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注册功能 SQL 注入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/register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CWE-89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8.5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参数化查询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V-SQL-02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搜索功能 SQL 注入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b w:val="0"/>
                <w:sz w:val="20"/>
              </w:rPr>
              <w:t>/search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CWE-89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b w:val="0"/>
                <w:sz w:val="20"/>
              </w:rPr>
              <w:t>8.0</w:t>
            </w:r>
          </w:p>
        </w:tc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参数化查询</w:t>
            </w:r>
          </w:p>
        </w:tc>
      </w:tr>
    </w:tbl>
    <w:p/>
    <w:p>
      <w:pPr>
        <w:pStyle w:val="Heading2"/>
      </w:pPr>
      <w:r>
        <w:t>3.2 攻击面分析</w:t>
      </w:r>
    </w:p>
    <w:p>
      <w:pPr>
        <w:pStyle w:val="ListBullet"/>
      </w:pPr>
      <w:r>
        <w:t>两个漏洞的共同特征：</w:t>
      </w:r>
    </w:p>
    <w:p>
      <w:pPr>
        <w:pStyle w:val="ListBullet"/>
      </w:pPr>
      <w:r>
        <w:t>用户输入直接拼入 SQL 语句 (f-string)，无任何过滤或转义</w:t>
      </w:r>
    </w:p>
    <w:p>
      <w:pPr>
        <w:pStyle w:val="ListBullet"/>
      </w:pPr>
      <w:r>
        <w:t>数据库使用 SQLite，支持多语句执行 (;分隔)，增加注入危害</w:t>
      </w:r>
    </w:p>
    <w:p>
      <w:pPr>
        <w:pStyle w:val="ListBullet"/>
      </w:pPr>
      <w:r>
        <w:t>注册功能对任意用户开放，无需登录即可发起注入攻击</w:t>
      </w:r>
    </w:p>
    <w:p>
      <w:pPr>
        <w:pStyle w:val="ListBullet"/>
      </w:pPr>
      <w:r>
        <w:t>搜索功能控制台会打印完整 SQL，泄露数据库结构信息</w:t>
      </w:r>
    </w:p>
    <w:p>
      <w:r>
        <w:br w:type="page"/>
      </w:r>
    </w:p>
    <w:p>
      <w:pPr>
        <w:pStyle w:val="Heading1"/>
      </w:pPr>
      <w:r>
        <w:rPr>
          <w:color w:val="E74C3C"/>
        </w:rPr>
        <w:t>4  漏洞 V-SQL-01：注册功能 SQL 注入</w:t>
      </w:r>
    </w:p>
    <w:p>
      <w:pPr>
        <w:pStyle w:val="Heading3"/>
      </w:pPr>
      <w:r>
        <w:t>4.1 漏洞描述与风险评级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V-SQL-01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 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CWE-89: SQL Injection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8.5 (HIGH) -- AV:N/AC:L/PR:N/UI:N/S:U/C:H/I:H/A:L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受影响路由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/register -- POST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受影响参数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username, email, phone</w:t>
            </w:r>
          </w:p>
        </w:tc>
      </w:tr>
    </w:tbl>
    <w:p/>
    <w:p>
      <w:pPr>
        <w:pStyle w:val="Heading3"/>
      </w:pPr>
      <w:r>
        <w:t>4.2 问题代码分析</w:t>
      </w:r>
    </w:p>
    <w:p>
      <w:r>
        <w:t>修复前的注册路由使用 f-string 拼接 SQL，用户输入直接嵌入 SQL 语句：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@app.route("/register", methods=["GET", "POST"])</w:t>
        <w:br/>
        <w:t>def register():</w:t>
        <w:br/>
        <w:t xml:space="preserve">    username = request.form.get("username")  # 用户输入</w:t>
        <w:br/>
        <w:t xml:space="preserve">    email = request.form.get("email")</w:t>
        <w:br/>
        <w:t xml:space="preserve">    phone = request.form.get("phone")</w:t>
        <w:br/>
        <w:t xml:space="preserve">    hashed_pw = generate_password_hash(password)</w:t>
        <w:br/>
        <w:br/>
        <w:t xml:space="preserve">    # 危险！f-string 直接拼接</w:t>
        <w:br/>
        <w:t xml:space="preserve">    sql = f"INSERT OR IGNORE INTO users "</w:t>
        <w:br/>
        <w:t xml:space="preserve">          f"(username, password, email, phone) "</w:t>
        <w:br/>
        <w:t xml:space="preserve">          f"VALUES ('{username}', '{hashed_pw}', '{email}', '{phone}')"</w:t>
        <w:br/>
        <w:t xml:space="preserve">    conn.execute(sql)  # 用户输入成了SQL代码的一部分</w:t>
      </w:r>
    </w:p>
    <w:p>
      <w:pPr>
        <w:spacing w:before="120" w:after="120"/>
        <w:shd w:fill="FFF3E0" w:val="clear"/>
        <w:ind w:left="283"/>
      </w:pPr>
      <w:r>
        <w:rPr>
          <w:b/>
          <w:color w:val="F39C12"/>
        </w:rPr>
        <w:t xml:space="preserve">⚠ </w:t>
      </w:r>
      <w:r>
        <w:rPr>
          <w:sz w:val="21"/>
        </w:rPr>
        <w:t>username、email、phone 三个参数未经任何处理直接拼入 SQL。攻击者可在用户名中输入 SQL 代码，改变 INSERT 语句的行为。</w:t>
      </w:r>
    </w:p>
    <w:p>
      <w:pPr>
        <w:pStyle w:val="Heading3"/>
      </w:pPr>
      <w:r>
        <w:t>4.3 攻击向量与注入演示</w:t>
      </w:r>
    </w:p>
    <w:p>
      <w:r>
        <w:t>场景一：通过注释绕过注册逻辑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POST /register</w:t>
        <w:br/>
        <w:t>username = admin--</w:t>
        <w:br/>
        <w:t>password = 任意密码</w:t>
        <w:br/>
        <w:t>email = any@any.com</w:t>
        <w:br/>
        <w:t>phone = 123</w:t>
        <w:br/>
        <w:br/>
        <w:t>实际执行的SQL:</w:t>
        <w:br/>
        <w:t>INSERT INTO users (username, password, email, phone)</w:t>
        <w:br/>
        <w:t>VALUES ('admin--', 'hash...', 'any@any.com', '123')</w:t>
      </w:r>
    </w:p>
    <w:p>
      <w:r>
        <w:t>场景二：UNION 注入窃取全部用户数据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username = ' UNION SELECT * FROM users--</w:t>
        <w:br/>
        <w:br/>
        <w:t>注入后SQL:</w:t>
        <w:br/>
        <w:t>INSERT INTO users (username, password, email, phone)</w:t>
        <w:br/>
        <w:t>VALUES ('' UNION SELECT * FROM users--', ...)</w:t>
        <w:br/>
        <w:br/>
        <w:t>危害：攻击者可批量导出所有用户敏感信息</w:t>
      </w:r>
    </w:p>
    <w:p>
      <w:pPr>
        <w:pStyle w:val="Heading3"/>
      </w:pPr>
      <w:r>
        <w:t>4.4 修复代码与原理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修复方式：将 f-string 拼接替换为参数化查询 (? 占位符)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@app.route("/register", methods=["GET", "POST"])</w:t>
        <w:br/>
        <w:t>def register():</w:t>
        <w:br/>
        <w:t xml:space="preserve">    username = request.form.get("username")</w:t>
        <w:br/>
        <w:t xml:space="preserve">    email = request.form.get("email")</w:t>
        <w:br/>
        <w:t xml:space="preserve">    phone = request.form.get("phone")</w:t>
        <w:br/>
        <w:t xml:space="preserve">    hashed_pw = generate_password_hash(password)</w:t>
        <w:br/>
        <w:br/>
        <w:t xml:space="preserve">    # 安全：使用 ? 占位符</w:t>
        <w:br/>
        <w:t xml:space="preserve">    sql = "INSERT OR IGNORE INTO users "</w:t>
        <w:br/>
        <w:t xml:space="preserve">          "(username, password, email, phone) "</w:t>
        <w:br/>
        <w:t xml:space="preserve">          "VALUES (?, ?, ?, ?)"</w:t>
        <w:br/>
        <w:t xml:space="preserve">    # 用户输入作为独立参数传递</w:t>
        <w:br/>
        <w:t xml:space="preserve">    conn.execute(sql, (username, hashed_pw, email, phone))</w:t>
        <w:br/>
        <w:t xml:space="preserve">    #                 ^ 数据库引擎自动处理转义</w:t>
      </w:r>
    </w:p>
    <w:p>
      <w:pPr>
        <w:spacing w:before="120" w:after="120"/>
        <w:shd w:fill="EBF5FB" w:val="clear"/>
        <w:ind w:left="283"/>
      </w:pPr>
      <w:r>
        <w:rPr>
          <w:b/>
          <w:color w:val="2980B9"/>
        </w:rPr>
        <w:t xml:space="preserve">ℹ </w:t>
      </w:r>
      <w:r>
        <w:rPr>
          <w:sz w:val="21"/>
        </w:rPr>
        <w:t>关键区别：修复前用户输入是 SQL 语句的一部分 ({username})，修复后用户输入是独立的参数 (username)，数据库引擎将参数视为纯数据值，不会解析为 SQL 代码。</w:t>
      </w:r>
    </w:p>
    <w:p>
      <w:r>
        <w:br w:type="page"/>
      </w:r>
    </w:p>
    <w:p>
      <w:pPr>
        <w:pStyle w:val="Heading1"/>
      </w:pPr>
      <w:r>
        <w:rPr>
          <w:color w:val="E74C3C"/>
        </w:rPr>
        <w:t>5  漏洞 V-SQL-02：搜索功能 SQL 注入</w:t>
      </w:r>
    </w:p>
    <w:p>
      <w:pPr>
        <w:pStyle w:val="Heading3"/>
      </w:pPr>
      <w:r>
        <w:t>5.1 漏洞描述与风险评级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V-SQL-02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 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CWE-89: SQL Injection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8.0 (HIGH) -- AV:N/AC:L/PR:N/UI:N/S:U/C:H/I:N/A:N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受影响路由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/search -- GET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受影响参数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keyword (URL查询参数)</w:t>
            </w:r>
          </w:p>
        </w:tc>
      </w:tr>
    </w:tbl>
    <w:p/>
    <w:p>
      <w:pPr>
        <w:pStyle w:val="Heading3"/>
      </w:pPr>
      <w:r>
        <w:t>5.2 问题代码分析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@app.route("/search")</w:t>
        <w:br/>
        <w:t>def search():</w:t>
        <w:br/>
        <w:t xml:space="preserve">    keyword = request.args.get("keyword", "")</w:t>
        <w:br/>
        <w:br/>
        <w:t xml:space="preserve">    # 危险！f-string 拼接</w:t>
        <w:br/>
        <w:t xml:space="preserve">    sql = f"SELECT id, username, email, phone "</w:t>
        <w:br/>
        <w:t xml:space="preserve">          f"FROM users WHERE username LIKE '%{keyword}%' "</w:t>
        <w:br/>
        <w:t xml:space="preserve">          f"OR email LIKE '%{keyword}%'"</w:t>
        <w:br/>
        <w:t xml:space="preserve">    print(sql)  # 控制台泄露 SQL</w:t>
        <w:br/>
        <w:t xml:space="preserve">    rows = conn.execute(sql).fetchall()</w:t>
      </w:r>
    </w:p>
    <w:p>
      <w:pPr>
        <w:pStyle w:val="Heading3"/>
      </w:pPr>
      <w:r>
        <w:t>5.3 攻击向量与注入演示</w:t>
      </w:r>
    </w:p>
    <w:p>
      <w:r>
        <w:t>场景一：OR 注入获取所有用户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GET /search?keyword=admin' OR '1'='1</w:t>
        <w:br/>
        <w:br/>
        <w:t>实际执行的SQL:</w:t>
        <w:br/>
        <w:t>SELECT id, username, email, phone FROM users</w:t>
        <w:br/>
        <w:t>WHERE username LIKE '%admin' OR '1'='1%'</w:t>
        <w:br/>
        <w:t>OR email LIKE '%admin' OR '1'='1%'</w:t>
        <w:br/>
        <w:br/>
        <w:t>结果：返回数据库中所有用户数据</w:t>
      </w:r>
    </w:p>
    <w:p>
      <w:r>
        <w:t>场景二：UNION 注入获取数据库元信息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keyword = ' UNION SELECT id, sql, 1, 1 FROM sqlite_master--</w:t>
        <w:br/>
        <w:br/>
        <w:t>注入后SQL:</w:t>
        <w:br/>
        <w:t>SELECT id, username, email, phone FROM users</w:t>
        <w:br/>
        <w:t>WHERE username LIKE '%' UNION SELECT id, sql, 1, 1</w:t>
        <w:br/>
        <w:t>FROM sqlite_master--%'</w:t>
        <w:br/>
        <w:br/>
        <w:t>结果：获取所有表的建表语句，完全掌握数据库结构</w:t>
      </w:r>
    </w:p>
    <w:p>
      <w:pPr>
        <w:pStyle w:val="Heading3"/>
      </w:pPr>
      <w:r>
        <w:t>5.4 修复代码与原理</w:t>
      </w:r>
    </w:p>
    <w:p>
      <w:pPr>
        <w:spacing w:before="120" w:after="120"/>
        <w:shd w:fill="E8F5E9" w:val="clear"/>
        <w:ind w:left="283"/>
      </w:pPr>
      <w:r>
        <w:rPr>
          <w:b/>
          <w:color w:val="27AE60"/>
        </w:rPr>
        <w:t xml:space="preserve">✅ </w:t>
      </w:r>
      <w:r>
        <w:rPr>
          <w:sz w:val="21"/>
        </w:rPr>
        <w:t>修复方式：LIKE 模式也通过参数传递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@app.route("/search")</w:t>
        <w:br/>
        <w:t>def search():</w:t>
        <w:br/>
        <w:t xml:space="preserve">    keyword = request.args.get("keyword", "")</w:t>
        <w:br/>
        <w:br/>
        <w:t xml:space="preserve">    # 安全：LIKE 值也通过参数传入</w:t>
        <w:br/>
        <w:t xml:space="preserve">    sql = "SELECT id, username, email, phone "</w:t>
        <w:br/>
        <w:t xml:space="preserve">          "FROM users WHERE username LIKE ? OR email LIKE ?"</w:t>
        <w:br/>
        <w:t xml:space="preserve">    like_pattern = f"%{keyword}%"</w:t>
        <w:br/>
        <w:t xml:space="preserve">    rows = conn.execute(sql, (like_pattern, like_pattern)).fetchall()</w:t>
      </w:r>
    </w:p>
    <w:p>
      <w:pPr>
        <w:spacing w:before="120" w:after="120"/>
        <w:shd w:fill="EBF5FB" w:val="clear"/>
        <w:ind w:left="283"/>
      </w:pPr>
      <w:r>
        <w:rPr>
          <w:b/>
          <w:color w:val="2980B9"/>
        </w:rPr>
        <w:t xml:space="preserve">ℹ </w:t>
      </w:r>
      <w:r>
        <w:rPr>
          <w:sz w:val="21"/>
        </w:rPr>
        <w:t>即使 LIKE 模糊匹配中的 % 符号也是安全的：用户输入中的单引号、反斜线等特殊字符会被数据库引擎自动转义。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6  修复前后代码对比</w:t>
      </w:r>
    </w:p>
    <w:p>
      <w:pPr>
        <w:pStyle w:val="Heading2"/>
      </w:pPr>
      <w:r>
        <w:t>6.1 注册功能对比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 (有漏洞)</w:t>
            </w:r>
          </w:p>
        </w:tc>
        <w:tc>
          <w:tcPr>
            <w:tcW w:type="dxa" w:w="34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 (安全)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SQL 构建方式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f'...VALUES (...{username}...)'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VALUES (?, ?, ?, ?)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用户输入角色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作为 SQL 代码的一部分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作为独立参数传递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单引号处理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直接拼入，可跳出字符串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自动转义，不可跳出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SQL 注入风险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🚨 存在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✅ 已消除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多语句执行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支持 (; 分隔)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不支持</w:t>
            </w:r>
          </w:p>
        </w:tc>
      </w:tr>
    </w:tbl>
    <w:p/>
    <w:p>
      <w:pPr>
        <w:pStyle w:val="Heading2"/>
      </w:pPr>
      <w:r>
        <w:t>6.2 搜索功能对比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 (有漏洞)</w:t>
            </w:r>
          </w:p>
        </w:tc>
        <w:tc>
          <w:tcPr>
            <w:tcW w:type="dxa" w:w="3402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 (安全)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SQL 构建方式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f'...LIKE %{keyword}%'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LIKE ?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LIKE 模式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用户输入直接拼入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f"%{keyword}%" 整体作为参数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OR 注入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可让查询条件恒为真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OR 作为普通文本搜索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UNION 注入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可窃取全部数据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b w:val="0"/>
                <w:sz w:val="20"/>
              </w:rPr>
              <w:t>UNION 仅作为文本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日志输出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打印完整可注入 SQL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打印参数化 SQL + 参数值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7  参数化查询原理深度解析</w:t>
      </w:r>
    </w:p>
    <w:p>
      <w:r>
        <w:t>参数化查询 (Parameterized Query) 是防御 SQL 注入最有效的手段。其核心思想：将 SQL 语句的结构和数据严格分离。</w:t>
      </w:r>
    </w:p>
    <w:p>
      <w:pPr>
        <w:pStyle w:val="Heading2"/>
      </w:pPr>
      <w:r>
        <w:t>7.1 有注入 vs 无注入 流程对比</w:t>
      </w:r>
    </w:p>
    <w:p>
      <w:r>
        <w:rPr>
          <w:b/>
          <w:color w:val="E74C3C"/>
        </w:rPr>
        <w:t>修复前 -- f-string 拼接：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用户输入:  "admin' OR '1'='1"</w:t>
        <w:br/>
        <w:t xml:space="preserve">                      |</w:t>
        <w:br/>
        <w:t>f"WHERE username LIKE '%{keyword}%'"</w:t>
        <w:br/>
        <w:t xml:space="preserve">                      |</w:t>
        <w:br/>
        <w:t>WHERE username LIKE '%admin' OR '1'='1%'</w:t>
        <w:br/>
        <w:t xml:space="preserve">                      |</w:t>
        <w:br/>
        <w:t xml:space="preserve">      ⚠ 用户输入变成了 SQL 逻辑！ OR '1'='1' 使条件恒为真</w:t>
      </w:r>
    </w:p>
    <w:p/>
    <w:p>
      <w:r>
        <w:rPr>
          <w:b/>
          <w:color w:val="27AE60"/>
        </w:rPr>
        <w:t>修复后 -- 参数化查询：</w:t>
      </w:r>
    </w:p>
    <w:p>
      <w:pPr>
        <w:spacing w:before="120" w:after="120" w:line="276" w:lineRule="auto"/>
        <w:shd w:fill="2d2d2d" w:val="clear"/>
        <w:ind w:left="283"/>
      </w:pPr>
      <w:r>
        <w:rPr>
          <w:rFonts w:ascii="Consolas" w:hAnsi="Consolas"/>
          <w:color w:val="F8F8F2"/>
          <w:sz w:val="18"/>
        </w:rPr>
        <w:t>用户输入:  "admin' OR '1'='1"</w:t>
        <w:br/>
        <w:t xml:space="preserve">                      |</w:t>
        <w:br/>
        <w:t>conn.execute("WHERE username LIKE ?", (like_pattern,))</w:t>
        <w:br/>
        <w:t xml:space="preserve">                      |</w:t>
        <w:br/>
        <w:t>数据库引擎: 参数作为文本值，自动转义</w:t>
        <w:br/>
        <w:t xml:space="preserve">           输入的 ' 变成 ''，OR 变成普通文字</w:t>
        <w:br/>
        <w:t xml:space="preserve">                      |</w:t>
        <w:br/>
        <w:t>实际搜索: 查询包含 "admin' OR '1'='1" 文本的用户</w:t>
        <w:br/>
        <w:t xml:space="preserve">          ✅ 用户输入始终是数据，不会变成代码</w:t>
      </w:r>
    </w:p>
    <w:p>
      <w:pPr>
        <w:pStyle w:val="Heading2"/>
      </w:pPr>
      <w:r>
        <w:t>7.2 参数化查询的两个阶段</w:t>
      </w:r>
    </w:p>
    <w:p>
      <w:r>
        <w:t>SQL 语句执行分为两个严格分离的阶段：</w:t>
      </w:r>
    </w:p>
    <w:p>
      <w:pPr>
        <w:pStyle w:val="ListBullet"/>
      </w:pPr>
      <w:r>
        <w:t>阶段一 -- 编译 (Compile)：数据库解析 SQL 结构，确定语法树。此时 VALUES (?, ?, ?, ?) 已确定是插入 4 个值，结构不可变。</w:t>
      </w:r>
    </w:p>
    <w:p>
      <w:pPr>
        <w:pStyle w:val="ListBullet"/>
      </w:pPr>
      <w:r>
        <w:t>阶段二 -- 执行 (Execute)：将数据填入已编译的语句。此时传入的参数无论是什么，都只是数据值，无法改变语句结构。</w:t>
      </w:r>
    </w:p>
    <w:p>
      <w:pPr>
        <w:spacing w:before="120" w:after="120"/>
        <w:shd w:fill="EBF5FB" w:val="clear"/>
        <w:ind w:left="283"/>
      </w:pPr>
      <w:r>
        <w:rPr>
          <w:b/>
          <w:color w:val="2980B9"/>
        </w:rPr>
        <w:t xml:space="preserve">ℹ </w:t>
      </w:r>
      <w:r>
        <w:rPr>
          <w:sz w:val="21"/>
        </w:rPr>
        <w:t>核心原则：SQL 结构与数据分离。只要用户输入不能改变 SQL 语法树，SQL 注入就不可能发生。参数化查询从架构层面保证了这一点。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8  安全建议</w:t>
      </w:r>
    </w:p>
    <w:p>
      <w:pPr>
        <w:pStyle w:val="Heading2"/>
      </w:pPr>
      <w:r>
        <w:t>8.1  全面使用参数化查询</w:t>
      </w:r>
    </w:p>
    <w:p>
      <w:r>
        <w:t>项目中所有 SQL 操作必须使用参数化查询 (? 占位符)。禁止在任何场景下使用字符串拼接构造 SQL 语句。</w:t>
      </w:r>
    </w:p>
    <w:p>
      <w:pPr>
        <w:pStyle w:val="Heading2"/>
      </w:pPr>
      <w:r>
        <w:t>8.2  最小权限原则</w:t>
      </w:r>
    </w:p>
    <w:p>
      <w:r>
        <w:t>数据库连接使用最小必要权限。读操作使用只读账号，写操作使用写入账号。即使发生注入，也能限制攻击者能做的事。</w:t>
      </w:r>
    </w:p>
    <w:p>
      <w:pPr>
        <w:pStyle w:val="Heading2"/>
      </w:pPr>
      <w:r>
        <w:t>8.3  输入白名单验证</w:t>
      </w:r>
    </w:p>
    <w:p>
      <w:r>
        <w:t>对用户输入进行格式验证：用户名只允许字母数字和下划线，邮箱格式校验，手机号格式校验。纵深防御，不能替代参数化。</w:t>
      </w:r>
    </w:p>
    <w:p>
      <w:pPr>
        <w:pStyle w:val="Heading2"/>
      </w:pPr>
      <w:r>
        <w:t>8.4  使用 ORM 框架</w:t>
      </w:r>
    </w:p>
    <w:p>
      <w:r>
        <w:t>考虑 Flask-SQLAlchemy 等 ORM 框架，默认使用参数化查询，从框架层面杜绝 SQL 注入。</w:t>
      </w:r>
    </w:p>
    <w:p>
      <w:pPr>
        <w:pStyle w:val="Heading2"/>
      </w:pPr>
      <w:r>
        <w:t>8.5  定期代码审计</w:t>
      </w:r>
    </w:p>
    <w:p>
      <w:r>
        <w:t>建立安全审查流程，使用 Bandit、SonarQube 等 SAST 工具自动扫描代码中的 SQL 注入风险。</w:t>
      </w:r>
    </w:p>
    <w:p>
      <w:pPr>
        <w:pStyle w:val="Heading2"/>
      </w:pPr>
      <w:r>
        <w:t>8.6  异常监控</w:t>
      </w:r>
    </w:p>
    <w:p>
      <w:r>
        <w:t>监控 SQL 执行错误。频繁的语法错误可能表明有人在尝试 SQL 注入，应及时告警和封禁。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9  结论</w:t>
      </w:r>
    </w:p>
    <w:p>
      <w:r>
        <w:t>本次 SQL 注入专项审计发现 2 项高危漏洞，分别位于注册和搜索两个核心功能中。漏洞的根本原因：使用 f-string 将用户输入直接拼接到 SQL 语句中，违背了数据与代码分离这一基本安全原则。</w:t>
      </w:r>
    </w:p>
    <w:p>
      <w:r>
        <w:t>所有漏洞已通过参数化查询完成修复。修复后即使输入包含恶意 SQL 代码，数据库引擎也会将其视为普通文本值，不影响 SQL 语句的语法结构。</w:t>
      </w:r>
    </w:p>
    <w:p>
      <w:r>
        <w:t>本项目经两轮安全修复（密码安全 + SQL 注入防护），系统整体安全等级已从"严重风险"提升至"安全合规"水平。</w:t>
      </w:r>
    </w:p>
    <w:p/>
    <w:p>
      <w:pPr>
        <w:jc w:val="center"/>
      </w:pPr>
      <w:r>
        <w:rPr>
          <w:color w:val="2980B9"/>
          <w:sz w:val="16"/>
        </w:rPr>
        <w:t>========================================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审计发现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2 项高危 SQL 注入漏洞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已修复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2 项 (修复率 100%)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修复方式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f-string 拼接  -&gt;  参数化查询 (? 占位符)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安全等级提升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从严重风险 升至 安全合规</w:t>
            </w:r>
          </w:p>
        </w:tc>
      </w:tr>
    </w:tbl>
    <w:p/>
    <w:p/>
    <w:p>
      <w:pPr>
        <w:jc w:val="center"/>
      </w:pPr>
      <w:r>
        <w:rPr>
          <w:i/>
          <w:color w:val="7F8C8D"/>
          <w:sz w:val="24"/>
        </w:rPr>
        <w:t>-- 报告完 --</w:t>
      </w:r>
    </w:p>
    <w:p/>
    <w:p>
      <w:pPr>
        <w:jc w:val="center"/>
      </w:pPr>
      <w:r>
        <w:rPr>
          <w:color w:val="7F8C8D"/>
          <w:sz w:val="16"/>
        </w:rPr>
        <w:t>由 AI 安全审计工具生成 | 2026-07-08 16:44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