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941DEE" w14:textId="77777777" w:rsidR="005777DA" w:rsidRDefault="0058253D">
      <w:pPr>
        <w:jc w:val="center"/>
        <w:rPr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青</w:t>
      </w:r>
      <w:proofErr w:type="gramStart"/>
      <w:r>
        <w:rPr>
          <w:rFonts w:hint="eastAsia"/>
          <w:b/>
          <w:bCs/>
          <w:sz w:val="32"/>
          <w:szCs w:val="40"/>
        </w:rPr>
        <w:t>岚</w:t>
      </w:r>
      <w:proofErr w:type="gramEnd"/>
      <w:r>
        <w:rPr>
          <w:rFonts w:hint="eastAsia"/>
          <w:b/>
          <w:bCs/>
          <w:sz w:val="32"/>
          <w:szCs w:val="40"/>
        </w:rPr>
        <w:t>训练营</w:t>
      </w:r>
      <w:r>
        <w:rPr>
          <w:rFonts w:hint="eastAsia"/>
          <w:b/>
          <w:bCs/>
          <w:sz w:val="32"/>
          <w:szCs w:val="40"/>
        </w:rPr>
        <w:t>-</w:t>
      </w:r>
      <w:r>
        <w:rPr>
          <w:rFonts w:hint="eastAsia"/>
          <w:b/>
          <w:bCs/>
          <w:sz w:val="32"/>
          <w:szCs w:val="40"/>
        </w:rPr>
        <w:t>智能驾驶项目作业</w:t>
      </w:r>
    </w:p>
    <w:p w14:paraId="56D4D869" w14:textId="77777777" w:rsidR="005777DA" w:rsidRDefault="0058253D">
      <w:pPr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1</w:t>
      </w:r>
      <w:r>
        <w:rPr>
          <w:rFonts w:hint="eastAsia"/>
          <w:b/>
          <w:bCs/>
          <w:sz w:val="24"/>
          <w:szCs w:val="32"/>
        </w:rPr>
        <w:t>、填空题（</w:t>
      </w:r>
      <w:r>
        <w:rPr>
          <w:rFonts w:hint="eastAsia"/>
          <w:b/>
          <w:bCs/>
          <w:sz w:val="24"/>
          <w:szCs w:val="32"/>
        </w:rPr>
        <w:t>30</w:t>
      </w:r>
      <w:r>
        <w:rPr>
          <w:rFonts w:hint="eastAsia"/>
          <w:b/>
          <w:bCs/>
          <w:sz w:val="24"/>
          <w:szCs w:val="32"/>
        </w:rPr>
        <w:t>）</w:t>
      </w:r>
    </w:p>
    <w:p w14:paraId="5B336433" w14:textId="65F66EC0" w:rsidR="005777DA" w:rsidRDefault="0058253D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）智能驾驶系统由</w:t>
      </w:r>
      <w:r w:rsidR="004F2AAF" w:rsidRPr="004F2AAF">
        <w:rPr>
          <w:u w:val="single"/>
        </w:rPr>
        <w:t xml:space="preserve">  </w:t>
      </w:r>
      <w:r w:rsidR="004F2AAF">
        <w:rPr>
          <w:u w:val="single"/>
        </w:rPr>
        <w:t xml:space="preserve"> </w:t>
      </w:r>
      <w:r w:rsidR="004F2AAF" w:rsidRPr="004F2AAF">
        <w:rPr>
          <w:rFonts w:hint="eastAsia"/>
          <w:u w:val="single"/>
        </w:rPr>
        <w:t>环境感知与定位模块</w:t>
      </w:r>
      <w:r w:rsidR="004F2AAF" w:rsidRPr="004F2AAF">
        <w:rPr>
          <w:u w:val="single"/>
        </w:rPr>
        <w:t xml:space="preserve"> </w:t>
      </w:r>
      <w:r w:rsidR="004F2AAF">
        <w:rPr>
          <w:u w:val="single"/>
        </w:rPr>
        <w:t xml:space="preserve"> </w:t>
      </w:r>
      <w:r w:rsidR="004F2AAF" w:rsidRPr="004F2AAF">
        <w:rPr>
          <w:u w:val="single"/>
        </w:rPr>
        <w:t xml:space="preserve"> </w:t>
      </w:r>
      <w:r>
        <w:rPr>
          <w:rFonts w:hint="eastAsia"/>
        </w:rPr>
        <w:t>、路径规划与运动控制模块组成。</w:t>
      </w:r>
    </w:p>
    <w:p w14:paraId="4DDF0850" w14:textId="0F0F5FF0" w:rsidR="005777DA" w:rsidRDefault="0058253D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）《汽车驾驶自动化分级》</w:t>
      </w:r>
      <w:r>
        <w:rPr>
          <w:rFonts w:hint="eastAsia"/>
        </w:rPr>
        <w:t>GB/T 40429-2021</w:t>
      </w:r>
      <w:r>
        <w:rPr>
          <w:rFonts w:hint="eastAsia"/>
        </w:rPr>
        <w:t>，组合驾驶辅助对应分级为</w:t>
      </w:r>
      <w:r w:rsidR="001E604E">
        <w:rPr>
          <w:u w:val="single"/>
        </w:rPr>
        <w:t xml:space="preserve">   </w:t>
      </w:r>
      <w:r w:rsidR="001E604E" w:rsidRPr="001E604E">
        <w:rPr>
          <w:u w:val="single"/>
        </w:rPr>
        <w:t>L2</w:t>
      </w:r>
      <w:r w:rsidR="001E604E" w:rsidRPr="001E604E">
        <w:rPr>
          <w:rFonts w:hint="eastAsia"/>
          <w:u w:val="single"/>
        </w:rPr>
        <w:t>级</w:t>
      </w:r>
      <w:r w:rsidR="001E604E">
        <w:rPr>
          <w:rFonts w:hint="eastAsia"/>
          <w:u w:val="single"/>
        </w:rPr>
        <w:t xml:space="preserve"> </w:t>
      </w:r>
      <w:r w:rsidR="001E604E">
        <w:rPr>
          <w:u w:val="single"/>
        </w:rPr>
        <w:t xml:space="preserve">  </w:t>
      </w:r>
      <w:r w:rsidR="001E604E">
        <w:t xml:space="preserve"> </w:t>
      </w:r>
      <w:r>
        <w:rPr>
          <w:rFonts w:hint="eastAsia"/>
        </w:rPr>
        <w:t>。</w:t>
      </w:r>
    </w:p>
    <w:p w14:paraId="5BC63191" w14:textId="2A8D92E1" w:rsidR="005777DA" w:rsidRDefault="0058253D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）智能驾驶行车功能</w:t>
      </w:r>
      <w:r>
        <w:rPr>
          <w:rFonts w:hint="eastAsia"/>
        </w:rPr>
        <w:t>HNOA</w:t>
      </w:r>
      <w:r>
        <w:rPr>
          <w:rFonts w:hint="eastAsia"/>
        </w:rPr>
        <w:t>的中文是</w:t>
      </w:r>
      <w:r w:rsidR="001E604E">
        <w:rPr>
          <w:u w:val="single"/>
        </w:rPr>
        <w:t xml:space="preserve">   </w:t>
      </w:r>
      <w:r w:rsidR="001E604E">
        <w:rPr>
          <w:rFonts w:hint="eastAsia"/>
          <w:u w:val="single"/>
        </w:rPr>
        <w:t>高速导航辅助驾驶</w:t>
      </w:r>
      <w:r w:rsidR="001E604E">
        <w:rPr>
          <w:rFonts w:hint="eastAsia"/>
          <w:u w:val="single"/>
        </w:rPr>
        <w:t xml:space="preserve"> </w:t>
      </w:r>
      <w:r w:rsidR="001E604E">
        <w:rPr>
          <w:u w:val="single"/>
        </w:rPr>
        <w:t xml:space="preserve">  </w:t>
      </w:r>
      <w:r>
        <w:rPr>
          <w:rFonts w:hint="eastAsia"/>
        </w:rPr>
        <w:t>。</w:t>
      </w:r>
    </w:p>
    <w:p w14:paraId="5DF5B923" w14:textId="6E26221C" w:rsidR="005777DA" w:rsidRDefault="0058253D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）智常用的多源传感器包括相机、毫米波雷达和</w:t>
      </w:r>
      <w:r w:rsidR="001E604E">
        <w:rPr>
          <w:u w:val="single"/>
        </w:rPr>
        <w:t xml:space="preserve">   </w:t>
      </w:r>
      <w:r w:rsidR="001E604E">
        <w:rPr>
          <w:rFonts w:hint="eastAsia"/>
          <w:u w:val="single"/>
        </w:rPr>
        <w:t>激光雷达</w:t>
      </w:r>
      <w:r w:rsidR="001E604E">
        <w:rPr>
          <w:rFonts w:hint="eastAsia"/>
          <w:u w:val="single"/>
        </w:rPr>
        <w:t xml:space="preserve"> </w:t>
      </w:r>
      <w:r w:rsidR="001E604E">
        <w:rPr>
          <w:u w:val="single"/>
        </w:rPr>
        <w:t xml:space="preserve">  </w:t>
      </w:r>
      <w:r>
        <w:rPr>
          <w:rFonts w:hint="eastAsia"/>
        </w:rPr>
        <w:t>。</w:t>
      </w:r>
    </w:p>
    <w:p w14:paraId="35A5E27C" w14:textId="1A9143B2" w:rsidR="005777DA" w:rsidRDefault="0058253D"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）多传感器融合的可靠性评估指标主要有准确率、</w:t>
      </w:r>
      <w:r w:rsidR="001E604E">
        <w:rPr>
          <w:u w:val="single"/>
        </w:rPr>
        <w:t xml:space="preserve">   </w:t>
      </w:r>
      <w:r w:rsidR="001E604E">
        <w:rPr>
          <w:rFonts w:hint="eastAsia"/>
          <w:u w:val="single"/>
        </w:rPr>
        <w:t>召回率</w:t>
      </w:r>
      <w:r w:rsidR="001E604E">
        <w:rPr>
          <w:rFonts w:hint="eastAsia"/>
          <w:u w:val="single"/>
        </w:rPr>
        <w:t xml:space="preserve"> </w:t>
      </w:r>
      <w:r w:rsidR="001E604E">
        <w:rPr>
          <w:u w:val="single"/>
        </w:rPr>
        <w:t xml:space="preserve">  </w:t>
      </w:r>
      <w:r>
        <w:rPr>
          <w:rFonts w:hint="eastAsia"/>
        </w:rPr>
        <w:t>和</w:t>
      </w:r>
      <w:r>
        <w:rPr>
          <w:rFonts w:hint="eastAsia"/>
        </w:rPr>
        <w:t>F1</w:t>
      </w:r>
      <w:r>
        <w:rPr>
          <w:rFonts w:hint="eastAsia"/>
        </w:rPr>
        <w:t>分数。</w:t>
      </w:r>
    </w:p>
    <w:p w14:paraId="1986288B" w14:textId="6D733588" w:rsidR="005777DA" w:rsidRDefault="0058253D"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）自动驾驶技术架构演进：传统模块化，到混合式架构，最终实现</w:t>
      </w:r>
      <w:r w:rsidR="001E604E">
        <w:rPr>
          <w:u w:val="single"/>
        </w:rPr>
        <w:t xml:space="preserve">   </w:t>
      </w:r>
      <w:r w:rsidR="001E604E">
        <w:rPr>
          <w:rFonts w:hint="eastAsia"/>
          <w:u w:val="single"/>
        </w:rPr>
        <w:t>端到端架构</w:t>
      </w:r>
      <w:r w:rsidR="001E604E">
        <w:rPr>
          <w:rFonts w:hint="eastAsia"/>
          <w:u w:val="single"/>
        </w:rPr>
        <w:t xml:space="preserve"> </w:t>
      </w:r>
      <w:r w:rsidR="001E604E">
        <w:rPr>
          <w:u w:val="single"/>
        </w:rPr>
        <w:t xml:space="preserve">  </w:t>
      </w:r>
      <w:r>
        <w:rPr>
          <w:rFonts w:hint="eastAsia"/>
        </w:rPr>
        <w:t>。</w:t>
      </w:r>
    </w:p>
    <w:p w14:paraId="00AA0EAF" w14:textId="77777777" w:rsidR="005777DA" w:rsidRDefault="0058253D">
      <w:pPr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2</w:t>
      </w:r>
      <w:r>
        <w:rPr>
          <w:rFonts w:hint="eastAsia"/>
          <w:b/>
          <w:bCs/>
          <w:sz w:val="24"/>
          <w:szCs w:val="32"/>
        </w:rPr>
        <w:t>、选择题（</w:t>
      </w:r>
      <w:r>
        <w:rPr>
          <w:rFonts w:hint="eastAsia"/>
          <w:b/>
          <w:bCs/>
          <w:sz w:val="24"/>
          <w:szCs w:val="32"/>
        </w:rPr>
        <w:t>30</w:t>
      </w:r>
      <w:r>
        <w:rPr>
          <w:rFonts w:hint="eastAsia"/>
          <w:b/>
          <w:bCs/>
          <w:sz w:val="24"/>
          <w:szCs w:val="32"/>
        </w:rPr>
        <w:t>）</w:t>
      </w:r>
    </w:p>
    <w:p w14:paraId="42E4788C" w14:textId="1931E91A" w:rsidR="005777DA" w:rsidRDefault="0058253D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）在高度自动驾驶级别中，动态驾驶任务后援包括（</w:t>
      </w:r>
      <w:r w:rsidR="004F2AAF">
        <w:rPr>
          <w:rFonts w:hint="eastAsia"/>
        </w:rPr>
        <w:t>B</w:t>
      </w:r>
      <w:r>
        <w:rPr>
          <w:rFonts w:hint="eastAsia"/>
        </w:rPr>
        <w:t>）。</w:t>
      </w:r>
    </w:p>
    <w:p w14:paraId="5FC75EAF" w14:textId="77777777" w:rsidR="005777DA" w:rsidRDefault="0058253D">
      <w:r>
        <w:rPr>
          <w:rFonts w:hint="eastAsia"/>
        </w:rPr>
        <w:t>A.</w:t>
      </w:r>
      <w:r>
        <w:rPr>
          <w:rFonts w:hint="eastAsia"/>
        </w:rPr>
        <w:t>驾驶员</w:t>
      </w:r>
      <w:r>
        <w:rPr>
          <w:rFonts w:hint="eastAsia"/>
        </w:rPr>
        <w:t xml:space="preserve">   B.</w:t>
      </w:r>
      <w:r>
        <w:rPr>
          <w:rFonts w:hint="eastAsia"/>
        </w:rPr>
        <w:t>系统</w:t>
      </w:r>
      <w:r>
        <w:rPr>
          <w:rFonts w:hint="eastAsia"/>
        </w:rPr>
        <w:t xml:space="preserve">   C.</w:t>
      </w:r>
      <w:r>
        <w:rPr>
          <w:rFonts w:hint="eastAsia"/>
        </w:rPr>
        <w:t>用户</w:t>
      </w:r>
      <w:r>
        <w:rPr>
          <w:rFonts w:hint="eastAsia"/>
        </w:rPr>
        <w:t xml:space="preserve">   D.</w:t>
      </w:r>
      <w:r>
        <w:rPr>
          <w:rFonts w:hint="eastAsia"/>
        </w:rPr>
        <w:t>驾驶员和系统</w:t>
      </w:r>
    </w:p>
    <w:p w14:paraId="737E7CD6" w14:textId="2AC84DA8" w:rsidR="005777DA" w:rsidRDefault="0058253D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）毫米波雷达传感器的主要优势是（</w:t>
      </w:r>
      <w:r w:rsidR="004F2AAF">
        <w:rPr>
          <w:rFonts w:hint="eastAsia"/>
        </w:rPr>
        <w:t>B</w:t>
      </w:r>
      <w:r>
        <w:rPr>
          <w:rFonts w:hint="eastAsia"/>
        </w:rPr>
        <w:t>）。</w:t>
      </w:r>
    </w:p>
    <w:p w14:paraId="0763DF5C" w14:textId="77777777" w:rsidR="005777DA" w:rsidRDefault="0058253D">
      <w:r>
        <w:rPr>
          <w:rFonts w:hint="eastAsia"/>
        </w:rPr>
        <w:t>A.</w:t>
      </w:r>
      <w:r>
        <w:rPr>
          <w:rFonts w:hint="eastAsia"/>
        </w:rPr>
        <w:t>成像精度高</w:t>
      </w:r>
      <w:r>
        <w:rPr>
          <w:rFonts w:hint="eastAsia"/>
        </w:rPr>
        <w:t xml:space="preserve">   B.</w:t>
      </w:r>
      <w:r>
        <w:rPr>
          <w:rFonts w:hint="eastAsia"/>
        </w:rPr>
        <w:t>抗恶劣天气能力强</w:t>
      </w:r>
      <w:r>
        <w:rPr>
          <w:rFonts w:hint="eastAsia"/>
        </w:rPr>
        <w:t xml:space="preserve">   C.</w:t>
      </w:r>
      <w:r>
        <w:rPr>
          <w:rFonts w:hint="eastAsia"/>
        </w:rPr>
        <w:t>成本低</w:t>
      </w:r>
      <w:r>
        <w:rPr>
          <w:rFonts w:hint="eastAsia"/>
        </w:rPr>
        <w:t xml:space="preserve">   D.</w:t>
      </w:r>
      <w:r>
        <w:rPr>
          <w:rFonts w:hint="eastAsia"/>
        </w:rPr>
        <w:t>体积小</w:t>
      </w:r>
    </w:p>
    <w:p w14:paraId="7248E5DE" w14:textId="6157FD3F" w:rsidR="005777DA" w:rsidRDefault="0058253D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）传感器感知系统中，“标定”</w:t>
      </w:r>
      <w:r>
        <w:rPr>
          <w:rFonts w:hint="eastAsia"/>
        </w:rPr>
        <w:t xml:space="preserve"> </w:t>
      </w:r>
      <w:r>
        <w:rPr>
          <w:rFonts w:hint="eastAsia"/>
        </w:rPr>
        <w:t>的主要目的是（</w:t>
      </w:r>
      <w:r w:rsidR="004F2AAF">
        <w:rPr>
          <w:rFonts w:hint="eastAsia"/>
        </w:rPr>
        <w:t>B</w:t>
      </w:r>
      <w:r>
        <w:rPr>
          <w:rFonts w:hint="eastAsia"/>
        </w:rPr>
        <w:t>）。</w:t>
      </w:r>
    </w:p>
    <w:p w14:paraId="7DD9A54B" w14:textId="77777777" w:rsidR="005777DA" w:rsidRDefault="0058253D">
      <w:r>
        <w:rPr>
          <w:rFonts w:hint="eastAsia"/>
        </w:rPr>
        <w:t>A.</w:t>
      </w:r>
      <w:r>
        <w:rPr>
          <w:rFonts w:hint="eastAsia"/>
        </w:rPr>
        <w:t>提高传感器采样频率</w:t>
      </w:r>
      <w:r>
        <w:rPr>
          <w:rFonts w:hint="eastAsia"/>
        </w:rPr>
        <w:t xml:space="preserve">   B.</w:t>
      </w:r>
      <w:r>
        <w:rPr>
          <w:rFonts w:hint="eastAsia"/>
        </w:rPr>
        <w:t>消除系统误差</w:t>
      </w:r>
      <w:r>
        <w:rPr>
          <w:rFonts w:hint="eastAsia"/>
        </w:rPr>
        <w:t xml:space="preserve">   C.</w:t>
      </w:r>
      <w:r>
        <w:rPr>
          <w:rFonts w:hint="eastAsia"/>
        </w:rPr>
        <w:t>增加传感器量程</w:t>
      </w:r>
      <w:r>
        <w:rPr>
          <w:rFonts w:hint="eastAsia"/>
        </w:rPr>
        <w:t xml:space="preserve">   D.</w:t>
      </w:r>
      <w:r>
        <w:rPr>
          <w:rFonts w:hint="eastAsia"/>
        </w:rPr>
        <w:t>降低功</w:t>
      </w:r>
      <w:bookmarkStart w:id="0" w:name="_GoBack"/>
      <w:bookmarkEnd w:id="0"/>
      <w:r>
        <w:rPr>
          <w:rFonts w:hint="eastAsia"/>
        </w:rPr>
        <w:t>耗</w:t>
      </w:r>
    </w:p>
    <w:p w14:paraId="13FF9176" w14:textId="079B4437" w:rsidR="005777DA" w:rsidRDefault="0058253D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）视觉感知中，“特征提取”</w:t>
      </w:r>
      <w:r>
        <w:rPr>
          <w:rFonts w:hint="eastAsia"/>
        </w:rPr>
        <w:t xml:space="preserve"> </w:t>
      </w:r>
      <w:r>
        <w:rPr>
          <w:rFonts w:hint="eastAsia"/>
        </w:rPr>
        <w:t>的核心目的是（</w:t>
      </w:r>
      <w:r w:rsidR="004F2AAF">
        <w:rPr>
          <w:rFonts w:hint="eastAsia"/>
        </w:rPr>
        <w:t>C</w:t>
      </w:r>
      <w:r>
        <w:rPr>
          <w:rFonts w:hint="eastAsia"/>
        </w:rPr>
        <w:t>）。</w:t>
      </w:r>
    </w:p>
    <w:p w14:paraId="1043D395" w14:textId="77777777" w:rsidR="005777DA" w:rsidRDefault="0058253D">
      <w:r>
        <w:rPr>
          <w:rFonts w:hint="eastAsia"/>
        </w:rPr>
        <w:t>A.</w:t>
      </w:r>
      <w:r>
        <w:rPr>
          <w:rFonts w:hint="eastAsia"/>
        </w:rPr>
        <w:t>减少数据量</w:t>
      </w:r>
      <w:r>
        <w:rPr>
          <w:rFonts w:hint="eastAsia"/>
        </w:rPr>
        <w:t xml:space="preserve">   B.</w:t>
      </w:r>
      <w:r>
        <w:rPr>
          <w:rFonts w:hint="eastAsia"/>
        </w:rPr>
        <w:t>统一数据格式</w:t>
      </w:r>
      <w:r>
        <w:rPr>
          <w:rFonts w:hint="eastAsia"/>
        </w:rPr>
        <w:t xml:space="preserve">  C.</w:t>
      </w:r>
      <w:r>
        <w:rPr>
          <w:rFonts w:hint="eastAsia"/>
        </w:rPr>
        <w:t>提取数据关键信息</w:t>
      </w:r>
      <w:r>
        <w:rPr>
          <w:rFonts w:hint="eastAsia"/>
        </w:rPr>
        <w:t xml:space="preserve">  D.</w:t>
      </w:r>
      <w:r>
        <w:rPr>
          <w:rFonts w:hint="eastAsia"/>
        </w:rPr>
        <w:t>提高数据精度</w:t>
      </w:r>
    </w:p>
    <w:p w14:paraId="7ADFD349" w14:textId="6A949BCA" w:rsidR="005777DA" w:rsidRDefault="0058253D"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）软件开发中，容器化技术（如</w:t>
      </w:r>
      <w:r>
        <w:rPr>
          <w:rFonts w:hint="eastAsia"/>
        </w:rPr>
        <w:t xml:space="preserve"> Docker</w:t>
      </w:r>
      <w:r>
        <w:rPr>
          <w:rFonts w:hint="eastAsia"/>
        </w:rPr>
        <w:t>）的核心优势是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r w:rsidR="004F2AAF">
        <w:rPr>
          <w:rFonts w:hint="eastAsia"/>
        </w:rPr>
        <w:t>B</w:t>
      </w:r>
      <w:r>
        <w:rPr>
          <w:rFonts w:hint="eastAsia"/>
        </w:rPr>
        <w:t>）。</w:t>
      </w:r>
    </w:p>
    <w:p w14:paraId="739F4280" w14:textId="77777777" w:rsidR="005777DA" w:rsidRDefault="0058253D">
      <w:r>
        <w:rPr>
          <w:rFonts w:hint="eastAsia"/>
        </w:rPr>
        <w:t>A.</w:t>
      </w:r>
      <w:r>
        <w:rPr>
          <w:rFonts w:hint="eastAsia"/>
        </w:rPr>
        <w:t>提高硬件利用率</w:t>
      </w:r>
      <w:r>
        <w:rPr>
          <w:rFonts w:hint="eastAsia"/>
        </w:rPr>
        <w:t xml:space="preserve">   B.</w:t>
      </w:r>
      <w:r>
        <w:rPr>
          <w:rFonts w:hint="eastAsia"/>
        </w:rPr>
        <w:t>简化环境配置与部署</w:t>
      </w:r>
      <w:r>
        <w:rPr>
          <w:rFonts w:hint="eastAsia"/>
        </w:rPr>
        <w:t xml:space="preserve">   C.</w:t>
      </w:r>
      <w:r>
        <w:rPr>
          <w:rFonts w:hint="eastAsia"/>
        </w:rPr>
        <w:t>增强代码安全性</w:t>
      </w:r>
      <w:r>
        <w:rPr>
          <w:rFonts w:hint="eastAsia"/>
        </w:rPr>
        <w:t xml:space="preserve">   D.</w:t>
      </w:r>
      <w:r>
        <w:rPr>
          <w:rFonts w:hint="eastAsia"/>
        </w:rPr>
        <w:t>加快代码执行速度</w:t>
      </w:r>
    </w:p>
    <w:p w14:paraId="48608445" w14:textId="77777777" w:rsidR="005777DA" w:rsidRDefault="0058253D">
      <w:pPr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3</w:t>
      </w:r>
      <w:r>
        <w:rPr>
          <w:rFonts w:hint="eastAsia"/>
          <w:b/>
          <w:bCs/>
          <w:sz w:val="24"/>
          <w:szCs w:val="32"/>
        </w:rPr>
        <w:t>、</w:t>
      </w:r>
      <w:proofErr w:type="gramStart"/>
      <w:r>
        <w:rPr>
          <w:rFonts w:hint="eastAsia"/>
          <w:b/>
          <w:bCs/>
          <w:sz w:val="24"/>
          <w:szCs w:val="32"/>
        </w:rPr>
        <w:t>车道线二分类</w:t>
      </w:r>
      <w:proofErr w:type="gramEnd"/>
      <w:r>
        <w:rPr>
          <w:rFonts w:hint="eastAsia"/>
          <w:b/>
          <w:bCs/>
          <w:sz w:val="24"/>
          <w:szCs w:val="32"/>
        </w:rPr>
        <w:t>感知（</w:t>
      </w:r>
      <w:r>
        <w:rPr>
          <w:rFonts w:hint="eastAsia"/>
          <w:b/>
          <w:bCs/>
          <w:sz w:val="24"/>
          <w:szCs w:val="32"/>
        </w:rPr>
        <w:t>40</w:t>
      </w:r>
      <w:r>
        <w:rPr>
          <w:rFonts w:hint="eastAsia"/>
          <w:b/>
          <w:bCs/>
          <w:sz w:val="24"/>
          <w:szCs w:val="32"/>
        </w:rPr>
        <w:t>）</w:t>
      </w:r>
    </w:p>
    <w:p w14:paraId="69C89269" w14:textId="77777777" w:rsidR="005777DA" w:rsidRDefault="0058253D">
      <w:r>
        <w:rPr>
          <w:rFonts w:hint="eastAsia"/>
        </w:rPr>
        <w:t>场景描述：</w:t>
      </w:r>
      <w:r>
        <w:rPr>
          <w:rFonts w:hint="eastAsia"/>
        </w:rPr>
        <w:br/>
      </w:r>
      <w:r>
        <w:rPr>
          <w:rFonts w:hint="eastAsia"/>
        </w:rPr>
        <w:t>在自动驾驶感知中，有时不需要精确的线形，只需判断当前行驶位置是否处于车道区域内（车道内</w:t>
      </w:r>
      <w:r>
        <w:rPr>
          <w:rFonts w:hint="eastAsia"/>
        </w:rPr>
        <w:t>/</w:t>
      </w:r>
      <w:r>
        <w:rPr>
          <w:rFonts w:hint="eastAsia"/>
        </w:rPr>
        <w:t>车道外）。</w:t>
      </w:r>
    </w:p>
    <w:p w14:paraId="51A3E56A" w14:textId="77777777" w:rsidR="005777DA" w:rsidRDefault="0058253D">
      <w:r>
        <w:rPr>
          <w:rFonts w:hint="eastAsia"/>
        </w:rPr>
        <w:t>设计要求：</w:t>
      </w:r>
    </w:p>
    <w:p w14:paraId="05551711" w14:textId="77777777" w:rsidR="005777DA" w:rsidRDefault="0058253D">
      <w:r>
        <w:rPr>
          <w:rFonts w:hint="eastAsia"/>
        </w:rPr>
        <w:t>请设计一个简单的深度学习模型，基于开源车道</w:t>
      </w:r>
      <w:proofErr w:type="gramStart"/>
      <w:r>
        <w:rPr>
          <w:rFonts w:hint="eastAsia"/>
        </w:rPr>
        <w:t>线数据</w:t>
      </w:r>
      <w:proofErr w:type="gramEnd"/>
      <w:r>
        <w:rPr>
          <w:rFonts w:hint="eastAsia"/>
        </w:rPr>
        <w:t>集，输入车载前视图像的局部区域（例如车辆前方</w:t>
      </w:r>
      <w:r>
        <w:rPr>
          <w:rFonts w:hint="eastAsia"/>
        </w:rPr>
        <w:t>ROI</w:t>
      </w:r>
      <w:r>
        <w:rPr>
          <w:rFonts w:hint="eastAsia"/>
        </w:rPr>
        <w:t>），输出“车道内”或“车道外”的二分类结果，可帮助快速验证感知环境下的基础决策能力。</w:t>
      </w:r>
    </w:p>
    <w:p w14:paraId="0D997406" w14:textId="77777777" w:rsidR="005777DA" w:rsidRDefault="0058253D">
      <w:r>
        <w:rPr>
          <w:rFonts w:hint="eastAsia"/>
        </w:rPr>
        <w:t>提交材料：</w:t>
      </w:r>
    </w:p>
    <w:p w14:paraId="327DF52F" w14:textId="77777777" w:rsidR="005777DA" w:rsidRDefault="0058253D">
      <w:r>
        <w:rPr>
          <w:rFonts w:hint="eastAsia"/>
        </w:rPr>
        <w:t>源代码压缩包（注明</w:t>
      </w:r>
      <w:r>
        <w:rPr>
          <w:rFonts w:hint="eastAsia"/>
        </w:rPr>
        <w:t>Python</w:t>
      </w:r>
      <w:r>
        <w:rPr>
          <w:rFonts w:hint="eastAsia"/>
        </w:rPr>
        <w:t>版本及依赖库等）。</w:t>
      </w:r>
    </w:p>
    <w:p w14:paraId="246C34D4" w14:textId="77777777" w:rsidR="005777DA" w:rsidRDefault="0058253D">
      <w:r>
        <w:rPr>
          <w:rFonts w:hint="eastAsia"/>
        </w:rPr>
        <w:t>PPT</w:t>
      </w:r>
      <w:r>
        <w:rPr>
          <w:rFonts w:hint="eastAsia"/>
        </w:rPr>
        <w:t>设计文档（</w:t>
      </w:r>
      <w:r>
        <w:rPr>
          <w:rFonts w:hint="eastAsia"/>
        </w:rPr>
        <w:t>PDF</w:t>
      </w:r>
      <w:r>
        <w:rPr>
          <w:rFonts w:hint="eastAsia"/>
        </w:rPr>
        <w:t>或</w:t>
      </w:r>
      <w:r>
        <w:rPr>
          <w:rFonts w:hint="eastAsia"/>
        </w:rPr>
        <w:t>PPT</w:t>
      </w:r>
      <w:r>
        <w:rPr>
          <w:rFonts w:hint="eastAsia"/>
        </w:rPr>
        <w:t>格式）；</w:t>
      </w:r>
    </w:p>
    <w:p w14:paraId="76661F51" w14:textId="77777777" w:rsidR="005777DA" w:rsidRDefault="0058253D">
      <w:r>
        <w:rPr>
          <w:rFonts w:hint="eastAsia"/>
        </w:rPr>
        <w:t>简短实验报告（包含关键结果）。</w:t>
      </w:r>
    </w:p>
    <w:p w14:paraId="133DC26C" w14:textId="77777777" w:rsidR="005777DA" w:rsidRDefault="0058253D">
      <w:r>
        <w:rPr>
          <w:rFonts w:hint="eastAsia"/>
        </w:rPr>
        <w:t>加分项（可选）：</w:t>
      </w:r>
    </w:p>
    <w:p w14:paraId="27133C89" w14:textId="77777777" w:rsidR="005777DA" w:rsidRDefault="0058253D">
      <w:r>
        <w:rPr>
          <w:rFonts w:hint="eastAsia"/>
        </w:rPr>
        <w:t>使用</w:t>
      </w:r>
      <w:proofErr w:type="spellStart"/>
      <w:r>
        <w:rPr>
          <w:rFonts w:hint="eastAsia"/>
        </w:rPr>
        <w:t>TensorBoard</w:t>
      </w:r>
      <w:proofErr w:type="spellEnd"/>
      <w:r>
        <w:rPr>
          <w:rFonts w:hint="eastAsia"/>
        </w:rPr>
        <w:t>记录训练过程；</w:t>
      </w:r>
    </w:p>
    <w:p w14:paraId="0B20658F" w14:textId="77777777" w:rsidR="005777DA" w:rsidRDefault="0058253D">
      <w:r>
        <w:rPr>
          <w:rFonts w:hint="eastAsia"/>
        </w:rPr>
        <w:t>将模型导出为</w:t>
      </w:r>
      <w:r>
        <w:rPr>
          <w:rFonts w:hint="eastAsia"/>
        </w:rPr>
        <w:t>ONNX</w:t>
      </w:r>
      <w:r>
        <w:rPr>
          <w:rFonts w:hint="eastAsia"/>
        </w:rPr>
        <w:t>，并用</w:t>
      </w:r>
      <w:r>
        <w:rPr>
          <w:rFonts w:hint="eastAsia"/>
        </w:rPr>
        <w:t>ONNX Runtime</w:t>
      </w:r>
      <w:r>
        <w:rPr>
          <w:rFonts w:hint="eastAsia"/>
        </w:rPr>
        <w:t>推理；</w:t>
      </w:r>
    </w:p>
    <w:p w14:paraId="496B1E22" w14:textId="77777777" w:rsidR="005777DA" w:rsidRDefault="0058253D">
      <w:r>
        <w:rPr>
          <w:rFonts w:hint="eastAsia"/>
        </w:rPr>
        <w:t>对输入图像加入简单增强（亮度、翻转）提高泛化能力。</w:t>
      </w:r>
    </w:p>
    <w:p w14:paraId="30C27942" w14:textId="77777777" w:rsidR="005777DA" w:rsidRDefault="005777DA"/>
    <w:sectPr w:rsidR="005777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9B056C" w14:textId="77777777" w:rsidR="00763FA9" w:rsidRDefault="00763FA9" w:rsidP="004F2AAF">
      <w:r>
        <w:separator/>
      </w:r>
    </w:p>
  </w:endnote>
  <w:endnote w:type="continuationSeparator" w:id="0">
    <w:p w14:paraId="61ECCCFF" w14:textId="77777777" w:rsidR="00763FA9" w:rsidRDefault="00763FA9" w:rsidP="004F2A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A1E29B" w14:textId="77777777" w:rsidR="00763FA9" w:rsidRDefault="00763FA9" w:rsidP="004F2AAF">
      <w:r>
        <w:separator/>
      </w:r>
    </w:p>
  </w:footnote>
  <w:footnote w:type="continuationSeparator" w:id="0">
    <w:p w14:paraId="640B831A" w14:textId="77777777" w:rsidR="00763FA9" w:rsidRDefault="00763FA9" w:rsidP="004F2A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36D329A7"/>
    <w:rsid w:val="001E604E"/>
    <w:rsid w:val="004F2AAF"/>
    <w:rsid w:val="005777DA"/>
    <w:rsid w:val="0058253D"/>
    <w:rsid w:val="00763FA9"/>
    <w:rsid w:val="36D32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1B83A5F"/>
  <w15:docId w15:val="{A4F3F3CF-17BE-4F42-BBD0-3EE0082B7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4F2AA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4F2AAF"/>
    <w:rPr>
      <w:kern w:val="2"/>
      <w:sz w:val="18"/>
      <w:szCs w:val="18"/>
    </w:rPr>
  </w:style>
  <w:style w:type="paragraph" w:styleId="a5">
    <w:name w:val="footer"/>
    <w:basedOn w:val="a"/>
    <w:link w:val="a6"/>
    <w:rsid w:val="004F2AA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4F2AAF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141</Words>
  <Characters>808</Characters>
  <Application>Microsoft Office Word</Application>
  <DocSecurity>0</DocSecurity>
  <Lines>6</Lines>
  <Paragraphs>1</Paragraphs>
  <ScaleCrop>false</ScaleCrop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阮聪</dc:creator>
  <cp:lastModifiedBy>zixuanZhou</cp:lastModifiedBy>
  <cp:revision>3</cp:revision>
  <dcterms:created xsi:type="dcterms:W3CDTF">2026-05-18T00:33:00Z</dcterms:created>
  <dcterms:modified xsi:type="dcterms:W3CDTF">2026-05-19T12:05:00Z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426F595B5749423F8825A2F32964B332_11</vt:lpwstr>
  </property>
  <property fmtid="{D5CDD505-2E9C-101B-9397-08002B2CF9AE}" pid="4" name="KSOTemplateDocerSaveRecord">
    <vt:lpwstr>eyJoZGlkIjoiNWFiMGM5MmRkOGFjOTY0ZDYwNTgzMGZlYWVmNDdmMDUiLCJ1c2VySWQiOiI2MTA4MjMyNzkifQ==</vt:lpwstr>
  </property>
</Properties>
</file>